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B9" w:rsidRDefault="00037CA2" w:rsidP="6EE96E3D">
      <w:pPr>
        <w:rPr>
          <w:rFonts w:ascii="Arial" w:eastAsia="Arial" w:hAnsi="Arial" w:cs="Arial"/>
        </w:rPr>
      </w:pPr>
      <w:r>
        <w:rPr>
          <w:rFonts w:ascii="Arial" w:eastAsia="Arial" w:hAnsi="Arial" w:cs="Arial"/>
        </w:rPr>
        <w:t>Voice over IP (</w:t>
      </w:r>
      <w:r w:rsidR="00A4409B">
        <w:rPr>
          <w:rFonts w:ascii="Arial" w:eastAsia="Arial" w:hAnsi="Arial" w:cs="Arial"/>
        </w:rPr>
        <w:t>VoIP</w:t>
      </w:r>
      <w:r w:rsidR="6EE96E3D" w:rsidRPr="6EE96E3D">
        <w:rPr>
          <w:rFonts w:ascii="Arial" w:eastAsia="Arial" w:hAnsi="Arial" w:cs="Arial"/>
        </w:rPr>
        <w:t>) Telephony Guidelines</w:t>
      </w:r>
    </w:p>
    <w:p w:rsidR="000373B9" w:rsidRDefault="000373B9">
      <w:pPr>
        <w:rPr>
          <w:rFonts w:ascii="Arial" w:hAnsi="Arial" w:cs="Arial"/>
        </w:rPr>
      </w:pPr>
    </w:p>
    <w:p w:rsidR="000373B9" w:rsidRDefault="6EE96E3D" w:rsidP="6EE96E3D">
      <w:pPr>
        <w:rPr>
          <w:rFonts w:ascii="Arial" w:eastAsia="Arial" w:hAnsi="Arial" w:cs="Arial"/>
        </w:rPr>
      </w:pPr>
      <w:r w:rsidRPr="6EE96E3D">
        <w:rPr>
          <w:rFonts w:ascii="Arial" w:eastAsia="Arial" w:hAnsi="Arial" w:cs="Arial"/>
        </w:rPr>
        <w:t xml:space="preserve">We believe there are three solutions that schools and academies will choose when deciding to implement </w:t>
      </w:r>
      <w:r w:rsidR="00A4409B">
        <w:rPr>
          <w:rFonts w:ascii="Arial" w:eastAsia="Arial" w:hAnsi="Arial" w:cs="Arial"/>
        </w:rPr>
        <w:t>VoIP</w:t>
      </w:r>
      <w:r w:rsidRPr="6EE96E3D">
        <w:rPr>
          <w:rFonts w:ascii="Arial" w:eastAsia="Arial" w:hAnsi="Arial" w:cs="Arial"/>
        </w:rPr>
        <w:t>.  These guidelines will clarify what Coventry City Council ICT Services (ICT) will require and/or offer in relation to implementation.</w:t>
      </w:r>
    </w:p>
    <w:p w:rsidR="00CB5C72" w:rsidRDefault="6EE96E3D" w:rsidP="6EE96E3D">
      <w:pPr>
        <w:pStyle w:val="ListParagraph"/>
        <w:numPr>
          <w:ilvl w:val="0"/>
          <w:numId w:val="2"/>
        </w:numPr>
        <w:spacing w:before="120"/>
        <w:ind w:left="714" w:hanging="357"/>
        <w:rPr>
          <w:rFonts w:ascii="Arial" w:eastAsia="Arial" w:hAnsi="Arial" w:cs="Arial"/>
        </w:rPr>
      </w:pPr>
      <w:r w:rsidRPr="6EE96E3D">
        <w:rPr>
          <w:rFonts w:ascii="Arial" w:eastAsia="Arial" w:hAnsi="Arial" w:cs="Arial"/>
        </w:rPr>
        <w:t xml:space="preserve">A dedicated circuit (such as </w:t>
      </w:r>
      <w:proofErr w:type="spellStart"/>
      <w:r w:rsidR="00CB1D07">
        <w:rPr>
          <w:rFonts w:ascii="Arial" w:eastAsia="Arial" w:hAnsi="Arial" w:cs="Arial"/>
        </w:rPr>
        <w:t>FTTC</w:t>
      </w:r>
      <w:proofErr w:type="spellEnd"/>
      <w:r w:rsidR="00CB1D07">
        <w:rPr>
          <w:rFonts w:ascii="Arial" w:eastAsia="Arial" w:hAnsi="Arial" w:cs="Arial"/>
        </w:rPr>
        <w:t xml:space="preserve"> (Fibre to the Cabinet)</w:t>
      </w:r>
      <w:r w:rsidRPr="6EE96E3D">
        <w:rPr>
          <w:rFonts w:ascii="Arial" w:eastAsia="Arial" w:hAnsi="Arial" w:cs="Arial"/>
        </w:rPr>
        <w:t xml:space="preserve">) is purchased but the school or academy does not plan to run </w:t>
      </w:r>
      <w:r w:rsidR="00A4409B">
        <w:rPr>
          <w:rFonts w:ascii="Arial" w:eastAsia="Arial" w:hAnsi="Arial" w:cs="Arial"/>
        </w:rPr>
        <w:t>VoIP</w:t>
      </w:r>
      <w:r w:rsidRPr="6EE96E3D">
        <w:rPr>
          <w:rFonts w:ascii="Arial" w:eastAsia="Arial" w:hAnsi="Arial" w:cs="Arial"/>
        </w:rPr>
        <w:t xml:space="preserve"> services over an ICT supported admin or curriculum network. </w:t>
      </w:r>
    </w:p>
    <w:p w:rsidR="000373B9"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rPr>
        <w:t>You can proceed without any interaction with ICT.</w:t>
      </w:r>
      <w:r w:rsidR="7CF53348">
        <w:br/>
      </w:r>
    </w:p>
    <w:p w:rsidR="00295C31" w:rsidRDefault="6EE96E3D" w:rsidP="6EE96E3D">
      <w:pPr>
        <w:pStyle w:val="ListParagraph"/>
        <w:numPr>
          <w:ilvl w:val="0"/>
          <w:numId w:val="2"/>
        </w:numPr>
        <w:spacing w:before="120"/>
        <w:ind w:left="714" w:hanging="357"/>
        <w:rPr>
          <w:rFonts w:ascii="Arial" w:eastAsia="Arial" w:hAnsi="Arial" w:cs="Arial"/>
        </w:rPr>
      </w:pPr>
      <w:r w:rsidRPr="6EE96E3D">
        <w:rPr>
          <w:rFonts w:ascii="Arial" w:eastAsia="Arial" w:hAnsi="Arial" w:cs="Arial"/>
        </w:rPr>
        <w:t xml:space="preserve">A dedicated circuit (such as </w:t>
      </w:r>
      <w:proofErr w:type="spellStart"/>
      <w:r w:rsidR="00CB1D07">
        <w:rPr>
          <w:rFonts w:ascii="Arial" w:eastAsia="Arial" w:hAnsi="Arial" w:cs="Arial"/>
        </w:rPr>
        <w:t>FTTC</w:t>
      </w:r>
      <w:proofErr w:type="spellEnd"/>
      <w:r w:rsidRPr="6EE96E3D">
        <w:rPr>
          <w:rFonts w:ascii="Arial" w:eastAsia="Arial" w:hAnsi="Arial" w:cs="Arial"/>
        </w:rPr>
        <w:t xml:space="preserve">) is purchased and the school or academy plan to run </w:t>
      </w:r>
      <w:r w:rsidR="00A4409B">
        <w:rPr>
          <w:rFonts w:ascii="Arial" w:eastAsia="Arial" w:hAnsi="Arial" w:cs="Arial"/>
        </w:rPr>
        <w:t>VoIP</w:t>
      </w:r>
      <w:r w:rsidRPr="6EE96E3D">
        <w:rPr>
          <w:rFonts w:ascii="Arial" w:eastAsia="Arial" w:hAnsi="Arial" w:cs="Arial"/>
        </w:rPr>
        <w:t xml:space="preserve"> services over an ICT supported admin or curriculum network.  </w:t>
      </w:r>
    </w:p>
    <w:p w:rsidR="00295C31"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rPr>
        <w:t xml:space="preserve">The dedicated circuit will need to be connected to our firewall.  ICT will </w:t>
      </w:r>
      <w:proofErr w:type="gramStart"/>
      <w:r w:rsidRPr="6EE96E3D">
        <w:rPr>
          <w:rFonts w:ascii="Arial" w:eastAsia="Arial" w:hAnsi="Arial" w:cs="Arial"/>
        </w:rPr>
        <w:t>manage</w:t>
      </w:r>
      <w:proofErr w:type="gramEnd"/>
      <w:r w:rsidRPr="6EE96E3D">
        <w:rPr>
          <w:rFonts w:ascii="Arial" w:eastAsia="Arial" w:hAnsi="Arial" w:cs="Arial"/>
        </w:rPr>
        <w:t xml:space="preserve"> this connection.  </w:t>
      </w:r>
    </w:p>
    <w:p w:rsidR="00295C31" w:rsidRPr="00E00150"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rPr>
        <w:t>Quality of Service (</w:t>
      </w:r>
      <w:proofErr w:type="spellStart"/>
      <w:r w:rsidRPr="6EE96E3D">
        <w:rPr>
          <w:rFonts w:ascii="Arial" w:eastAsia="Arial" w:hAnsi="Arial" w:cs="Arial"/>
        </w:rPr>
        <w:t>QoS</w:t>
      </w:r>
      <w:proofErr w:type="spellEnd"/>
      <w:r w:rsidRPr="6EE96E3D">
        <w:rPr>
          <w:rFonts w:ascii="Arial" w:eastAsia="Arial" w:hAnsi="Arial" w:cs="Arial"/>
        </w:rPr>
        <w:t xml:space="preserve">) will be enabled on the firewall which will use a 1 </w:t>
      </w:r>
      <w:proofErr w:type="spellStart"/>
      <w:r w:rsidRPr="6EE96E3D">
        <w:rPr>
          <w:rFonts w:ascii="Arial" w:eastAsia="Arial" w:hAnsi="Arial" w:cs="Arial"/>
        </w:rPr>
        <w:t>Gbps</w:t>
      </w:r>
      <w:proofErr w:type="spellEnd"/>
      <w:r w:rsidRPr="6EE96E3D">
        <w:rPr>
          <w:rFonts w:ascii="Arial" w:eastAsia="Arial" w:hAnsi="Arial" w:cs="Arial"/>
        </w:rPr>
        <w:t xml:space="preserve"> link where the connecting device allows.</w:t>
      </w:r>
    </w:p>
    <w:p w:rsidR="00295C31" w:rsidRPr="00E00150"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rPr>
        <w:t xml:space="preserve">ICT are not responsible for the performance of internal switches and therefore will not guarantee performance of </w:t>
      </w:r>
      <w:r w:rsidR="00A4409B">
        <w:rPr>
          <w:rFonts w:ascii="Arial" w:eastAsia="Arial" w:hAnsi="Arial" w:cs="Arial"/>
        </w:rPr>
        <w:t>VoIP</w:t>
      </w:r>
      <w:r w:rsidRPr="6EE96E3D">
        <w:rPr>
          <w:rFonts w:ascii="Arial" w:eastAsia="Arial" w:hAnsi="Arial" w:cs="Arial"/>
        </w:rPr>
        <w:t xml:space="preserve"> across the supported admin or curriculum networks.  </w:t>
      </w:r>
    </w:p>
    <w:p w:rsidR="000373B9" w:rsidRPr="00E00150"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rPr>
        <w:t xml:space="preserve">ICT will not investigate poor performance of </w:t>
      </w:r>
      <w:r w:rsidR="00A4409B">
        <w:rPr>
          <w:rFonts w:ascii="Arial" w:eastAsia="Arial" w:hAnsi="Arial" w:cs="Arial"/>
        </w:rPr>
        <w:t>VoIP</w:t>
      </w:r>
      <w:r w:rsidRPr="6EE96E3D">
        <w:rPr>
          <w:rFonts w:ascii="Arial" w:eastAsia="Arial" w:hAnsi="Arial" w:cs="Arial"/>
        </w:rPr>
        <w:t xml:space="preserve"> across supported admin or curriculum networks.</w:t>
      </w:r>
      <w:r w:rsidR="7CF53348">
        <w:br/>
      </w:r>
    </w:p>
    <w:p w:rsidR="00295C31" w:rsidRPr="00E00150" w:rsidRDefault="6EE96E3D" w:rsidP="6EE96E3D">
      <w:pPr>
        <w:pStyle w:val="ListParagraph"/>
        <w:numPr>
          <w:ilvl w:val="0"/>
          <w:numId w:val="2"/>
        </w:numPr>
        <w:spacing w:before="120"/>
        <w:rPr>
          <w:rFonts w:ascii="Arial" w:eastAsia="Arial" w:hAnsi="Arial" w:cs="Arial"/>
        </w:rPr>
      </w:pPr>
      <w:r w:rsidRPr="6EE96E3D">
        <w:rPr>
          <w:rFonts w:ascii="Arial" w:eastAsia="Arial" w:hAnsi="Arial" w:cs="Arial"/>
        </w:rPr>
        <w:t xml:space="preserve">A </w:t>
      </w:r>
      <w:r w:rsidR="00A4409B">
        <w:rPr>
          <w:rFonts w:ascii="Arial" w:eastAsia="Arial" w:hAnsi="Arial" w:cs="Arial"/>
        </w:rPr>
        <w:t>VoIP</w:t>
      </w:r>
      <w:r w:rsidRPr="6EE96E3D">
        <w:rPr>
          <w:rFonts w:ascii="Arial" w:eastAsia="Arial" w:hAnsi="Arial" w:cs="Arial"/>
        </w:rPr>
        <w:t xml:space="preserve"> solution is purchased and is implemented using your ICT provided ISP connection where the school or academy will run </w:t>
      </w:r>
      <w:r w:rsidR="00A4409B">
        <w:rPr>
          <w:rFonts w:ascii="Arial" w:eastAsia="Arial" w:hAnsi="Arial" w:cs="Arial"/>
        </w:rPr>
        <w:t>VoIP</w:t>
      </w:r>
      <w:r w:rsidRPr="6EE96E3D">
        <w:rPr>
          <w:rFonts w:ascii="Arial" w:eastAsia="Arial" w:hAnsi="Arial" w:cs="Arial"/>
        </w:rPr>
        <w:t xml:space="preserve"> services over an ICT supported admin or curriculum network.</w:t>
      </w:r>
    </w:p>
    <w:p w:rsidR="00CB5C72" w:rsidRPr="00E00150"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color w:val="000000" w:themeColor="text1"/>
        </w:rPr>
        <w:t xml:space="preserve">ICT will run </w:t>
      </w:r>
      <w:proofErr w:type="spellStart"/>
      <w:r w:rsidRPr="6EE96E3D">
        <w:rPr>
          <w:rFonts w:ascii="Arial" w:eastAsia="Arial" w:hAnsi="Arial" w:cs="Arial"/>
          <w:color w:val="000000" w:themeColor="text1"/>
        </w:rPr>
        <w:t>QoS</w:t>
      </w:r>
      <w:proofErr w:type="spellEnd"/>
      <w:r w:rsidRPr="6EE96E3D">
        <w:rPr>
          <w:rFonts w:ascii="Arial" w:eastAsia="Arial" w:hAnsi="Arial" w:cs="Arial"/>
          <w:color w:val="000000" w:themeColor="text1"/>
        </w:rPr>
        <w:t xml:space="preserve"> from the firewall through to the internet facing edge device, with a </w:t>
      </w:r>
      <w:r w:rsidR="006A4D13">
        <w:rPr>
          <w:rFonts w:ascii="Arial" w:eastAsia="Arial" w:hAnsi="Arial" w:cs="Arial"/>
          <w:color w:val="000000" w:themeColor="text1"/>
        </w:rPr>
        <w:t>maximum</w:t>
      </w:r>
      <w:r w:rsidRPr="6EE96E3D">
        <w:rPr>
          <w:rFonts w:ascii="Arial" w:eastAsia="Arial" w:hAnsi="Arial" w:cs="Arial"/>
          <w:color w:val="000000" w:themeColor="text1"/>
        </w:rPr>
        <w:t xml:space="preserve"> link-speed of 1 </w:t>
      </w:r>
      <w:proofErr w:type="spellStart"/>
      <w:r w:rsidRPr="6EE96E3D">
        <w:rPr>
          <w:rFonts w:ascii="Arial" w:eastAsia="Arial" w:hAnsi="Arial" w:cs="Arial"/>
          <w:color w:val="000000" w:themeColor="text1"/>
        </w:rPr>
        <w:t>Gbps</w:t>
      </w:r>
      <w:proofErr w:type="spellEnd"/>
      <w:r w:rsidRPr="6EE96E3D">
        <w:rPr>
          <w:rFonts w:ascii="Arial" w:eastAsia="Arial" w:hAnsi="Arial" w:cs="Arial"/>
          <w:color w:val="000000" w:themeColor="text1"/>
        </w:rPr>
        <w:t>.</w:t>
      </w:r>
      <w:r w:rsidRPr="6EE96E3D">
        <w:rPr>
          <w:rFonts w:ascii="Arial" w:eastAsia="Arial" w:hAnsi="Arial" w:cs="Arial"/>
        </w:rPr>
        <w:t xml:space="preserve"> </w:t>
      </w:r>
    </w:p>
    <w:p w:rsidR="00CB5C72"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rPr>
        <w:t xml:space="preserve">ICT are not responsible for the performance of internal switches and therefore will not guarantee </w:t>
      </w:r>
      <w:proofErr w:type="spellStart"/>
      <w:r w:rsidR="00E55DD0">
        <w:rPr>
          <w:rFonts w:ascii="Arial" w:eastAsia="Arial" w:hAnsi="Arial" w:cs="Arial"/>
        </w:rPr>
        <w:t>QoS</w:t>
      </w:r>
      <w:proofErr w:type="spellEnd"/>
      <w:r w:rsidR="00E55DD0">
        <w:rPr>
          <w:rFonts w:ascii="Arial" w:eastAsia="Arial" w:hAnsi="Arial" w:cs="Arial"/>
        </w:rPr>
        <w:t xml:space="preserve"> and the </w:t>
      </w:r>
      <w:r w:rsidRPr="6EE96E3D">
        <w:rPr>
          <w:rFonts w:ascii="Arial" w:eastAsia="Arial" w:hAnsi="Arial" w:cs="Arial"/>
        </w:rPr>
        <w:t xml:space="preserve">performance of </w:t>
      </w:r>
      <w:r w:rsidR="00A4409B">
        <w:rPr>
          <w:rFonts w:ascii="Arial" w:eastAsia="Arial" w:hAnsi="Arial" w:cs="Arial"/>
        </w:rPr>
        <w:t>VoIP</w:t>
      </w:r>
      <w:r w:rsidRPr="6EE96E3D">
        <w:rPr>
          <w:rFonts w:ascii="Arial" w:eastAsia="Arial" w:hAnsi="Arial" w:cs="Arial"/>
        </w:rPr>
        <w:t xml:space="preserve"> across the supported admin or curriculum networks.  </w:t>
      </w:r>
    </w:p>
    <w:p w:rsidR="006A4D13" w:rsidRPr="00E00150" w:rsidRDefault="00E55DD0" w:rsidP="6EE96E3D">
      <w:pPr>
        <w:pStyle w:val="ListParagraph"/>
        <w:numPr>
          <w:ilvl w:val="1"/>
          <w:numId w:val="2"/>
        </w:numPr>
        <w:spacing w:before="120"/>
        <w:rPr>
          <w:rFonts w:ascii="Arial" w:eastAsia="Arial" w:hAnsi="Arial" w:cs="Arial"/>
        </w:rPr>
      </w:pPr>
      <w:r>
        <w:rPr>
          <w:rFonts w:ascii="Arial" w:eastAsia="Arial" w:hAnsi="Arial" w:cs="Arial"/>
        </w:rPr>
        <w:t>It is the schools or academy’s</w:t>
      </w:r>
      <w:r w:rsidR="006A4D13">
        <w:rPr>
          <w:rFonts w:ascii="Arial" w:eastAsia="Arial" w:hAnsi="Arial" w:cs="Arial"/>
        </w:rPr>
        <w:t xml:space="preserve"> responsibility to ensure that any device connected to the network to support </w:t>
      </w:r>
      <w:r w:rsidR="00A4409B">
        <w:rPr>
          <w:rFonts w:ascii="Arial" w:eastAsia="Arial" w:hAnsi="Arial" w:cs="Arial"/>
        </w:rPr>
        <w:t>VoIP</w:t>
      </w:r>
      <w:r w:rsidR="006A4D13">
        <w:rPr>
          <w:rFonts w:ascii="Arial" w:eastAsia="Arial" w:hAnsi="Arial" w:cs="Arial"/>
        </w:rPr>
        <w:t xml:space="preserve"> is configured correctly.</w:t>
      </w:r>
    </w:p>
    <w:p w:rsidR="00CB5C72" w:rsidRPr="00E00150" w:rsidRDefault="6EE96E3D" w:rsidP="6EE96E3D">
      <w:pPr>
        <w:pStyle w:val="ListParagraph"/>
        <w:numPr>
          <w:ilvl w:val="1"/>
          <w:numId w:val="2"/>
        </w:numPr>
        <w:spacing w:before="120"/>
        <w:rPr>
          <w:rFonts w:ascii="Arial" w:eastAsia="Arial" w:hAnsi="Arial" w:cs="Arial"/>
        </w:rPr>
      </w:pPr>
      <w:r w:rsidRPr="6EE96E3D">
        <w:rPr>
          <w:rFonts w:ascii="Arial" w:eastAsia="Arial" w:hAnsi="Arial" w:cs="Arial"/>
        </w:rPr>
        <w:t xml:space="preserve">ICT will not investigate poor performance of </w:t>
      </w:r>
      <w:r w:rsidR="00A4409B">
        <w:rPr>
          <w:rFonts w:ascii="Arial" w:eastAsia="Arial" w:hAnsi="Arial" w:cs="Arial"/>
        </w:rPr>
        <w:t>VoIP</w:t>
      </w:r>
      <w:r w:rsidRPr="6EE96E3D">
        <w:rPr>
          <w:rFonts w:ascii="Arial" w:eastAsia="Arial" w:hAnsi="Arial" w:cs="Arial"/>
        </w:rPr>
        <w:t xml:space="preserve"> across supported admin or curriculum networks.</w:t>
      </w:r>
      <w:r w:rsidR="7CF53348">
        <w:br/>
      </w:r>
    </w:p>
    <w:p w:rsidR="004F40C4" w:rsidRDefault="6EE96E3D" w:rsidP="6EE96E3D">
      <w:pPr>
        <w:spacing w:before="120"/>
        <w:rPr>
          <w:rFonts w:ascii="Arial" w:eastAsia="Arial" w:hAnsi="Arial" w:cs="Arial"/>
        </w:rPr>
      </w:pPr>
      <w:r w:rsidRPr="6EE96E3D">
        <w:rPr>
          <w:rFonts w:ascii="Arial" w:eastAsia="Arial" w:hAnsi="Arial" w:cs="Arial"/>
        </w:rPr>
        <w:t>Please note:</w:t>
      </w:r>
    </w:p>
    <w:p w:rsidR="004F40C4" w:rsidRDefault="6EE96E3D" w:rsidP="6EE96E3D">
      <w:pPr>
        <w:spacing w:before="120"/>
        <w:rPr>
          <w:rFonts w:ascii="Arial" w:eastAsia="Arial" w:hAnsi="Arial" w:cs="Arial"/>
        </w:rPr>
      </w:pPr>
      <w:r w:rsidRPr="6EE96E3D">
        <w:rPr>
          <w:rFonts w:ascii="Arial" w:eastAsia="Arial" w:hAnsi="Arial" w:cs="Arial"/>
        </w:rPr>
        <w:t xml:space="preserve">For options 2 and 3 the decision to implement </w:t>
      </w:r>
      <w:r w:rsidR="00A4409B">
        <w:rPr>
          <w:rFonts w:ascii="Arial" w:eastAsia="Arial" w:hAnsi="Arial" w:cs="Arial"/>
        </w:rPr>
        <w:t>VoIP</w:t>
      </w:r>
      <w:r w:rsidRPr="6EE96E3D">
        <w:rPr>
          <w:rFonts w:ascii="Arial" w:eastAsia="Arial" w:hAnsi="Arial" w:cs="Arial"/>
        </w:rPr>
        <w:t xml:space="preserve"> services is at the risk of the school or academy.</w:t>
      </w:r>
    </w:p>
    <w:p w:rsidR="00B42459" w:rsidRDefault="6EE96E3D" w:rsidP="6EE96E3D">
      <w:pPr>
        <w:spacing w:before="120"/>
        <w:rPr>
          <w:rFonts w:ascii="Arial" w:eastAsia="Arial" w:hAnsi="Arial" w:cs="Arial"/>
        </w:rPr>
      </w:pPr>
      <w:r w:rsidRPr="6EE96E3D">
        <w:rPr>
          <w:rFonts w:ascii="Arial" w:eastAsia="Arial" w:hAnsi="Arial" w:cs="Arial"/>
        </w:rPr>
        <w:t xml:space="preserve">Supported admin or curriculum networks are defined in the SLA as including server, back up and workstation support.  Internal switches on these networks are not supported by ICT and consequently we will not guarantee performance of the network with the implementation of </w:t>
      </w:r>
      <w:r w:rsidR="00A4409B">
        <w:rPr>
          <w:rFonts w:ascii="Arial" w:eastAsia="Arial" w:hAnsi="Arial" w:cs="Arial"/>
        </w:rPr>
        <w:t>VoIP</w:t>
      </w:r>
      <w:r w:rsidRPr="6EE96E3D">
        <w:rPr>
          <w:rFonts w:ascii="Arial" w:eastAsia="Arial" w:hAnsi="Arial" w:cs="Arial"/>
        </w:rPr>
        <w:t xml:space="preserve"> services.  For further detail on what is included as supported please refer to the ICT SLA here: </w:t>
      </w:r>
      <w:hyperlink r:id="rId5">
        <w:r w:rsidRPr="6EE96E3D">
          <w:rPr>
            <w:rStyle w:val="Hyperlink"/>
            <w:rFonts w:ascii="Arial" w:eastAsia="Arial" w:hAnsi="Arial" w:cs="Arial"/>
          </w:rPr>
          <w:t>http://www.coventry.gov.uk/downloads/download/2462/detailed_sla_for_ict_services</w:t>
        </w:r>
      </w:hyperlink>
    </w:p>
    <w:p w:rsidR="00B42459" w:rsidRDefault="6EE96E3D" w:rsidP="004F40C4">
      <w:pPr>
        <w:spacing w:before="120"/>
        <w:rPr>
          <w:rFonts w:ascii="Arial" w:hAnsi="Arial" w:cs="Arial"/>
        </w:rPr>
      </w:pPr>
      <w:r w:rsidRPr="6EE96E3D">
        <w:rPr>
          <w:rFonts w:ascii="Arial" w:eastAsia="Arial" w:hAnsi="Arial" w:cs="Arial"/>
        </w:rPr>
        <w:t xml:space="preserve">Any investigation works on </w:t>
      </w:r>
      <w:r w:rsidR="00A4409B">
        <w:rPr>
          <w:rFonts w:ascii="Arial" w:eastAsia="Arial" w:hAnsi="Arial" w:cs="Arial"/>
        </w:rPr>
        <w:t>VoIP</w:t>
      </w:r>
      <w:r w:rsidRPr="6EE96E3D">
        <w:rPr>
          <w:rFonts w:ascii="Arial" w:eastAsia="Arial" w:hAnsi="Arial" w:cs="Arial"/>
        </w:rPr>
        <w:t xml:space="preserve"> related incidents carried out by ICT that is determined to have been the cause of a third party or due to internal switch performance will be chargeable at the standard rate detailed in your SLA. </w:t>
      </w:r>
    </w:p>
    <w:sectPr w:rsidR="00B42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625A"/>
    <w:multiLevelType w:val="hybridMultilevel"/>
    <w:tmpl w:val="B8A894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392E0E"/>
    <w:multiLevelType w:val="hybridMultilevel"/>
    <w:tmpl w:val="021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18"/>
    <w:rsid w:val="000373B9"/>
    <w:rsid w:val="00037CA2"/>
    <w:rsid w:val="00295C31"/>
    <w:rsid w:val="00412BC5"/>
    <w:rsid w:val="004F40C4"/>
    <w:rsid w:val="006A4D13"/>
    <w:rsid w:val="00702018"/>
    <w:rsid w:val="0097077F"/>
    <w:rsid w:val="00A4409B"/>
    <w:rsid w:val="00B171FE"/>
    <w:rsid w:val="00B42459"/>
    <w:rsid w:val="00BD159A"/>
    <w:rsid w:val="00CB1D07"/>
    <w:rsid w:val="00CB5C72"/>
    <w:rsid w:val="00E00150"/>
    <w:rsid w:val="00E55DD0"/>
    <w:rsid w:val="00EB4E23"/>
    <w:rsid w:val="2DD9EA3D"/>
    <w:rsid w:val="6EE96E3D"/>
    <w:rsid w:val="7CF53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A428"/>
  <w15:chartTrackingRefBased/>
  <w15:docId w15:val="{C526E494-59D5-447E-9DEF-79B1B700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018"/>
    <w:pPr>
      <w:ind w:left="720"/>
      <w:contextualSpacing/>
    </w:pPr>
  </w:style>
  <w:style w:type="character" w:styleId="Hyperlink">
    <w:name w:val="Hyperlink"/>
    <w:basedOn w:val="DefaultParagraphFont"/>
    <w:uiPriority w:val="99"/>
    <w:unhideWhenUsed/>
    <w:rsid w:val="00B42459"/>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1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59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A4D13"/>
    <w:rPr>
      <w:b/>
      <w:bCs/>
    </w:rPr>
  </w:style>
  <w:style w:type="character" w:customStyle="1" w:styleId="CommentSubjectChar">
    <w:name w:val="Comment Subject Char"/>
    <w:basedOn w:val="CommentTextChar"/>
    <w:link w:val="CommentSubject"/>
    <w:uiPriority w:val="99"/>
    <w:semiHidden/>
    <w:rsid w:val="006A4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ventry.gov.uk/downloads/download/2462/detailed_sla_for_ict_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Denise</dc:creator>
  <cp:keywords/>
  <dc:description/>
  <cp:lastModifiedBy>Griffiths, Gary</cp:lastModifiedBy>
  <cp:revision>14</cp:revision>
  <dcterms:created xsi:type="dcterms:W3CDTF">2017-01-27T15:06:00Z</dcterms:created>
  <dcterms:modified xsi:type="dcterms:W3CDTF">2017-02-17T09:28:00Z</dcterms:modified>
</cp:coreProperties>
</file>