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9252" w14:textId="77777777" w:rsidR="000221A8" w:rsidRDefault="000221A8">
      <w:pPr>
        <w:rPr>
          <w:sz w:val="36"/>
          <w:szCs w:val="36"/>
        </w:rPr>
      </w:pPr>
      <w:hyperlink r:id="rId13" w:history="1">
        <w:r w:rsidRPr="00135E5C">
          <w:rPr>
            <w:rStyle w:val="Hyperlink"/>
            <w:sz w:val="36"/>
            <w:szCs w:val="36"/>
          </w:rPr>
          <w:t>www.coventry.gov.uk/connectlandlords</w:t>
        </w:r>
      </w:hyperlink>
    </w:p>
    <w:p w14:paraId="12D39253" w14:textId="77777777" w:rsidR="000221A8" w:rsidRDefault="000221A8"/>
    <w:p w14:paraId="12D39254" w14:textId="77777777" w:rsidR="000221A8" w:rsidRDefault="000221A8">
      <w:r>
        <w:rPr>
          <w:noProof/>
          <w:lang w:eastAsia="en-GB"/>
        </w:rPr>
        <mc:AlternateContent>
          <mc:Choice Requires="wps">
            <w:drawing>
              <wp:anchor distT="0" distB="0" distL="114300" distR="114300" simplePos="0" relativeHeight="251659264" behindDoc="0" locked="0" layoutInCell="1" allowOverlap="1" wp14:anchorId="12D3928D" wp14:editId="5B9D26C2">
                <wp:simplePos x="0" y="0"/>
                <wp:positionH relativeFrom="column">
                  <wp:posOffset>1905000</wp:posOffset>
                </wp:positionH>
                <wp:positionV relativeFrom="paragraph">
                  <wp:posOffset>162560</wp:posOffset>
                </wp:positionV>
                <wp:extent cx="1371600" cy="3238500"/>
                <wp:effectExtent l="0" t="0" r="57150" b="57150"/>
                <wp:wrapNone/>
                <wp:docPr id="22" name="Straight Arrow Connector 22"/>
                <wp:cNvGraphicFramePr/>
                <a:graphic xmlns:a="http://schemas.openxmlformats.org/drawingml/2006/main">
                  <a:graphicData uri="http://schemas.microsoft.com/office/word/2010/wordprocessingShape">
                    <wps:wsp>
                      <wps:cNvCnPr/>
                      <wps:spPr>
                        <a:xfrm>
                          <a:off x="0" y="0"/>
                          <a:ext cx="1371600" cy="3238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88CEA9" id="_x0000_t32" coordsize="21600,21600" o:spt="32" o:oned="t" path="m,l21600,21600e" filled="f">
                <v:path arrowok="t" fillok="f" o:connecttype="none"/>
                <o:lock v:ext="edit" shapetype="t"/>
              </v:shapetype>
              <v:shape id="Straight Arrow Connector 22" o:spid="_x0000_s1026" type="#_x0000_t32" style="position:absolute;margin-left:150pt;margin-top:12.8pt;width:108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" strokecolor="#4579b8 [3044]">
                <v:stroke endarrow="open"/>
              </v:shape>
            </w:pict>
          </mc:Fallback>
        </mc:AlternateContent>
      </w:r>
      <w:r>
        <w:t>Click on the REGISTER NOW button</w:t>
      </w:r>
    </w:p>
    <w:p w14:paraId="12D39255" w14:textId="0C716461" w:rsidR="007911BC" w:rsidRDefault="00F627A9">
      <w:r w:rsidRPr="00F627A9">
        <w:rPr>
          <w:noProof/>
        </w:rPr>
        <w:drawing>
          <wp:inline distT="0" distB="0" distL="0" distR="0" wp14:anchorId="7524877F" wp14:editId="2A734693">
            <wp:extent cx="5731510" cy="3346450"/>
            <wp:effectExtent l="0" t="0" r="2540" b="6350"/>
            <wp:docPr id="198513014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30149" name="Picture 1" descr="A screenshot of a computer&#10;&#10;AI-generated content may be incorrect."/>
                    <pic:cNvPicPr/>
                  </pic:nvPicPr>
                  <pic:blipFill>
                    <a:blip r:embed="rId14"/>
                    <a:stretch>
                      <a:fillRect/>
                    </a:stretch>
                  </pic:blipFill>
                  <pic:spPr>
                    <a:xfrm>
                      <a:off x="0" y="0"/>
                      <a:ext cx="5731510" cy="3346450"/>
                    </a:xfrm>
                    <a:prstGeom prst="rect">
                      <a:avLst/>
                    </a:prstGeom>
                  </pic:spPr>
                </pic:pic>
              </a:graphicData>
            </a:graphic>
          </wp:inline>
        </w:drawing>
      </w:r>
    </w:p>
    <w:p w14:paraId="12D39256" w14:textId="6BEC9741" w:rsidR="00E75945" w:rsidRDefault="000221A8" w:rsidP="00847633">
      <w:pPr>
        <w:spacing w:after="0"/>
      </w:pPr>
      <w:r>
        <w:t>Complete the details on the</w:t>
      </w:r>
      <w:r w:rsidR="00D037EA">
        <w:t xml:space="preserve"> following screen</w:t>
      </w:r>
      <w:r>
        <w:t>.</w:t>
      </w:r>
    </w:p>
    <w:p w14:paraId="12D39257" w14:textId="77777777" w:rsidR="00847633" w:rsidRDefault="00847633" w:rsidP="00847633">
      <w:pPr>
        <w:spacing w:after="0"/>
      </w:pPr>
    </w:p>
    <w:p w14:paraId="12D39258" w14:textId="19D6CE85" w:rsidR="00E75945" w:rsidRDefault="00E917D4">
      <w:r w:rsidRPr="00E917D4">
        <w:rPr>
          <w:noProof/>
        </w:rPr>
        <w:drawing>
          <wp:inline distT="0" distB="0" distL="0" distR="0" wp14:anchorId="60BD7C23" wp14:editId="0A284027">
            <wp:extent cx="5731510" cy="3270250"/>
            <wp:effectExtent l="0" t="0" r="2540" b="6350"/>
            <wp:docPr id="1926551145" name="Picture 1" descr="A screenshot of a register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51145" name="Picture 1" descr="A screenshot of a register page&#10;&#10;AI-generated content may be incorrect."/>
                    <pic:cNvPicPr/>
                  </pic:nvPicPr>
                  <pic:blipFill>
                    <a:blip r:embed="rId15"/>
                    <a:stretch>
                      <a:fillRect/>
                    </a:stretch>
                  </pic:blipFill>
                  <pic:spPr>
                    <a:xfrm>
                      <a:off x="0" y="0"/>
                      <a:ext cx="5731510" cy="3270250"/>
                    </a:xfrm>
                    <a:prstGeom prst="rect">
                      <a:avLst/>
                    </a:prstGeom>
                  </pic:spPr>
                </pic:pic>
              </a:graphicData>
            </a:graphic>
          </wp:inline>
        </w:drawing>
      </w:r>
    </w:p>
    <w:p w14:paraId="12D39259" w14:textId="77777777" w:rsidR="00E75945" w:rsidRDefault="00E75945"/>
    <w:p w14:paraId="12D3925A" w14:textId="77777777" w:rsidR="000221A8" w:rsidRDefault="000221A8"/>
    <w:p w14:paraId="12D3926F" w14:textId="77777777" w:rsidR="00E75945" w:rsidRDefault="00A808D0">
      <w:r>
        <w:t>This will then show the following page:</w:t>
      </w:r>
    </w:p>
    <w:p w14:paraId="12D39270" w14:textId="3556D50B" w:rsidR="00E75945" w:rsidRDefault="008E0937">
      <w:r>
        <w:rPr>
          <w:noProof/>
        </w:rPr>
        <w:drawing>
          <wp:inline distT="0" distB="0" distL="0" distR="0" wp14:anchorId="1FB24DAB" wp14:editId="6358F15D">
            <wp:extent cx="5731510" cy="3359150"/>
            <wp:effectExtent l="0" t="0" r="2540" b="0"/>
            <wp:docPr id="1168809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359150"/>
                    </a:xfrm>
                    <a:prstGeom prst="rect">
                      <a:avLst/>
                    </a:prstGeom>
                    <a:noFill/>
                    <a:ln>
                      <a:noFill/>
                    </a:ln>
                  </pic:spPr>
                </pic:pic>
              </a:graphicData>
            </a:graphic>
          </wp:inline>
        </w:drawing>
      </w:r>
    </w:p>
    <w:p w14:paraId="12D39272" w14:textId="77777777" w:rsidR="00A808D0" w:rsidRDefault="00A808D0"/>
    <w:p w14:paraId="12D39273" w14:textId="77777777" w:rsidR="00A808D0" w:rsidRDefault="00A808D0">
      <w:r>
        <w:rPr>
          <w:noProof/>
          <w:lang w:eastAsia="en-GB"/>
        </w:rPr>
        <mc:AlternateContent>
          <mc:Choice Requires="wps">
            <w:drawing>
              <wp:anchor distT="0" distB="0" distL="114300" distR="114300" simplePos="0" relativeHeight="251662336" behindDoc="0" locked="0" layoutInCell="1" allowOverlap="1" wp14:anchorId="12D392A3" wp14:editId="4D7D0057">
                <wp:simplePos x="0" y="0"/>
                <wp:positionH relativeFrom="column">
                  <wp:posOffset>3371850</wp:posOffset>
                </wp:positionH>
                <wp:positionV relativeFrom="paragraph">
                  <wp:posOffset>408305</wp:posOffset>
                </wp:positionV>
                <wp:extent cx="212090" cy="1828800"/>
                <wp:effectExtent l="76200" t="0" r="35560" b="57150"/>
                <wp:wrapNone/>
                <wp:docPr id="25" name="Straight Arrow Connector 25"/>
                <wp:cNvGraphicFramePr/>
                <a:graphic xmlns:a="http://schemas.openxmlformats.org/drawingml/2006/main">
                  <a:graphicData uri="http://schemas.microsoft.com/office/word/2010/wordprocessingShape">
                    <wps:wsp>
                      <wps:cNvCnPr/>
                      <wps:spPr>
                        <a:xfrm flipH="1">
                          <a:off x="0" y="0"/>
                          <a:ext cx="212090" cy="1828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B3A200" id="Straight Arrow Connector 25" o:spid="_x0000_s1026" type="#_x0000_t32" style="position:absolute;margin-left:265.5pt;margin-top:32.15pt;width:16.7pt;height:2in;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" strokecolor="#4579b8 [3044]">
                <v:stroke endarrow="open"/>
              </v:shape>
            </w:pict>
          </mc:Fallback>
        </mc:AlternateContent>
      </w:r>
      <w:r>
        <w:t xml:space="preserve">Following this an email will be sent to the email address you recorded during the registration.  The email when received will have an activation weblink on it.  Click on the link and this will </w:t>
      </w:r>
      <w:r w:rsidR="001916A7">
        <w:t>complete the registration process</w:t>
      </w:r>
    </w:p>
    <w:p w14:paraId="12D39274" w14:textId="77777777" w:rsidR="00A808D0" w:rsidRDefault="00A808D0"/>
    <w:p w14:paraId="12D39275" w14:textId="50A6756B" w:rsidR="00E75945" w:rsidRDefault="00247321">
      <w:r w:rsidRPr="00247321">
        <w:rPr>
          <w:noProof/>
        </w:rPr>
        <w:drawing>
          <wp:inline distT="0" distB="0" distL="0" distR="0" wp14:anchorId="1CF375B2" wp14:editId="54670BF5">
            <wp:extent cx="5731510" cy="2978150"/>
            <wp:effectExtent l="0" t="0" r="2540" b="0"/>
            <wp:docPr id="1735206574"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06574" name="Picture 1" descr="A blue and black text&#10;&#10;AI-generated content may be incorrect."/>
                    <pic:cNvPicPr/>
                  </pic:nvPicPr>
                  <pic:blipFill>
                    <a:blip r:embed="rId17"/>
                    <a:stretch>
                      <a:fillRect/>
                    </a:stretch>
                  </pic:blipFill>
                  <pic:spPr>
                    <a:xfrm>
                      <a:off x="0" y="0"/>
                      <a:ext cx="5731510" cy="2978150"/>
                    </a:xfrm>
                    <a:prstGeom prst="rect">
                      <a:avLst/>
                    </a:prstGeom>
                  </pic:spPr>
                </pic:pic>
              </a:graphicData>
            </a:graphic>
          </wp:inline>
        </w:drawing>
      </w:r>
    </w:p>
    <w:p w14:paraId="12D39276" w14:textId="77777777" w:rsidR="00A808D0" w:rsidRDefault="00A808D0"/>
    <w:p w14:paraId="12D39277" w14:textId="77777777" w:rsidR="0012360D" w:rsidRDefault="0012360D" w:rsidP="00A808D0">
      <w:r>
        <w:lastRenderedPageBreak/>
        <w:t>Then the following screen will appear:</w:t>
      </w:r>
    </w:p>
    <w:p w14:paraId="12D39278" w14:textId="35C34BFF" w:rsidR="0012360D" w:rsidRDefault="00700AE9" w:rsidP="00A808D0">
      <w:r>
        <w:rPr>
          <w:noProof/>
        </w:rPr>
        <mc:AlternateContent>
          <mc:Choice Requires="wps">
            <w:drawing>
              <wp:anchor distT="0" distB="0" distL="114300" distR="114300" simplePos="0" relativeHeight="251676672" behindDoc="0" locked="0" layoutInCell="1" allowOverlap="1" wp14:anchorId="20473F4B" wp14:editId="30108F99">
                <wp:simplePos x="0" y="0"/>
                <wp:positionH relativeFrom="column">
                  <wp:posOffset>495300</wp:posOffset>
                </wp:positionH>
                <wp:positionV relativeFrom="paragraph">
                  <wp:posOffset>2603500</wp:posOffset>
                </wp:positionV>
                <wp:extent cx="1200150" cy="1371600"/>
                <wp:effectExtent l="38100" t="38100" r="19050" b="19050"/>
                <wp:wrapNone/>
                <wp:docPr id="912477585" name="Straight Arrow Connector 2"/>
                <wp:cNvGraphicFramePr/>
                <a:graphic xmlns:a="http://schemas.openxmlformats.org/drawingml/2006/main">
                  <a:graphicData uri="http://schemas.microsoft.com/office/word/2010/wordprocessingShape">
                    <wps:wsp>
                      <wps:cNvCnPr/>
                      <wps:spPr>
                        <a:xfrm flipH="1" flipV="1">
                          <a:off x="0" y="0"/>
                          <a:ext cx="1200150" cy="1371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264598" id="Straight Arrow Connector 2" o:spid="_x0000_s1026" type="#_x0000_t32" style="position:absolute;margin-left:39pt;margin-top:205pt;width:94.5pt;height:108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" strokecolor="#4579b8 [3044]">
                <v:stroke endarrow="block"/>
              </v:shape>
            </w:pict>
          </mc:Fallback>
        </mc:AlternateContent>
      </w:r>
      <w:r w:rsidR="00B176AB" w:rsidRPr="00B176AB">
        <w:rPr>
          <w:noProof/>
        </w:rPr>
        <w:drawing>
          <wp:inline distT="0" distB="0" distL="0" distR="0" wp14:anchorId="74CC22F3" wp14:editId="03351BCD">
            <wp:extent cx="5731510" cy="3813175"/>
            <wp:effectExtent l="0" t="0" r="2540" b="0"/>
            <wp:docPr id="56725895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58952" name="Picture 1" descr="A screenshot of a computer&#10;&#10;AI-generated content may be incorrect."/>
                    <pic:cNvPicPr/>
                  </pic:nvPicPr>
                  <pic:blipFill>
                    <a:blip r:embed="rId18"/>
                    <a:stretch>
                      <a:fillRect/>
                    </a:stretch>
                  </pic:blipFill>
                  <pic:spPr>
                    <a:xfrm>
                      <a:off x="0" y="0"/>
                      <a:ext cx="5731510" cy="3813175"/>
                    </a:xfrm>
                    <a:prstGeom prst="rect">
                      <a:avLst/>
                    </a:prstGeom>
                  </pic:spPr>
                </pic:pic>
              </a:graphicData>
            </a:graphic>
          </wp:inline>
        </w:drawing>
      </w:r>
    </w:p>
    <w:p w14:paraId="12D39279" w14:textId="09281824" w:rsidR="007468B8" w:rsidRDefault="000D0575" w:rsidP="007468B8">
      <w:r>
        <w:t xml:space="preserve">You now need to activate your landlord account, at this page you can </w:t>
      </w:r>
      <w:r w:rsidR="00B176AB">
        <w:t xml:space="preserve">Select the </w:t>
      </w:r>
      <w:r w:rsidR="00700AE9">
        <w:t>Landlord radio button and press continue</w:t>
      </w:r>
      <w:r w:rsidR="00830FE2">
        <w:t xml:space="preserve">.  </w:t>
      </w:r>
    </w:p>
    <w:p w14:paraId="35C23C40" w14:textId="40D8C1CE" w:rsidR="00830FE2" w:rsidRDefault="00830FE2" w:rsidP="007468B8">
      <w:r>
        <w:t>Then</w:t>
      </w:r>
      <w:r w:rsidR="00EF6C2D">
        <w:t xml:space="preserve"> at the next screen enter your landlord</w:t>
      </w:r>
      <w:r w:rsidR="00B94F1D">
        <w:t>/creditor</w:t>
      </w:r>
      <w:r w:rsidR="00EF6C2D">
        <w:t xml:space="preserve"> reference</w:t>
      </w:r>
      <w:r w:rsidR="00B94F1D">
        <w:t xml:space="preserve"> and press continue</w:t>
      </w:r>
      <w:r w:rsidR="00EF6C2D">
        <w:t>:</w:t>
      </w:r>
    </w:p>
    <w:p w14:paraId="79ECBF87" w14:textId="62453058" w:rsidR="00EF6C2D" w:rsidRDefault="00EF6C2D" w:rsidP="007468B8">
      <w:r w:rsidRPr="00EF6C2D">
        <w:rPr>
          <w:noProof/>
        </w:rPr>
        <w:drawing>
          <wp:inline distT="0" distB="0" distL="0" distR="0" wp14:anchorId="135C7A2F" wp14:editId="632F14DA">
            <wp:extent cx="4587638" cy="2461473"/>
            <wp:effectExtent l="0" t="0" r="3810" b="0"/>
            <wp:docPr id="35657736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77368" name="Picture 1" descr="A screenshot of a computer&#10;&#10;AI-generated content may be incorrect."/>
                    <pic:cNvPicPr/>
                  </pic:nvPicPr>
                  <pic:blipFill>
                    <a:blip r:embed="rId19"/>
                    <a:stretch>
                      <a:fillRect/>
                    </a:stretch>
                  </pic:blipFill>
                  <pic:spPr>
                    <a:xfrm>
                      <a:off x="0" y="0"/>
                      <a:ext cx="4587638" cy="2461473"/>
                    </a:xfrm>
                    <a:prstGeom prst="rect">
                      <a:avLst/>
                    </a:prstGeom>
                  </pic:spPr>
                </pic:pic>
              </a:graphicData>
            </a:graphic>
          </wp:inline>
        </w:drawing>
      </w:r>
    </w:p>
    <w:p w14:paraId="53ED5872" w14:textId="33F1364E" w:rsidR="000D0575" w:rsidRDefault="000D0575" w:rsidP="007468B8">
      <w:r>
        <w:t>This will then enable full access to the web portal.</w:t>
      </w:r>
    </w:p>
    <w:p w14:paraId="3F05D4A8" w14:textId="77777777" w:rsidR="000D0575" w:rsidRDefault="000D0575" w:rsidP="007468B8"/>
    <w:p w14:paraId="131951C1" w14:textId="77777777" w:rsidR="000D0575" w:rsidRDefault="000D0575" w:rsidP="007468B8"/>
    <w:p w14:paraId="12D3927A" w14:textId="786C9961" w:rsidR="007468B8" w:rsidRPr="00827D77" w:rsidRDefault="00827D77" w:rsidP="00827D77">
      <w:pPr>
        <w:spacing w:after="0"/>
        <w:rPr>
          <w:b/>
          <w:bCs/>
          <w:u w:val="single"/>
        </w:rPr>
      </w:pPr>
      <w:r>
        <w:rPr>
          <w:b/>
          <w:bCs/>
          <w:u w:val="single"/>
        </w:rPr>
        <w:lastRenderedPageBreak/>
        <w:t>If you do not know your landlord/creditor reference or PIN Number:</w:t>
      </w:r>
    </w:p>
    <w:p w14:paraId="4BF3A545" w14:textId="77777777" w:rsidR="00B0459B" w:rsidRDefault="004E0417" w:rsidP="00827D77">
      <w:pPr>
        <w:spacing w:after="0"/>
      </w:pPr>
      <w:r>
        <w:t>If you do not know your landlord/creditor reference and PIN number</w:t>
      </w:r>
      <w:r w:rsidR="000D0575">
        <w:t>,</w:t>
      </w:r>
      <w:r>
        <w:t xml:space="preserve"> please email: </w:t>
      </w:r>
      <w:hyperlink r:id="rId20" w:history="1">
        <w:r w:rsidRPr="00CC1867">
          <w:rPr>
            <w:rStyle w:val="Hyperlink"/>
          </w:rPr>
          <w:t>supportandcontrol@coventry.gov.uk</w:t>
        </w:r>
      </w:hyperlink>
      <w:r>
        <w:t xml:space="preserve"> </w:t>
      </w:r>
      <w:r w:rsidR="00FD1B61">
        <w:t xml:space="preserve">requesting your details.  </w:t>
      </w:r>
    </w:p>
    <w:p w14:paraId="344F5472" w14:textId="7A85AD8B" w:rsidR="004E0417" w:rsidRPr="00FD1B61" w:rsidRDefault="00FD1B61" w:rsidP="00827D77">
      <w:pPr>
        <w:spacing w:after="0"/>
      </w:pPr>
      <w:r>
        <w:rPr>
          <w:b/>
          <w:bCs/>
        </w:rPr>
        <w:t>PLEASE NOTE</w:t>
      </w:r>
      <w:r>
        <w:t xml:space="preserve"> for security purposes you will be asked to verify details regarding </w:t>
      </w:r>
      <w:r w:rsidR="00B0459B">
        <w:t>any</w:t>
      </w:r>
      <w:r w:rsidR="00D037EA">
        <w:t xml:space="preserve"> tenants, </w:t>
      </w:r>
      <w:r w:rsidR="0067492F">
        <w:t xml:space="preserve">addresses, </w:t>
      </w:r>
      <w:r w:rsidR="00D037EA">
        <w:t xml:space="preserve">HB payments </w:t>
      </w:r>
      <w:r w:rsidR="0067492F">
        <w:t>and/</w:t>
      </w:r>
      <w:r w:rsidR="00D037EA">
        <w:t xml:space="preserve">or bank details to </w:t>
      </w:r>
      <w:r w:rsidR="0067492F">
        <w:t xml:space="preserve">confirm you are the </w:t>
      </w:r>
      <w:r w:rsidR="0050298B">
        <w:t>correct landlord</w:t>
      </w:r>
      <w:r w:rsidR="00D037EA">
        <w:t>.</w:t>
      </w:r>
    </w:p>
    <w:p w14:paraId="12D39280" w14:textId="77777777" w:rsidR="007468B8" w:rsidRDefault="007468B8" w:rsidP="007468B8"/>
    <w:p w14:paraId="12D39281" w14:textId="77777777" w:rsidR="007468B8" w:rsidRDefault="007468B8" w:rsidP="007468B8"/>
    <w:p w14:paraId="12D39282" w14:textId="77777777" w:rsidR="007468B8" w:rsidRDefault="007468B8" w:rsidP="007468B8"/>
    <w:p w14:paraId="12D39283" w14:textId="77777777" w:rsidR="007468B8" w:rsidRDefault="007468B8" w:rsidP="007468B8"/>
    <w:p w14:paraId="12D3928B" w14:textId="56BF9E43" w:rsidR="007468B8" w:rsidRDefault="007468B8" w:rsidP="007468B8"/>
    <w:p w14:paraId="12D3928C" w14:textId="073E8F6D" w:rsidR="0012360D" w:rsidRDefault="0012360D" w:rsidP="00A808D0"/>
    <w:sectPr w:rsidR="0012360D">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4E8B" w14:textId="77777777" w:rsidR="00E40A39" w:rsidRDefault="00E40A39" w:rsidP="00E75945">
      <w:pPr>
        <w:spacing w:after="0" w:line="240" w:lineRule="auto"/>
      </w:pPr>
      <w:r>
        <w:separator/>
      </w:r>
    </w:p>
  </w:endnote>
  <w:endnote w:type="continuationSeparator" w:id="0">
    <w:p w14:paraId="35CE09C4" w14:textId="77777777" w:rsidR="00E40A39" w:rsidRDefault="00E40A39" w:rsidP="00E7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853186"/>
      <w:docPartObj>
        <w:docPartGallery w:val="Page Numbers (Bottom of Page)"/>
        <w:docPartUnique/>
      </w:docPartObj>
    </w:sdtPr>
    <w:sdtEndPr>
      <w:rPr>
        <w:color w:val="808080" w:themeColor="background1" w:themeShade="80"/>
        <w:spacing w:val="60"/>
      </w:rPr>
    </w:sdtEndPr>
    <w:sdtContent>
      <w:p w14:paraId="12D392BC" w14:textId="77777777" w:rsidR="00E75945" w:rsidRDefault="00E7594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916A7" w:rsidRPr="001916A7">
          <w:rPr>
            <w:b/>
            <w:bCs/>
            <w:noProof/>
          </w:rPr>
          <w:t>1</w:t>
        </w:r>
        <w:r>
          <w:rPr>
            <w:b/>
            <w:bCs/>
            <w:noProof/>
          </w:rPr>
          <w:fldChar w:fldCharType="end"/>
        </w:r>
        <w:r>
          <w:rPr>
            <w:b/>
            <w:bCs/>
          </w:rPr>
          <w:t xml:space="preserve"> | </w:t>
        </w:r>
        <w:r>
          <w:rPr>
            <w:color w:val="808080" w:themeColor="background1" w:themeShade="80"/>
            <w:spacing w:val="60"/>
          </w:rPr>
          <w:t>Page</w:t>
        </w:r>
        <w:r w:rsidR="007468B8">
          <w:rPr>
            <w:color w:val="808080" w:themeColor="background1" w:themeShade="80"/>
            <w:spacing w:val="60"/>
          </w:rPr>
          <w:tab/>
        </w:r>
        <w:proofErr w:type="gramStart"/>
        <w:r w:rsidR="007468B8">
          <w:rPr>
            <w:color w:val="808080" w:themeColor="background1" w:themeShade="80"/>
            <w:spacing w:val="60"/>
          </w:rPr>
          <w:t>From</w:t>
        </w:r>
        <w:proofErr w:type="gramEnd"/>
        <w:r w:rsidR="007468B8">
          <w:rPr>
            <w:color w:val="808080" w:themeColor="background1" w:themeShade="80"/>
            <w:spacing w:val="60"/>
          </w:rPr>
          <w:t xml:space="preserve"> Connect Version 22</w:t>
        </w:r>
      </w:p>
    </w:sdtContent>
  </w:sdt>
  <w:p w14:paraId="12D392BD" w14:textId="77777777" w:rsidR="00E75945" w:rsidRDefault="00E7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DC3E" w14:textId="77777777" w:rsidR="00E40A39" w:rsidRDefault="00E40A39" w:rsidP="00E75945">
      <w:pPr>
        <w:spacing w:after="0" w:line="240" w:lineRule="auto"/>
      </w:pPr>
      <w:r>
        <w:separator/>
      </w:r>
    </w:p>
  </w:footnote>
  <w:footnote w:type="continuationSeparator" w:id="0">
    <w:p w14:paraId="086DEBA4" w14:textId="77777777" w:rsidR="00E40A39" w:rsidRDefault="00E40A39" w:rsidP="00E7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92BB" w14:textId="77777777" w:rsidR="00E75945" w:rsidRPr="00E75945" w:rsidRDefault="00DE625D" w:rsidP="00E75945">
    <w:pPr>
      <w:pStyle w:val="Header"/>
      <w:jc w:val="center"/>
      <w:rPr>
        <w:b/>
        <w:i/>
        <w:sz w:val="36"/>
        <w:szCs w:val="36"/>
      </w:rPr>
    </w:pPr>
    <w:r>
      <w:rPr>
        <w:b/>
        <w:i/>
        <w:sz w:val="36"/>
        <w:szCs w:val="36"/>
      </w:rPr>
      <w:t>CONNECT – Registration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B3DD5"/>
    <w:multiLevelType w:val="hybridMultilevel"/>
    <w:tmpl w:val="B1FCA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078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945"/>
    <w:rsid w:val="000221A8"/>
    <w:rsid w:val="000D0575"/>
    <w:rsid w:val="0012360D"/>
    <w:rsid w:val="001916A7"/>
    <w:rsid w:val="001B423F"/>
    <w:rsid w:val="00247321"/>
    <w:rsid w:val="003C475F"/>
    <w:rsid w:val="004D7D0E"/>
    <w:rsid w:val="004E0417"/>
    <w:rsid w:val="004F4397"/>
    <w:rsid w:val="0050298B"/>
    <w:rsid w:val="0067492F"/>
    <w:rsid w:val="00700AE9"/>
    <w:rsid w:val="007468B8"/>
    <w:rsid w:val="00786407"/>
    <w:rsid w:val="007911BC"/>
    <w:rsid w:val="007D1EF3"/>
    <w:rsid w:val="00827D77"/>
    <w:rsid w:val="00830FE2"/>
    <w:rsid w:val="00847633"/>
    <w:rsid w:val="008E0937"/>
    <w:rsid w:val="009104BD"/>
    <w:rsid w:val="009536D5"/>
    <w:rsid w:val="00A808D0"/>
    <w:rsid w:val="00B0459B"/>
    <w:rsid w:val="00B176AB"/>
    <w:rsid w:val="00B94F1D"/>
    <w:rsid w:val="00D037EA"/>
    <w:rsid w:val="00D21750"/>
    <w:rsid w:val="00DE625D"/>
    <w:rsid w:val="00E40A39"/>
    <w:rsid w:val="00E75945"/>
    <w:rsid w:val="00E917D4"/>
    <w:rsid w:val="00EF6C2D"/>
    <w:rsid w:val="00F4563D"/>
    <w:rsid w:val="00F627A9"/>
    <w:rsid w:val="00FD1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9252"/>
  <w15:docId w15:val="{7DED41B7-42C4-43B1-968F-9CB0876D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945"/>
    <w:rPr>
      <w:rFonts w:ascii="Tahoma" w:hAnsi="Tahoma" w:cs="Tahoma"/>
      <w:sz w:val="16"/>
      <w:szCs w:val="16"/>
    </w:rPr>
  </w:style>
  <w:style w:type="paragraph" w:styleId="Header">
    <w:name w:val="header"/>
    <w:basedOn w:val="Normal"/>
    <w:link w:val="HeaderChar"/>
    <w:uiPriority w:val="99"/>
    <w:unhideWhenUsed/>
    <w:rsid w:val="00E75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945"/>
  </w:style>
  <w:style w:type="paragraph" w:styleId="Footer">
    <w:name w:val="footer"/>
    <w:basedOn w:val="Normal"/>
    <w:link w:val="FooterChar"/>
    <w:uiPriority w:val="99"/>
    <w:unhideWhenUsed/>
    <w:rsid w:val="00E75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945"/>
  </w:style>
  <w:style w:type="character" w:styleId="Hyperlink">
    <w:name w:val="Hyperlink"/>
    <w:basedOn w:val="DefaultParagraphFont"/>
    <w:uiPriority w:val="99"/>
    <w:unhideWhenUsed/>
    <w:rsid w:val="000221A8"/>
    <w:rPr>
      <w:color w:val="0000FF" w:themeColor="hyperlink"/>
      <w:u w:val="single"/>
    </w:rPr>
  </w:style>
  <w:style w:type="paragraph" w:styleId="ListParagraph">
    <w:name w:val="List Paragraph"/>
    <w:basedOn w:val="Normal"/>
    <w:uiPriority w:val="34"/>
    <w:qFormat/>
    <w:rsid w:val="00A808D0"/>
    <w:pPr>
      <w:ind w:left="720"/>
      <w:contextualSpacing/>
    </w:pPr>
  </w:style>
  <w:style w:type="character" w:styleId="UnresolvedMention">
    <w:name w:val="Unresolved Mention"/>
    <w:basedOn w:val="DefaultParagraphFont"/>
    <w:uiPriority w:val="99"/>
    <w:semiHidden/>
    <w:unhideWhenUsed/>
    <w:rsid w:val="004E0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oventry.gov.uk/connectlandlord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supportandcontrol@coventry.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ed0261d-8e1d-4a30-b593-96d7f0c84e13" ContentTypeId="0x01010091769D3ADCDDBD418A5720563395FE8701" PreviousValue="false"/>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AA6839033DA4CF498B0919282D3D4BDD" ma:contentTypeVersion="16" ma:contentTypeDescription="" ma:contentTypeScope="" ma:versionID="da2751c62768e51cebea875d86a84243">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d0d6af98bbd1951c49607aaa2eaa0e66"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2540;#Support and Control Team|6222d3de-3f70-4347-9396-1d9ab6263aa7"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ed03cc-7de9-4fe6-95da-f33ffec13848}" ma:internalName="TaxCatchAll" ma:showField="CatchAllData" ma:web="2a934496-078d-4500-9e7c-71450050c4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ed03cc-7de9-4fe6-95da-f33ffec13848}" ma:internalName="TaxCatchAllLabel" ma:readOnly="true" ma:showField="CatchAllDataLabel" ma:web="2a934496-078d-4500-9e7c-71450050c4e4">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f3ecd8a5-29c4-4cfc-8372-fb0668d5b766" ma:anchorId="93b64e20-a6b8-4bb5-9900-10f4af50dbb9"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7</Expire_x0020_in>
    <TaxCatchAll xmlns="f030db69-1d5c-4c1f-887a-00e75fed0d5c">
      <Value>2540</Value>
    </TaxCatchAll>
    <Document_x0020_Expires_x0020_On xmlns="f030db69-1d5c-4c1f-887a-00e75fed0d5c">2032-09-21T23:00:00+00:00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Support and Control Team</TermName>
          <TermId xmlns="http://schemas.microsoft.com/office/infopath/2007/PartnerControls">6222d3de-3f70-4347-9396-1d9ab6263aa7</TermId>
        </TermInfo>
      </Terms>
    </b0aae251cd5f4b7dbd6fa4992b52a58b>
  </documentManagement>
</p:properties>
</file>

<file path=customXml/itemProps1.xml><?xml version="1.0" encoding="utf-8"?>
<ds:datastoreItem xmlns:ds="http://schemas.openxmlformats.org/officeDocument/2006/customXml" ds:itemID="{C099F2E9-3913-401C-9A03-AD25D0F1AE62}">
  <ds:schemaRefs>
    <ds:schemaRef ds:uri="Microsoft.SharePoint.Taxonomy.ContentTypeSync"/>
  </ds:schemaRefs>
</ds:datastoreItem>
</file>

<file path=customXml/itemProps2.xml><?xml version="1.0" encoding="utf-8"?>
<ds:datastoreItem xmlns:ds="http://schemas.openxmlformats.org/officeDocument/2006/customXml" ds:itemID="{5BFB155F-A5C7-41AD-8E7C-BE22B36F3CF2}">
  <ds:schemaRefs>
    <ds:schemaRef ds:uri="http://schemas.microsoft.com/sharepoint/events"/>
  </ds:schemaRefs>
</ds:datastoreItem>
</file>

<file path=customXml/itemProps3.xml><?xml version="1.0" encoding="utf-8"?>
<ds:datastoreItem xmlns:ds="http://schemas.openxmlformats.org/officeDocument/2006/customXml" ds:itemID="{7C4C617B-6F95-4813-888F-1C74C5953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7EA0F-D993-4026-83DA-86C11176EAF5}">
  <ds:schemaRefs>
    <ds:schemaRef ds:uri="http://schemas.microsoft.com/sharepoint/v3/contenttype/forms"/>
  </ds:schemaRefs>
</ds:datastoreItem>
</file>

<file path=customXml/itemProps5.xml><?xml version="1.0" encoding="utf-8"?>
<ds:datastoreItem xmlns:ds="http://schemas.openxmlformats.org/officeDocument/2006/customXml" ds:itemID="{12EFCD3B-6022-40D1-AB20-9223A66E0297}">
  <ds:schemaRefs>
    <ds:schemaRef ds:uri="http://schemas.microsoft.com/office/2006/metadata/customXsn"/>
  </ds:schemaRefs>
</ds:datastoreItem>
</file>

<file path=customXml/itemProps6.xml><?xml version="1.0" encoding="utf-8"?>
<ds:datastoreItem xmlns:ds="http://schemas.openxmlformats.org/officeDocument/2006/customXml" ds:itemID="{B20F44BC-AFF2-49C5-9F55-563E40E415A0}">
  <ds:schemaRefs>
    <ds:schemaRef ds:uri="http://schemas.microsoft.com/office/2006/metadata/properties"/>
    <ds:schemaRef ds:uri="http://schemas.microsoft.com/office/infopath/2007/PartnerControls"/>
    <ds:schemaRef ds:uri="f030db69-1d5c-4c1f-887a-00e75fed0d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Slater, Steve</cp:lastModifiedBy>
  <cp:revision>3</cp:revision>
  <cp:lastPrinted>2015-10-30T09:09:00Z</cp:lastPrinted>
  <dcterms:created xsi:type="dcterms:W3CDTF">2025-07-12T08:41:00Z</dcterms:created>
  <dcterms:modified xsi:type="dcterms:W3CDTF">2025-09-22T10:50:00Z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0x01010091769D3ADCDDBD418A5720563395FE870100AA6839033DA4CF498B0919282D3D4BDD</vt:lpwstr>
  </property>
  <property fmtid="{D5CDD505-2E9C-101B-9397-08002B2CF9AE}" pid="3" name="_dlc_policyId">
    <vt:lpwstr/>
  </property>
  <property fmtid="{D5CDD505-2E9C-101B-9397-08002B2CF9AE}" pid="4" name="ItemRetentionFormula">
    <vt:lpwstr/>
  </property>
  <property fmtid="{D5CDD505-2E9C-101B-9397-08002B2CF9AE}" pid="5" name="Area">
    <vt:lpwstr>2540;#Support and Control Team|6222d3de-3f70-4347-9396-1d9ab6263aa7</vt:lpwstr>
  </property>
  <property fmtid="{D5CDD505-2E9C-101B-9397-08002B2CF9AE}" pid="6" name="TaxKeyword">
    <vt:lpwstr/>
  </property>
  <property fmtid="{D5CDD505-2E9C-101B-9397-08002B2CF9AE}" pid="7" name="MediaServiceImageTags">
    <vt:lpwstr/>
  </property>
  <property fmtid="{D5CDD505-2E9C-101B-9397-08002B2CF9AE}" pid="8" name="lcf76f155ced4ddcb4097134ff3c332f">
    <vt:lpwstr/>
  </property>
  <property fmtid="{D5CDD505-2E9C-101B-9397-08002B2CF9AE}" pid="9" name="DocumentGroup">
    <vt:lpwstr/>
  </property>
  <property fmtid="{D5CDD505-2E9C-101B-9397-08002B2CF9AE}" pid="10" name="e108c7e45503434298bfa2c318769772">
    <vt:lpwstr/>
  </property>
  <property fmtid="{D5CDD505-2E9C-101B-9397-08002B2CF9AE}" pid="11" name="TypeTEST">
    <vt:lpwstr/>
  </property>
  <property fmtid="{D5CDD505-2E9C-101B-9397-08002B2CF9AE}" pid="12" name="Set Document Expiry Date">
    <vt:lpwstr>https://coventrycc.sharepoint.com/teams/Resources/FinanceMGMT/RevBens/Supportctrlteam/_layouts/15/wrkstat.aspx?List=9b68c5a1-9a6a-4ac4-84e3-0075fe925a3b&amp;WorkflowInstanceName=276fd8b9-f40f-4459-ae00-0073bf2a715a, Set document expiry date</vt:lpwstr>
  </property>
</Properties>
</file>