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85FC4" w14:textId="62962911" w:rsidR="00C6144A" w:rsidRDefault="00C6144A" w:rsidP="00C6144A">
      <w:pPr>
        <w:pStyle w:val="Header"/>
        <w:rPr>
          <w:rStyle w:val="MSGENFONTSTYLENAMETEMPLATEROLENUMBERMSGENFONTSTYLENAMEBYROLETEXT3MSGENFONTSTYLEMODIFERNAMEArial"/>
          <w:color w:val="auto"/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 wp14:anchorId="5E5B48E5" wp14:editId="5068E140">
            <wp:extent cx="1196340" cy="754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ED598" w14:textId="77777777" w:rsidR="00C6144A" w:rsidRDefault="00C6144A" w:rsidP="00C6144A">
      <w:pPr>
        <w:pStyle w:val="Header"/>
        <w:rPr>
          <w:color w:val="0000FD"/>
          <w:sz w:val="26"/>
          <w:szCs w:val="26"/>
        </w:rPr>
      </w:pPr>
      <w:r>
        <w:rPr>
          <w:rStyle w:val="MSGENFONTSTYLENAMETEMPLATEROLENUMBERMSGENFONTSTYLENAMEBYROLETEXT3MSGENFONTSTYLEMODIFERNAMEArial"/>
        </w:rPr>
        <w:t xml:space="preserve">Coventry </w:t>
      </w:r>
      <w:r>
        <w:rPr>
          <w:rStyle w:val="MSGENFONTSTYLENAMETEMPLATEROLENUMBERMSGENFONTSTYLENAMEBYROLETEXT3MSGENFONTSTYLEMODIFERNAMEArial1"/>
        </w:rPr>
        <w:t>City Council</w:t>
      </w:r>
    </w:p>
    <w:p w14:paraId="42D43BC1" w14:textId="6174EE24" w:rsidR="001A05F1" w:rsidRPr="00BD1EAA" w:rsidRDefault="00BD1EAA" w:rsidP="00C6144A">
      <w:pPr>
        <w:jc w:val="center"/>
        <w:rPr>
          <w:rFonts w:ascii="Arial" w:hAnsi="Arial" w:cs="Arial"/>
          <w:sz w:val="28"/>
          <w:szCs w:val="28"/>
        </w:rPr>
      </w:pPr>
      <w:r w:rsidRPr="00BD1EAA">
        <w:rPr>
          <w:rFonts w:ascii="Arial" w:hAnsi="Arial" w:cs="Arial"/>
          <w:sz w:val="28"/>
          <w:szCs w:val="28"/>
        </w:rPr>
        <w:t>ARTICLE 5</w:t>
      </w:r>
    </w:p>
    <w:p w14:paraId="76B52E92" w14:textId="7BECB477" w:rsidR="00D25CAC" w:rsidRPr="003118EB" w:rsidRDefault="00D25CAC" w:rsidP="001A05F1">
      <w:pPr>
        <w:jc w:val="center"/>
        <w:rPr>
          <w:rFonts w:ascii="Arial" w:hAnsi="Arial" w:cs="Arial"/>
          <w:b/>
          <w:sz w:val="36"/>
          <w:szCs w:val="36"/>
        </w:rPr>
      </w:pPr>
      <w:r w:rsidRPr="003118EB">
        <w:rPr>
          <w:rFonts w:ascii="Arial" w:hAnsi="Arial" w:cs="Arial"/>
          <w:b/>
          <w:sz w:val="36"/>
          <w:szCs w:val="36"/>
        </w:rPr>
        <w:t>Supervision guidance and template</w:t>
      </w:r>
    </w:p>
    <w:p w14:paraId="63054523" w14:textId="77777777" w:rsidR="001A05F1" w:rsidRPr="001A05F1" w:rsidRDefault="001A05F1" w:rsidP="001A05F1">
      <w:pPr>
        <w:jc w:val="center"/>
        <w:rPr>
          <w:rFonts w:ascii="Arial" w:hAnsi="Arial" w:cs="Arial"/>
          <w:b/>
          <w:sz w:val="32"/>
          <w:szCs w:val="32"/>
        </w:rPr>
      </w:pPr>
    </w:p>
    <w:p w14:paraId="1A68B1FC" w14:textId="3E789CD6" w:rsidR="00F36E52" w:rsidRPr="003118EB" w:rsidRDefault="00D25CAC" w:rsidP="00D25CAC">
      <w:p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The local authority has created a range of supervision documentation to support leaders and managers in c</w:t>
      </w:r>
      <w:r w:rsidR="00B50EA9" w:rsidRPr="003118EB">
        <w:rPr>
          <w:rFonts w:ascii="Arial" w:hAnsi="Arial" w:cs="Arial"/>
          <w:sz w:val="32"/>
          <w:szCs w:val="32"/>
        </w:rPr>
        <w:t>onducting</w:t>
      </w:r>
      <w:r w:rsidRPr="003118EB">
        <w:rPr>
          <w:rFonts w:ascii="Arial" w:hAnsi="Arial" w:cs="Arial"/>
          <w:sz w:val="32"/>
          <w:szCs w:val="32"/>
        </w:rPr>
        <w:t xml:space="preserve"> effective supervision for staff</w:t>
      </w:r>
      <w:r w:rsidR="00CF1E62" w:rsidRPr="003118EB">
        <w:rPr>
          <w:rFonts w:ascii="Arial" w:hAnsi="Arial" w:cs="Arial"/>
          <w:sz w:val="32"/>
          <w:szCs w:val="32"/>
        </w:rPr>
        <w:t>, including Childminding Assistants,</w:t>
      </w:r>
      <w:r w:rsidR="00F36E52" w:rsidRPr="003118EB">
        <w:rPr>
          <w:rFonts w:ascii="Arial" w:hAnsi="Arial" w:cs="Arial"/>
          <w:sz w:val="32"/>
          <w:szCs w:val="32"/>
        </w:rPr>
        <w:t xml:space="preserve"> as required by the Early Years Foundation Stage Framework</w:t>
      </w:r>
      <w:r w:rsidR="00CF1E62" w:rsidRPr="003118EB">
        <w:rPr>
          <w:rFonts w:ascii="Arial" w:hAnsi="Arial" w:cs="Arial"/>
          <w:sz w:val="32"/>
          <w:szCs w:val="32"/>
        </w:rPr>
        <w:t xml:space="preserve">.  Robust monitoring and continued professional development of staff has </w:t>
      </w:r>
      <w:r w:rsidR="001A05F1" w:rsidRPr="003118EB">
        <w:rPr>
          <w:rFonts w:ascii="Arial" w:hAnsi="Arial" w:cs="Arial"/>
          <w:sz w:val="32"/>
          <w:szCs w:val="32"/>
        </w:rPr>
        <w:t>been highlighted as a trend in s</w:t>
      </w:r>
      <w:r w:rsidR="00CF1E62" w:rsidRPr="003118EB">
        <w:rPr>
          <w:rFonts w:ascii="Arial" w:hAnsi="Arial" w:cs="Arial"/>
          <w:sz w:val="32"/>
          <w:szCs w:val="32"/>
        </w:rPr>
        <w:t>ummer term Ofsted inspection outcomes.</w:t>
      </w:r>
    </w:p>
    <w:p w14:paraId="108DE49D" w14:textId="77777777" w:rsidR="00F36E52" w:rsidRPr="003118EB" w:rsidRDefault="00F36E52" w:rsidP="00D25CAC">
      <w:pPr>
        <w:rPr>
          <w:rFonts w:ascii="Arial" w:hAnsi="Arial" w:cs="Arial"/>
          <w:sz w:val="32"/>
          <w:szCs w:val="32"/>
        </w:rPr>
      </w:pPr>
    </w:p>
    <w:p w14:paraId="03CABC1B" w14:textId="7843E0E4" w:rsidR="00D25CAC" w:rsidRPr="003118EB" w:rsidRDefault="00D25CAC" w:rsidP="00D25CAC">
      <w:pPr>
        <w:rPr>
          <w:rFonts w:ascii="Arial" w:hAnsi="Arial" w:cs="Arial"/>
          <w:b/>
          <w:sz w:val="32"/>
          <w:szCs w:val="32"/>
        </w:rPr>
      </w:pPr>
      <w:r w:rsidRPr="003118EB">
        <w:rPr>
          <w:rFonts w:ascii="Arial" w:hAnsi="Arial" w:cs="Arial"/>
          <w:b/>
          <w:sz w:val="32"/>
          <w:szCs w:val="32"/>
        </w:rPr>
        <w:t>Effective supervision includes</w:t>
      </w:r>
      <w:r w:rsidR="00CF1E62" w:rsidRPr="003118EB">
        <w:rPr>
          <w:rFonts w:ascii="Arial" w:hAnsi="Arial" w:cs="Arial"/>
          <w:b/>
          <w:sz w:val="32"/>
          <w:szCs w:val="32"/>
        </w:rPr>
        <w:t>:</w:t>
      </w:r>
      <w:r w:rsidRPr="003118EB">
        <w:rPr>
          <w:rFonts w:ascii="Arial" w:hAnsi="Arial" w:cs="Arial"/>
          <w:b/>
          <w:sz w:val="32"/>
          <w:szCs w:val="32"/>
        </w:rPr>
        <w:t xml:space="preserve"> </w:t>
      </w:r>
    </w:p>
    <w:p w14:paraId="60221372" w14:textId="5F578C07" w:rsidR="00D25CAC" w:rsidRPr="003118EB" w:rsidRDefault="00D25CAC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Completing observations of practitioners</w:t>
      </w:r>
      <w:r w:rsidR="00B50EA9" w:rsidRPr="003118EB">
        <w:rPr>
          <w:rFonts w:ascii="Arial" w:hAnsi="Arial" w:cs="Arial"/>
          <w:sz w:val="32"/>
          <w:szCs w:val="32"/>
        </w:rPr>
        <w:t xml:space="preserve"> which identify areas of strength and improvement</w:t>
      </w:r>
    </w:p>
    <w:p w14:paraId="74D0C20E" w14:textId="46C06BCF" w:rsidR="00D25CAC" w:rsidRPr="003118EB" w:rsidRDefault="00D25CAC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Setting realistic and measureable targets</w:t>
      </w:r>
      <w:r w:rsidR="00B50EA9" w:rsidRPr="003118EB">
        <w:rPr>
          <w:rFonts w:ascii="Arial" w:hAnsi="Arial" w:cs="Arial"/>
          <w:sz w:val="32"/>
          <w:szCs w:val="32"/>
        </w:rPr>
        <w:t xml:space="preserve"> to </w:t>
      </w:r>
      <w:r w:rsidR="00BD1EAA" w:rsidRPr="003118EB">
        <w:rPr>
          <w:rFonts w:ascii="Arial" w:hAnsi="Arial" w:cs="Arial"/>
          <w:sz w:val="32"/>
          <w:szCs w:val="32"/>
        </w:rPr>
        <w:t xml:space="preserve">help them </w:t>
      </w:r>
      <w:r w:rsidR="00B50EA9" w:rsidRPr="003118EB">
        <w:rPr>
          <w:rFonts w:ascii="Arial" w:hAnsi="Arial" w:cs="Arial"/>
          <w:sz w:val="32"/>
          <w:szCs w:val="32"/>
        </w:rPr>
        <w:t xml:space="preserve">improve skills, knowledge and </w:t>
      </w:r>
      <w:r w:rsidR="00BD1EAA" w:rsidRPr="003118EB">
        <w:rPr>
          <w:rFonts w:ascii="Arial" w:hAnsi="Arial" w:cs="Arial"/>
          <w:sz w:val="32"/>
          <w:szCs w:val="32"/>
        </w:rPr>
        <w:t xml:space="preserve">address gaps in </w:t>
      </w:r>
      <w:r w:rsidR="00B50EA9" w:rsidRPr="003118EB">
        <w:rPr>
          <w:rFonts w:ascii="Arial" w:hAnsi="Arial" w:cs="Arial"/>
          <w:sz w:val="32"/>
          <w:szCs w:val="32"/>
        </w:rPr>
        <w:t>practice</w:t>
      </w:r>
    </w:p>
    <w:p w14:paraId="55394A7A" w14:textId="24DC43C6" w:rsidR="00B50EA9" w:rsidRPr="003118EB" w:rsidRDefault="00B50EA9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Providing access to training which addresses gaps in knowledge to improve outcomes for children’s development</w:t>
      </w:r>
    </w:p>
    <w:p w14:paraId="02E86998" w14:textId="078A02F0" w:rsidR="00B50EA9" w:rsidRPr="003118EB" w:rsidRDefault="00B50EA9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Monitoring practitioners documentation in relation to children’s learning</w:t>
      </w:r>
      <w:r w:rsidR="00BD1EAA" w:rsidRPr="003118EB">
        <w:rPr>
          <w:rFonts w:ascii="Arial" w:hAnsi="Arial" w:cs="Arial"/>
          <w:sz w:val="32"/>
          <w:szCs w:val="32"/>
        </w:rPr>
        <w:t xml:space="preserve"> and </w:t>
      </w:r>
      <w:r w:rsidRPr="003118EB">
        <w:rPr>
          <w:rFonts w:ascii="Arial" w:hAnsi="Arial" w:cs="Arial"/>
          <w:sz w:val="32"/>
          <w:szCs w:val="32"/>
        </w:rPr>
        <w:t>development</w:t>
      </w:r>
    </w:p>
    <w:p w14:paraId="1195C7BB" w14:textId="18F421EB" w:rsidR="00B50EA9" w:rsidRPr="003118EB" w:rsidRDefault="00B50EA9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Working with practitioners to moderate their ju</w:t>
      </w:r>
      <w:r w:rsidR="00BD1EAA" w:rsidRPr="003118EB">
        <w:rPr>
          <w:rFonts w:ascii="Arial" w:hAnsi="Arial" w:cs="Arial"/>
          <w:sz w:val="32"/>
          <w:szCs w:val="32"/>
        </w:rPr>
        <w:t>dgements to ensure assessments of children’s progress are accurate</w:t>
      </w:r>
    </w:p>
    <w:p w14:paraId="275E4F64" w14:textId="6B89BEB1" w:rsidR="00B50EA9" w:rsidRPr="003118EB" w:rsidRDefault="00B50EA9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Providing coaching and mentoring so that practitioners know what ‘good teaching’ looks like.</w:t>
      </w:r>
    </w:p>
    <w:p w14:paraId="7ADF3ACE" w14:textId="68E8E1A4" w:rsidR="00B50EA9" w:rsidRPr="003118EB" w:rsidRDefault="00AF46CF" w:rsidP="00D25CAC">
      <w:pPr>
        <w:pStyle w:val="ListParagraph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3118EB">
        <w:rPr>
          <w:rFonts w:ascii="Arial" w:hAnsi="Arial" w:cs="Arial"/>
          <w:sz w:val="32"/>
          <w:szCs w:val="32"/>
        </w:rPr>
        <w:t>Supporting practitioners to ensure they have a good understanding of safegu</w:t>
      </w:r>
      <w:r w:rsidR="00BD1EAA" w:rsidRPr="003118EB">
        <w:rPr>
          <w:rFonts w:ascii="Arial" w:hAnsi="Arial" w:cs="Arial"/>
          <w:sz w:val="32"/>
          <w:szCs w:val="32"/>
        </w:rPr>
        <w:t>arding practices and procedures</w:t>
      </w:r>
    </w:p>
    <w:p w14:paraId="12C9F5D7" w14:textId="77777777" w:rsidR="00BD1EAA" w:rsidRPr="00C6144A" w:rsidRDefault="00BD1EAA" w:rsidP="00C6144A">
      <w:pPr>
        <w:rPr>
          <w:rFonts w:ascii="Arial" w:hAnsi="Arial" w:cs="Arial"/>
          <w:sz w:val="32"/>
          <w:szCs w:val="32"/>
        </w:rPr>
      </w:pPr>
    </w:p>
    <w:p w14:paraId="68C602E5" w14:textId="083DF7F1" w:rsidR="00BD1EAA" w:rsidRPr="003118EB" w:rsidRDefault="00866632" w:rsidP="00BD1EA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Copies of these documents are available to download from</w:t>
      </w:r>
      <w:r w:rsidR="00BD1EAA" w:rsidRPr="003118EB">
        <w:rPr>
          <w:rFonts w:ascii="Arial" w:hAnsi="Arial" w:cs="Arial"/>
          <w:sz w:val="32"/>
          <w:szCs w:val="32"/>
        </w:rPr>
        <w:t xml:space="preserve"> our website.  </w:t>
      </w:r>
      <w:r>
        <w:rPr>
          <w:rFonts w:ascii="Arial" w:hAnsi="Arial" w:cs="Arial"/>
          <w:sz w:val="32"/>
          <w:szCs w:val="32"/>
        </w:rPr>
        <w:t xml:space="preserve">If you have any queries relating to these documents please contact us at </w:t>
      </w:r>
      <w:hyperlink r:id="rId9" w:history="1">
        <w:r w:rsidR="00BD1EAA" w:rsidRPr="003118EB">
          <w:rPr>
            <w:rStyle w:val="Hyperlink"/>
            <w:rFonts w:ascii="Arial" w:hAnsi="Arial" w:cs="Arial"/>
            <w:sz w:val="32"/>
            <w:szCs w:val="32"/>
          </w:rPr>
          <w:t>EYCentral@Coventry.gov.uk</w:t>
        </w:r>
      </w:hyperlink>
      <w:bookmarkStart w:id="0" w:name="_GoBack"/>
      <w:bookmarkEnd w:id="0"/>
    </w:p>
    <w:p w14:paraId="4A1C660E" w14:textId="77777777" w:rsidR="00BD1EAA" w:rsidRPr="003118EB" w:rsidRDefault="00BD1EAA" w:rsidP="00BD1EAA">
      <w:pPr>
        <w:rPr>
          <w:rFonts w:ascii="Arial" w:hAnsi="Arial" w:cs="Arial"/>
          <w:sz w:val="32"/>
          <w:szCs w:val="32"/>
        </w:rPr>
      </w:pPr>
    </w:p>
    <w:sectPr w:rsidR="00BD1EAA" w:rsidRPr="003118EB" w:rsidSect="003118EB">
      <w:footerReference w:type="default" r:id="rId10"/>
      <w:pgSz w:w="11906" w:h="16838"/>
      <w:pgMar w:top="962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5447" w14:textId="77777777" w:rsidR="00790FF3" w:rsidRDefault="00790FF3" w:rsidP="00790FF3">
      <w:r>
        <w:separator/>
      </w:r>
    </w:p>
  </w:endnote>
  <w:endnote w:type="continuationSeparator" w:id="0">
    <w:p w14:paraId="248B1F74" w14:textId="77777777" w:rsidR="00790FF3" w:rsidRDefault="00790FF3" w:rsidP="0079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21CC5" w14:textId="77777777" w:rsidR="00790FF3" w:rsidRDefault="00790FF3" w:rsidP="00790FF3">
    <w:pPr>
      <w:pStyle w:val="Header"/>
    </w:pPr>
  </w:p>
  <w:p w14:paraId="52566CAF" w14:textId="77777777" w:rsidR="00790FF3" w:rsidRDefault="00790FF3" w:rsidP="00790FF3"/>
  <w:p w14:paraId="58945B7A" w14:textId="77777777" w:rsidR="00790FF3" w:rsidRDefault="00790FF3" w:rsidP="00790FF3">
    <w:pPr>
      <w:pStyle w:val="Footer"/>
    </w:pPr>
  </w:p>
  <w:p w14:paraId="4E86325C" w14:textId="77777777" w:rsidR="00790FF3" w:rsidRDefault="00790FF3" w:rsidP="00790FF3"/>
  <w:p w14:paraId="0D46C180" w14:textId="77777777" w:rsidR="00790FF3" w:rsidRDefault="00790FF3" w:rsidP="00790FF3">
    <w:pPr>
      <w:pStyle w:val="Footer"/>
      <w:jc w:val="right"/>
    </w:pPr>
    <w:r>
      <w:rPr>
        <w:rFonts w:cs="Arial"/>
        <w:b/>
        <w:color w:val="BFBFBF"/>
      </w:rPr>
      <w:t xml:space="preserve">   © Coventry City Council 2018. All rights reserved</w:t>
    </w:r>
  </w:p>
  <w:p w14:paraId="7E510E5A" w14:textId="77777777" w:rsidR="00790FF3" w:rsidRDefault="0079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FD99" w14:textId="77777777" w:rsidR="00790FF3" w:rsidRDefault="00790FF3" w:rsidP="00790FF3">
      <w:r>
        <w:separator/>
      </w:r>
    </w:p>
  </w:footnote>
  <w:footnote w:type="continuationSeparator" w:id="0">
    <w:p w14:paraId="09980173" w14:textId="77777777" w:rsidR="00790FF3" w:rsidRDefault="00790FF3" w:rsidP="0079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AD76075"/>
    <w:multiLevelType w:val="hybridMultilevel"/>
    <w:tmpl w:val="BBF67670"/>
    <w:lvl w:ilvl="0" w:tplc="58F06E16">
      <w:start w:val="1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502"/>
    <w:multiLevelType w:val="hybridMultilevel"/>
    <w:tmpl w:val="19FE9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B47"/>
    <w:multiLevelType w:val="hybridMultilevel"/>
    <w:tmpl w:val="B8CA94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7074"/>
    <w:multiLevelType w:val="hybridMultilevel"/>
    <w:tmpl w:val="7DDCD1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14B"/>
    <w:multiLevelType w:val="hybridMultilevel"/>
    <w:tmpl w:val="7A5A3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23AD9"/>
    <w:multiLevelType w:val="hybridMultilevel"/>
    <w:tmpl w:val="BAE0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5971"/>
    <w:multiLevelType w:val="hybridMultilevel"/>
    <w:tmpl w:val="4678DA38"/>
    <w:lvl w:ilvl="0" w:tplc="2E4E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E4E86"/>
    <w:multiLevelType w:val="hybridMultilevel"/>
    <w:tmpl w:val="A1B4F8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9145E"/>
    <w:multiLevelType w:val="hybridMultilevel"/>
    <w:tmpl w:val="485EC8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0B73"/>
    <w:multiLevelType w:val="hybridMultilevel"/>
    <w:tmpl w:val="7EC84B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D1C6A"/>
    <w:multiLevelType w:val="hybridMultilevel"/>
    <w:tmpl w:val="787A6D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1"/>
    <w:rsid w:val="000129E2"/>
    <w:rsid w:val="00025804"/>
    <w:rsid w:val="00037242"/>
    <w:rsid w:val="00061AC1"/>
    <w:rsid w:val="000E4A19"/>
    <w:rsid w:val="000E6475"/>
    <w:rsid w:val="0014154C"/>
    <w:rsid w:val="001A05F1"/>
    <w:rsid w:val="001B2B4F"/>
    <w:rsid w:val="001C0E8A"/>
    <w:rsid w:val="00265324"/>
    <w:rsid w:val="00286E4C"/>
    <w:rsid w:val="00290C5F"/>
    <w:rsid w:val="002A7652"/>
    <w:rsid w:val="003118EB"/>
    <w:rsid w:val="003248D1"/>
    <w:rsid w:val="00394334"/>
    <w:rsid w:val="003E1F28"/>
    <w:rsid w:val="003E2D2F"/>
    <w:rsid w:val="003E4683"/>
    <w:rsid w:val="003E7C23"/>
    <w:rsid w:val="003F6C1B"/>
    <w:rsid w:val="00422330"/>
    <w:rsid w:val="0042538B"/>
    <w:rsid w:val="004C49A9"/>
    <w:rsid w:val="004F7ED6"/>
    <w:rsid w:val="0052106C"/>
    <w:rsid w:val="005333C1"/>
    <w:rsid w:val="00557ACB"/>
    <w:rsid w:val="0056602D"/>
    <w:rsid w:val="005976C9"/>
    <w:rsid w:val="005E5A78"/>
    <w:rsid w:val="005F164C"/>
    <w:rsid w:val="006366E8"/>
    <w:rsid w:val="006419D8"/>
    <w:rsid w:val="006614A8"/>
    <w:rsid w:val="006C66C2"/>
    <w:rsid w:val="006E6DA4"/>
    <w:rsid w:val="007050B9"/>
    <w:rsid w:val="0075047B"/>
    <w:rsid w:val="00753943"/>
    <w:rsid w:val="00773173"/>
    <w:rsid w:val="00790FF3"/>
    <w:rsid w:val="0081295A"/>
    <w:rsid w:val="00825983"/>
    <w:rsid w:val="00866632"/>
    <w:rsid w:val="008A2236"/>
    <w:rsid w:val="008E1CC7"/>
    <w:rsid w:val="008F41EF"/>
    <w:rsid w:val="009334ED"/>
    <w:rsid w:val="00935C42"/>
    <w:rsid w:val="009760D5"/>
    <w:rsid w:val="009A5F1D"/>
    <w:rsid w:val="009B76FB"/>
    <w:rsid w:val="00A15607"/>
    <w:rsid w:val="00A9063C"/>
    <w:rsid w:val="00AB2375"/>
    <w:rsid w:val="00AE45CF"/>
    <w:rsid w:val="00AF46CF"/>
    <w:rsid w:val="00B13636"/>
    <w:rsid w:val="00B50EA9"/>
    <w:rsid w:val="00B81ACC"/>
    <w:rsid w:val="00B87B9A"/>
    <w:rsid w:val="00BD1EAA"/>
    <w:rsid w:val="00BD5BDC"/>
    <w:rsid w:val="00C24458"/>
    <w:rsid w:val="00C43711"/>
    <w:rsid w:val="00C54454"/>
    <w:rsid w:val="00C6144A"/>
    <w:rsid w:val="00CD6CBB"/>
    <w:rsid w:val="00CF1E62"/>
    <w:rsid w:val="00CF430B"/>
    <w:rsid w:val="00D044FC"/>
    <w:rsid w:val="00D06D3F"/>
    <w:rsid w:val="00D236E6"/>
    <w:rsid w:val="00D25CAC"/>
    <w:rsid w:val="00DD2A00"/>
    <w:rsid w:val="00DE61BD"/>
    <w:rsid w:val="00DF5F56"/>
    <w:rsid w:val="00E6213B"/>
    <w:rsid w:val="00E64CB4"/>
    <w:rsid w:val="00E96A66"/>
    <w:rsid w:val="00ED2220"/>
    <w:rsid w:val="00EE7F0B"/>
    <w:rsid w:val="00F21D7E"/>
    <w:rsid w:val="00F36E52"/>
    <w:rsid w:val="00FD4CD2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78D4"/>
  <w15:chartTrackingRefBased/>
  <w15:docId w15:val="{3D3CB73E-69C0-4A7B-A926-466976C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E4C"/>
    <w:rPr>
      <w:color w:val="0000FF"/>
      <w:u w:val="single"/>
    </w:rPr>
  </w:style>
  <w:style w:type="table" w:styleId="TableGrid">
    <w:name w:val="Table Grid"/>
    <w:basedOn w:val="TableNormal"/>
    <w:uiPriority w:val="39"/>
    <w:rsid w:val="000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1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6C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C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C9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5BD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A5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0F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0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FF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3MSGENFONTSTYLEMODIFERNAMEArial">
    <w:name w:val="MSG_EN_FONT_STYLE_NAME_TEMPLATE_ROLE_NUMBER MSG_EN_FONT_STYLE_NAME_BY_ROLE_TEXT 3 + MSG_EN_FONT_STYLE_MODIFER_NAME Arial"/>
    <w:aliases w:val="MSG_EN_FONT_STYLE_MODIFER_SIZE 14"/>
    <w:basedOn w:val="DefaultParagraphFont"/>
    <w:uiPriority w:val="99"/>
    <w:rsid w:val="00C6144A"/>
    <w:rPr>
      <w:rFonts w:ascii="Arial" w:hAnsi="Arial" w:cs="Arial" w:hint="default"/>
      <w:strike w:val="0"/>
      <w:dstrike w:val="0"/>
      <w:color w:val="0000FD"/>
      <w:sz w:val="28"/>
      <w:szCs w:val="28"/>
      <w:u w:val="none"/>
      <w:effect w:val="none"/>
    </w:rPr>
  </w:style>
  <w:style w:type="character" w:customStyle="1" w:styleId="MSGENFONTSTYLENAMETEMPLATEROLENUMBERMSGENFONTSTYLENAMEBYROLETEXT3MSGENFONTSTYLEMODIFERNAMEArial1">
    <w:name w:val="MSG_EN_FONT_STYLE_NAME_TEMPLATE_ROLE_NUMBER MSG_EN_FONT_STYLE_NAME_BY_ROLE_TEXT 3 + MSG_EN_FONT_STYLE_MODIFER_NAME Arial1"/>
    <w:aliases w:val="MSG_EN_FONT_STYLE_MODIFER_SIZE 13"/>
    <w:basedOn w:val="DefaultParagraphFont"/>
    <w:uiPriority w:val="99"/>
    <w:rsid w:val="00C6144A"/>
    <w:rPr>
      <w:rFonts w:ascii="Arial" w:hAnsi="Arial" w:cs="Arial" w:hint="default"/>
      <w:strike w:val="0"/>
      <w:dstrike w:val="0"/>
      <w:color w:val="0000FD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YCentral@Covent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0B01-3B9C-418C-93FA-22A7E4B5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Dawne</dc:creator>
  <cp:keywords/>
  <dc:description/>
  <cp:lastModifiedBy>Collins, Dawne</cp:lastModifiedBy>
  <cp:revision>8</cp:revision>
  <cp:lastPrinted>2018-11-05T13:15:00Z</cp:lastPrinted>
  <dcterms:created xsi:type="dcterms:W3CDTF">2018-11-05T12:33:00Z</dcterms:created>
  <dcterms:modified xsi:type="dcterms:W3CDTF">2018-11-15T10:44:00Z</dcterms:modified>
</cp:coreProperties>
</file>