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3223"/>
        <w:gridCol w:w="3293"/>
        <w:gridCol w:w="3155"/>
        <w:gridCol w:w="3224"/>
      </w:tblGrid>
      <w:tr w:rsidR="00B96DF8" w:rsidRPr="00CB1ACF" w:rsidTr="005D1259">
        <w:tc>
          <w:tcPr>
            <w:tcW w:w="12895" w:type="dxa"/>
            <w:gridSpan w:val="4"/>
          </w:tcPr>
          <w:p w:rsidR="00B96DF8" w:rsidRPr="009B350D" w:rsidRDefault="00FB1D19">
            <w:pPr>
              <w:rPr>
                <w:rFonts w:asciiTheme="majorHAnsi" w:hAnsiTheme="majorHAnsi" w:cstheme="majorHAnsi"/>
                <w:sz w:val="28"/>
                <w:szCs w:val="28"/>
              </w:rPr>
            </w:pPr>
            <w:bookmarkStart w:id="0" w:name="_GoBack"/>
            <w:bookmarkEnd w:id="0"/>
            <w:r w:rsidRPr="009B350D">
              <w:rPr>
                <w:rFonts w:asciiTheme="majorHAnsi" w:hAnsiTheme="majorHAnsi" w:cstheme="majorHAnsi"/>
                <w:b/>
                <w:bCs/>
                <w:sz w:val="24"/>
                <w:szCs w:val="24"/>
              </w:rPr>
              <w:t>Grade A: New to English</w:t>
            </w:r>
            <w:r w:rsidRPr="009B350D">
              <w:rPr>
                <w:rFonts w:asciiTheme="majorHAnsi" w:hAnsiTheme="majorHAnsi" w:cstheme="majorHAnsi"/>
                <w:b/>
                <w:bCs/>
                <w:color w:val="44546A" w:themeColor="text2"/>
                <w:sz w:val="28"/>
                <w:szCs w:val="28"/>
              </w:rPr>
              <w:t xml:space="preserve"> </w:t>
            </w:r>
            <w:r w:rsidR="005D1259" w:rsidRPr="009B350D">
              <w:rPr>
                <w:rFonts w:asciiTheme="majorHAnsi" w:hAnsiTheme="majorHAnsi" w:cstheme="majorHAnsi"/>
                <w:b/>
                <w:bCs/>
                <w:color w:val="44546A" w:themeColor="text2"/>
                <w:sz w:val="24"/>
                <w:szCs w:val="24"/>
              </w:rPr>
              <w:t xml:space="preserve">A: </w:t>
            </w:r>
            <w:r w:rsidR="00B96DF8" w:rsidRPr="009B350D">
              <w:rPr>
                <w:rFonts w:asciiTheme="majorHAnsi" w:hAnsiTheme="majorHAnsi" w:cstheme="majorHAnsi"/>
                <w:b/>
                <w:bCs/>
                <w:color w:val="44546A" w:themeColor="text2"/>
                <w:sz w:val="24"/>
                <w:szCs w:val="24"/>
              </w:rPr>
              <w:t>May use first language for learning and other purposes. May remain completely silent in the classroom. May be copying /repeating some words or phrases. May understand some everyday expressions in English but may have minimal or no literacy in English.</w:t>
            </w:r>
          </w:p>
        </w:tc>
      </w:tr>
      <w:tr w:rsidR="00B96DF8" w:rsidRPr="00CB1ACF" w:rsidTr="009B350D">
        <w:tc>
          <w:tcPr>
            <w:tcW w:w="3223" w:type="dxa"/>
          </w:tcPr>
          <w:p w:rsidR="00B96DF8" w:rsidRPr="00CB1ACF" w:rsidRDefault="00B96DF8">
            <w:pPr>
              <w:rPr>
                <w:rFonts w:asciiTheme="majorHAnsi" w:hAnsiTheme="majorHAnsi" w:cstheme="majorHAnsi"/>
              </w:rPr>
            </w:pPr>
            <w:r w:rsidRPr="00CB1ACF">
              <w:rPr>
                <w:rFonts w:asciiTheme="majorHAnsi" w:hAnsiTheme="majorHAnsi" w:cstheme="majorHAnsi"/>
              </w:rPr>
              <w:t>Listening (Receptive)</w:t>
            </w:r>
          </w:p>
        </w:tc>
        <w:tc>
          <w:tcPr>
            <w:tcW w:w="3293" w:type="dxa"/>
          </w:tcPr>
          <w:p w:rsidR="00B96DF8" w:rsidRPr="00CB1ACF" w:rsidRDefault="00B96DF8">
            <w:pPr>
              <w:rPr>
                <w:rFonts w:asciiTheme="majorHAnsi" w:hAnsiTheme="majorHAnsi" w:cstheme="majorHAnsi"/>
              </w:rPr>
            </w:pPr>
            <w:r w:rsidRPr="00CB1ACF">
              <w:rPr>
                <w:rFonts w:asciiTheme="majorHAnsi" w:hAnsiTheme="majorHAnsi" w:cstheme="majorHAnsi"/>
              </w:rPr>
              <w:t>Speaking (Expressive)</w:t>
            </w:r>
          </w:p>
        </w:tc>
        <w:tc>
          <w:tcPr>
            <w:tcW w:w="3155" w:type="dxa"/>
          </w:tcPr>
          <w:p w:rsidR="00B96DF8" w:rsidRPr="00CB1ACF" w:rsidRDefault="00B96DF8">
            <w:pPr>
              <w:rPr>
                <w:rFonts w:asciiTheme="majorHAnsi" w:hAnsiTheme="majorHAnsi" w:cstheme="majorHAnsi"/>
              </w:rPr>
            </w:pPr>
            <w:r w:rsidRPr="00CB1ACF">
              <w:rPr>
                <w:rFonts w:asciiTheme="majorHAnsi" w:hAnsiTheme="majorHAnsi" w:cstheme="majorHAnsi"/>
              </w:rPr>
              <w:t xml:space="preserve">Reading </w:t>
            </w:r>
          </w:p>
        </w:tc>
        <w:tc>
          <w:tcPr>
            <w:tcW w:w="3224" w:type="dxa"/>
          </w:tcPr>
          <w:p w:rsidR="00B96DF8" w:rsidRPr="00CB1ACF" w:rsidRDefault="00B96DF8">
            <w:pPr>
              <w:rPr>
                <w:rFonts w:asciiTheme="majorHAnsi" w:hAnsiTheme="majorHAnsi" w:cstheme="majorHAnsi"/>
              </w:rPr>
            </w:pPr>
            <w:r w:rsidRPr="00CB1ACF">
              <w:rPr>
                <w:rFonts w:asciiTheme="majorHAnsi" w:hAnsiTheme="majorHAnsi" w:cstheme="majorHAnsi"/>
              </w:rPr>
              <w:t>Writing</w:t>
            </w:r>
          </w:p>
        </w:tc>
      </w:tr>
      <w:tr w:rsidR="00B96DF8" w:rsidRPr="00CB1ACF" w:rsidTr="009B350D">
        <w:tc>
          <w:tcPr>
            <w:tcW w:w="3223" w:type="dxa"/>
          </w:tcPr>
          <w:p w:rsidR="006512FB" w:rsidRPr="000D3075" w:rsidRDefault="00B96DF8" w:rsidP="005D1259">
            <w:pPr>
              <w:pStyle w:val="NoSpacing"/>
              <w:numPr>
                <w:ilvl w:val="0"/>
                <w:numId w:val="2"/>
              </w:numPr>
              <w:rPr>
                <w:rFonts w:asciiTheme="majorHAnsi" w:hAnsiTheme="majorHAnsi" w:cstheme="majorHAnsi"/>
                <w:b/>
                <w:bCs/>
                <w:sz w:val="24"/>
                <w:szCs w:val="24"/>
              </w:rPr>
            </w:pPr>
            <w:r w:rsidRPr="000D3075">
              <w:rPr>
                <w:rFonts w:asciiTheme="majorHAnsi" w:eastAsia="Calibri" w:hAnsiTheme="majorHAnsi" w:cstheme="majorHAnsi"/>
                <w:color w:val="002060"/>
                <w:sz w:val="24"/>
                <w:szCs w:val="24"/>
              </w:rPr>
              <w:t xml:space="preserve">Listens attentively for short bursts of time </w:t>
            </w:r>
          </w:p>
          <w:p w:rsidR="00B96DF8" w:rsidRPr="000D3075" w:rsidRDefault="00B96DF8" w:rsidP="005D1259">
            <w:pPr>
              <w:pStyle w:val="NoSpacing"/>
              <w:numPr>
                <w:ilvl w:val="0"/>
                <w:numId w:val="2"/>
              </w:numPr>
              <w:rPr>
                <w:rFonts w:asciiTheme="majorHAnsi" w:hAnsiTheme="majorHAnsi" w:cstheme="majorHAnsi"/>
                <w:b/>
                <w:bCs/>
                <w:sz w:val="24"/>
                <w:szCs w:val="24"/>
              </w:rPr>
            </w:pPr>
            <w:r w:rsidRPr="000D3075">
              <w:rPr>
                <w:rFonts w:asciiTheme="majorHAnsi" w:eastAsia="Calibri" w:hAnsiTheme="majorHAnsi" w:cstheme="majorHAnsi"/>
                <w:sz w:val="24"/>
                <w:szCs w:val="24"/>
              </w:rPr>
              <w:t>Understands simple vocabulary and short phrases</w:t>
            </w:r>
          </w:p>
          <w:p w:rsidR="00B96DF8" w:rsidRPr="000D3075" w:rsidRDefault="00B96DF8" w:rsidP="005D1259">
            <w:pPr>
              <w:pStyle w:val="NoSpacing"/>
              <w:numPr>
                <w:ilvl w:val="0"/>
                <w:numId w:val="2"/>
              </w:numPr>
              <w:rPr>
                <w:rFonts w:asciiTheme="majorHAnsi" w:eastAsia="Calibri" w:hAnsiTheme="majorHAnsi" w:cstheme="majorHAnsi"/>
                <w:color w:val="002060"/>
                <w:sz w:val="24"/>
                <w:szCs w:val="24"/>
              </w:rPr>
            </w:pPr>
            <w:r w:rsidRPr="000D3075">
              <w:rPr>
                <w:rFonts w:asciiTheme="majorHAnsi" w:eastAsia="Calibri" w:hAnsiTheme="majorHAnsi" w:cstheme="majorHAnsi"/>
                <w:color w:val="002060"/>
                <w:sz w:val="24"/>
                <w:szCs w:val="24"/>
              </w:rPr>
              <w:t>Uses non-verbal gestures to respond to greetings and questions about themselves</w:t>
            </w:r>
          </w:p>
          <w:p w:rsidR="00B96DF8" w:rsidRPr="000D3075" w:rsidRDefault="00B96DF8" w:rsidP="005D1259">
            <w:pPr>
              <w:pStyle w:val="NoSpacing"/>
              <w:numPr>
                <w:ilvl w:val="0"/>
                <w:numId w:val="2"/>
              </w:numPr>
              <w:rPr>
                <w:rFonts w:asciiTheme="majorHAnsi" w:eastAsia="Calibri" w:hAnsiTheme="majorHAnsi" w:cstheme="majorHAnsi"/>
                <w:sz w:val="24"/>
                <w:szCs w:val="24"/>
              </w:rPr>
            </w:pPr>
            <w:r w:rsidRPr="000D3075">
              <w:rPr>
                <w:rFonts w:asciiTheme="majorHAnsi" w:eastAsia="Calibri" w:hAnsiTheme="majorHAnsi" w:cstheme="majorHAnsi"/>
                <w:sz w:val="24"/>
                <w:szCs w:val="24"/>
              </w:rPr>
              <w:t>Joins in classroom routines</w:t>
            </w:r>
          </w:p>
          <w:p w:rsidR="00B96DF8" w:rsidRPr="000D3075" w:rsidRDefault="00B96DF8" w:rsidP="005D1259">
            <w:pPr>
              <w:pStyle w:val="NoSpacing"/>
              <w:numPr>
                <w:ilvl w:val="0"/>
                <w:numId w:val="2"/>
              </w:numPr>
              <w:rPr>
                <w:rFonts w:asciiTheme="majorHAnsi" w:eastAsia="Calibri" w:hAnsiTheme="majorHAnsi" w:cstheme="majorHAnsi"/>
                <w:color w:val="4472C4" w:themeColor="accent1"/>
                <w:sz w:val="24"/>
                <w:szCs w:val="24"/>
              </w:rPr>
            </w:pPr>
            <w:r w:rsidRPr="000D3075">
              <w:rPr>
                <w:rFonts w:asciiTheme="majorHAnsi" w:eastAsia="Calibri" w:hAnsiTheme="majorHAnsi" w:cstheme="majorHAnsi"/>
                <w:color w:val="4472C4" w:themeColor="accent1"/>
                <w:sz w:val="24"/>
                <w:szCs w:val="24"/>
              </w:rPr>
              <w:t xml:space="preserve">Follows simple, classroom-based instructions </w:t>
            </w:r>
          </w:p>
          <w:p w:rsidR="00B96DF8" w:rsidRPr="000D3075" w:rsidRDefault="00B96DF8" w:rsidP="005D1259">
            <w:pPr>
              <w:pStyle w:val="NoSpacing"/>
              <w:numPr>
                <w:ilvl w:val="0"/>
                <w:numId w:val="2"/>
              </w:numPr>
              <w:rPr>
                <w:rFonts w:asciiTheme="majorHAnsi" w:hAnsiTheme="majorHAnsi" w:cstheme="majorHAnsi"/>
              </w:rPr>
            </w:pPr>
            <w:r w:rsidRPr="000D3075">
              <w:rPr>
                <w:rFonts w:asciiTheme="majorHAnsi" w:eastAsia="Calibri" w:hAnsiTheme="majorHAnsi" w:cstheme="majorHAnsi"/>
                <w:sz w:val="24"/>
                <w:szCs w:val="24"/>
              </w:rPr>
              <w:t>Understands some everyday expressions E.g. “Hello. How are you?” “Sit down” “Line-up”</w:t>
            </w:r>
          </w:p>
        </w:tc>
        <w:tc>
          <w:tcPr>
            <w:tcW w:w="3293" w:type="dxa"/>
          </w:tcPr>
          <w:p w:rsidR="00B96DF8" w:rsidRPr="000D3075" w:rsidRDefault="00CB1ACF" w:rsidP="005D1259">
            <w:pPr>
              <w:pStyle w:val="NoSpacing"/>
              <w:numPr>
                <w:ilvl w:val="0"/>
                <w:numId w:val="2"/>
              </w:numPr>
              <w:rPr>
                <w:rFonts w:asciiTheme="majorHAnsi" w:hAnsiTheme="majorHAnsi" w:cstheme="majorHAnsi"/>
                <w:color w:val="002060"/>
                <w:sz w:val="24"/>
                <w:szCs w:val="24"/>
              </w:rPr>
            </w:pPr>
            <w:r w:rsidRPr="000D3075">
              <w:rPr>
                <w:rFonts w:asciiTheme="majorHAnsi" w:hAnsiTheme="majorHAnsi" w:cstheme="majorHAnsi"/>
                <w:color w:val="002060"/>
                <w:sz w:val="24"/>
                <w:szCs w:val="24"/>
              </w:rPr>
              <w:t>E</w:t>
            </w:r>
            <w:r w:rsidR="00B96DF8" w:rsidRPr="000D3075">
              <w:rPr>
                <w:rFonts w:asciiTheme="majorHAnsi" w:hAnsiTheme="majorHAnsi" w:cstheme="majorHAnsi"/>
                <w:color w:val="002060"/>
                <w:sz w:val="24"/>
                <w:szCs w:val="24"/>
              </w:rPr>
              <w:t>xperienc</w:t>
            </w:r>
            <w:r w:rsidRPr="000D3075">
              <w:rPr>
                <w:rFonts w:asciiTheme="majorHAnsi" w:hAnsiTheme="majorHAnsi" w:cstheme="majorHAnsi"/>
                <w:color w:val="002060"/>
                <w:sz w:val="24"/>
                <w:szCs w:val="24"/>
              </w:rPr>
              <w:t>ing</w:t>
            </w:r>
            <w:r w:rsidR="00B96DF8" w:rsidRPr="000D3075">
              <w:rPr>
                <w:rFonts w:asciiTheme="majorHAnsi" w:hAnsiTheme="majorHAnsi" w:cstheme="majorHAnsi"/>
                <w:color w:val="002060"/>
                <w:sz w:val="24"/>
                <w:szCs w:val="24"/>
              </w:rPr>
              <w:t xml:space="preserve"> a ‘Silent Period’ but hear</w:t>
            </w:r>
            <w:r w:rsidRPr="000D3075">
              <w:rPr>
                <w:rFonts w:asciiTheme="majorHAnsi" w:hAnsiTheme="majorHAnsi" w:cstheme="majorHAnsi"/>
                <w:color w:val="002060"/>
                <w:sz w:val="24"/>
                <w:szCs w:val="24"/>
              </w:rPr>
              <w:t>s</w:t>
            </w:r>
            <w:r w:rsidR="00B96DF8" w:rsidRPr="000D3075">
              <w:rPr>
                <w:rFonts w:asciiTheme="majorHAnsi" w:hAnsiTheme="majorHAnsi" w:cstheme="majorHAnsi"/>
                <w:color w:val="002060"/>
                <w:sz w:val="24"/>
                <w:szCs w:val="24"/>
              </w:rPr>
              <w:t xml:space="preserve"> and </w:t>
            </w:r>
            <w:r w:rsidRPr="000D3075">
              <w:rPr>
                <w:rFonts w:asciiTheme="majorHAnsi" w:hAnsiTheme="majorHAnsi" w:cstheme="majorHAnsi"/>
                <w:color w:val="002060"/>
                <w:sz w:val="24"/>
                <w:szCs w:val="24"/>
              </w:rPr>
              <w:t>retains classroom</w:t>
            </w:r>
            <w:r w:rsidR="00B96DF8" w:rsidRPr="000D3075">
              <w:rPr>
                <w:rFonts w:asciiTheme="majorHAnsi" w:hAnsiTheme="majorHAnsi" w:cstheme="majorHAnsi"/>
                <w:color w:val="002060"/>
                <w:sz w:val="24"/>
                <w:szCs w:val="24"/>
              </w:rPr>
              <w:t xml:space="preserve"> language</w:t>
            </w:r>
          </w:p>
          <w:p w:rsidR="00B96DF8" w:rsidRPr="000D3075" w:rsidRDefault="00CB1ACF" w:rsidP="005D1259">
            <w:pPr>
              <w:pStyle w:val="NoSpacing"/>
              <w:numPr>
                <w:ilvl w:val="0"/>
                <w:numId w:val="2"/>
              </w:numPr>
              <w:rPr>
                <w:rFonts w:asciiTheme="majorHAnsi" w:hAnsiTheme="majorHAnsi" w:cstheme="majorHAnsi"/>
                <w:sz w:val="24"/>
                <w:szCs w:val="24"/>
              </w:rPr>
            </w:pPr>
            <w:r w:rsidRPr="000D3075">
              <w:rPr>
                <w:rFonts w:asciiTheme="majorHAnsi" w:hAnsiTheme="majorHAnsi" w:cstheme="majorHAnsi"/>
                <w:sz w:val="24"/>
                <w:szCs w:val="24"/>
              </w:rPr>
              <w:t>E</w:t>
            </w:r>
            <w:r w:rsidR="00B96DF8" w:rsidRPr="000D3075">
              <w:rPr>
                <w:rFonts w:asciiTheme="majorHAnsi" w:hAnsiTheme="majorHAnsi" w:cstheme="majorHAnsi"/>
                <w:sz w:val="24"/>
                <w:szCs w:val="24"/>
              </w:rPr>
              <w:t>cho</w:t>
            </w:r>
            <w:r w:rsidRPr="000D3075">
              <w:rPr>
                <w:rFonts w:asciiTheme="majorHAnsi" w:hAnsiTheme="majorHAnsi" w:cstheme="majorHAnsi"/>
                <w:sz w:val="24"/>
                <w:szCs w:val="24"/>
              </w:rPr>
              <w:t>es</w:t>
            </w:r>
            <w:r w:rsidR="00B96DF8" w:rsidRPr="000D3075">
              <w:rPr>
                <w:rFonts w:asciiTheme="majorHAnsi" w:hAnsiTheme="majorHAnsi" w:cstheme="majorHAnsi"/>
                <w:sz w:val="24"/>
                <w:szCs w:val="24"/>
              </w:rPr>
              <w:t xml:space="preserve"> words and expressions drawn from classroom routines and social interactions to communicate meaning  </w:t>
            </w:r>
          </w:p>
          <w:p w:rsidR="00CB1ACF" w:rsidRPr="000D3075" w:rsidRDefault="00CB1ACF" w:rsidP="005D1259">
            <w:pPr>
              <w:pStyle w:val="NoSpacing"/>
              <w:numPr>
                <w:ilvl w:val="0"/>
                <w:numId w:val="2"/>
              </w:numPr>
              <w:rPr>
                <w:rFonts w:asciiTheme="majorHAnsi" w:hAnsiTheme="majorHAnsi" w:cstheme="majorHAnsi"/>
                <w:color w:val="002060"/>
                <w:sz w:val="24"/>
                <w:szCs w:val="24"/>
              </w:rPr>
            </w:pPr>
            <w:r w:rsidRPr="000D3075">
              <w:rPr>
                <w:rFonts w:asciiTheme="majorHAnsi" w:hAnsiTheme="majorHAnsi" w:cstheme="majorHAnsi"/>
                <w:color w:val="002060"/>
                <w:sz w:val="24"/>
                <w:szCs w:val="24"/>
              </w:rPr>
              <w:t>E</w:t>
            </w:r>
            <w:r w:rsidR="00B96DF8" w:rsidRPr="000D3075">
              <w:rPr>
                <w:rFonts w:asciiTheme="majorHAnsi" w:hAnsiTheme="majorHAnsi" w:cstheme="majorHAnsi"/>
                <w:color w:val="002060"/>
                <w:sz w:val="24"/>
                <w:szCs w:val="24"/>
              </w:rPr>
              <w:t>xpress</w:t>
            </w:r>
            <w:r w:rsidR="006512FB" w:rsidRPr="000D3075">
              <w:rPr>
                <w:rFonts w:asciiTheme="majorHAnsi" w:hAnsiTheme="majorHAnsi" w:cstheme="majorHAnsi"/>
                <w:color w:val="002060"/>
                <w:sz w:val="24"/>
                <w:szCs w:val="24"/>
              </w:rPr>
              <w:t>es</w:t>
            </w:r>
            <w:r w:rsidR="00B96DF8" w:rsidRPr="000D3075">
              <w:rPr>
                <w:rFonts w:asciiTheme="majorHAnsi" w:hAnsiTheme="majorHAnsi" w:cstheme="majorHAnsi"/>
                <w:color w:val="002060"/>
                <w:sz w:val="24"/>
                <w:szCs w:val="24"/>
              </w:rPr>
              <w:t xml:space="preserve"> basic needs</w:t>
            </w:r>
            <w:r w:rsidRPr="000D3075">
              <w:rPr>
                <w:rFonts w:asciiTheme="majorHAnsi" w:hAnsiTheme="majorHAnsi" w:cstheme="majorHAnsi"/>
                <w:color w:val="002060"/>
                <w:sz w:val="24"/>
                <w:szCs w:val="24"/>
              </w:rPr>
              <w:t>: I no understand; I toilet</w:t>
            </w:r>
          </w:p>
          <w:p w:rsidR="00CB1ACF" w:rsidRPr="000D3075" w:rsidRDefault="00CB1ACF" w:rsidP="005D1259">
            <w:pPr>
              <w:pStyle w:val="NoSpacing"/>
              <w:numPr>
                <w:ilvl w:val="0"/>
                <w:numId w:val="2"/>
              </w:numPr>
              <w:rPr>
                <w:rFonts w:asciiTheme="majorHAnsi" w:hAnsiTheme="majorHAnsi" w:cstheme="majorHAnsi"/>
                <w:sz w:val="24"/>
                <w:szCs w:val="24"/>
              </w:rPr>
            </w:pPr>
            <w:r w:rsidRPr="000D3075">
              <w:rPr>
                <w:rFonts w:asciiTheme="majorHAnsi" w:hAnsiTheme="majorHAnsi" w:cstheme="majorHAnsi"/>
                <w:sz w:val="24"/>
                <w:szCs w:val="24"/>
              </w:rPr>
              <w:t xml:space="preserve">Can </w:t>
            </w:r>
            <w:r w:rsidR="00B96DF8" w:rsidRPr="000D3075">
              <w:rPr>
                <w:rFonts w:asciiTheme="majorHAnsi" w:hAnsiTheme="majorHAnsi" w:cstheme="majorHAnsi"/>
                <w:sz w:val="24"/>
                <w:szCs w:val="24"/>
              </w:rPr>
              <w:t xml:space="preserve">copy talk that has been modelled. </w:t>
            </w:r>
          </w:p>
          <w:p w:rsidR="00CB1ACF" w:rsidRPr="000D3075" w:rsidRDefault="00CB1ACF" w:rsidP="005D1259">
            <w:pPr>
              <w:pStyle w:val="NoSpacing"/>
              <w:numPr>
                <w:ilvl w:val="0"/>
                <w:numId w:val="2"/>
              </w:numPr>
              <w:rPr>
                <w:rFonts w:asciiTheme="majorHAnsi" w:hAnsiTheme="majorHAnsi" w:cstheme="majorHAnsi"/>
                <w:color w:val="002060"/>
                <w:sz w:val="24"/>
                <w:szCs w:val="24"/>
              </w:rPr>
            </w:pPr>
            <w:r w:rsidRPr="000D3075">
              <w:rPr>
                <w:rFonts w:asciiTheme="majorHAnsi" w:hAnsiTheme="majorHAnsi" w:cstheme="majorHAnsi"/>
                <w:color w:val="002060"/>
                <w:sz w:val="24"/>
                <w:szCs w:val="24"/>
              </w:rPr>
              <w:t>Responds to simple questions when supported by visual prompts/clues</w:t>
            </w:r>
          </w:p>
          <w:p w:rsidR="00B96DF8" w:rsidRPr="000D3075" w:rsidRDefault="00CB1ACF" w:rsidP="005D1259">
            <w:pPr>
              <w:pStyle w:val="NoSpacing"/>
              <w:numPr>
                <w:ilvl w:val="0"/>
                <w:numId w:val="2"/>
              </w:numPr>
              <w:rPr>
                <w:rFonts w:asciiTheme="majorHAnsi" w:hAnsiTheme="majorHAnsi" w:cstheme="majorHAnsi"/>
                <w:sz w:val="24"/>
                <w:szCs w:val="24"/>
              </w:rPr>
            </w:pPr>
            <w:r w:rsidRPr="000D3075">
              <w:rPr>
                <w:rFonts w:asciiTheme="majorHAnsi" w:hAnsiTheme="majorHAnsi" w:cstheme="majorHAnsi"/>
                <w:sz w:val="24"/>
                <w:szCs w:val="24"/>
              </w:rPr>
              <w:t xml:space="preserve">Can construct simple sentences with support, Boy has bike. </w:t>
            </w:r>
            <w:r w:rsidR="00B96DF8" w:rsidRPr="000D3075">
              <w:rPr>
                <w:rFonts w:asciiTheme="majorHAnsi" w:hAnsiTheme="majorHAnsi" w:cstheme="majorHAnsi"/>
                <w:sz w:val="24"/>
                <w:szCs w:val="24"/>
              </w:rPr>
              <w:t xml:space="preserve"> </w:t>
            </w:r>
          </w:p>
          <w:p w:rsidR="00B96DF8" w:rsidRPr="000D3075" w:rsidRDefault="00CB1ACF" w:rsidP="005D1259">
            <w:pPr>
              <w:pStyle w:val="ListParagraph"/>
              <w:numPr>
                <w:ilvl w:val="0"/>
                <w:numId w:val="2"/>
              </w:numPr>
              <w:rPr>
                <w:rFonts w:asciiTheme="majorHAnsi" w:hAnsiTheme="majorHAnsi" w:cstheme="majorHAnsi"/>
              </w:rPr>
            </w:pPr>
            <w:r w:rsidRPr="000D3075">
              <w:rPr>
                <w:rFonts w:asciiTheme="majorHAnsi" w:hAnsiTheme="majorHAnsi" w:cstheme="majorHAnsi"/>
                <w:color w:val="002060"/>
              </w:rPr>
              <w:t xml:space="preserve">Pronunciation is </w:t>
            </w:r>
            <w:r w:rsidR="00FE64DF" w:rsidRPr="000D3075">
              <w:rPr>
                <w:rFonts w:asciiTheme="majorHAnsi" w:hAnsiTheme="majorHAnsi" w:cstheme="majorHAnsi"/>
                <w:color w:val="002060"/>
              </w:rPr>
              <w:t>comprehensible.</w:t>
            </w:r>
          </w:p>
        </w:tc>
        <w:tc>
          <w:tcPr>
            <w:tcW w:w="3155" w:type="dxa"/>
          </w:tcPr>
          <w:p w:rsidR="00AF1B5E" w:rsidRPr="000D3075" w:rsidRDefault="00FE64DF" w:rsidP="00AF1B5E">
            <w:pPr>
              <w:pStyle w:val="NoSpacing"/>
              <w:numPr>
                <w:ilvl w:val="0"/>
                <w:numId w:val="2"/>
              </w:numPr>
              <w:rPr>
                <w:rFonts w:asciiTheme="majorHAnsi" w:hAnsiTheme="majorHAnsi" w:cstheme="majorHAnsi"/>
                <w:color w:val="002060"/>
                <w:sz w:val="24"/>
                <w:szCs w:val="24"/>
              </w:rPr>
            </w:pPr>
            <w:r w:rsidRPr="000D3075">
              <w:rPr>
                <w:rFonts w:asciiTheme="majorHAnsi" w:hAnsiTheme="majorHAnsi" w:cstheme="majorHAnsi"/>
                <w:color w:val="002060"/>
                <w:sz w:val="24"/>
                <w:szCs w:val="24"/>
              </w:rPr>
              <w:t xml:space="preserve">Can turn </w:t>
            </w:r>
            <w:r w:rsidR="00B96DF8" w:rsidRPr="000D3075">
              <w:rPr>
                <w:rFonts w:asciiTheme="majorHAnsi" w:hAnsiTheme="majorHAnsi" w:cstheme="majorHAnsi"/>
                <w:color w:val="002060"/>
                <w:sz w:val="24"/>
                <w:szCs w:val="24"/>
              </w:rPr>
              <w:t>the pages of a book</w:t>
            </w:r>
            <w:r w:rsidRPr="000D3075">
              <w:rPr>
                <w:rFonts w:asciiTheme="majorHAnsi" w:hAnsiTheme="majorHAnsi" w:cstheme="majorHAnsi"/>
                <w:color w:val="002060"/>
                <w:sz w:val="24"/>
                <w:szCs w:val="24"/>
              </w:rPr>
              <w:t xml:space="preserve"> correctly </w:t>
            </w:r>
          </w:p>
          <w:p w:rsidR="00FE64DF" w:rsidRPr="000D3075" w:rsidRDefault="00FE64DF" w:rsidP="00AF1B5E">
            <w:pPr>
              <w:pStyle w:val="NoSpacing"/>
              <w:numPr>
                <w:ilvl w:val="0"/>
                <w:numId w:val="2"/>
              </w:numPr>
              <w:rPr>
                <w:rFonts w:asciiTheme="majorHAnsi" w:hAnsiTheme="majorHAnsi" w:cstheme="majorHAnsi"/>
                <w:sz w:val="24"/>
                <w:szCs w:val="24"/>
              </w:rPr>
            </w:pPr>
            <w:r w:rsidRPr="000D3075">
              <w:rPr>
                <w:rFonts w:asciiTheme="majorHAnsi" w:hAnsiTheme="majorHAnsi" w:cstheme="majorHAnsi"/>
                <w:sz w:val="24"/>
                <w:szCs w:val="24"/>
              </w:rPr>
              <w:t xml:space="preserve">Understands that text is written from </w:t>
            </w:r>
            <w:r w:rsidR="00D93734" w:rsidRPr="000D3075">
              <w:rPr>
                <w:rFonts w:asciiTheme="majorHAnsi" w:hAnsiTheme="majorHAnsi" w:cstheme="majorHAnsi"/>
                <w:sz w:val="24"/>
                <w:szCs w:val="24"/>
              </w:rPr>
              <w:t>left to right</w:t>
            </w:r>
          </w:p>
          <w:p w:rsidR="00AF1B5E" w:rsidRPr="000D3075" w:rsidRDefault="00FE64DF" w:rsidP="005D1259">
            <w:pPr>
              <w:pStyle w:val="NoSpacing"/>
              <w:numPr>
                <w:ilvl w:val="0"/>
                <w:numId w:val="2"/>
              </w:numPr>
              <w:rPr>
                <w:rFonts w:asciiTheme="majorHAnsi" w:hAnsiTheme="majorHAnsi" w:cstheme="majorHAnsi"/>
                <w:color w:val="002060"/>
                <w:sz w:val="24"/>
                <w:szCs w:val="24"/>
              </w:rPr>
            </w:pPr>
            <w:r w:rsidRPr="000D3075">
              <w:rPr>
                <w:rFonts w:asciiTheme="majorHAnsi" w:hAnsiTheme="majorHAnsi" w:cstheme="majorHAnsi"/>
                <w:color w:val="002060"/>
                <w:sz w:val="24"/>
                <w:szCs w:val="24"/>
              </w:rPr>
              <w:t>Can sequence pictures from a text</w:t>
            </w:r>
          </w:p>
          <w:p w:rsidR="00FE64DF" w:rsidRPr="000D3075" w:rsidRDefault="00B96DF8" w:rsidP="005D1259">
            <w:pPr>
              <w:pStyle w:val="NoSpacing"/>
              <w:numPr>
                <w:ilvl w:val="0"/>
                <w:numId w:val="2"/>
              </w:numPr>
              <w:rPr>
                <w:rFonts w:asciiTheme="majorHAnsi" w:hAnsiTheme="majorHAnsi" w:cstheme="majorHAnsi"/>
                <w:sz w:val="24"/>
                <w:szCs w:val="24"/>
              </w:rPr>
            </w:pPr>
            <w:r w:rsidRPr="000D3075">
              <w:rPr>
                <w:rFonts w:asciiTheme="majorHAnsi" w:hAnsiTheme="majorHAnsi" w:cstheme="majorHAnsi"/>
                <w:color w:val="002060"/>
                <w:sz w:val="24"/>
                <w:szCs w:val="24"/>
              </w:rPr>
              <w:t xml:space="preserve"> </w:t>
            </w:r>
            <w:r w:rsidR="00FE64DF" w:rsidRPr="000D3075">
              <w:rPr>
                <w:rFonts w:asciiTheme="majorHAnsi" w:hAnsiTheme="majorHAnsi" w:cstheme="majorHAnsi"/>
                <w:sz w:val="24"/>
                <w:szCs w:val="24"/>
              </w:rPr>
              <w:t>Comprehends the different roles of pictures</w:t>
            </w:r>
            <w:r w:rsidRPr="000D3075">
              <w:rPr>
                <w:rFonts w:asciiTheme="majorHAnsi" w:hAnsiTheme="majorHAnsi" w:cstheme="majorHAnsi"/>
                <w:sz w:val="24"/>
                <w:szCs w:val="24"/>
              </w:rPr>
              <w:t xml:space="preserve">, </w:t>
            </w:r>
            <w:r w:rsidR="00FE64DF" w:rsidRPr="000D3075">
              <w:rPr>
                <w:rFonts w:asciiTheme="majorHAnsi" w:hAnsiTheme="majorHAnsi" w:cstheme="majorHAnsi"/>
                <w:sz w:val="24"/>
                <w:szCs w:val="24"/>
              </w:rPr>
              <w:t>graphics and text in conveying meaning</w:t>
            </w:r>
          </w:p>
          <w:p w:rsidR="00FE64DF" w:rsidRPr="000D3075" w:rsidRDefault="00FE64DF" w:rsidP="005D1259">
            <w:pPr>
              <w:pStyle w:val="NoSpacing"/>
              <w:numPr>
                <w:ilvl w:val="0"/>
                <w:numId w:val="2"/>
              </w:numPr>
              <w:rPr>
                <w:rFonts w:asciiTheme="majorHAnsi" w:hAnsiTheme="majorHAnsi" w:cstheme="majorHAnsi"/>
                <w:color w:val="002060"/>
                <w:sz w:val="24"/>
                <w:szCs w:val="24"/>
              </w:rPr>
            </w:pPr>
            <w:r w:rsidRPr="000D3075">
              <w:rPr>
                <w:rFonts w:asciiTheme="majorHAnsi" w:hAnsiTheme="majorHAnsi" w:cstheme="majorHAnsi"/>
                <w:color w:val="002060"/>
                <w:sz w:val="24"/>
                <w:szCs w:val="24"/>
              </w:rPr>
              <w:t>Can match pictures to visuals after rehearsal</w:t>
            </w:r>
          </w:p>
          <w:p w:rsidR="00AF1B5E" w:rsidRPr="000D3075" w:rsidRDefault="00AF1B5E" w:rsidP="005D1259">
            <w:pPr>
              <w:pStyle w:val="NoSpacing"/>
              <w:numPr>
                <w:ilvl w:val="0"/>
                <w:numId w:val="2"/>
              </w:numPr>
              <w:rPr>
                <w:rFonts w:asciiTheme="majorHAnsi" w:hAnsiTheme="majorHAnsi" w:cstheme="majorHAnsi"/>
                <w:b/>
                <w:bCs/>
                <w:color w:val="002060"/>
                <w:sz w:val="24"/>
                <w:szCs w:val="24"/>
              </w:rPr>
            </w:pPr>
            <w:r w:rsidRPr="000D3075">
              <w:rPr>
                <w:rFonts w:asciiTheme="majorHAnsi" w:hAnsiTheme="majorHAnsi" w:cstheme="majorHAnsi"/>
                <w:sz w:val="24"/>
                <w:szCs w:val="24"/>
              </w:rPr>
              <w:t xml:space="preserve">Copies </w:t>
            </w:r>
            <w:r w:rsidR="00B96DF8" w:rsidRPr="000D3075">
              <w:rPr>
                <w:rFonts w:asciiTheme="majorHAnsi" w:hAnsiTheme="majorHAnsi" w:cstheme="majorHAnsi"/>
                <w:sz w:val="24"/>
                <w:szCs w:val="24"/>
              </w:rPr>
              <w:t xml:space="preserve">key words that have been modelled </w:t>
            </w:r>
          </w:p>
          <w:p w:rsidR="00B96DF8" w:rsidRPr="000D3075" w:rsidRDefault="00FE64DF" w:rsidP="005D1259">
            <w:pPr>
              <w:pStyle w:val="NoSpacing"/>
              <w:numPr>
                <w:ilvl w:val="0"/>
                <w:numId w:val="2"/>
              </w:numPr>
              <w:rPr>
                <w:rFonts w:asciiTheme="majorHAnsi" w:hAnsiTheme="majorHAnsi" w:cstheme="majorHAnsi"/>
                <w:b/>
                <w:bCs/>
                <w:color w:val="002060"/>
                <w:sz w:val="24"/>
                <w:szCs w:val="24"/>
              </w:rPr>
            </w:pPr>
            <w:r w:rsidRPr="000D3075">
              <w:rPr>
                <w:rFonts w:asciiTheme="majorHAnsi" w:hAnsiTheme="majorHAnsi" w:cstheme="majorHAnsi"/>
                <w:color w:val="002060"/>
                <w:sz w:val="24"/>
                <w:szCs w:val="24"/>
              </w:rPr>
              <w:t>Can</w:t>
            </w:r>
            <w:r w:rsidR="00B96DF8" w:rsidRPr="000D3075">
              <w:rPr>
                <w:rFonts w:asciiTheme="majorHAnsi" w:hAnsiTheme="majorHAnsi" w:cstheme="majorHAnsi"/>
                <w:color w:val="002060"/>
                <w:sz w:val="24"/>
                <w:szCs w:val="24"/>
              </w:rPr>
              <w:t xml:space="preserve"> identify characters in a story.</w:t>
            </w:r>
          </w:p>
          <w:p w:rsidR="00FE64DF" w:rsidRPr="000D3075" w:rsidRDefault="00FE64DF" w:rsidP="005D1259">
            <w:pPr>
              <w:pStyle w:val="ListParagraph"/>
              <w:numPr>
                <w:ilvl w:val="0"/>
                <w:numId w:val="2"/>
              </w:numPr>
              <w:rPr>
                <w:rFonts w:asciiTheme="majorHAnsi" w:hAnsiTheme="majorHAnsi" w:cstheme="majorHAnsi"/>
                <w:color w:val="002060"/>
                <w:sz w:val="24"/>
                <w:szCs w:val="24"/>
              </w:rPr>
            </w:pPr>
            <w:r w:rsidRPr="000D3075">
              <w:rPr>
                <w:rFonts w:asciiTheme="majorHAnsi" w:hAnsiTheme="majorHAnsi" w:cstheme="majorHAnsi"/>
                <w:color w:val="002060"/>
                <w:sz w:val="24"/>
                <w:szCs w:val="24"/>
              </w:rPr>
              <w:t>R</w:t>
            </w:r>
            <w:r w:rsidR="00B96DF8" w:rsidRPr="000D3075">
              <w:rPr>
                <w:rFonts w:asciiTheme="majorHAnsi" w:hAnsiTheme="majorHAnsi" w:cstheme="majorHAnsi"/>
                <w:color w:val="002060"/>
                <w:sz w:val="24"/>
                <w:szCs w:val="24"/>
              </w:rPr>
              <w:t>ecognise</w:t>
            </w:r>
            <w:r w:rsidRPr="000D3075">
              <w:rPr>
                <w:rFonts w:asciiTheme="majorHAnsi" w:hAnsiTheme="majorHAnsi" w:cstheme="majorHAnsi"/>
                <w:color w:val="002060"/>
                <w:sz w:val="24"/>
                <w:szCs w:val="24"/>
              </w:rPr>
              <w:t xml:space="preserve">s own </w:t>
            </w:r>
            <w:r w:rsidR="00B96DF8" w:rsidRPr="000D3075">
              <w:rPr>
                <w:rFonts w:asciiTheme="majorHAnsi" w:hAnsiTheme="majorHAnsi" w:cstheme="majorHAnsi"/>
                <w:color w:val="002060"/>
                <w:sz w:val="24"/>
                <w:szCs w:val="24"/>
              </w:rPr>
              <w:t>name</w:t>
            </w:r>
          </w:p>
          <w:p w:rsidR="00FE64DF" w:rsidRPr="000D3075" w:rsidRDefault="00FE64DF" w:rsidP="005D1259">
            <w:pPr>
              <w:pStyle w:val="ListParagraph"/>
              <w:numPr>
                <w:ilvl w:val="0"/>
                <w:numId w:val="2"/>
              </w:numPr>
              <w:rPr>
                <w:rFonts w:asciiTheme="majorHAnsi" w:hAnsiTheme="majorHAnsi" w:cstheme="majorHAnsi"/>
                <w:sz w:val="24"/>
                <w:szCs w:val="24"/>
              </w:rPr>
            </w:pPr>
            <w:r w:rsidRPr="000D3075">
              <w:rPr>
                <w:rFonts w:asciiTheme="majorHAnsi" w:hAnsiTheme="majorHAnsi" w:cstheme="majorHAnsi"/>
                <w:sz w:val="24"/>
                <w:szCs w:val="24"/>
              </w:rPr>
              <w:t xml:space="preserve">Recognises </w:t>
            </w:r>
            <w:r w:rsidR="00B96DF8" w:rsidRPr="000D3075">
              <w:rPr>
                <w:rFonts w:asciiTheme="majorHAnsi" w:hAnsiTheme="majorHAnsi" w:cstheme="majorHAnsi"/>
                <w:sz w:val="24"/>
                <w:szCs w:val="24"/>
              </w:rPr>
              <w:t xml:space="preserve">familiar words </w:t>
            </w:r>
          </w:p>
          <w:p w:rsidR="00B96DF8" w:rsidRPr="000D3075" w:rsidRDefault="00FE64DF" w:rsidP="005D1259">
            <w:pPr>
              <w:pStyle w:val="ListParagraph"/>
              <w:numPr>
                <w:ilvl w:val="0"/>
                <w:numId w:val="2"/>
              </w:numPr>
              <w:rPr>
                <w:rFonts w:asciiTheme="majorHAnsi" w:hAnsiTheme="majorHAnsi" w:cstheme="majorHAnsi"/>
              </w:rPr>
            </w:pPr>
            <w:r w:rsidRPr="000D3075">
              <w:rPr>
                <w:rFonts w:asciiTheme="majorHAnsi" w:hAnsiTheme="majorHAnsi" w:cstheme="majorHAnsi"/>
                <w:color w:val="4472C4" w:themeColor="accent1"/>
                <w:sz w:val="24"/>
                <w:szCs w:val="24"/>
              </w:rPr>
              <w:t>Can</w:t>
            </w:r>
            <w:r w:rsidR="00B96DF8" w:rsidRPr="000D3075">
              <w:rPr>
                <w:rFonts w:asciiTheme="majorHAnsi" w:hAnsiTheme="majorHAnsi" w:cstheme="majorHAnsi"/>
                <w:color w:val="4472C4" w:themeColor="accent1"/>
                <w:sz w:val="24"/>
                <w:szCs w:val="24"/>
              </w:rPr>
              <w:t xml:space="preserve"> identify some letters of the alphabet by shape and sound</w:t>
            </w:r>
          </w:p>
        </w:tc>
        <w:tc>
          <w:tcPr>
            <w:tcW w:w="3224" w:type="dxa"/>
          </w:tcPr>
          <w:p w:rsidR="005D1259" w:rsidRPr="000D3075" w:rsidRDefault="00FE64DF" w:rsidP="005D1259">
            <w:pPr>
              <w:pStyle w:val="NoSpacing"/>
              <w:numPr>
                <w:ilvl w:val="0"/>
                <w:numId w:val="2"/>
              </w:numPr>
              <w:rPr>
                <w:rFonts w:asciiTheme="majorHAnsi" w:hAnsiTheme="majorHAnsi" w:cstheme="majorHAnsi"/>
                <w:color w:val="002060"/>
                <w:sz w:val="24"/>
                <w:szCs w:val="24"/>
              </w:rPr>
            </w:pPr>
            <w:r w:rsidRPr="000D3075">
              <w:rPr>
                <w:rFonts w:asciiTheme="majorHAnsi" w:hAnsiTheme="majorHAnsi" w:cstheme="majorHAnsi"/>
                <w:color w:val="002060"/>
                <w:sz w:val="24"/>
                <w:szCs w:val="24"/>
              </w:rPr>
              <w:t>C</w:t>
            </w:r>
            <w:r w:rsidR="00B96DF8" w:rsidRPr="000D3075">
              <w:rPr>
                <w:rFonts w:asciiTheme="majorHAnsi" w:hAnsiTheme="majorHAnsi" w:cstheme="majorHAnsi"/>
                <w:color w:val="002060"/>
                <w:sz w:val="24"/>
                <w:szCs w:val="24"/>
              </w:rPr>
              <w:t>op</w:t>
            </w:r>
            <w:r w:rsidRPr="000D3075">
              <w:rPr>
                <w:rFonts w:asciiTheme="majorHAnsi" w:hAnsiTheme="majorHAnsi" w:cstheme="majorHAnsi"/>
                <w:color w:val="002060"/>
                <w:sz w:val="24"/>
                <w:szCs w:val="24"/>
              </w:rPr>
              <w:t>ies</w:t>
            </w:r>
            <w:r w:rsidR="00B96DF8" w:rsidRPr="000D3075">
              <w:rPr>
                <w:rFonts w:asciiTheme="majorHAnsi" w:hAnsiTheme="majorHAnsi" w:cstheme="majorHAnsi"/>
                <w:color w:val="002060"/>
                <w:sz w:val="24"/>
                <w:szCs w:val="24"/>
              </w:rPr>
              <w:t xml:space="preserve"> or write</w:t>
            </w:r>
            <w:r w:rsidR="005D1259" w:rsidRPr="000D3075">
              <w:rPr>
                <w:rFonts w:asciiTheme="majorHAnsi" w:hAnsiTheme="majorHAnsi" w:cstheme="majorHAnsi"/>
                <w:color w:val="002060"/>
                <w:sz w:val="24"/>
                <w:szCs w:val="24"/>
              </w:rPr>
              <w:t>s</w:t>
            </w:r>
            <w:r w:rsidR="00B96DF8" w:rsidRPr="000D3075">
              <w:rPr>
                <w:rFonts w:asciiTheme="majorHAnsi" w:hAnsiTheme="majorHAnsi" w:cstheme="majorHAnsi"/>
                <w:color w:val="002060"/>
                <w:sz w:val="24"/>
                <w:szCs w:val="24"/>
              </w:rPr>
              <w:t xml:space="preserve"> </w:t>
            </w:r>
            <w:r w:rsidR="005D1259" w:rsidRPr="000D3075">
              <w:rPr>
                <w:rFonts w:asciiTheme="majorHAnsi" w:hAnsiTheme="majorHAnsi" w:cstheme="majorHAnsi"/>
                <w:color w:val="002060"/>
                <w:sz w:val="24"/>
                <w:szCs w:val="24"/>
              </w:rPr>
              <w:t>own</w:t>
            </w:r>
            <w:r w:rsidR="00B96DF8" w:rsidRPr="000D3075">
              <w:rPr>
                <w:rFonts w:asciiTheme="majorHAnsi" w:hAnsiTheme="majorHAnsi" w:cstheme="majorHAnsi"/>
                <w:color w:val="002060"/>
                <w:sz w:val="24"/>
                <w:szCs w:val="24"/>
              </w:rPr>
              <w:t xml:space="preserve"> name </w:t>
            </w:r>
          </w:p>
          <w:p w:rsidR="00B96DF8" w:rsidRPr="000D3075" w:rsidRDefault="005D1259" w:rsidP="005D1259">
            <w:pPr>
              <w:pStyle w:val="NoSpacing"/>
              <w:numPr>
                <w:ilvl w:val="0"/>
                <w:numId w:val="2"/>
              </w:numPr>
              <w:rPr>
                <w:rFonts w:asciiTheme="majorHAnsi" w:hAnsiTheme="majorHAnsi" w:cstheme="majorHAnsi"/>
                <w:sz w:val="24"/>
                <w:szCs w:val="24"/>
              </w:rPr>
            </w:pPr>
            <w:r w:rsidRPr="000D3075">
              <w:rPr>
                <w:rFonts w:asciiTheme="majorHAnsi" w:hAnsiTheme="majorHAnsi" w:cstheme="majorHAnsi"/>
                <w:sz w:val="24"/>
                <w:szCs w:val="24"/>
              </w:rPr>
              <w:t>Can reproduce some English letters, writing</w:t>
            </w:r>
            <w:r w:rsidR="00B96DF8" w:rsidRPr="000D3075">
              <w:rPr>
                <w:rFonts w:asciiTheme="majorHAnsi" w:hAnsiTheme="majorHAnsi" w:cstheme="majorHAnsi"/>
                <w:sz w:val="24"/>
                <w:szCs w:val="24"/>
              </w:rPr>
              <w:t xml:space="preserve"> from left to right</w:t>
            </w:r>
          </w:p>
          <w:p w:rsidR="005D1259" w:rsidRPr="000D3075" w:rsidRDefault="005D1259" w:rsidP="005D1259">
            <w:pPr>
              <w:pStyle w:val="NoSpacing"/>
              <w:numPr>
                <w:ilvl w:val="0"/>
                <w:numId w:val="2"/>
              </w:numPr>
              <w:rPr>
                <w:rFonts w:asciiTheme="majorHAnsi" w:hAnsiTheme="majorHAnsi" w:cstheme="majorHAnsi"/>
                <w:bCs/>
                <w:color w:val="002060"/>
                <w:sz w:val="24"/>
                <w:szCs w:val="24"/>
              </w:rPr>
            </w:pPr>
            <w:r w:rsidRPr="000D3075">
              <w:rPr>
                <w:rFonts w:asciiTheme="majorHAnsi" w:hAnsiTheme="majorHAnsi" w:cstheme="majorHAnsi"/>
                <w:bCs/>
                <w:color w:val="002060"/>
                <w:sz w:val="24"/>
                <w:szCs w:val="24"/>
              </w:rPr>
              <w:t xml:space="preserve">Understands the difference between pictures and print </w:t>
            </w:r>
          </w:p>
          <w:p w:rsidR="00B96DF8" w:rsidRPr="000D3075" w:rsidRDefault="005D1259" w:rsidP="005D1259">
            <w:pPr>
              <w:pStyle w:val="NoSpacing"/>
              <w:numPr>
                <w:ilvl w:val="0"/>
                <w:numId w:val="2"/>
              </w:numPr>
              <w:rPr>
                <w:rFonts w:asciiTheme="majorHAnsi" w:hAnsiTheme="majorHAnsi" w:cstheme="majorHAnsi"/>
                <w:sz w:val="24"/>
                <w:szCs w:val="24"/>
              </w:rPr>
            </w:pPr>
            <w:r w:rsidRPr="000D3075">
              <w:rPr>
                <w:rFonts w:asciiTheme="majorHAnsi" w:hAnsiTheme="majorHAnsi" w:cstheme="majorHAnsi"/>
                <w:sz w:val="24"/>
                <w:szCs w:val="24"/>
              </w:rPr>
              <w:t xml:space="preserve">Can </w:t>
            </w:r>
            <w:r w:rsidR="00B96DF8" w:rsidRPr="000D3075">
              <w:rPr>
                <w:rFonts w:asciiTheme="majorHAnsi" w:hAnsiTheme="majorHAnsi" w:cstheme="majorHAnsi"/>
                <w:sz w:val="24"/>
                <w:szCs w:val="24"/>
              </w:rPr>
              <w:t>label some objects</w:t>
            </w:r>
            <w:r w:rsidRPr="000D3075">
              <w:rPr>
                <w:rFonts w:asciiTheme="majorHAnsi" w:hAnsiTheme="majorHAnsi" w:cstheme="majorHAnsi"/>
                <w:sz w:val="24"/>
                <w:szCs w:val="24"/>
              </w:rPr>
              <w:t>, fill in blanks and copy known words</w:t>
            </w:r>
          </w:p>
          <w:p w:rsidR="00B96DF8" w:rsidRPr="000D3075" w:rsidRDefault="005D1259" w:rsidP="005D1259">
            <w:pPr>
              <w:pStyle w:val="NoSpacing"/>
              <w:numPr>
                <w:ilvl w:val="0"/>
                <w:numId w:val="2"/>
              </w:numPr>
              <w:rPr>
                <w:rFonts w:asciiTheme="majorHAnsi" w:hAnsiTheme="majorHAnsi" w:cstheme="majorHAnsi"/>
                <w:color w:val="4472C4" w:themeColor="accent1"/>
                <w:sz w:val="24"/>
                <w:szCs w:val="24"/>
              </w:rPr>
            </w:pPr>
            <w:r w:rsidRPr="000D3075">
              <w:rPr>
                <w:rFonts w:asciiTheme="majorHAnsi" w:hAnsiTheme="majorHAnsi" w:cstheme="majorHAnsi"/>
                <w:color w:val="4472C4" w:themeColor="accent1"/>
                <w:sz w:val="24"/>
                <w:szCs w:val="24"/>
              </w:rPr>
              <w:t>Can s</w:t>
            </w:r>
            <w:r w:rsidR="00B96DF8" w:rsidRPr="000D3075">
              <w:rPr>
                <w:rFonts w:asciiTheme="majorHAnsi" w:hAnsiTheme="majorHAnsi" w:cstheme="majorHAnsi"/>
                <w:color w:val="4472C4" w:themeColor="accent1"/>
                <w:sz w:val="24"/>
                <w:szCs w:val="24"/>
              </w:rPr>
              <w:t>ound out</w:t>
            </w:r>
            <w:r w:rsidRPr="000D3075">
              <w:rPr>
                <w:rFonts w:asciiTheme="majorHAnsi" w:hAnsiTheme="majorHAnsi" w:cstheme="majorHAnsi"/>
                <w:color w:val="4472C4" w:themeColor="accent1"/>
                <w:sz w:val="24"/>
                <w:szCs w:val="24"/>
              </w:rPr>
              <w:t>, say and record</w:t>
            </w:r>
            <w:r w:rsidR="00B96DF8" w:rsidRPr="000D3075">
              <w:rPr>
                <w:rFonts w:asciiTheme="majorHAnsi" w:hAnsiTheme="majorHAnsi" w:cstheme="majorHAnsi"/>
                <w:color w:val="4472C4" w:themeColor="accent1"/>
                <w:sz w:val="24"/>
                <w:szCs w:val="24"/>
              </w:rPr>
              <w:t xml:space="preserve"> some letters either individually or in </w:t>
            </w:r>
            <w:r w:rsidRPr="000D3075">
              <w:rPr>
                <w:rFonts w:asciiTheme="majorHAnsi" w:hAnsiTheme="majorHAnsi" w:cstheme="majorHAnsi"/>
                <w:color w:val="4472C4" w:themeColor="accent1"/>
                <w:sz w:val="24"/>
                <w:szCs w:val="24"/>
              </w:rPr>
              <w:t xml:space="preserve">simple </w:t>
            </w:r>
            <w:r w:rsidR="00B96DF8" w:rsidRPr="000D3075">
              <w:rPr>
                <w:rFonts w:asciiTheme="majorHAnsi" w:hAnsiTheme="majorHAnsi" w:cstheme="majorHAnsi"/>
                <w:color w:val="4472C4" w:themeColor="accent1"/>
                <w:sz w:val="24"/>
                <w:szCs w:val="24"/>
              </w:rPr>
              <w:t>words</w:t>
            </w:r>
          </w:p>
          <w:p w:rsidR="00B96DF8" w:rsidRPr="000D3075" w:rsidRDefault="00B96DF8" w:rsidP="005D1259">
            <w:pPr>
              <w:pStyle w:val="NoSpacing"/>
              <w:numPr>
                <w:ilvl w:val="0"/>
                <w:numId w:val="2"/>
              </w:numPr>
              <w:rPr>
                <w:rFonts w:asciiTheme="majorHAnsi" w:hAnsiTheme="majorHAnsi" w:cstheme="majorHAnsi"/>
                <w:sz w:val="24"/>
                <w:szCs w:val="24"/>
              </w:rPr>
            </w:pPr>
            <w:r w:rsidRPr="000D3075">
              <w:rPr>
                <w:rFonts w:asciiTheme="majorHAnsi" w:hAnsiTheme="majorHAnsi" w:cstheme="majorHAnsi"/>
                <w:sz w:val="24"/>
                <w:szCs w:val="24"/>
              </w:rPr>
              <w:t>If literate in L1, pupils may also be able to</w:t>
            </w:r>
            <w:r w:rsidR="005D1259" w:rsidRPr="000D3075">
              <w:rPr>
                <w:rFonts w:asciiTheme="majorHAnsi" w:hAnsiTheme="majorHAnsi" w:cstheme="majorHAnsi"/>
                <w:sz w:val="24"/>
                <w:szCs w:val="24"/>
              </w:rPr>
              <w:t xml:space="preserve"> d</w:t>
            </w:r>
            <w:r w:rsidRPr="000D3075">
              <w:rPr>
                <w:rFonts w:asciiTheme="majorHAnsi" w:hAnsiTheme="majorHAnsi" w:cstheme="majorHAnsi"/>
                <w:sz w:val="24"/>
                <w:szCs w:val="24"/>
              </w:rPr>
              <w:t xml:space="preserve">ecode words (if script is similar to L1) </w:t>
            </w:r>
          </w:p>
          <w:p w:rsidR="00B96DF8" w:rsidRPr="000D3075" w:rsidRDefault="00B96DF8" w:rsidP="005D1259">
            <w:pPr>
              <w:pStyle w:val="ListParagraph"/>
              <w:numPr>
                <w:ilvl w:val="0"/>
                <w:numId w:val="2"/>
              </w:numPr>
              <w:rPr>
                <w:rFonts w:asciiTheme="majorHAnsi" w:hAnsiTheme="majorHAnsi" w:cstheme="majorHAnsi"/>
              </w:rPr>
            </w:pPr>
            <w:r w:rsidRPr="000D3075">
              <w:rPr>
                <w:rFonts w:asciiTheme="majorHAnsi" w:hAnsiTheme="majorHAnsi" w:cstheme="majorHAnsi"/>
                <w:color w:val="002060"/>
                <w:sz w:val="24"/>
                <w:szCs w:val="24"/>
              </w:rPr>
              <w:t>Write extended passages in L1 linked to classroom work dependent on their age</w:t>
            </w:r>
          </w:p>
          <w:p w:rsidR="00407BFD" w:rsidRPr="000D3075" w:rsidRDefault="00407BFD" w:rsidP="00407BFD">
            <w:pPr>
              <w:pStyle w:val="ListParagraph"/>
              <w:rPr>
                <w:rFonts w:asciiTheme="majorHAnsi" w:hAnsiTheme="majorHAnsi" w:cstheme="majorHAnsi"/>
              </w:rPr>
            </w:pPr>
          </w:p>
        </w:tc>
      </w:tr>
    </w:tbl>
    <w:p w:rsidR="00B96DF8" w:rsidRDefault="00B96DF8">
      <w:pPr>
        <w:rPr>
          <w:rFonts w:asciiTheme="majorHAnsi" w:hAnsiTheme="majorHAnsi" w:cstheme="majorHAnsi"/>
        </w:rPr>
      </w:pPr>
    </w:p>
    <w:p w:rsidR="00407BFD" w:rsidRDefault="00407BFD">
      <w:pPr>
        <w:rPr>
          <w:rFonts w:asciiTheme="majorHAnsi" w:hAnsiTheme="majorHAnsi" w:cstheme="majorHAnsi"/>
        </w:rPr>
      </w:pPr>
    </w:p>
    <w:tbl>
      <w:tblPr>
        <w:tblStyle w:val="TableGrid"/>
        <w:tblW w:w="13178" w:type="dxa"/>
        <w:tblLook w:val="04A0" w:firstRow="1" w:lastRow="0" w:firstColumn="1" w:lastColumn="0" w:noHBand="0" w:noVBand="1"/>
      </w:tblPr>
      <w:tblGrid>
        <w:gridCol w:w="2122"/>
        <w:gridCol w:w="1101"/>
        <w:gridCol w:w="316"/>
        <w:gridCol w:w="1985"/>
        <w:gridCol w:w="923"/>
        <w:gridCol w:w="69"/>
        <w:gridCol w:w="567"/>
        <w:gridCol w:w="2126"/>
        <w:gridCol w:w="462"/>
        <w:gridCol w:w="530"/>
        <w:gridCol w:w="2694"/>
        <w:gridCol w:w="55"/>
        <w:gridCol w:w="228"/>
      </w:tblGrid>
      <w:tr w:rsidR="00DD65F9" w:rsidTr="00407BFD">
        <w:trPr>
          <w:gridAfter w:val="1"/>
          <w:wAfter w:w="228" w:type="dxa"/>
        </w:trPr>
        <w:tc>
          <w:tcPr>
            <w:tcW w:w="12950" w:type="dxa"/>
            <w:gridSpan w:val="12"/>
          </w:tcPr>
          <w:p w:rsidR="00DD65F9" w:rsidRPr="00CB1ACF" w:rsidRDefault="00DD65F9" w:rsidP="00DD65F9">
            <w:pPr>
              <w:pStyle w:val="NoSpacing"/>
              <w:rPr>
                <w:rFonts w:asciiTheme="majorHAnsi" w:hAnsiTheme="majorHAnsi" w:cstheme="majorHAnsi"/>
                <w:b/>
                <w:bCs/>
                <w:color w:val="FF0000"/>
                <w:sz w:val="24"/>
                <w:szCs w:val="24"/>
              </w:rPr>
            </w:pPr>
            <w:r w:rsidRPr="00CB1ACF">
              <w:rPr>
                <w:rFonts w:asciiTheme="majorHAnsi" w:hAnsiTheme="majorHAnsi" w:cstheme="majorHAnsi"/>
                <w:b/>
                <w:bCs/>
                <w:color w:val="44546A" w:themeColor="text2"/>
                <w:sz w:val="24"/>
                <w:szCs w:val="24"/>
              </w:rPr>
              <w:lastRenderedPageBreak/>
              <w:t>Needs a considerable amount of EAL support: almost all lessons will need support and/or differentiation</w:t>
            </w:r>
          </w:p>
          <w:p w:rsidR="00DD65F9" w:rsidRPr="00CB1ACF" w:rsidRDefault="00DD65F9" w:rsidP="00DD65F9">
            <w:pPr>
              <w:pStyle w:val="NoSpacing"/>
              <w:numPr>
                <w:ilvl w:val="0"/>
                <w:numId w:val="1"/>
              </w:numPr>
              <w:rPr>
                <w:rFonts w:asciiTheme="majorHAnsi" w:hAnsiTheme="majorHAnsi" w:cstheme="majorHAnsi"/>
                <w:b/>
                <w:bCs/>
                <w:sz w:val="24"/>
                <w:szCs w:val="24"/>
              </w:rPr>
            </w:pPr>
            <w:r w:rsidRPr="00CB1ACF">
              <w:rPr>
                <w:rFonts w:asciiTheme="majorHAnsi" w:hAnsiTheme="majorHAnsi" w:cstheme="majorHAnsi"/>
                <w:sz w:val="24"/>
                <w:szCs w:val="24"/>
              </w:rPr>
              <w:t xml:space="preserve">Provide first language support </w:t>
            </w:r>
          </w:p>
          <w:p w:rsidR="00DD65F9" w:rsidRPr="00CB1ACF" w:rsidRDefault="00DD65F9" w:rsidP="00DD65F9">
            <w:pPr>
              <w:pStyle w:val="NoSpacing"/>
              <w:numPr>
                <w:ilvl w:val="0"/>
                <w:numId w:val="1"/>
              </w:numPr>
              <w:rPr>
                <w:rFonts w:asciiTheme="majorHAnsi" w:hAnsiTheme="majorHAnsi" w:cstheme="majorHAnsi"/>
                <w:b/>
                <w:bCs/>
                <w:sz w:val="24"/>
                <w:szCs w:val="24"/>
              </w:rPr>
            </w:pPr>
            <w:r w:rsidRPr="00CB1ACF">
              <w:rPr>
                <w:rFonts w:asciiTheme="majorHAnsi" w:hAnsiTheme="majorHAnsi" w:cstheme="majorHAnsi"/>
                <w:sz w:val="24"/>
                <w:szCs w:val="24"/>
              </w:rPr>
              <w:t>Use visual prompts</w:t>
            </w:r>
            <w:r w:rsidRPr="00CB1ACF">
              <w:rPr>
                <w:rFonts w:asciiTheme="majorHAnsi" w:hAnsiTheme="majorHAnsi" w:cstheme="majorHAnsi"/>
                <w:color w:val="FF0000"/>
                <w:sz w:val="24"/>
                <w:szCs w:val="24"/>
              </w:rPr>
              <w:t xml:space="preserve"> </w:t>
            </w:r>
          </w:p>
          <w:p w:rsidR="00DD65F9" w:rsidRPr="00CB1ACF" w:rsidRDefault="00DD65F9" w:rsidP="00DD65F9">
            <w:pPr>
              <w:pStyle w:val="NoSpacing"/>
              <w:numPr>
                <w:ilvl w:val="0"/>
                <w:numId w:val="1"/>
              </w:numPr>
              <w:rPr>
                <w:rFonts w:asciiTheme="majorHAnsi" w:hAnsiTheme="majorHAnsi" w:cstheme="majorHAnsi"/>
                <w:b/>
                <w:bCs/>
                <w:sz w:val="24"/>
                <w:szCs w:val="24"/>
              </w:rPr>
            </w:pPr>
            <w:r w:rsidRPr="00CB1ACF">
              <w:rPr>
                <w:rFonts w:asciiTheme="majorHAnsi" w:hAnsiTheme="majorHAnsi" w:cstheme="majorHAnsi"/>
                <w:sz w:val="24"/>
                <w:szCs w:val="24"/>
              </w:rPr>
              <w:t>Use of repetitive language</w:t>
            </w:r>
          </w:p>
          <w:p w:rsidR="00DD65F9" w:rsidRPr="00CB1ACF" w:rsidRDefault="00DD65F9" w:rsidP="00DD65F9">
            <w:pPr>
              <w:pStyle w:val="NoSpacing"/>
              <w:numPr>
                <w:ilvl w:val="0"/>
                <w:numId w:val="1"/>
              </w:numPr>
              <w:rPr>
                <w:rFonts w:asciiTheme="majorHAnsi" w:hAnsiTheme="majorHAnsi" w:cstheme="majorHAnsi"/>
                <w:b/>
                <w:bCs/>
                <w:sz w:val="24"/>
                <w:szCs w:val="24"/>
              </w:rPr>
            </w:pPr>
            <w:r w:rsidRPr="00CB1ACF">
              <w:rPr>
                <w:rFonts w:asciiTheme="majorHAnsi" w:hAnsiTheme="majorHAnsi" w:cstheme="majorHAnsi"/>
                <w:sz w:val="24"/>
                <w:szCs w:val="24"/>
              </w:rPr>
              <w:t>Opportunities to engage with peers</w:t>
            </w:r>
          </w:p>
          <w:p w:rsidR="00DD65F9" w:rsidRPr="00CB1ACF" w:rsidRDefault="00DD65F9" w:rsidP="00DD65F9">
            <w:pPr>
              <w:pStyle w:val="NoSpacing"/>
              <w:numPr>
                <w:ilvl w:val="0"/>
                <w:numId w:val="1"/>
              </w:numPr>
              <w:rPr>
                <w:rFonts w:asciiTheme="majorHAnsi" w:hAnsiTheme="majorHAnsi" w:cstheme="majorHAnsi"/>
                <w:b/>
                <w:bCs/>
                <w:sz w:val="24"/>
                <w:szCs w:val="24"/>
              </w:rPr>
            </w:pPr>
            <w:r w:rsidRPr="00CB1ACF">
              <w:rPr>
                <w:rFonts w:asciiTheme="majorHAnsi" w:hAnsiTheme="majorHAnsi" w:cstheme="majorHAnsi"/>
                <w:sz w:val="24"/>
                <w:szCs w:val="24"/>
              </w:rPr>
              <w:t>Use of closed / literal questions /non-verbal answers</w:t>
            </w:r>
          </w:p>
          <w:p w:rsidR="00DD65F9" w:rsidRPr="00CB1ACF" w:rsidRDefault="00DD65F9" w:rsidP="00DD65F9">
            <w:pPr>
              <w:pStyle w:val="NoSpacing"/>
              <w:numPr>
                <w:ilvl w:val="0"/>
                <w:numId w:val="1"/>
              </w:numPr>
              <w:rPr>
                <w:rFonts w:asciiTheme="majorHAnsi" w:hAnsiTheme="majorHAnsi" w:cstheme="majorHAnsi"/>
                <w:b/>
                <w:bCs/>
                <w:sz w:val="24"/>
                <w:szCs w:val="24"/>
              </w:rPr>
            </w:pPr>
            <w:r w:rsidRPr="00CB1ACF">
              <w:rPr>
                <w:rFonts w:asciiTheme="majorHAnsi" w:hAnsiTheme="majorHAnsi" w:cstheme="majorHAnsi"/>
                <w:sz w:val="24"/>
                <w:szCs w:val="24"/>
              </w:rPr>
              <w:t>Offer alternatives within questions e.g. ‘Do you want a pencil or a pen?’</w:t>
            </w:r>
          </w:p>
          <w:p w:rsidR="00DD65F9" w:rsidRPr="00CB1ACF" w:rsidRDefault="00DD65F9" w:rsidP="00DD65F9">
            <w:pPr>
              <w:pStyle w:val="NoSpacing"/>
              <w:numPr>
                <w:ilvl w:val="0"/>
                <w:numId w:val="1"/>
              </w:numPr>
              <w:rPr>
                <w:rFonts w:asciiTheme="majorHAnsi" w:hAnsiTheme="majorHAnsi" w:cstheme="majorHAnsi"/>
                <w:b/>
                <w:bCs/>
                <w:sz w:val="24"/>
                <w:szCs w:val="24"/>
              </w:rPr>
            </w:pPr>
            <w:r w:rsidRPr="00CB1ACF">
              <w:rPr>
                <w:rFonts w:asciiTheme="majorHAnsi" w:hAnsiTheme="majorHAnsi" w:cstheme="majorHAnsi"/>
                <w:sz w:val="24"/>
                <w:szCs w:val="24"/>
              </w:rPr>
              <w:t>One to one / group withdrawal e.g. basic English language acquisition, phonics (opportunities to rehearse/practise new language and hear it modelled by others)</w:t>
            </w:r>
          </w:p>
          <w:p w:rsidR="00DD65F9" w:rsidRDefault="00DD65F9" w:rsidP="00DD65F9">
            <w:pPr>
              <w:rPr>
                <w:rFonts w:asciiTheme="majorHAnsi" w:hAnsiTheme="majorHAnsi" w:cstheme="majorHAnsi"/>
              </w:rPr>
            </w:pPr>
            <w:r w:rsidRPr="00CB1ACF">
              <w:rPr>
                <w:rFonts w:asciiTheme="majorHAnsi" w:hAnsiTheme="majorHAnsi" w:cstheme="majorHAnsi"/>
                <w:sz w:val="24"/>
                <w:szCs w:val="24"/>
              </w:rPr>
              <w:t>Opportunities for time out activities in order to “switch off” form the pressures of learning and using English</w:t>
            </w:r>
          </w:p>
        </w:tc>
      </w:tr>
      <w:tr w:rsidR="00DD65F9" w:rsidTr="00407BFD">
        <w:trPr>
          <w:gridAfter w:val="1"/>
          <w:wAfter w:w="228" w:type="dxa"/>
        </w:trPr>
        <w:tc>
          <w:tcPr>
            <w:tcW w:w="12950" w:type="dxa"/>
            <w:gridSpan w:val="12"/>
          </w:tcPr>
          <w:p w:rsidR="00DD65F9" w:rsidRDefault="00DD65F9">
            <w:pPr>
              <w:rPr>
                <w:rFonts w:asciiTheme="majorHAnsi" w:hAnsiTheme="majorHAnsi" w:cstheme="majorHAnsi"/>
              </w:rPr>
            </w:pPr>
          </w:p>
        </w:tc>
      </w:tr>
      <w:tr w:rsidR="00DD65F9" w:rsidTr="00407BFD">
        <w:trPr>
          <w:gridAfter w:val="1"/>
          <w:wAfter w:w="228" w:type="dxa"/>
        </w:trPr>
        <w:tc>
          <w:tcPr>
            <w:tcW w:w="2122" w:type="dxa"/>
          </w:tcPr>
          <w:p w:rsidR="00DD65F9" w:rsidRDefault="00DD65F9">
            <w:pPr>
              <w:rPr>
                <w:rFonts w:asciiTheme="majorHAnsi" w:hAnsiTheme="majorHAnsi" w:cstheme="majorHAnsi"/>
              </w:rPr>
            </w:pPr>
            <w:r>
              <w:rPr>
                <w:rFonts w:asciiTheme="majorHAnsi" w:hAnsiTheme="majorHAnsi" w:cstheme="majorHAnsi"/>
              </w:rPr>
              <w:t>Comments:</w:t>
            </w:r>
          </w:p>
        </w:tc>
        <w:tc>
          <w:tcPr>
            <w:tcW w:w="10828" w:type="dxa"/>
            <w:gridSpan w:val="11"/>
          </w:tcPr>
          <w:p w:rsidR="00DD65F9" w:rsidRDefault="00DD65F9">
            <w:pPr>
              <w:rPr>
                <w:rFonts w:asciiTheme="majorHAnsi" w:hAnsiTheme="majorHAnsi" w:cstheme="majorHAnsi"/>
              </w:rPr>
            </w:pPr>
          </w:p>
          <w:p w:rsidR="00DD65F9" w:rsidRDefault="00DD65F9">
            <w:pPr>
              <w:rPr>
                <w:rFonts w:asciiTheme="majorHAnsi" w:hAnsiTheme="majorHAnsi" w:cstheme="majorHAnsi"/>
              </w:rPr>
            </w:pPr>
          </w:p>
          <w:p w:rsidR="00DD65F9" w:rsidRDefault="00DD65F9">
            <w:pPr>
              <w:rPr>
                <w:rFonts w:asciiTheme="majorHAnsi" w:hAnsiTheme="majorHAnsi" w:cstheme="majorHAnsi"/>
              </w:rPr>
            </w:pPr>
          </w:p>
          <w:p w:rsidR="00DD65F9" w:rsidRDefault="00DD65F9">
            <w:pPr>
              <w:rPr>
                <w:rFonts w:asciiTheme="majorHAnsi" w:hAnsiTheme="majorHAnsi" w:cstheme="majorHAnsi"/>
              </w:rPr>
            </w:pPr>
          </w:p>
          <w:p w:rsidR="00DD65F9" w:rsidRDefault="00DD65F9">
            <w:pPr>
              <w:rPr>
                <w:rFonts w:asciiTheme="majorHAnsi" w:hAnsiTheme="majorHAnsi" w:cstheme="majorHAnsi"/>
              </w:rPr>
            </w:pPr>
          </w:p>
          <w:p w:rsidR="00DD65F9" w:rsidRDefault="00DD65F9">
            <w:pPr>
              <w:rPr>
                <w:rFonts w:asciiTheme="majorHAnsi" w:hAnsiTheme="majorHAnsi" w:cstheme="majorHAnsi"/>
              </w:rPr>
            </w:pPr>
          </w:p>
          <w:p w:rsidR="00DD65F9" w:rsidRDefault="00DD65F9">
            <w:pPr>
              <w:rPr>
                <w:rFonts w:asciiTheme="majorHAnsi" w:hAnsiTheme="majorHAnsi" w:cstheme="majorHAnsi"/>
              </w:rPr>
            </w:pPr>
          </w:p>
          <w:p w:rsidR="00DD65F9" w:rsidRDefault="00DD65F9">
            <w:pPr>
              <w:rPr>
                <w:rFonts w:asciiTheme="majorHAnsi" w:hAnsiTheme="majorHAnsi" w:cstheme="majorHAnsi"/>
              </w:rPr>
            </w:pPr>
          </w:p>
          <w:p w:rsidR="00DD65F9" w:rsidRDefault="00DD65F9">
            <w:pPr>
              <w:rPr>
                <w:rFonts w:asciiTheme="majorHAnsi" w:hAnsiTheme="majorHAnsi" w:cstheme="majorHAnsi"/>
              </w:rPr>
            </w:pPr>
          </w:p>
        </w:tc>
      </w:tr>
      <w:tr w:rsidR="00DD65F9" w:rsidTr="00407BFD">
        <w:trPr>
          <w:gridAfter w:val="1"/>
          <w:wAfter w:w="228" w:type="dxa"/>
        </w:trPr>
        <w:tc>
          <w:tcPr>
            <w:tcW w:w="2122" w:type="dxa"/>
          </w:tcPr>
          <w:p w:rsidR="00DD65F9" w:rsidRDefault="00DD65F9">
            <w:pPr>
              <w:rPr>
                <w:rFonts w:asciiTheme="majorHAnsi" w:hAnsiTheme="majorHAnsi" w:cstheme="majorHAnsi"/>
              </w:rPr>
            </w:pPr>
            <w:r>
              <w:rPr>
                <w:rFonts w:asciiTheme="majorHAnsi" w:hAnsiTheme="majorHAnsi" w:cstheme="majorHAnsi"/>
              </w:rPr>
              <w:t>Language Targets:</w:t>
            </w:r>
          </w:p>
        </w:tc>
        <w:tc>
          <w:tcPr>
            <w:tcW w:w="10828" w:type="dxa"/>
            <w:gridSpan w:val="11"/>
          </w:tcPr>
          <w:p w:rsidR="00DD65F9" w:rsidRDefault="00DD65F9">
            <w:pPr>
              <w:rPr>
                <w:rFonts w:asciiTheme="majorHAnsi" w:hAnsiTheme="majorHAnsi" w:cstheme="majorHAnsi"/>
              </w:rPr>
            </w:pPr>
          </w:p>
          <w:p w:rsidR="00DD65F9" w:rsidRDefault="00DD65F9">
            <w:pPr>
              <w:rPr>
                <w:rFonts w:asciiTheme="majorHAnsi" w:hAnsiTheme="majorHAnsi" w:cstheme="majorHAnsi"/>
              </w:rPr>
            </w:pPr>
          </w:p>
          <w:p w:rsidR="00DD65F9" w:rsidRDefault="00DD65F9">
            <w:pPr>
              <w:rPr>
                <w:rFonts w:asciiTheme="majorHAnsi" w:hAnsiTheme="majorHAnsi" w:cstheme="majorHAnsi"/>
              </w:rPr>
            </w:pPr>
          </w:p>
          <w:p w:rsidR="00DD65F9" w:rsidRDefault="00DD65F9">
            <w:pPr>
              <w:rPr>
                <w:rFonts w:asciiTheme="majorHAnsi" w:hAnsiTheme="majorHAnsi" w:cstheme="majorHAnsi"/>
              </w:rPr>
            </w:pPr>
          </w:p>
          <w:p w:rsidR="00DD65F9" w:rsidRDefault="00DD65F9">
            <w:pPr>
              <w:rPr>
                <w:rFonts w:asciiTheme="majorHAnsi" w:hAnsiTheme="majorHAnsi" w:cstheme="majorHAnsi"/>
              </w:rPr>
            </w:pPr>
          </w:p>
          <w:p w:rsidR="00DD65F9" w:rsidRDefault="00DD65F9">
            <w:pPr>
              <w:rPr>
                <w:rFonts w:asciiTheme="majorHAnsi" w:hAnsiTheme="majorHAnsi" w:cstheme="majorHAnsi"/>
              </w:rPr>
            </w:pPr>
          </w:p>
          <w:p w:rsidR="00DD65F9" w:rsidRDefault="00DD65F9">
            <w:pPr>
              <w:rPr>
                <w:rFonts w:asciiTheme="majorHAnsi" w:hAnsiTheme="majorHAnsi" w:cstheme="majorHAnsi"/>
              </w:rPr>
            </w:pPr>
          </w:p>
          <w:p w:rsidR="00DD65F9" w:rsidRDefault="00DD65F9">
            <w:pPr>
              <w:rPr>
                <w:rFonts w:asciiTheme="majorHAnsi" w:hAnsiTheme="majorHAnsi" w:cstheme="majorHAnsi"/>
              </w:rPr>
            </w:pPr>
          </w:p>
          <w:p w:rsidR="00DD65F9" w:rsidRDefault="00DD65F9">
            <w:pPr>
              <w:rPr>
                <w:rFonts w:asciiTheme="majorHAnsi" w:hAnsiTheme="majorHAnsi" w:cstheme="majorHAnsi"/>
              </w:rPr>
            </w:pPr>
          </w:p>
          <w:p w:rsidR="00DD65F9" w:rsidRDefault="00DD65F9">
            <w:pPr>
              <w:rPr>
                <w:rFonts w:asciiTheme="majorHAnsi" w:hAnsiTheme="majorHAnsi" w:cstheme="majorHAnsi"/>
              </w:rPr>
            </w:pPr>
          </w:p>
          <w:p w:rsidR="00DD65F9" w:rsidRDefault="00DD65F9">
            <w:pPr>
              <w:rPr>
                <w:rFonts w:asciiTheme="majorHAnsi" w:hAnsiTheme="majorHAnsi" w:cstheme="majorHAnsi"/>
              </w:rPr>
            </w:pPr>
          </w:p>
          <w:p w:rsidR="00DD65F9" w:rsidRDefault="00DD65F9">
            <w:pPr>
              <w:rPr>
                <w:rFonts w:asciiTheme="majorHAnsi" w:hAnsiTheme="majorHAnsi" w:cstheme="majorHAnsi"/>
              </w:rPr>
            </w:pPr>
          </w:p>
        </w:tc>
      </w:tr>
      <w:tr w:rsidR="00DD65F9" w:rsidRPr="00606A09" w:rsidTr="00407BFD">
        <w:tc>
          <w:tcPr>
            <w:tcW w:w="13178" w:type="dxa"/>
            <w:gridSpan w:val="13"/>
          </w:tcPr>
          <w:p w:rsidR="00DD65F9" w:rsidRPr="00606A09" w:rsidRDefault="00DD65F9" w:rsidP="006A4D09">
            <w:pPr>
              <w:rPr>
                <w:rFonts w:asciiTheme="majorHAnsi" w:hAnsiTheme="majorHAnsi" w:cstheme="majorHAnsi"/>
                <w:sz w:val="28"/>
                <w:szCs w:val="28"/>
              </w:rPr>
            </w:pPr>
            <w:r w:rsidRPr="00606A09">
              <w:rPr>
                <w:rFonts w:asciiTheme="majorHAnsi" w:hAnsiTheme="majorHAnsi" w:cstheme="majorHAnsi"/>
                <w:b/>
                <w:bCs/>
                <w:sz w:val="24"/>
                <w:szCs w:val="24"/>
              </w:rPr>
              <w:lastRenderedPageBreak/>
              <w:t xml:space="preserve">Grade B: Early Acquisition: </w:t>
            </w:r>
            <w:r w:rsidRPr="00606A09">
              <w:rPr>
                <w:rFonts w:asciiTheme="majorHAnsi" w:hAnsiTheme="majorHAnsi" w:cstheme="majorHAnsi"/>
                <w:b/>
                <w:bCs/>
                <w:color w:val="44546A" w:themeColor="text2"/>
                <w:sz w:val="24"/>
                <w:szCs w:val="24"/>
              </w:rPr>
              <w:t>May follow day to day social communication in English and participate in learning activities with support. Beginning to use spoken English for social purposes. May understand simple instructions and can follow narrative/accounts with visual support. May have developed some skills in reading and writing. May have become familiar with some subject specific vocabulary.</w:t>
            </w:r>
          </w:p>
        </w:tc>
      </w:tr>
      <w:tr w:rsidR="00C57091" w:rsidRPr="00606A09" w:rsidTr="00407BFD">
        <w:tc>
          <w:tcPr>
            <w:tcW w:w="3539" w:type="dxa"/>
            <w:gridSpan w:val="3"/>
          </w:tcPr>
          <w:p w:rsidR="00DD65F9" w:rsidRPr="00606A09" w:rsidRDefault="00DD65F9" w:rsidP="006A4D09">
            <w:pPr>
              <w:rPr>
                <w:rFonts w:asciiTheme="majorHAnsi" w:hAnsiTheme="majorHAnsi" w:cstheme="majorHAnsi"/>
              </w:rPr>
            </w:pPr>
            <w:r w:rsidRPr="00606A09">
              <w:rPr>
                <w:rFonts w:asciiTheme="majorHAnsi" w:hAnsiTheme="majorHAnsi" w:cstheme="majorHAnsi"/>
              </w:rPr>
              <w:t>Listening (Receptive)</w:t>
            </w:r>
          </w:p>
        </w:tc>
        <w:tc>
          <w:tcPr>
            <w:tcW w:w="3544" w:type="dxa"/>
            <w:gridSpan w:val="4"/>
          </w:tcPr>
          <w:p w:rsidR="00DD65F9" w:rsidRPr="00606A09" w:rsidRDefault="00DD65F9" w:rsidP="006A4D09">
            <w:pPr>
              <w:rPr>
                <w:rFonts w:asciiTheme="majorHAnsi" w:hAnsiTheme="majorHAnsi" w:cstheme="majorHAnsi"/>
              </w:rPr>
            </w:pPr>
            <w:r w:rsidRPr="00606A09">
              <w:rPr>
                <w:rFonts w:asciiTheme="majorHAnsi" w:hAnsiTheme="majorHAnsi" w:cstheme="majorHAnsi"/>
              </w:rPr>
              <w:t>Speaking (Expressive)</w:t>
            </w:r>
          </w:p>
        </w:tc>
        <w:tc>
          <w:tcPr>
            <w:tcW w:w="3118" w:type="dxa"/>
            <w:gridSpan w:val="3"/>
          </w:tcPr>
          <w:p w:rsidR="00DD65F9" w:rsidRPr="00606A09" w:rsidRDefault="00DD65F9" w:rsidP="006A4D09">
            <w:pPr>
              <w:rPr>
                <w:rFonts w:asciiTheme="majorHAnsi" w:hAnsiTheme="majorHAnsi" w:cstheme="majorHAnsi"/>
              </w:rPr>
            </w:pPr>
            <w:r w:rsidRPr="00606A09">
              <w:rPr>
                <w:rFonts w:asciiTheme="majorHAnsi" w:hAnsiTheme="majorHAnsi" w:cstheme="majorHAnsi"/>
              </w:rPr>
              <w:t xml:space="preserve">Reading </w:t>
            </w:r>
          </w:p>
        </w:tc>
        <w:tc>
          <w:tcPr>
            <w:tcW w:w="2977" w:type="dxa"/>
            <w:gridSpan w:val="3"/>
          </w:tcPr>
          <w:p w:rsidR="00DD65F9" w:rsidRPr="00606A09" w:rsidRDefault="00DD65F9" w:rsidP="006A4D09">
            <w:pPr>
              <w:rPr>
                <w:rFonts w:asciiTheme="majorHAnsi" w:hAnsiTheme="majorHAnsi" w:cstheme="majorHAnsi"/>
              </w:rPr>
            </w:pPr>
            <w:r w:rsidRPr="00606A09">
              <w:rPr>
                <w:rFonts w:asciiTheme="majorHAnsi" w:hAnsiTheme="majorHAnsi" w:cstheme="majorHAnsi"/>
              </w:rPr>
              <w:t>Writing</w:t>
            </w:r>
          </w:p>
        </w:tc>
      </w:tr>
      <w:tr w:rsidR="00C57091" w:rsidRPr="00606A09" w:rsidTr="00407BFD">
        <w:tc>
          <w:tcPr>
            <w:tcW w:w="3539" w:type="dxa"/>
            <w:gridSpan w:val="3"/>
          </w:tcPr>
          <w:p w:rsidR="00DD65F9" w:rsidRPr="005F666C" w:rsidRDefault="00FE30A0" w:rsidP="00FE30A0">
            <w:pPr>
              <w:pStyle w:val="NoSpacing"/>
              <w:numPr>
                <w:ilvl w:val="0"/>
                <w:numId w:val="5"/>
              </w:numPr>
              <w:rPr>
                <w:rFonts w:asciiTheme="majorHAnsi" w:hAnsiTheme="majorHAnsi" w:cstheme="majorHAnsi"/>
                <w:b/>
                <w:bCs/>
                <w:color w:val="002060"/>
              </w:rPr>
            </w:pPr>
            <w:r w:rsidRPr="005F666C">
              <w:rPr>
                <w:rFonts w:asciiTheme="majorHAnsi" w:hAnsiTheme="majorHAnsi" w:cstheme="majorHAnsi"/>
                <w:color w:val="002060"/>
              </w:rPr>
              <w:t>U</w:t>
            </w:r>
            <w:r w:rsidR="00DD65F9" w:rsidRPr="005F666C">
              <w:rPr>
                <w:rFonts w:asciiTheme="majorHAnsi" w:hAnsiTheme="majorHAnsi" w:cstheme="majorHAnsi"/>
                <w:color w:val="002060"/>
              </w:rPr>
              <w:t>nderstand</w:t>
            </w:r>
            <w:r w:rsidRPr="005F666C">
              <w:rPr>
                <w:rFonts w:asciiTheme="majorHAnsi" w:hAnsiTheme="majorHAnsi" w:cstheme="majorHAnsi"/>
                <w:color w:val="002060"/>
              </w:rPr>
              <w:t>s</w:t>
            </w:r>
            <w:r w:rsidR="00DD65F9" w:rsidRPr="005F666C">
              <w:rPr>
                <w:rFonts w:asciiTheme="majorHAnsi" w:hAnsiTheme="majorHAnsi" w:cstheme="majorHAnsi"/>
                <w:color w:val="002060"/>
              </w:rPr>
              <w:t xml:space="preserve"> simple conversational English</w:t>
            </w:r>
            <w:r w:rsidRPr="005F666C">
              <w:rPr>
                <w:rFonts w:asciiTheme="majorHAnsi" w:hAnsiTheme="majorHAnsi" w:cstheme="majorHAnsi"/>
                <w:color w:val="002060"/>
              </w:rPr>
              <w:t xml:space="preserve"> when spoken slowly and clearly</w:t>
            </w:r>
          </w:p>
          <w:p w:rsidR="00FE30A0" w:rsidRPr="00606A09" w:rsidRDefault="00FE30A0" w:rsidP="00FE30A0">
            <w:pPr>
              <w:pStyle w:val="NoSpacing"/>
              <w:numPr>
                <w:ilvl w:val="0"/>
                <w:numId w:val="5"/>
              </w:numPr>
              <w:rPr>
                <w:rFonts w:asciiTheme="majorHAnsi" w:hAnsiTheme="majorHAnsi" w:cstheme="majorHAnsi"/>
              </w:rPr>
            </w:pPr>
            <w:r w:rsidRPr="00606A09">
              <w:rPr>
                <w:rFonts w:asciiTheme="majorHAnsi" w:hAnsiTheme="majorHAnsi" w:cstheme="majorHAnsi"/>
              </w:rPr>
              <w:t xml:space="preserve">Can </w:t>
            </w:r>
            <w:r w:rsidR="00DD65F9" w:rsidRPr="00606A09">
              <w:rPr>
                <w:rFonts w:asciiTheme="majorHAnsi" w:hAnsiTheme="majorHAnsi" w:cstheme="majorHAnsi"/>
              </w:rPr>
              <w:t xml:space="preserve">listen and respond to the gist of general explanations by the teacher where language is supported by non-verbal clues, including illustrations. </w:t>
            </w:r>
          </w:p>
          <w:p w:rsidR="00FE30A0" w:rsidRPr="005F666C" w:rsidRDefault="00FE30A0" w:rsidP="00FE30A0">
            <w:pPr>
              <w:pStyle w:val="NoSpacing"/>
              <w:numPr>
                <w:ilvl w:val="0"/>
                <w:numId w:val="5"/>
              </w:numPr>
              <w:rPr>
                <w:rFonts w:asciiTheme="majorHAnsi" w:hAnsiTheme="majorHAnsi" w:cstheme="majorHAnsi"/>
                <w:color w:val="002060"/>
              </w:rPr>
            </w:pPr>
            <w:r w:rsidRPr="005F666C">
              <w:rPr>
                <w:rFonts w:asciiTheme="majorHAnsi" w:hAnsiTheme="majorHAnsi" w:cstheme="majorHAnsi"/>
                <w:color w:val="002060"/>
              </w:rPr>
              <w:t>Can follow stories supported by visual scaffolds</w:t>
            </w:r>
          </w:p>
          <w:p w:rsidR="00FE30A0" w:rsidRPr="00606A09" w:rsidRDefault="00DD65F9" w:rsidP="00FE30A0">
            <w:pPr>
              <w:pStyle w:val="NoSpacing"/>
              <w:numPr>
                <w:ilvl w:val="0"/>
                <w:numId w:val="5"/>
              </w:numPr>
              <w:rPr>
                <w:rFonts w:asciiTheme="majorHAnsi" w:hAnsiTheme="majorHAnsi" w:cstheme="majorHAnsi"/>
              </w:rPr>
            </w:pPr>
            <w:r w:rsidRPr="00606A09">
              <w:rPr>
                <w:rFonts w:asciiTheme="majorHAnsi" w:hAnsiTheme="majorHAnsi" w:cstheme="majorHAnsi"/>
              </w:rPr>
              <w:t xml:space="preserve">With support, </w:t>
            </w:r>
            <w:r w:rsidR="00FE30A0" w:rsidRPr="00606A09">
              <w:rPr>
                <w:rFonts w:asciiTheme="majorHAnsi" w:hAnsiTheme="majorHAnsi" w:cstheme="majorHAnsi"/>
              </w:rPr>
              <w:t>can</w:t>
            </w:r>
            <w:r w:rsidRPr="00606A09">
              <w:rPr>
                <w:rFonts w:asciiTheme="majorHAnsi" w:hAnsiTheme="majorHAnsi" w:cstheme="majorHAnsi"/>
              </w:rPr>
              <w:t xml:space="preserve"> understand and respond appropriately to straightforward comments or instructions </w:t>
            </w:r>
          </w:p>
          <w:p w:rsidR="00FE30A0" w:rsidRPr="005F666C" w:rsidRDefault="00FE30A0" w:rsidP="00FE30A0">
            <w:pPr>
              <w:pStyle w:val="NoSpacing"/>
              <w:numPr>
                <w:ilvl w:val="0"/>
                <w:numId w:val="5"/>
              </w:numPr>
              <w:rPr>
                <w:rFonts w:asciiTheme="majorHAnsi" w:hAnsiTheme="majorHAnsi" w:cstheme="majorHAnsi"/>
                <w:color w:val="002060"/>
              </w:rPr>
            </w:pPr>
            <w:r w:rsidRPr="005F666C">
              <w:rPr>
                <w:rFonts w:asciiTheme="majorHAnsi" w:hAnsiTheme="majorHAnsi" w:cstheme="majorHAnsi"/>
                <w:color w:val="002060"/>
              </w:rPr>
              <w:t>Can respond to simply-put questions about lesson content</w:t>
            </w:r>
          </w:p>
          <w:p w:rsidR="00DD65F9" w:rsidRPr="00606A09" w:rsidRDefault="00DD65F9" w:rsidP="00FE30A0">
            <w:pPr>
              <w:pStyle w:val="NoSpacing"/>
              <w:numPr>
                <w:ilvl w:val="0"/>
                <w:numId w:val="5"/>
              </w:numPr>
              <w:rPr>
                <w:rFonts w:asciiTheme="majorHAnsi" w:hAnsiTheme="majorHAnsi" w:cstheme="majorHAnsi"/>
              </w:rPr>
            </w:pPr>
            <w:r w:rsidRPr="00606A09">
              <w:rPr>
                <w:rFonts w:asciiTheme="majorHAnsi" w:hAnsiTheme="majorHAnsi" w:cstheme="majorHAnsi"/>
              </w:rPr>
              <w:t xml:space="preserve">In familiar contexts, </w:t>
            </w:r>
            <w:r w:rsidR="00FE30A0" w:rsidRPr="00606A09">
              <w:rPr>
                <w:rFonts w:asciiTheme="majorHAnsi" w:hAnsiTheme="majorHAnsi" w:cstheme="majorHAnsi"/>
              </w:rPr>
              <w:t xml:space="preserve">can </w:t>
            </w:r>
            <w:r w:rsidRPr="00606A09">
              <w:rPr>
                <w:rFonts w:asciiTheme="majorHAnsi" w:hAnsiTheme="majorHAnsi" w:cstheme="majorHAnsi"/>
              </w:rPr>
              <w:t>follow what others say about what they are doing and thinking.</w:t>
            </w:r>
          </w:p>
          <w:p w:rsidR="00FE30A0" w:rsidRPr="00606A09" w:rsidRDefault="00FE30A0" w:rsidP="00FE30A0">
            <w:pPr>
              <w:pStyle w:val="NoSpacing"/>
              <w:numPr>
                <w:ilvl w:val="0"/>
                <w:numId w:val="5"/>
              </w:numPr>
              <w:rPr>
                <w:rFonts w:asciiTheme="majorHAnsi" w:hAnsiTheme="majorHAnsi" w:cstheme="majorHAnsi"/>
              </w:rPr>
            </w:pPr>
            <w:r w:rsidRPr="005F666C">
              <w:rPr>
                <w:rFonts w:asciiTheme="majorHAnsi" w:hAnsiTheme="majorHAnsi" w:cstheme="majorHAnsi"/>
                <w:color w:val="002060"/>
              </w:rPr>
              <w:t>Can listen to texts, read aloud and gain some meaning from them</w:t>
            </w:r>
          </w:p>
        </w:tc>
        <w:tc>
          <w:tcPr>
            <w:tcW w:w="3544" w:type="dxa"/>
            <w:gridSpan w:val="4"/>
          </w:tcPr>
          <w:p w:rsidR="00A10B16" w:rsidRPr="00606A09" w:rsidRDefault="00A10B16" w:rsidP="00ED1598">
            <w:pPr>
              <w:pStyle w:val="NoSpacing"/>
              <w:numPr>
                <w:ilvl w:val="0"/>
                <w:numId w:val="4"/>
              </w:numPr>
              <w:rPr>
                <w:rFonts w:asciiTheme="majorHAnsi" w:hAnsiTheme="majorHAnsi" w:cstheme="majorHAnsi"/>
              </w:rPr>
            </w:pPr>
            <w:r w:rsidRPr="005F666C">
              <w:rPr>
                <w:rFonts w:asciiTheme="majorHAnsi" w:hAnsiTheme="majorHAnsi" w:cstheme="majorHAnsi"/>
                <w:color w:val="002060"/>
              </w:rPr>
              <w:t>S</w:t>
            </w:r>
            <w:r w:rsidR="00DD65F9" w:rsidRPr="005F666C">
              <w:rPr>
                <w:rFonts w:asciiTheme="majorHAnsi" w:hAnsiTheme="majorHAnsi" w:cstheme="majorHAnsi"/>
                <w:color w:val="002060"/>
              </w:rPr>
              <w:t>peech</w:t>
            </w:r>
            <w:r w:rsidRPr="005F666C">
              <w:rPr>
                <w:rFonts w:asciiTheme="majorHAnsi" w:hAnsiTheme="majorHAnsi" w:cstheme="majorHAnsi"/>
                <w:color w:val="002060"/>
              </w:rPr>
              <w:t xml:space="preserve"> </w:t>
            </w:r>
            <w:r w:rsidR="00DD65F9" w:rsidRPr="005F666C">
              <w:rPr>
                <w:rFonts w:asciiTheme="majorHAnsi" w:hAnsiTheme="majorHAnsi" w:cstheme="majorHAnsi"/>
                <w:color w:val="002060"/>
              </w:rPr>
              <w:t>show</w:t>
            </w:r>
            <w:r w:rsidRPr="005F666C">
              <w:rPr>
                <w:rFonts w:asciiTheme="majorHAnsi" w:hAnsiTheme="majorHAnsi" w:cstheme="majorHAnsi"/>
                <w:color w:val="002060"/>
              </w:rPr>
              <w:t>s</w:t>
            </w:r>
            <w:r w:rsidR="00DD65F9" w:rsidRPr="005F666C">
              <w:rPr>
                <w:rFonts w:asciiTheme="majorHAnsi" w:hAnsiTheme="majorHAnsi" w:cstheme="majorHAnsi"/>
                <w:color w:val="002060"/>
              </w:rPr>
              <w:t xml:space="preserve"> some control of English word order</w:t>
            </w:r>
          </w:p>
          <w:p w:rsidR="00DD65F9" w:rsidRPr="00606A09" w:rsidRDefault="00A10B16" w:rsidP="00ED1598">
            <w:pPr>
              <w:pStyle w:val="NoSpacing"/>
              <w:numPr>
                <w:ilvl w:val="0"/>
                <w:numId w:val="4"/>
              </w:numPr>
              <w:rPr>
                <w:rFonts w:asciiTheme="majorHAnsi" w:hAnsiTheme="majorHAnsi" w:cstheme="majorHAnsi"/>
                <w:b/>
                <w:bCs/>
              </w:rPr>
            </w:pPr>
            <w:r w:rsidRPr="00606A09">
              <w:rPr>
                <w:rFonts w:asciiTheme="majorHAnsi" w:hAnsiTheme="majorHAnsi" w:cstheme="majorHAnsi"/>
              </w:rPr>
              <w:t>P</w:t>
            </w:r>
            <w:r w:rsidR="00DD65F9" w:rsidRPr="00606A09">
              <w:rPr>
                <w:rFonts w:asciiTheme="majorHAnsi" w:hAnsiTheme="majorHAnsi" w:cstheme="majorHAnsi"/>
              </w:rPr>
              <w:t>ronunciation is generally intelligible.</w:t>
            </w:r>
          </w:p>
          <w:p w:rsidR="00623F58" w:rsidRPr="005F666C" w:rsidRDefault="00A10B16" w:rsidP="00ED1598">
            <w:pPr>
              <w:pStyle w:val="ListParagraph"/>
              <w:numPr>
                <w:ilvl w:val="0"/>
                <w:numId w:val="4"/>
              </w:numPr>
              <w:rPr>
                <w:rFonts w:asciiTheme="majorHAnsi" w:hAnsiTheme="majorHAnsi" w:cstheme="majorHAnsi"/>
                <w:color w:val="002060"/>
              </w:rPr>
            </w:pPr>
            <w:r w:rsidRPr="005F666C">
              <w:rPr>
                <w:rFonts w:asciiTheme="majorHAnsi" w:hAnsiTheme="majorHAnsi" w:cstheme="majorHAnsi"/>
                <w:color w:val="002060"/>
              </w:rPr>
              <w:t>Can c</w:t>
            </w:r>
            <w:r w:rsidR="00DD65F9" w:rsidRPr="005F666C">
              <w:rPr>
                <w:rFonts w:asciiTheme="majorHAnsi" w:hAnsiTheme="majorHAnsi" w:cstheme="majorHAnsi"/>
                <w:color w:val="002060"/>
              </w:rPr>
              <w:t xml:space="preserve">onvey meaning through talk and gestures </w:t>
            </w:r>
            <w:r w:rsidR="00C57091" w:rsidRPr="005F666C">
              <w:rPr>
                <w:rFonts w:asciiTheme="majorHAnsi" w:hAnsiTheme="majorHAnsi" w:cstheme="majorHAnsi"/>
                <w:color w:val="002060"/>
              </w:rPr>
              <w:t>about matters of interest or experience</w:t>
            </w:r>
          </w:p>
          <w:p w:rsidR="00C57091" w:rsidRPr="00606A09" w:rsidRDefault="00623F58" w:rsidP="00ED1598">
            <w:pPr>
              <w:pStyle w:val="ListParagraph"/>
              <w:numPr>
                <w:ilvl w:val="0"/>
                <w:numId w:val="4"/>
              </w:numPr>
              <w:rPr>
                <w:rFonts w:asciiTheme="majorHAnsi" w:hAnsiTheme="majorHAnsi" w:cstheme="majorHAnsi"/>
              </w:rPr>
            </w:pPr>
            <w:r w:rsidRPr="00606A09">
              <w:rPr>
                <w:rFonts w:asciiTheme="majorHAnsi" w:hAnsiTheme="majorHAnsi" w:cstheme="majorHAnsi"/>
              </w:rPr>
              <w:t>C</w:t>
            </w:r>
            <w:r w:rsidR="00DD65F9" w:rsidRPr="00606A09">
              <w:rPr>
                <w:rFonts w:asciiTheme="majorHAnsi" w:hAnsiTheme="majorHAnsi" w:cstheme="majorHAnsi"/>
              </w:rPr>
              <w:t xml:space="preserve">an extend </w:t>
            </w:r>
            <w:r w:rsidRPr="00606A09">
              <w:rPr>
                <w:rFonts w:asciiTheme="majorHAnsi" w:hAnsiTheme="majorHAnsi" w:cstheme="majorHAnsi"/>
              </w:rPr>
              <w:t xml:space="preserve">talk </w:t>
            </w:r>
            <w:r w:rsidR="00DD65F9" w:rsidRPr="00606A09">
              <w:rPr>
                <w:rFonts w:asciiTheme="majorHAnsi" w:hAnsiTheme="majorHAnsi" w:cstheme="majorHAnsi"/>
              </w:rPr>
              <w:t xml:space="preserve">with </w:t>
            </w:r>
            <w:r w:rsidRPr="00606A09">
              <w:rPr>
                <w:rFonts w:asciiTheme="majorHAnsi" w:hAnsiTheme="majorHAnsi" w:cstheme="majorHAnsi"/>
              </w:rPr>
              <w:t xml:space="preserve">additional modelling/ </w:t>
            </w:r>
            <w:r w:rsidR="00DD65F9" w:rsidRPr="00606A09">
              <w:rPr>
                <w:rFonts w:asciiTheme="majorHAnsi" w:hAnsiTheme="majorHAnsi" w:cstheme="majorHAnsi"/>
              </w:rPr>
              <w:t xml:space="preserve">support. </w:t>
            </w:r>
          </w:p>
          <w:p w:rsidR="00DD65F9" w:rsidRPr="005F666C" w:rsidRDefault="00623F58" w:rsidP="00ED1598">
            <w:pPr>
              <w:pStyle w:val="ListParagraph"/>
              <w:numPr>
                <w:ilvl w:val="0"/>
                <w:numId w:val="4"/>
              </w:numPr>
              <w:rPr>
                <w:rFonts w:asciiTheme="majorHAnsi" w:hAnsiTheme="majorHAnsi" w:cstheme="majorHAnsi"/>
                <w:color w:val="002060"/>
              </w:rPr>
            </w:pPr>
            <w:r w:rsidRPr="005F666C">
              <w:rPr>
                <w:rFonts w:asciiTheme="majorHAnsi" w:hAnsiTheme="majorHAnsi" w:cstheme="majorHAnsi"/>
                <w:color w:val="002060"/>
              </w:rPr>
              <w:t xml:space="preserve">Using different verb forms – mainly first and third person – with grammatical errors at </w:t>
            </w:r>
            <w:r w:rsidR="00DD65F9" w:rsidRPr="005F666C">
              <w:rPr>
                <w:rFonts w:asciiTheme="majorHAnsi" w:hAnsiTheme="majorHAnsi" w:cstheme="majorHAnsi"/>
                <w:color w:val="002060"/>
              </w:rPr>
              <w:t>word, phrase and sentence level</w:t>
            </w:r>
          </w:p>
          <w:p w:rsidR="00ED1598" w:rsidRPr="00606A09" w:rsidRDefault="00ED1598" w:rsidP="00ED1598">
            <w:pPr>
              <w:pStyle w:val="ListParagraph"/>
              <w:numPr>
                <w:ilvl w:val="0"/>
                <w:numId w:val="4"/>
              </w:numPr>
              <w:rPr>
                <w:rFonts w:asciiTheme="majorHAnsi" w:hAnsiTheme="majorHAnsi" w:cstheme="majorHAnsi"/>
              </w:rPr>
            </w:pPr>
            <w:r w:rsidRPr="00606A09">
              <w:rPr>
                <w:rFonts w:asciiTheme="majorHAnsi" w:hAnsiTheme="majorHAnsi" w:cstheme="majorHAnsi"/>
              </w:rPr>
              <w:t>Can contribute to class discussions on familiar topics</w:t>
            </w:r>
          </w:p>
          <w:p w:rsidR="00882832" w:rsidRPr="005F666C" w:rsidRDefault="00882832" w:rsidP="00ED1598">
            <w:pPr>
              <w:pStyle w:val="ListParagraph"/>
              <w:numPr>
                <w:ilvl w:val="0"/>
                <w:numId w:val="4"/>
              </w:numPr>
              <w:rPr>
                <w:rFonts w:asciiTheme="majorHAnsi" w:hAnsiTheme="majorHAnsi" w:cstheme="majorHAnsi"/>
                <w:color w:val="002060"/>
              </w:rPr>
            </w:pPr>
            <w:r w:rsidRPr="005F666C">
              <w:rPr>
                <w:rFonts w:asciiTheme="majorHAnsi" w:hAnsiTheme="majorHAnsi" w:cstheme="majorHAnsi"/>
                <w:color w:val="002060"/>
              </w:rPr>
              <w:t>Joins in some group activities independently</w:t>
            </w:r>
          </w:p>
          <w:p w:rsidR="00623F58" w:rsidRPr="00606A09" w:rsidRDefault="00DD65F9" w:rsidP="00ED1598">
            <w:pPr>
              <w:pStyle w:val="ListParagraph"/>
              <w:numPr>
                <w:ilvl w:val="0"/>
                <w:numId w:val="4"/>
              </w:numPr>
              <w:rPr>
                <w:rFonts w:asciiTheme="majorHAnsi" w:hAnsiTheme="majorHAnsi" w:cstheme="majorHAnsi"/>
              </w:rPr>
            </w:pPr>
            <w:r w:rsidRPr="00606A09">
              <w:rPr>
                <w:rFonts w:asciiTheme="majorHAnsi" w:hAnsiTheme="majorHAnsi" w:cstheme="majorHAnsi"/>
              </w:rPr>
              <w:t xml:space="preserve">Can respond to literal questions </w:t>
            </w:r>
            <w:r w:rsidR="00623F58" w:rsidRPr="00606A09">
              <w:rPr>
                <w:rFonts w:asciiTheme="majorHAnsi" w:hAnsiTheme="majorHAnsi" w:cstheme="majorHAnsi"/>
              </w:rPr>
              <w:t>set in a clear context</w:t>
            </w:r>
          </w:p>
          <w:p w:rsidR="00623F58" w:rsidRPr="005F666C" w:rsidRDefault="00DD65F9" w:rsidP="00ED1598">
            <w:pPr>
              <w:pStyle w:val="ListParagraph"/>
              <w:numPr>
                <w:ilvl w:val="0"/>
                <w:numId w:val="4"/>
              </w:numPr>
              <w:rPr>
                <w:rFonts w:asciiTheme="majorHAnsi" w:hAnsiTheme="majorHAnsi" w:cstheme="majorHAnsi"/>
                <w:color w:val="002060"/>
              </w:rPr>
            </w:pPr>
            <w:r w:rsidRPr="005F666C">
              <w:rPr>
                <w:rFonts w:asciiTheme="majorHAnsi" w:hAnsiTheme="majorHAnsi" w:cstheme="majorHAnsi"/>
                <w:color w:val="002060"/>
              </w:rPr>
              <w:t xml:space="preserve">Vocabulary is widening but </w:t>
            </w:r>
            <w:r w:rsidR="00623F58" w:rsidRPr="005F666C">
              <w:rPr>
                <w:rFonts w:asciiTheme="majorHAnsi" w:hAnsiTheme="majorHAnsi" w:cstheme="majorHAnsi"/>
                <w:color w:val="002060"/>
              </w:rPr>
              <w:t xml:space="preserve">still </w:t>
            </w:r>
            <w:r w:rsidRPr="005F666C">
              <w:rPr>
                <w:rFonts w:asciiTheme="majorHAnsi" w:hAnsiTheme="majorHAnsi" w:cstheme="majorHAnsi"/>
                <w:color w:val="002060"/>
              </w:rPr>
              <w:t xml:space="preserve">related to familiar contexts. </w:t>
            </w:r>
          </w:p>
          <w:p w:rsidR="00DD65F9" w:rsidRDefault="00623F58" w:rsidP="00ED1598">
            <w:pPr>
              <w:pStyle w:val="ListParagraph"/>
              <w:numPr>
                <w:ilvl w:val="0"/>
                <w:numId w:val="4"/>
              </w:numPr>
              <w:rPr>
                <w:rFonts w:asciiTheme="majorHAnsi" w:hAnsiTheme="majorHAnsi" w:cstheme="majorHAnsi"/>
              </w:rPr>
            </w:pPr>
            <w:r w:rsidRPr="00606A09">
              <w:rPr>
                <w:rFonts w:asciiTheme="majorHAnsi" w:hAnsiTheme="majorHAnsi" w:cstheme="majorHAnsi"/>
              </w:rPr>
              <w:t>A</w:t>
            </w:r>
            <w:r w:rsidR="00DD65F9" w:rsidRPr="00606A09">
              <w:rPr>
                <w:rFonts w:asciiTheme="majorHAnsi" w:hAnsiTheme="majorHAnsi" w:cstheme="majorHAnsi"/>
              </w:rPr>
              <w:t>cquir</w:t>
            </w:r>
            <w:r w:rsidRPr="00606A09">
              <w:rPr>
                <w:rFonts w:asciiTheme="majorHAnsi" w:hAnsiTheme="majorHAnsi" w:cstheme="majorHAnsi"/>
              </w:rPr>
              <w:t>ing</w:t>
            </w:r>
            <w:r w:rsidR="00DD65F9" w:rsidRPr="00606A09">
              <w:rPr>
                <w:rFonts w:asciiTheme="majorHAnsi" w:hAnsiTheme="majorHAnsi" w:cstheme="majorHAnsi"/>
              </w:rPr>
              <w:t xml:space="preserve"> some topic/subject specific vocabulary.</w:t>
            </w:r>
          </w:p>
          <w:p w:rsidR="00407BFD" w:rsidRPr="00606A09" w:rsidRDefault="00407BFD" w:rsidP="00407BFD">
            <w:pPr>
              <w:pStyle w:val="ListParagraph"/>
              <w:rPr>
                <w:rFonts w:asciiTheme="majorHAnsi" w:hAnsiTheme="majorHAnsi" w:cstheme="majorHAnsi"/>
              </w:rPr>
            </w:pPr>
          </w:p>
        </w:tc>
        <w:tc>
          <w:tcPr>
            <w:tcW w:w="3118" w:type="dxa"/>
            <w:gridSpan w:val="3"/>
          </w:tcPr>
          <w:p w:rsidR="00DD65F9" w:rsidRPr="005F666C" w:rsidRDefault="00FE30A0" w:rsidP="009418FA">
            <w:pPr>
              <w:pStyle w:val="NoSpacing"/>
              <w:numPr>
                <w:ilvl w:val="0"/>
                <w:numId w:val="4"/>
              </w:numPr>
              <w:rPr>
                <w:rFonts w:asciiTheme="majorHAnsi" w:hAnsiTheme="majorHAnsi" w:cstheme="majorHAnsi"/>
                <w:b/>
                <w:bCs/>
                <w:color w:val="002060"/>
              </w:rPr>
            </w:pPr>
            <w:r w:rsidRPr="005F666C">
              <w:rPr>
                <w:rFonts w:asciiTheme="majorHAnsi" w:hAnsiTheme="majorHAnsi" w:cstheme="majorHAnsi"/>
                <w:color w:val="002060"/>
              </w:rPr>
              <w:t>K</w:t>
            </w:r>
            <w:r w:rsidR="00DD65F9" w:rsidRPr="005F666C">
              <w:rPr>
                <w:rFonts w:asciiTheme="majorHAnsi" w:hAnsiTheme="majorHAnsi" w:cstheme="majorHAnsi"/>
                <w:color w:val="002060"/>
              </w:rPr>
              <w:t>now</w:t>
            </w:r>
            <w:r w:rsidRPr="005F666C">
              <w:rPr>
                <w:rFonts w:asciiTheme="majorHAnsi" w:hAnsiTheme="majorHAnsi" w:cstheme="majorHAnsi"/>
                <w:color w:val="002060"/>
              </w:rPr>
              <w:t>s</w:t>
            </w:r>
            <w:r w:rsidR="00DD65F9" w:rsidRPr="005F666C">
              <w:rPr>
                <w:rFonts w:asciiTheme="majorHAnsi" w:hAnsiTheme="majorHAnsi" w:cstheme="majorHAnsi"/>
                <w:color w:val="002060"/>
              </w:rPr>
              <w:t xml:space="preserve"> that, in English, print is read from left to right and from top to bottom.</w:t>
            </w:r>
          </w:p>
          <w:p w:rsidR="00DD65F9" w:rsidRPr="00606A09" w:rsidRDefault="00FE30A0" w:rsidP="009418FA">
            <w:pPr>
              <w:pStyle w:val="NoSpacing"/>
              <w:numPr>
                <w:ilvl w:val="0"/>
                <w:numId w:val="4"/>
              </w:numPr>
              <w:rPr>
                <w:rFonts w:asciiTheme="majorHAnsi" w:hAnsiTheme="majorHAnsi" w:cstheme="majorHAnsi"/>
              </w:rPr>
            </w:pPr>
            <w:r w:rsidRPr="00606A09">
              <w:rPr>
                <w:rFonts w:asciiTheme="majorHAnsi" w:hAnsiTheme="majorHAnsi" w:cstheme="majorHAnsi"/>
              </w:rPr>
              <w:t>Can</w:t>
            </w:r>
            <w:r w:rsidR="00DD65F9" w:rsidRPr="00606A09">
              <w:rPr>
                <w:rFonts w:asciiTheme="majorHAnsi" w:hAnsiTheme="majorHAnsi" w:cstheme="majorHAnsi"/>
              </w:rPr>
              <w:t xml:space="preserve"> read words and phrases that they have learned in different curriculum areas.  </w:t>
            </w:r>
          </w:p>
          <w:p w:rsidR="009418FA" w:rsidRPr="005F666C" w:rsidRDefault="00FE30A0" w:rsidP="009418FA">
            <w:pPr>
              <w:pStyle w:val="NoSpacing"/>
              <w:numPr>
                <w:ilvl w:val="0"/>
                <w:numId w:val="4"/>
              </w:numPr>
              <w:rPr>
                <w:rFonts w:asciiTheme="majorHAnsi" w:hAnsiTheme="majorHAnsi" w:cstheme="majorHAnsi"/>
              </w:rPr>
            </w:pPr>
            <w:r w:rsidRPr="005F666C">
              <w:rPr>
                <w:rFonts w:asciiTheme="majorHAnsi" w:hAnsiTheme="majorHAnsi" w:cstheme="majorHAnsi"/>
                <w:color w:val="002060"/>
              </w:rPr>
              <w:t>C</w:t>
            </w:r>
            <w:r w:rsidR="00DD65F9" w:rsidRPr="005F666C">
              <w:rPr>
                <w:rFonts w:asciiTheme="majorHAnsi" w:hAnsiTheme="majorHAnsi" w:cstheme="majorHAnsi"/>
                <w:color w:val="002060"/>
              </w:rPr>
              <w:t xml:space="preserve">an read a range of </w:t>
            </w:r>
            <w:r w:rsidR="009418FA" w:rsidRPr="005F666C">
              <w:rPr>
                <w:rFonts w:asciiTheme="majorHAnsi" w:hAnsiTheme="majorHAnsi" w:cstheme="majorHAnsi"/>
                <w:color w:val="002060"/>
              </w:rPr>
              <w:t xml:space="preserve">irregular </w:t>
            </w:r>
            <w:r w:rsidR="00DD65F9" w:rsidRPr="005F666C">
              <w:rPr>
                <w:rFonts w:asciiTheme="majorHAnsi" w:hAnsiTheme="majorHAnsi" w:cstheme="majorHAnsi"/>
                <w:color w:val="002060"/>
              </w:rPr>
              <w:t xml:space="preserve">words </w:t>
            </w:r>
            <w:r w:rsidR="009418FA" w:rsidRPr="005F666C">
              <w:rPr>
                <w:rFonts w:asciiTheme="majorHAnsi" w:hAnsiTheme="majorHAnsi" w:cstheme="majorHAnsi"/>
                <w:color w:val="002060"/>
              </w:rPr>
              <w:t xml:space="preserve">by sight .e.g. </w:t>
            </w:r>
            <w:r w:rsidR="009418FA" w:rsidRPr="005F666C">
              <w:rPr>
                <w:rFonts w:asciiTheme="majorHAnsi" w:hAnsiTheme="majorHAnsi" w:cstheme="majorHAnsi"/>
                <w:i/>
                <w:color w:val="002060"/>
              </w:rPr>
              <w:t>the, what</w:t>
            </w:r>
            <w:r w:rsidR="005F666C" w:rsidRPr="005F666C">
              <w:rPr>
                <w:rFonts w:asciiTheme="majorHAnsi" w:hAnsiTheme="majorHAnsi" w:cstheme="majorHAnsi"/>
                <w:i/>
                <w:color w:val="002060"/>
              </w:rPr>
              <w:t xml:space="preserve"> </w:t>
            </w:r>
            <w:r w:rsidR="00DD65F9" w:rsidRPr="005F666C">
              <w:rPr>
                <w:rFonts w:asciiTheme="majorHAnsi" w:hAnsiTheme="majorHAnsi" w:cstheme="majorHAnsi"/>
                <w:color w:val="002060"/>
              </w:rPr>
              <w:t xml:space="preserve">and identify initial and final sounds in familiar words. </w:t>
            </w:r>
          </w:p>
          <w:p w:rsidR="00DD65F9" w:rsidRPr="00606A09" w:rsidRDefault="00FE30A0" w:rsidP="009418FA">
            <w:pPr>
              <w:pStyle w:val="NoSpacing"/>
              <w:numPr>
                <w:ilvl w:val="0"/>
                <w:numId w:val="4"/>
              </w:numPr>
              <w:rPr>
                <w:rFonts w:asciiTheme="majorHAnsi" w:hAnsiTheme="majorHAnsi" w:cstheme="majorHAnsi"/>
              </w:rPr>
            </w:pPr>
            <w:r w:rsidRPr="00606A09">
              <w:rPr>
                <w:rFonts w:asciiTheme="majorHAnsi" w:hAnsiTheme="majorHAnsi" w:cstheme="majorHAnsi"/>
              </w:rPr>
              <w:t xml:space="preserve">Beginning </w:t>
            </w:r>
            <w:r w:rsidR="00DD65F9" w:rsidRPr="00606A09">
              <w:rPr>
                <w:rFonts w:asciiTheme="majorHAnsi" w:hAnsiTheme="majorHAnsi" w:cstheme="majorHAnsi"/>
              </w:rPr>
              <w:t xml:space="preserve">to predict what </w:t>
            </w:r>
            <w:r w:rsidRPr="00606A09">
              <w:rPr>
                <w:rFonts w:asciiTheme="majorHAnsi" w:hAnsiTheme="majorHAnsi" w:cstheme="majorHAnsi"/>
              </w:rPr>
              <w:t>a</w:t>
            </w:r>
            <w:r w:rsidR="00DD65F9" w:rsidRPr="00606A09">
              <w:rPr>
                <w:rFonts w:asciiTheme="majorHAnsi" w:hAnsiTheme="majorHAnsi" w:cstheme="majorHAnsi"/>
              </w:rPr>
              <w:t xml:space="preserve"> text will be about and use contextual clues to gain understanding. </w:t>
            </w:r>
          </w:p>
          <w:p w:rsidR="009418FA" w:rsidRPr="005F666C" w:rsidRDefault="009418FA" w:rsidP="009418FA">
            <w:pPr>
              <w:pStyle w:val="ListParagraph"/>
              <w:numPr>
                <w:ilvl w:val="0"/>
                <w:numId w:val="4"/>
              </w:numPr>
              <w:rPr>
                <w:rFonts w:asciiTheme="majorHAnsi" w:hAnsiTheme="majorHAnsi" w:cstheme="majorHAnsi"/>
                <w:color w:val="002060"/>
              </w:rPr>
            </w:pPr>
            <w:r w:rsidRPr="005F666C">
              <w:rPr>
                <w:rFonts w:asciiTheme="majorHAnsi" w:hAnsiTheme="majorHAnsi" w:cstheme="majorHAnsi"/>
                <w:color w:val="002060"/>
              </w:rPr>
              <w:t>R</w:t>
            </w:r>
            <w:r w:rsidR="00DD65F9" w:rsidRPr="005F666C">
              <w:rPr>
                <w:rFonts w:asciiTheme="majorHAnsi" w:hAnsiTheme="majorHAnsi" w:cstheme="majorHAnsi"/>
                <w:color w:val="002060"/>
              </w:rPr>
              <w:t>espond</w:t>
            </w:r>
            <w:r w:rsidRPr="005F666C">
              <w:rPr>
                <w:rFonts w:asciiTheme="majorHAnsi" w:hAnsiTheme="majorHAnsi" w:cstheme="majorHAnsi"/>
                <w:color w:val="002060"/>
              </w:rPr>
              <w:t>s</w:t>
            </w:r>
            <w:r w:rsidR="00DD65F9" w:rsidRPr="005F666C">
              <w:rPr>
                <w:rFonts w:asciiTheme="majorHAnsi" w:hAnsiTheme="majorHAnsi" w:cstheme="majorHAnsi"/>
                <w:color w:val="002060"/>
              </w:rPr>
              <w:t xml:space="preserve"> to events and ideas in poems, stories and non-fiction at a basic level</w:t>
            </w:r>
            <w:r w:rsidRPr="005F666C">
              <w:rPr>
                <w:rFonts w:asciiTheme="majorHAnsi" w:hAnsiTheme="majorHAnsi" w:cstheme="majorHAnsi"/>
                <w:color w:val="002060"/>
              </w:rPr>
              <w:t>, answering l</w:t>
            </w:r>
            <w:r w:rsidR="00DD65F9" w:rsidRPr="005F666C">
              <w:rPr>
                <w:rFonts w:asciiTheme="majorHAnsi" w:hAnsiTheme="majorHAnsi" w:cstheme="majorHAnsi"/>
                <w:color w:val="002060"/>
              </w:rPr>
              <w:t>iteral questions</w:t>
            </w:r>
          </w:p>
          <w:p w:rsidR="009418FA" w:rsidRPr="00606A09" w:rsidRDefault="009418FA" w:rsidP="009418FA">
            <w:pPr>
              <w:pStyle w:val="ListParagraph"/>
              <w:numPr>
                <w:ilvl w:val="0"/>
                <w:numId w:val="4"/>
              </w:numPr>
              <w:rPr>
                <w:rFonts w:asciiTheme="majorHAnsi" w:hAnsiTheme="majorHAnsi" w:cstheme="majorHAnsi"/>
              </w:rPr>
            </w:pPr>
            <w:r w:rsidRPr="00606A09">
              <w:rPr>
                <w:rFonts w:asciiTheme="majorHAnsi" w:hAnsiTheme="majorHAnsi" w:cstheme="majorHAnsi"/>
              </w:rPr>
              <w:t>Can read simple, short texts out loud</w:t>
            </w:r>
          </w:p>
        </w:tc>
        <w:tc>
          <w:tcPr>
            <w:tcW w:w="2977" w:type="dxa"/>
            <w:gridSpan w:val="3"/>
          </w:tcPr>
          <w:p w:rsidR="00C57091" w:rsidRPr="005F666C" w:rsidRDefault="00C57091" w:rsidP="00C57091">
            <w:pPr>
              <w:pStyle w:val="NoSpacing"/>
              <w:numPr>
                <w:ilvl w:val="0"/>
                <w:numId w:val="4"/>
              </w:numPr>
              <w:rPr>
                <w:rFonts w:asciiTheme="majorHAnsi" w:hAnsiTheme="majorHAnsi" w:cstheme="majorHAnsi"/>
                <w:color w:val="002060"/>
              </w:rPr>
            </w:pPr>
            <w:r w:rsidRPr="005F666C">
              <w:rPr>
                <w:rFonts w:asciiTheme="majorHAnsi" w:hAnsiTheme="majorHAnsi" w:cstheme="majorHAnsi"/>
                <w:color w:val="002060"/>
              </w:rPr>
              <w:t>Can produce small amounts of independent writing with support from teachers / peers</w:t>
            </w:r>
          </w:p>
          <w:p w:rsidR="009418FA" w:rsidRPr="00606A09" w:rsidRDefault="009418FA" w:rsidP="00C57091">
            <w:pPr>
              <w:pStyle w:val="NoSpacing"/>
              <w:numPr>
                <w:ilvl w:val="0"/>
                <w:numId w:val="4"/>
              </w:numPr>
              <w:rPr>
                <w:rFonts w:asciiTheme="majorHAnsi" w:hAnsiTheme="majorHAnsi" w:cstheme="majorHAnsi"/>
              </w:rPr>
            </w:pPr>
            <w:r w:rsidRPr="00606A09">
              <w:rPr>
                <w:rFonts w:asciiTheme="majorHAnsi" w:hAnsiTheme="majorHAnsi" w:cstheme="majorHAnsi"/>
              </w:rPr>
              <w:t xml:space="preserve">Writes </w:t>
            </w:r>
            <w:r w:rsidR="00DD65F9" w:rsidRPr="00606A09">
              <w:rPr>
                <w:rFonts w:asciiTheme="majorHAnsi" w:hAnsiTheme="majorHAnsi" w:cstheme="majorHAnsi"/>
              </w:rPr>
              <w:t>recognisable letters and words.</w:t>
            </w:r>
          </w:p>
          <w:p w:rsidR="009418FA" w:rsidRPr="005F666C" w:rsidRDefault="009418FA" w:rsidP="00C57091">
            <w:pPr>
              <w:pStyle w:val="NoSpacing"/>
              <w:numPr>
                <w:ilvl w:val="0"/>
                <w:numId w:val="4"/>
              </w:numPr>
              <w:rPr>
                <w:rFonts w:asciiTheme="majorHAnsi" w:hAnsiTheme="majorHAnsi" w:cstheme="majorHAnsi"/>
                <w:color w:val="002060"/>
              </w:rPr>
            </w:pPr>
            <w:r w:rsidRPr="005F666C">
              <w:rPr>
                <w:rFonts w:asciiTheme="majorHAnsi" w:hAnsiTheme="majorHAnsi" w:cstheme="majorHAnsi"/>
                <w:color w:val="002060"/>
              </w:rPr>
              <w:t>Can sound out and write simple VC, CVC words and recognise some spelling patterns</w:t>
            </w:r>
          </w:p>
          <w:p w:rsidR="00DD65F9" w:rsidRPr="00606A09" w:rsidRDefault="009418FA" w:rsidP="00C57091">
            <w:pPr>
              <w:pStyle w:val="NoSpacing"/>
              <w:numPr>
                <w:ilvl w:val="0"/>
                <w:numId w:val="4"/>
              </w:numPr>
              <w:rPr>
                <w:rFonts w:asciiTheme="majorHAnsi" w:hAnsiTheme="majorHAnsi" w:cstheme="majorHAnsi"/>
                <w:b/>
                <w:bCs/>
                <w:color w:val="FF0000"/>
              </w:rPr>
            </w:pPr>
            <w:r w:rsidRPr="00606A09">
              <w:rPr>
                <w:rFonts w:asciiTheme="majorHAnsi" w:hAnsiTheme="majorHAnsi" w:cstheme="majorHAnsi"/>
              </w:rPr>
              <w:t xml:space="preserve">Shows </w:t>
            </w:r>
            <w:r w:rsidR="00DD65F9" w:rsidRPr="00606A09">
              <w:rPr>
                <w:rFonts w:asciiTheme="majorHAnsi" w:hAnsiTheme="majorHAnsi" w:cstheme="majorHAnsi"/>
              </w:rPr>
              <w:t xml:space="preserve">some knowledge of English sentence division and word order </w:t>
            </w:r>
          </w:p>
          <w:p w:rsidR="00DD65F9" w:rsidRPr="005F666C" w:rsidRDefault="00C57091" w:rsidP="00C57091">
            <w:pPr>
              <w:pStyle w:val="NoSpacing"/>
              <w:numPr>
                <w:ilvl w:val="0"/>
                <w:numId w:val="4"/>
              </w:numPr>
              <w:rPr>
                <w:rFonts w:asciiTheme="majorHAnsi" w:hAnsiTheme="majorHAnsi" w:cstheme="majorHAnsi"/>
                <w:color w:val="002060"/>
              </w:rPr>
            </w:pPr>
            <w:r w:rsidRPr="005F666C">
              <w:rPr>
                <w:rFonts w:asciiTheme="majorHAnsi" w:hAnsiTheme="majorHAnsi" w:cstheme="majorHAnsi"/>
                <w:color w:val="002060"/>
              </w:rPr>
              <w:t>Has a</w:t>
            </w:r>
            <w:r w:rsidR="00DD65F9" w:rsidRPr="005F666C">
              <w:rPr>
                <w:rFonts w:asciiTheme="majorHAnsi" w:hAnsiTheme="majorHAnsi" w:cstheme="majorHAnsi"/>
                <w:color w:val="002060"/>
              </w:rPr>
              <w:t xml:space="preserve"> growing awareness of grammar and are using elements of the subject/verb/object sentence structure</w:t>
            </w:r>
          </w:p>
          <w:p w:rsidR="00DD65F9" w:rsidRPr="00606A09" w:rsidRDefault="00DD65F9" w:rsidP="00C57091">
            <w:pPr>
              <w:pStyle w:val="NoSpacing"/>
              <w:numPr>
                <w:ilvl w:val="0"/>
                <w:numId w:val="4"/>
              </w:numPr>
              <w:rPr>
                <w:rFonts w:asciiTheme="majorHAnsi" w:hAnsiTheme="majorHAnsi" w:cstheme="majorHAnsi"/>
              </w:rPr>
            </w:pPr>
            <w:r w:rsidRPr="00606A09">
              <w:rPr>
                <w:rFonts w:asciiTheme="majorHAnsi" w:hAnsiTheme="majorHAnsi" w:cstheme="majorHAnsi"/>
              </w:rPr>
              <w:t xml:space="preserve">Most commonly used letters are correctly </w:t>
            </w:r>
            <w:r w:rsidR="00E3092F" w:rsidRPr="00606A09">
              <w:rPr>
                <w:rFonts w:asciiTheme="majorHAnsi" w:hAnsiTheme="majorHAnsi" w:cstheme="majorHAnsi"/>
              </w:rPr>
              <w:t>shaped but</w:t>
            </w:r>
            <w:r w:rsidRPr="00606A09">
              <w:rPr>
                <w:rFonts w:asciiTheme="majorHAnsi" w:hAnsiTheme="majorHAnsi" w:cstheme="majorHAnsi"/>
              </w:rPr>
              <w:t xml:space="preserve"> may be inconsistent in size and orientation.</w:t>
            </w:r>
          </w:p>
          <w:p w:rsidR="00DD65F9" w:rsidRPr="00606A09" w:rsidRDefault="00DD65F9" w:rsidP="00DD65F9">
            <w:pPr>
              <w:rPr>
                <w:rFonts w:asciiTheme="majorHAnsi" w:hAnsiTheme="majorHAnsi" w:cstheme="majorHAnsi"/>
              </w:rPr>
            </w:pPr>
          </w:p>
        </w:tc>
      </w:tr>
      <w:tr w:rsidR="00C57091" w:rsidTr="00407BFD">
        <w:trPr>
          <w:gridAfter w:val="1"/>
          <w:wAfter w:w="228" w:type="dxa"/>
        </w:trPr>
        <w:tc>
          <w:tcPr>
            <w:tcW w:w="12950" w:type="dxa"/>
            <w:gridSpan w:val="12"/>
          </w:tcPr>
          <w:p w:rsidR="00C57091" w:rsidRPr="00606A09" w:rsidRDefault="00C57091" w:rsidP="00C57091">
            <w:pPr>
              <w:pStyle w:val="NoSpacing"/>
              <w:rPr>
                <w:rFonts w:asciiTheme="majorHAnsi" w:hAnsiTheme="majorHAnsi" w:cstheme="majorHAnsi"/>
                <w:b/>
                <w:bCs/>
                <w:color w:val="44546A" w:themeColor="text2"/>
                <w:sz w:val="24"/>
                <w:szCs w:val="24"/>
              </w:rPr>
            </w:pPr>
            <w:r w:rsidRPr="00606A09">
              <w:rPr>
                <w:rFonts w:asciiTheme="majorHAnsi" w:hAnsiTheme="majorHAnsi" w:cstheme="majorHAnsi"/>
                <w:b/>
                <w:bCs/>
                <w:color w:val="44546A" w:themeColor="text2"/>
                <w:sz w:val="24"/>
                <w:szCs w:val="24"/>
              </w:rPr>
              <w:lastRenderedPageBreak/>
              <w:t>Still needs a significant amount of EAL support to access the curriculum: This means support is required in most lessons</w:t>
            </w:r>
          </w:p>
          <w:p w:rsidR="00C57091" w:rsidRPr="00606A09" w:rsidRDefault="00C57091" w:rsidP="00C57091">
            <w:pPr>
              <w:pStyle w:val="NoSpacing"/>
              <w:numPr>
                <w:ilvl w:val="0"/>
                <w:numId w:val="1"/>
              </w:numPr>
              <w:rPr>
                <w:rFonts w:asciiTheme="majorHAnsi" w:hAnsiTheme="majorHAnsi" w:cstheme="majorHAnsi"/>
                <w:sz w:val="24"/>
                <w:szCs w:val="24"/>
              </w:rPr>
            </w:pPr>
            <w:r w:rsidRPr="00606A09">
              <w:rPr>
                <w:rFonts w:asciiTheme="majorHAnsi" w:hAnsiTheme="majorHAnsi" w:cstheme="majorHAnsi"/>
                <w:sz w:val="24"/>
                <w:szCs w:val="24"/>
              </w:rPr>
              <w:t>Visual clues and graphics</w:t>
            </w:r>
          </w:p>
          <w:p w:rsidR="00C57091" w:rsidRPr="00606A09" w:rsidRDefault="00C57091" w:rsidP="00C57091">
            <w:pPr>
              <w:pStyle w:val="NoSpacing"/>
              <w:numPr>
                <w:ilvl w:val="0"/>
                <w:numId w:val="1"/>
              </w:numPr>
              <w:rPr>
                <w:rFonts w:asciiTheme="majorHAnsi" w:hAnsiTheme="majorHAnsi" w:cstheme="majorHAnsi"/>
                <w:sz w:val="24"/>
                <w:szCs w:val="24"/>
              </w:rPr>
            </w:pPr>
            <w:r w:rsidRPr="00606A09">
              <w:rPr>
                <w:rFonts w:asciiTheme="majorHAnsi" w:hAnsiTheme="majorHAnsi" w:cstheme="majorHAnsi"/>
                <w:sz w:val="24"/>
                <w:szCs w:val="24"/>
              </w:rPr>
              <w:t>Repetition – hearing language repeated in different contexts</w:t>
            </w:r>
          </w:p>
          <w:p w:rsidR="00C57091" w:rsidRPr="00606A09" w:rsidRDefault="00C57091" w:rsidP="00C57091">
            <w:pPr>
              <w:pStyle w:val="NoSpacing"/>
              <w:numPr>
                <w:ilvl w:val="0"/>
                <w:numId w:val="1"/>
              </w:numPr>
              <w:rPr>
                <w:rFonts w:asciiTheme="majorHAnsi" w:hAnsiTheme="majorHAnsi" w:cstheme="majorHAnsi"/>
                <w:sz w:val="24"/>
                <w:szCs w:val="24"/>
              </w:rPr>
            </w:pPr>
            <w:r w:rsidRPr="00606A09">
              <w:rPr>
                <w:rFonts w:asciiTheme="majorHAnsi" w:hAnsiTheme="majorHAnsi" w:cstheme="majorHAnsi"/>
                <w:sz w:val="24"/>
                <w:szCs w:val="24"/>
              </w:rPr>
              <w:t>Many opportunities to talk and practice using language acquired</w:t>
            </w:r>
          </w:p>
          <w:p w:rsidR="00C57091" w:rsidRPr="00606A09" w:rsidRDefault="00C57091" w:rsidP="00C57091">
            <w:pPr>
              <w:pStyle w:val="NoSpacing"/>
              <w:numPr>
                <w:ilvl w:val="0"/>
                <w:numId w:val="1"/>
              </w:numPr>
              <w:rPr>
                <w:rFonts w:asciiTheme="majorHAnsi" w:hAnsiTheme="majorHAnsi" w:cstheme="majorHAnsi"/>
                <w:sz w:val="24"/>
                <w:szCs w:val="24"/>
              </w:rPr>
            </w:pPr>
            <w:r w:rsidRPr="00606A09">
              <w:rPr>
                <w:rFonts w:asciiTheme="majorHAnsi" w:hAnsiTheme="majorHAnsi" w:cstheme="majorHAnsi"/>
                <w:sz w:val="24"/>
                <w:szCs w:val="24"/>
              </w:rPr>
              <w:t>Re-phrasing some pupil utterances into ‘correct’ English</w:t>
            </w:r>
          </w:p>
          <w:p w:rsidR="00C57091" w:rsidRPr="00606A09" w:rsidRDefault="00C57091" w:rsidP="00C57091">
            <w:pPr>
              <w:pStyle w:val="NoSpacing"/>
              <w:numPr>
                <w:ilvl w:val="0"/>
                <w:numId w:val="1"/>
              </w:numPr>
              <w:rPr>
                <w:rFonts w:asciiTheme="majorHAnsi" w:hAnsiTheme="majorHAnsi" w:cstheme="majorHAnsi"/>
                <w:sz w:val="24"/>
                <w:szCs w:val="24"/>
              </w:rPr>
            </w:pPr>
            <w:r w:rsidRPr="00606A09">
              <w:rPr>
                <w:rFonts w:asciiTheme="majorHAnsi" w:hAnsiTheme="majorHAnsi" w:cstheme="majorHAnsi"/>
                <w:sz w:val="24"/>
                <w:szCs w:val="24"/>
              </w:rPr>
              <w:t xml:space="preserve">L1 support to understand more difficult ideas and vocabulary </w:t>
            </w:r>
          </w:p>
          <w:p w:rsidR="00C57091" w:rsidRPr="00606A09" w:rsidRDefault="00C57091" w:rsidP="00C57091">
            <w:pPr>
              <w:pStyle w:val="NoSpacing"/>
              <w:numPr>
                <w:ilvl w:val="0"/>
                <w:numId w:val="1"/>
              </w:numPr>
              <w:rPr>
                <w:rFonts w:asciiTheme="majorHAnsi" w:hAnsiTheme="majorHAnsi" w:cstheme="majorHAnsi"/>
                <w:sz w:val="24"/>
                <w:szCs w:val="24"/>
              </w:rPr>
            </w:pPr>
            <w:r w:rsidRPr="00606A09">
              <w:rPr>
                <w:rFonts w:asciiTheme="majorHAnsi" w:hAnsiTheme="majorHAnsi" w:cstheme="majorHAnsi"/>
                <w:sz w:val="24"/>
                <w:szCs w:val="24"/>
              </w:rPr>
              <w:t>Opportunities for pre-teaching e.g. introduce a new text prior to it being delivered to the whole class, introduce key vocabulary associated with a new science topic. Opportunities to reflect on a topic and talk through learning</w:t>
            </w:r>
          </w:p>
          <w:p w:rsidR="00C57091" w:rsidRPr="00606A09" w:rsidRDefault="00C57091" w:rsidP="00C57091">
            <w:pPr>
              <w:pStyle w:val="NoSpacing"/>
              <w:numPr>
                <w:ilvl w:val="0"/>
                <w:numId w:val="1"/>
              </w:numPr>
              <w:rPr>
                <w:rFonts w:asciiTheme="majorHAnsi" w:hAnsiTheme="majorHAnsi" w:cstheme="majorHAnsi"/>
                <w:sz w:val="24"/>
                <w:szCs w:val="24"/>
              </w:rPr>
            </w:pPr>
            <w:r w:rsidRPr="00606A09">
              <w:rPr>
                <w:rFonts w:asciiTheme="majorHAnsi" w:hAnsiTheme="majorHAnsi" w:cstheme="majorHAnsi"/>
                <w:sz w:val="24"/>
                <w:szCs w:val="24"/>
              </w:rPr>
              <w:t>Thinking time to process language</w:t>
            </w:r>
          </w:p>
          <w:p w:rsidR="00C57091" w:rsidRPr="00606A09" w:rsidRDefault="00C57091" w:rsidP="00C57091">
            <w:pPr>
              <w:pStyle w:val="NoSpacing"/>
              <w:numPr>
                <w:ilvl w:val="0"/>
                <w:numId w:val="1"/>
              </w:numPr>
              <w:rPr>
                <w:rFonts w:asciiTheme="majorHAnsi" w:hAnsiTheme="majorHAnsi" w:cstheme="majorHAnsi"/>
                <w:sz w:val="24"/>
                <w:szCs w:val="24"/>
              </w:rPr>
            </w:pPr>
            <w:r w:rsidRPr="00606A09">
              <w:rPr>
                <w:rFonts w:asciiTheme="majorHAnsi" w:hAnsiTheme="majorHAnsi" w:cstheme="majorHAnsi"/>
                <w:sz w:val="24"/>
                <w:szCs w:val="24"/>
              </w:rPr>
              <w:t>Access to good role models (teachers/peer)</w:t>
            </w:r>
          </w:p>
          <w:p w:rsidR="00C57091" w:rsidRPr="00606A09" w:rsidRDefault="00C57091" w:rsidP="00C57091">
            <w:pPr>
              <w:rPr>
                <w:rFonts w:asciiTheme="majorHAnsi" w:hAnsiTheme="majorHAnsi" w:cstheme="majorHAnsi"/>
              </w:rPr>
            </w:pPr>
            <w:r w:rsidRPr="00606A09">
              <w:rPr>
                <w:rFonts w:asciiTheme="majorHAnsi" w:hAnsiTheme="majorHAnsi" w:cstheme="majorHAnsi"/>
                <w:sz w:val="24"/>
                <w:szCs w:val="24"/>
              </w:rPr>
              <w:t>Language prompts to help structure speaking and writing</w:t>
            </w:r>
          </w:p>
        </w:tc>
      </w:tr>
      <w:tr w:rsidR="00C57091" w:rsidTr="00407BFD">
        <w:trPr>
          <w:gridAfter w:val="1"/>
          <w:wAfter w:w="228" w:type="dxa"/>
        </w:trPr>
        <w:tc>
          <w:tcPr>
            <w:tcW w:w="12950" w:type="dxa"/>
            <w:gridSpan w:val="12"/>
          </w:tcPr>
          <w:p w:rsidR="00C57091" w:rsidRDefault="00C57091" w:rsidP="006A4D09">
            <w:pPr>
              <w:rPr>
                <w:rFonts w:asciiTheme="majorHAnsi" w:hAnsiTheme="majorHAnsi" w:cstheme="majorHAnsi"/>
              </w:rPr>
            </w:pPr>
          </w:p>
        </w:tc>
      </w:tr>
      <w:tr w:rsidR="00C57091" w:rsidTr="00407BFD">
        <w:trPr>
          <w:gridAfter w:val="1"/>
          <w:wAfter w:w="228" w:type="dxa"/>
        </w:trPr>
        <w:tc>
          <w:tcPr>
            <w:tcW w:w="2122" w:type="dxa"/>
          </w:tcPr>
          <w:p w:rsidR="00C57091" w:rsidRDefault="00C57091" w:rsidP="006A4D09">
            <w:pPr>
              <w:rPr>
                <w:rFonts w:asciiTheme="majorHAnsi" w:hAnsiTheme="majorHAnsi" w:cstheme="majorHAnsi"/>
              </w:rPr>
            </w:pPr>
            <w:r>
              <w:rPr>
                <w:rFonts w:asciiTheme="majorHAnsi" w:hAnsiTheme="majorHAnsi" w:cstheme="majorHAnsi"/>
              </w:rPr>
              <w:t>Comments:</w:t>
            </w:r>
          </w:p>
        </w:tc>
        <w:tc>
          <w:tcPr>
            <w:tcW w:w="10828" w:type="dxa"/>
            <w:gridSpan w:val="11"/>
          </w:tcPr>
          <w:p w:rsidR="00C57091" w:rsidRDefault="00C57091" w:rsidP="006A4D09">
            <w:pPr>
              <w:rPr>
                <w:rFonts w:asciiTheme="majorHAnsi" w:hAnsiTheme="majorHAnsi" w:cstheme="majorHAnsi"/>
              </w:rPr>
            </w:pPr>
          </w:p>
          <w:p w:rsidR="00C57091" w:rsidRDefault="00C57091" w:rsidP="006A4D09">
            <w:pPr>
              <w:rPr>
                <w:rFonts w:asciiTheme="majorHAnsi" w:hAnsiTheme="majorHAnsi" w:cstheme="majorHAnsi"/>
              </w:rPr>
            </w:pPr>
          </w:p>
          <w:p w:rsidR="00C57091" w:rsidRDefault="00C57091" w:rsidP="006A4D09">
            <w:pPr>
              <w:rPr>
                <w:rFonts w:asciiTheme="majorHAnsi" w:hAnsiTheme="majorHAnsi" w:cstheme="majorHAnsi"/>
              </w:rPr>
            </w:pPr>
          </w:p>
          <w:p w:rsidR="00C57091" w:rsidRDefault="00C57091" w:rsidP="006A4D09">
            <w:pPr>
              <w:rPr>
                <w:rFonts w:asciiTheme="majorHAnsi" w:hAnsiTheme="majorHAnsi" w:cstheme="majorHAnsi"/>
              </w:rPr>
            </w:pPr>
          </w:p>
          <w:p w:rsidR="00C57091" w:rsidRDefault="00C57091" w:rsidP="006A4D09">
            <w:pPr>
              <w:rPr>
                <w:rFonts w:asciiTheme="majorHAnsi" w:hAnsiTheme="majorHAnsi" w:cstheme="majorHAnsi"/>
              </w:rPr>
            </w:pPr>
          </w:p>
          <w:p w:rsidR="00C57091" w:rsidRDefault="00C57091" w:rsidP="006A4D09">
            <w:pPr>
              <w:rPr>
                <w:rFonts w:asciiTheme="majorHAnsi" w:hAnsiTheme="majorHAnsi" w:cstheme="majorHAnsi"/>
              </w:rPr>
            </w:pPr>
          </w:p>
          <w:p w:rsidR="00C57091" w:rsidRDefault="00C57091" w:rsidP="006A4D09">
            <w:pPr>
              <w:rPr>
                <w:rFonts w:asciiTheme="majorHAnsi" w:hAnsiTheme="majorHAnsi" w:cstheme="majorHAnsi"/>
              </w:rPr>
            </w:pPr>
          </w:p>
          <w:p w:rsidR="00C57091" w:rsidRDefault="00C57091" w:rsidP="006A4D09">
            <w:pPr>
              <w:rPr>
                <w:rFonts w:asciiTheme="majorHAnsi" w:hAnsiTheme="majorHAnsi" w:cstheme="majorHAnsi"/>
              </w:rPr>
            </w:pPr>
          </w:p>
          <w:p w:rsidR="00C57091" w:rsidRDefault="00C57091" w:rsidP="006A4D09">
            <w:pPr>
              <w:rPr>
                <w:rFonts w:asciiTheme="majorHAnsi" w:hAnsiTheme="majorHAnsi" w:cstheme="majorHAnsi"/>
              </w:rPr>
            </w:pPr>
          </w:p>
        </w:tc>
      </w:tr>
      <w:tr w:rsidR="00C57091" w:rsidTr="00407BFD">
        <w:trPr>
          <w:gridAfter w:val="1"/>
          <w:wAfter w:w="228" w:type="dxa"/>
        </w:trPr>
        <w:tc>
          <w:tcPr>
            <w:tcW w:w="2122" w:type="dxa"/>
          </w:tcPr>
          <w:p w:rsidR="00C57091" w:rsidRDefault="00C57091" w:rsidP="006A4D09">
            <w:pPr>
              <w:rPr>
                <w:rFonts w:asciiTheme="majorHAnsi" w:hAnsiTheme="majorHAnsi" w:cstheme="majorHAnsi"/>
              </w:rPr>
            </w:pPr>
            <w:r>
              <w:rPr>
                <w:rFonts w:asciiTheme="majorHAnsi" w:hAnsiTheme="majorHAnsi" w:cstheme="majorHAnsi"/>
              </w:rPr>
              <w:t>Language Targets:</w:t>
            </w:r>
          </w:p>
        </w:tc>
        <w:tc>
          <w:tcPr>
            <w:tcW w:w="10828" w:type="dxa"/>
            <w:gridSpan w:val="11"/>
          </w:tcPr>
          <w:p w:rsidR="00C57091" w:rsidRDefault="00C57091" w:rsidP="006A4D09">
            <w:pPr>
              <w:rPr>
                <w:rFonts w:asciiTheme="majorHAnsi" w:hAnsiTheme="majorHAnsi" w:cstheme="majorHAnsi"/>
              </w:rPr>
            </w:pPr>
          </w:p>
          <w:p w:rsidR="00C57091" w:rsidRDefault="00C57091" w:rsidP="006A4D09">
            <w:pPr>
              <w:rPr>
                <w:rFonts w:asciiTheme="majorHAnsi" w:hAnsiTheme="majorHAnsi" w:cstheme="majorHAnsi"/>
              </w:rPr>
            </w:pPr>
          </w:p>
          <w:p w:rsidR="00C57091" w:rsidRDefault="00C57091" w:rsidP="006A4D09">
            <w:pPr>
              <w:rPr>
                <w:rFonts w:asciiTheme="majorHAnsi" w:hAnsiTheme="majorHAnsi" w:cstheme="majorHAnsi"/>
              </w:rPr>
            </w:pPr>
          </w:p>
          <w:p w:rsidR="00C57091" w:rsidRDefault="00C57091" w:rsidP="006A4D09">
            <w:pPr>
              <w:rPr>
                <w:rFonts w:asciiTheme="majorHAnsi" w:hAnsiTheme="majorHAnsi" w:cstheme="majorHAnsi"/>
              </w:rPr>
            </w:pPr>
          </w:p>
          <w:p w:rsidR="00C57091" w:rsidRDefault="00C57091" w:rsidP="006A4D09">
            <w:pPr>
              <w:rPr>
                <w:rFonts w:asciiTheme="majorHAnsi" w:hAnsiTheme="majorHAnsi" w:cstheme="majorHAnsi"/>
              </w:rPr>
            </w:pPr>
          </w:p>
          <w:p w:rsidR="00C57091" w:rsidRDefault="00C57091" w:rsidP="006A4D09">
            <w:pPr>
              <w:rPr>
                <w:rFonts w:asciiTheme="majorHAnsi" w:hAnsiTheme="majorHAnsi" w:cstheme="majorHAnsi"/>
              </w:rPr>
            </w:pPr>
          </w:p>
          <w:p w:rsidR="00C57091" w:rsidRDefault="00C57091" w:rsidP="006A4D09">
            <w:pPr>
              <w:rPr>
                <w:rFonts w:asciiTheme="majorHAnsi" w:hAnsiTheme="majorHAnsi" w:cstheme="majorHAnsi"/>
              </w:rPr>
            </w:pPr>
          </w:p>
          <w:p w:rsidR="00C57091" w:rsidRDefault="00C57091" w:rsidP="006A4D09">
            <w:pPr>
              <w:rPr>
                <w:rFonts w:asciiTheme="majorHAnsi" w:hAnsiTheme="majorHAnsi" w:cstheme="majorHAnsi"/>
              </w:rPr>
            </w:pPr>
          </w:p>
          <w:p w:rsidR="00C57091" w:rsidRDefault="00C57091" w:rsidP="006A4D09">
            <w:pPr>
              <w:rPr>
                <w:rFonts w:asciiTheme="majorHAnsi" w:hAnsiTheme="majorHAnsi" w:cstheme="majorHAnsi"/>
              </w:rPr>
            </w:pPr>
          </w:p>
          <w:p w:rsidR="00C57091" w:rsidRDefault="00C57091" w:rsidP="006A4D09">
            <w:pPr>
              <w:rPr>
                <w:rFonts w:asciiTheme="majorHAnsi" w:hAnsiTheme="majorHAnsi" w:cstheme="majorHAnsi"/>
              </w:rPr>
            </w:pPr>
          </w:p>
        </w:tc>
      </w:tr>
      <w:tr w:rsidR="00D52830" w:rsidRPr="00DD65F9" w:rsidTr="00407BFD">
        <w:tc>
          <w:tcPr>
            <w:tcW w:w="13178" w:type="dxa"/>
            <w:gridSpan w:val="13"/>
          </w:tcPr>
          <w:p w:rsidR="00D52830" w:rsidRPr="007B003F" w:rsidRDefault="00905471" w:rsidP="006A4D09">
            <w:pPr>
              <w:rPr>
                <w:rFonts w:asciiTheme="majorHAnsi" w:hAnsiTheme="majorHAnsi" w:cstheme="majorHAnsi"/>
                <w:sz w:val="28"/>
                <w:szCs w:val="28"/>
              </w:rPr>
            </w:pPr>
            <w:r w:rsidRPr="007B003F">
              <w:rPr>
                <w:rFonts w:asciiTheme="majorHAnsi" w:hAnsiTheme="majorHAnsi" w:cstheme="majorHAnsi"/>
                <w:b/>
                <w:bCs/>
                <w:sz w:val="24"/>
                <w:szCs w:val="24"/>
              </w:rPr>
              <w:lastRenderedPageBreak/>
              <w:t>Grade C: Developing Competence</w:t>
            </w:r>
            <w:r w:rsidRPr="007B003F">
              <w:rPr>
                <w:rFonts w:asciiTheme="majorHAnsi" w:hAnsiTheme="majorHAnsi" w:cstheme="majorHAnsi"/>
                <w:b/>
                <w:bCs/>
                <w:color w:val="44546A" w:themeColor="text2"/>
                <w:sz w:val="24"/>
                <w:szCs w:val="24"/>
              </w:rPr>
              <w:t xml:space="preserve"> May participate in learning activities with increasing independence. Able to express self orally in English, but structural inaccuracies are still apparent. Literacy will require ongoing support, particularly for understanding text and writing. May be able to follow abstract concepts and more complex written English.</w:t>
            </w:r>
          </w:p>
        </w:tc>
      </w:tr>
      <w:tr w:rsidR="00D52830" w:rsidRPr="00CB1ACF" w:rsidTr="00407BFD">
        <w:tc>
          <w:tcPr>
            <w:tcW w:w="3223" w:type="dxa"/>
            <w:gridSpan w:val="2"/>
          </w:tcPr>
          <w:p w:rsidR="00D52830" w:rsidRPr="00CB1ACF" w:rsidRDefault="00D52830" w:rsidP="006A4D09">
            <w:pPr>
              <w:rPr>
                <w:rFonts w:asciiTheme="majorHAnsi" w:hAnsiTheme="majorHAnsi" w:cstheme="majorHAnsi"/>
              </w:rPr>
            </w:pPr>
            <w:r w:rsidRPr="00CB1ACF">
              <w:rPr>
                <w:rFonts w:asciiTheme="majorHAnsi" w:hAnsiTheme="majorHAnsi" w:cstheme="majorHAnsi"/>
              </w:rPr>
              <w:t>Listening (Receptive)</w:t>
            </w:r>
          </w:p>
        </w:tc>
        <w:tc>
          <w:tcPr>
            <w:tcW w:w="3293" w:type="dxa"/>
            <w:gridSpan w:val="4"/>
          </w:tcPr>
          <w:p w:rsidR="00D52830" w:rsidRPr="00CB1ACF" w:rsidRDefault="00D52830" w:rsidP="006A4D09">
            <w:pPr>
              <w:rPr>
                <w:rFonts w:asciiTheme="majorHAnsi" w:hAnsiTheme="majorHAnsi" w:cstheme="majorHAnsi"/>
              </w:rPr>
            </w:pPr>
            <w:r w:rsidRPr="00CB1ACF">
              <w:rPr>
                <w:rFonts w:asciiTheme="majorHAnsi" w:hAnsiTheme="majorHAnsi" w:cstheme="majorHAnsi"/>
              </w:rPr>
              <w:t>Speaking (Expressive)</w:t>
            </w:r>
          </w:p>
        </w:tc>
        <w:tc>
          <w:tcPr>
            <w:tcW w:w="3155" w:type="dxa"/>
            <w:gridSpan w:val="3"/>
          </w:tcPr>
          <w:p w:rsidR="00D52830" w:rsidRPr="00CB1ACF" w:rsidRDefault="00D52830" w:rsidP="006A4D09">
            <w:pPr>
              <w:rPr>
                <w:rFonts w:asciiTheme="majorHAnsi" w:hAnsiTheme="majorHAnsi" w:cstheme="majorHAnsi"/>
              </w:rPr>
            </w:pPr>
            <w:r w:rsidRPr="00CB1ACF">
              <w:rPr>
                <w:rFonts w:asciiTheme="majorHAnsi" w:hAnsiTheme="majorHAnsi" w:cstheme="majorHAnsi"/>
              </w:rPr>
              <w:t xml:space="preserve">Reading </w:t>
            </w:r>
          </w:p>
        </w:tc>
        <w:tc>
          <w:tcPr>
            <w:tcW w:w="3507" w:type="dxa"/>
            <w:gridSpan w:val="4"/>
          </w:tcPr>
          <w:p w:rsidR="00D52830" w:rsidRPr="00CB1ACF" w:rsidRDefault="00D52830" w:rsidP="006A4D09">
            <w:pPr>
              <w:rPr>
                <w:rFonts w:asciiTheme="majorHAnsi" w:hAnsiTheme="majorHAnsi" w:cstheme="majorHAnsi"/>
              </w:rPr>
            </w:pPr>
            <w:r w:rsidRPr="00CB1ACF">
              <w:rPr>
                <w:rFonts w:asciiTheme="majorHAnsi" w:hAnsiTheme="majorHAnsi" w:cstheme="majorHAnsi"/>
              </w:rPr>
              <w:t>Writing</w:t>
            </w:r>
          </w:p>
        </w:tc>
      </w:tr>
      <w:tr w:rsidR="00D52830" w:rsidRPr="005D1259" w:rsidTr="00407BFD">
        <w:tc>
          <w:tcPr>
            <w:tcW w:w="3223" w:type="dxa"/>
            <w:gridSpan w:val="2"/>
          </w:tcPr>
          <w:p w:rsidR="00D765D8" w:rsidRPr="00FB1D19" w:rsidRDefault="00D765D8" w:rsidP="00D765D8">
            <w:pPr>
              <w:pStyle w:val="NoSpacing"/>
              <w:numPr>
                <w:ilvl w:val="0"/>
                <w:numId w:val="6"/>
              </w:numPr>
              <w:rPr>
                <w:rFonts w:asciiTheme="majorHAnsi" w:hAnsiTheme="majorHAnsi" w:cstheme="majorHAnsi"/>
              </w:rPr>
            </w:pPr>
            <w:r w:rsidRPr="00356AA3">
              <w:rPr>
                <w:rFonts w:asciiTheme="majorHAnsi" w:hAnsiTheme="majorHAnsi" w:cstheme="majorHAnsi"/>
                <w:color w:val="002060"/>
              </w:rPr>
              <w:t>Can</w:t>
            </w:r>
            <w:r w:rsidR="00905471" w:rsidRPr="00356AA3">
              <w:rPr>
                <w:rFonts w:asciiTheme="majorHAnsi" w:hAnsiTheme="majorHAnsi" w:cstheme="majorHAnsi"/>
                <w:color w:val="002060"/>
              </w:rPr>
              <w:t xml:space="preserve"> listen with understanding to sequences of instructions </w:t>
            </w:r>
          </w:p>
          <w:p w:rsidR="00905471" w:rsidRPr="00FB1D19" w:rsidRDefault="00D765D8" w:rsidP="00D765D8">
            <w:pPr>
              <w:pStyle w:val="NoSpacing"/>
              <w:numPr>
                <w:ilvl w:val="0"/>
                <w:numId w:val="6"/>
              </w:numPr>
              <w:rPr>
                <w:rFonts w:asciiTheme="majorHAnsi" w:hAnsiTheme="majorHAnsi" w:cstheme="majorHAnsi"/>
              </w:rPr>
            </w:pPr>
            <w:r w:rsidRPr="00FB1D19">
              <w:rPr>
                <w:rFonts w:asciiTheme="majorHAnsi" w:hAnsiTheme="majorHAnsi" w:cstheme="majorHAnsi"/>
              </w:rPr>
              <w:t xml:space="preserve">Can </w:t>
            </w:r>
            <w:r w:rsidR="00905471" w:rsidRPr="00FB1D19">
              <w:rPr>
                <w:rFonts w:asciiTheme="majorHAnsi" w:hAnsiTheme="majorHAnsi" w:cstheme="majorHAnsi"/>
              </w:rPr>
              <w:t>respond appropriately in conversations</w:t>
            </w:r>
            <w:r w:rsidRPr="00FB1D19">
              <w:rPr>
                <w:rFonts w:asciiTheme="majorHAnsi" w:hAnsiTheme="majorHAnsi" w:cstheme="majorHAnsi"/>
              </w:rPr>
              <w:t xml:space="preserve"> on both familiar and more abstract topics</w:t>
            </w:r>
          </w:p>
          <w:p w:rsidR="00D765D8" w:rsidRPr="00356AA3" w:rsidRDefault="00D765D8" w:rsidP="00D765D8">
            <w:pPr>
              <w:pStyle w:val="NoSpacing"/>
              <w:numPr>
                <w:ilvl w:val="0"/>
                <w:numId w:val="6"/>
              </w:numPr>
              <w:rPr>
                <w:rFonts w:asciiTheme="majorHAnsi" w:hAnsiTheme="majorHAnsi" w:cstheme="majorHAnsi"/>
                <w:color w:val="002060"/>
              </w:rPr>
            </w:pPr>
            <w:r w:rsidRPr="00356AA3">
              <w:rPr>
                <w:rFonts w:asciiTheme="majorHAnsi" w:hAnsiTheme="majorHAnsi" w:cstheme="majorHAnsi"/>
                <w:color w:val="002060"/>
              </w:rPr>
              <w:t>Acquiring more topic/subject specific vocabulary</w:t>
            </w:r>
          </w:p>
          <w:p w:rsidR="00D765D8" w:rsidRPr="00FB1D19" w:rsidRDefault="00D765D8" w:rsidP="00D765D8">
            <w:pPr>
              <w:pStyle w:val="NoSpacing"/>
              <w:numPr>
                <w:ilvl w:val="0"/>
                <w:numId w:val="6"/>
              </w:numPr>
              <w:rPr>
                <w:rFonts w:asciiTheme="majorHAnsi" w:hAnsiTheme="majorHAnsi" w:cstheme="majorHAnsi"/>
              </w:rPr>
            </w:pPr>
            <w:r w:rsidRPr="00FB1D19">
              <w:rPr>
                <w:rFonts w:asciiTheme="majorHAnsi" w:hAnsiTheme="majorHAnsi" w:cstheme="majorHAnsi"/>
              </w:rPr>
              <w:t>S</w:t>
            </w:r>
            <w:r w:rsidR="00905471" w:rsidRPr="00FB1D19">
              <w:rPr>
                <w:rFonts w:asciiTheme="majorHAnsi" w:hAnsiTheme="majorHAnsi" w:cstheme="majorHAnsi"/>
              </w:rPr>
              <w:t>how</w:t>
            </w:r>
            <w:r w:rsidRPr="00FB1D19">
              <w:rPr>
                <w:rFonts w:asciiTheme="majorHAnsi" w:hAnsiTheme="majorHAnsi" w:cstheme="majorHAnsi"/>
              </w:rPr>
              <w:t>s greater</w:t>
            </w:r>
            <w:r w:rsidR="00905471" w:rsidRPr="00FB1D19">
              <w:rPr>
                <w:rFonts w:asciiTheme="majorHAnsi" w:hAnsiTheme="majorHAnsi" w:cstheme="majorHAnsi"/>
              </w:rPr>
              <w:t xml:space="preserve"> confidence in listening, particularly where the topics interest them. </w:t>
            </w:r>
          </w:p>
          <w:p w:rsidR="00D765D8" w:rsidRPr="00356AA3" w:rsidRDefault="00D765D8" w:rsidP="00D765D8">
            <w:pPr>
              <w:pStyle w:val="NoSpacing"/>
              <w:numPr>
                <w:ilvl w:val="0"/>
                <w:numId w:val="6"/>
              </w:numPr>
              <w:rPr>
                <w:rFonts w:asciiTheme="majorHAnsi" w:hAnsiTheme="majorHAnsi" w:cstheme="majorHAnsi"/>
                <w:color w:val="002060"/>
              </w:rPr>
            </w:pPr>
            <w:r w:rsidRPr="00356AA3">
              <w:rPr>
                <w:rFonts w:asciiTheme="majorHAnsi" w:hAnsiTheme="majorHAnsi" w:cstheme="majorHAnsi"/>
                <w:color w:val="002060"/>
              </w:rPr>
              <w:t xml:space="preserve">Can demonstrate an </w:t>
            </w:r>
            <w:r w:rsidR="00905471" w:rsidRPr="00356AA3">
              <w:rPr>
                <w:rFonts w:asciiTheme="majorHAnsi" w:hAnsiTheme="majorHAnsi" w:cstheme="majorHAnsi"/>
                <w:color w:val="002060"/>
              </w:rPr>
              <w:t xml:space="preserve">awareness of the needs of the listener by including relevant details </w:t>
            </w:r>
          </w:p>
          <w:p w:rsidR="00905471" w:rsidRPr="00FB1D19" w:rsidRDefault="00D765D8" w:rsidP="00D765D8">
            <w:pPr>
              <w:pStyle w:val="NoSpacing"/>
              <w:numPr>
                <w:ilvl w:val="0"/>
                <w:numId w:val="6"/>
              </w:numPr>
              <w:rPr>
                <w:rFonts w:asciiTheme="majorHAnsi" w:eastAsia="Calibri" w:hAnsiTheme="majorHAnsi" w:cstheme="majorHAnsi"/>
              </w:rPr>
            </w:pPr>
            <w:r w:rsidRPr="00FB1D19">
              <w:rPr>
                <w:rFonts w:asciiTheme="majorHAnsi" w:eastAsia="Calibri" w:hAnsiTheme="majorHAnsi" w:cstheme="majorHAnsi"/>
              </w:rPr>
              <w:t>L</w:t>
            </w:r>
            <w:r w:rsidR="00905471" w:rsidRPr="00FB1D19">
              <w:rPr>
                <w:rFonts w:asciiTheme="majorHAnsi" w:eastAsia="Calibri" w:hAnsiTheme="majorHAnsi" w:cstheme="majorHAnsi"/>
              </w:rPr>
              <w:t>isten</w:t>
            </w:r>
            <w:r w:rsidRPr="00FB1D19">
              <w:rPr>
                <w:rFonts w:asciiTheme="majorHAnsi" w:eastAsia="Calibri" w:hAnsiTheme="majorHAnsi" w:cstheme="majorHAnsi"/>
              </w:rPr>
              <w:t>s</w:t>
            </w:r>
            <w:r w:rsidR="00905471" w:rsidRPr="00FB1D19">
              <w:rPr>
                <w:rFonts w:asciiTheme="majorHAnsi" w:eastAsia="Calibri" w:hAnsiTheme="majorHAnsi" w:cstheme="majorHAnsi"/>
              </w:rPr>
              <w:t xml:space="preserve"> carefully and respond with increasing appropriateness to </w:t>
            </w:r>
            <w:r w:rsidRPr="00FB1D19">
              <w:rPr>
                <w:rFonts w:asciiTheme="majorHAnsi" w:eastAsia="Calibri" w:hAnsiTheme="majorHAnsi" w:cstheme="majorHAnsi"/>
              </w:rPr>
              <w:t>different registers – formal and informal</w:t>
            </w:r>
          </w:p>
          <w:p w:rsidR="00D52830" w:rsidRPr="00FB1D19" w:rsidRDefault="00D52830" w:rsidP="00905471">
            <w:pPr>
              <w:pStyle w:val="NoSpacing"/>
              <w:ind w:left="720"/>
              <w:rPr>
                <w:rFonts w:asciiTheme="majorHAnsi" w:hAnsiTheme="majorHAnsi" w:cstheme="majorHAnsi"/>
              </w:rPr>
            </w:pPr>
          </w:p>
        </w:tc>
        <w:tc>
          <w:tcPr>
            <w:tcW w:w="3224" w:type="dxa"/>
            <w:gridSpan w:val="3"/>
          </w:tcPr>
          <w:p w:rsidR="004E6AA1" w:rsidRPr="00356AA3" w:rsidRDefault="00E51CB8" w:rsidP="00DE0262">
            <w:pPr>
              <w:pStyle w:val="ListParagraph"/>
              <w:numPr>
                <w:ilvl w:val="0"/>
                <w:numId w:val="6"/>
              </w:numPr>
              <w:rPr>
                <w:rFonts w:asciiTheme="majorHAnsi" w:hAnsiTheme="majorHAnsi" w:cstheme="majorHAnsi"/>
                <w:b/>
                <w:bCs/>
                <w:color w:val="002060"/>
              </w:rPr>
            </w:pPr>
            <w:r w:rsidRPr="00356AA3">
              <w:rPr>
                <w:rFonts w:asciiTheme="majorHAnsi" w:hAnsiTheme="majorHAnsi" w:cstheme="majorHAnsi"/>
                <w:color w:val="002060"/>
              </w:rPr>
              <w:t xml:space="preserve">Can express </w:t>
            </w:r>
            <w:r w:rsidR="00905471" w:rsidRPr="00356AA3">
              <w:rPr>
                <w:rFonts w:asciiTheme="majorHAnsi" w:hAnsiTheme="majorHAnsi" w:cstheme="majorHAnsi"/>
                <w:color w:val="002060"/>
              </w:rPr>
              <w:t>some grammatical complexity in relationships between ideas and sequences of events.</w:t>
            </w:r>
            <w:r w:rsidR="00905471" w:rsidRPr="00356AA3">
              <w:rPr>
                <w:rFonts w:asciiTheme="majorHAnsi" w:hAnsiTheme="majorHAnsi" w:cstheme="majorHAnsi"/>
                <w:b/>
                <w:bCs/>
                <w:color w:val="002060"/>
              </w:rPr>
              <w:t xml:space="preserve"> </w:t>
            </w:r>
          </w:p>
          <w:p w:rsidR="004E6AA1" w:rsidRPr="00FB1D19" w:rsidRDefault="004E6AA1" w:rsidP="00DE0262">
            <w:pPr>
              <w:pStyle w:val="ListParagraph"/>
              <w:numPr>
                <w:ilvl w:val="0"/>
                <w:numId w:val="6"/>
              </w:numPr>
              <w:rPr>
                <w:rFonts w:asciiTheme="majorHAnsi" w:hAnsiTheme="majorHAnsi" w:cstheme="majorHAnsi"/>
                <w:bCs/>
              </w:rPr>
            </w:pPr>
            <w:r w:rsidRPr="00FB1D19">
              <w:rPr>
                <w:rFonts w:asciiTheme="majorHAnsi" w:hAnsiTheme="majorHAnsi" w:cstheme="majorHAnsi"/>
                <w:bCs/>
              </w:rPr>
              <w:t>Can self-correct irregularities in own speech</w:t>
            </w:r>
          </w:p>
          <w:p w:rsidR="004E6AA1" w:rsidRPr="00356AA3" w:rsidRDefault="004E6AA1" w:rsidP="00DE0262">
            <w:pPr>
              <w:pStyle w:val="ListParagraph"/>
              <w:numPr>
                <w:ilvl w:val="0"/>
                <w:numId w:val="6"/>
              </w:numPr>
              <w:rPr>
                <w:rFonts w:asciiTheme="majorHAnsi" w:hAnsiTheme="majorHAnsi" w:cstheme="majorHAnsi"/>
                <w:bCs/>
                <w:color w:val="002060"/>
              </w:rPr>
            </w:pPr>
            <w:r w:rsidRPr="00356AA3">
              <w:rPr>
                <w:rFonts w:asciiTheme="majorHAnsi" w:hAnsiTheme="majorHAnsi" w:cstheme="majorHAnsi"/>
                <w:bCs/>
                <w:color w:val="002060"/>
              </w:rPr>
              <w:t>Can express likes and dislikes, giving preferences or reasons</w:t>
            </w:r>
          </w:p>
          <w:p w:rsidR="004E6AA1" w:rsidRPr="00FB1D19" w:rsidRDefault="004E6AA1" w:rsidP="00DE0262">
            <w:pPr>
              <w:pStyle w:val="ListParagraph"/>
              <w:numPr>
                <w:ilvl w:val="0"/>
                <w:numId w:val="6"/>
              </w:numPr>
              <w:rPr>
                <w:rFonts w:asciiTheme="majorHAnsi" w:hAnsiTheme="majorHAnsi" w:cstheme="majorHAnsi"/>
                <w:b/>
                <w:bCs/>
              </w:rPr>
            </w:pPr>
            <w:r w:rsidRPr="00FB1D19">
              <w:rPr>
                <w:rFonts w:asciiTheme="majorHAnsi" w:hAnsiTheme="majorHAnsi" w:cstheme="majorHAnsi"/>
              </w:rPr>
              <w:t xml:space="preserve">Can respond </w:t>
            </w:r>
            <w:r w:rsidR="00905471" w:rsidRPr="00FB1D19">
              <w:rPr>
                <w:rFonts w:asciiTheme="majorHAnsi" w:hAnsiTheme="majorHAnsi" w:cstheme="majorHAnsi"/>
              </w:rPr>
              <w:t>appropriate</w:t>
            </w:r>
            <w:r w:rsidRPr="00FB1D19">
              <w:rPr>
                <w:rFonts w:asciiTheme="majorHAnsi" w:hAnsiTheme="majorHAnsi" w:cstheme="majorHAnsi"/>
              </w:rPr>
              <w:t xml:space="preserve">ly </w:t>
            </w:r>
            <w:r w:rsidR="00905471" w:rsidRPr="00FB1D19">
              <w:rPr>
                <w:rFonts w:asciiTheme="majorHAnsi" w:hAnsiTheme="majorHAnsi" w:cstheme="majorHAnsi"/>
              </w:rPr>
              <w:t>to a wider range of situations sustaining the listeners’ interest.</w:t>
            </w:r>
            <w:r w:rsidR="00905471" w:rsidRPr="00FB1D19">
              <w:rPr>
                <w:rFonts w:asciiTheme="majorHAnsi" w:hAnsiTheme="majorHAnsi" w:cstheme="majorHAnsi"/>
                <w:b/>
                <w:bCs/>
              </w:rPr>
              <w:t xml:space="preserve"> </w:t>
            </w:r>
          </w:p>
          <w:p w:rsidR="004E6AA1" w:rsidRPr="00356AA3" w:rsidRDefault="004E6AA1" w:rsidP="00DE0262">
            <w:pPr>
              <w:pStyle w:val="ListParagraph"/>
              <w:numPr>
                <w:ilvl w:val="0"/>
                <w:numId w:val="6"/>
              </w:numPr>
              <w:rPr>
                <w:rFonts w:asciiTheme="majorHAnsi" w:hAnsiTheme="majorHAnsi" w:cstheme="majorHAnsi"/>
                <w:b/>
                <w:bCs/>
                <w:color w:val="002060"/>
              </w:rPr>
            </w:pPr>
            <w:r w:rsidRPr="00356AA3">
              <w:rPr>
                <w:rFonts w:asciiTheme="majorHAnsi" w:hAnsiTheme="majorHAnsi" w:cstheme="majorHAnsi"/>
                <w:color w:val="002060"/>
              </w:rPr>
              <w:t>S</w:t>
            </w:r>
            <w:r w:rsidR="00905471" w:rsidRPr="00356AA3">
              <w:rPr>
                <w:rFonts w:asciiTheme="majorHAnsi" w:hAnsiTheme="majorHAnsi" w:cstheme="majorHAnsi"/>
                <w:color w:val="002060"/>
              </w:rPr>
              <w:t>how</w:t>
            </w:r>
            <w:r w:rsidR="00E51CB8" w:rsidRPr="00356AA3">
              <w:rPr>
                <w:rFonts w:asciiTheme="majorHAnsi" w:hAnsiTheme="majorHAnsi" w:cstheme="majorHAnsi"/>
                <w:color w:val="002060"/>
              </w:rPr>
              <w:t>s</w:t>
            </w:r>
            <w:r w:rsidR="00905471" w:rsidRPr="00356AA3">
              <w:rPr>
                <w:rFonts w:asciiTheme="majorHAnsi" w:hAnsiTheme="majorHAnsi" w:cstheme="majorHAnsi"/>
                <w:color w:val="002060"/>
              </w:rPr>
              <w:t xml:space="preserve"> confidence in talking particularly where the topic interest</w:t>
            </w:r>
            <w:r w:rsidR="00E51CB8" w:rsidRPr="00356AA3">
              <w:rPr>
                <w:rFonts w:asciiTheme="majorHAnsi" w:hAnsiTheme="majorHAnsi" w:cstheme="majorHAnsi"/>
                <w:color w:val="002060"/>
              </w:rPr>
              <w:t>s</w:t>
            </w:r>
            <w:r w:rsidR="00905471" w:rsidRPr="00356AA3">
              <w:rPr>
                <w:rFonts w:asciiTheme="majorHAnsi" w:hAnsiTheme="majorHAnsi" w:cstheme="majorHAnsi"/>
                <w:color w:val="002060"/>
              </w:rPr>
              <w:t xml:space="preserve"> them</w:t>
            </w:r>
          </w:p>
          <w:p w:rsidR="004E6AA1" w:rsidRPr="00FB1D19" w:rsidRDefault="00E51CB8" w:rsidP="00DE0262">
            <w:pPr>
              <w:pStyle w:val="ListParagraph"/>
              <w:numPr>
                <w:ilvl w:val="0"/>
                <w:numId w:val="6"/>
              </w:numPr>
              <w:rPr>
                <w:rFonts w:asciiTheme="majorHAnsi" w:hAnsiTheme="majorHAnsi" w:cstheme="majorHAnsi"/>
              </w:rPr>
            </w:pPr>
            <w:r w:rsidRPr="00FB1D19">
              <w:rPr>
                <w:rFonts w:asciiTheme="majorHAnsi" w:hAnsiTheme="majorHAnsi" w:cstheme="majorHAnsi"/>
              </w:rPr>
              <w:t xml:space="preserve">Speaks clearly, using </w:t>
            </w:r>
            <w:r w:rsidR="00905471" w:rsidRPr="00FB1D19">
              <w:rPr>
                <w:rFonts w:asciiTheme="majorHAnsi" w:hAnsiTheme="majorHAnsi" w:cstheme="majorHAnsi"/>
              </w:rPr>
              <w:t>a growing vocabulary, including subject specific words</w:t>
            </w:r>
            <w:r w:rsidRPr="00FB1D19">
              <w:rPr>
                <w:rFonts w:asciiTheme="majorHAnsi" w:hAnsiTheme="majorHAnsi" w:cstheme="majorHAnsi"/>
              </w:rPr>
              <w:t>, to express ideas</w:t>
            </w:r>
          </w:p>
          <w:p w:rsidR="004E6AA1" w:rsidRPr="00356AA3" w:rsidRDefault="004E6AA1" w:rsidP="00DE0262">
            <w:pPr>
              <w:pStyle w:val="ListParagraph"/>
              <w:numPr>
                <w:ilvl w:val="0"/>
                <w:numId w:val="7"/>
              </w:numPr>
              <w:rPr>
                <w:rFonts w:asciiTheme="majorHAnsi" w:hAnsiTheme="majorHAnsi" w:cstheme="majorHAnsi"/>
                <w:bCs/>
                <w:color w:val="002060"/>
              </w:rPr>
            </w:pPr>
            <w:r w:rsidRPr="00356AA3">
              <w:rPr>
                <w:rFonts w:asciiTheme="majorHAnsi" w:hAnsiTheme="majorHAnsi" w:cstheme="majorHAnsi"/>
                <w:bCs/>
                <w:color w:val="002060"/>
              </w:rPr>
              <w:t>Can speak spontaneously without long pauses for internal translation</w:t>
            </w:r>
            <w:r w:rsidR="00DE0262" w:rsidRPr="00356AA3">
              <w:rPr>
                <w:rFonts w:asciiTheme="majorHAnsi" w:hAnsiTheme="majorHAnsi" w:cstheme="majorHAnsi"/>
                <w:bCs/>
                <w:color w:val="002060"/>
              </w:rPr>
              <w:t xml:space="preserve"> and composition</w:t>
            </w:r>
          </w:p>
          <w:p w:rsidR="00D52830" w:rsidRPr="00FB1D19" w:rsidRDefault="00D52830" w:rsidP="00905471">
            <w:pPr>
              <w:rPr>
                <w:rFonts w:asciiTheme="majorHAnsi" w:hAnsiTheme="majorHAnsi" w:cstheme="majorHAnsi"/>
              </w:rPr>
            </w:pPr>
          </w:p>
        </w:tc>
        <w:tc>
          <w:tcPr>
            <w:tcW w:w="3224" w:type="dxa"/>
            <w:gridSpan w:val="4"/>
          </w:tcPr>
          <w:p w:rsidR="00DE0262" w:rsidRPr="00356AA3" w:rsidRDefault="00905471" w:rsidP="00DE0262">
            <w:pPr>
              <w:pStyle w:val="ListParagraph"/>
              <w:numPr>
                <w:ilvl w:val="0"/>
                <w:numId w:val="7"/>
              </w:numPr>
              <w:rPr>
                <w:rFonts w:asciiTheme="majorHAnsi" w:hAnsiTheme="majorHAnsi" w:cstheme="majorHAnsi"/>
                <w:color w:val="002060"/>
              </w:rPr>
            </w:pPr>
            <w:r w:rsidRPr="00356AA3">
              <w:rPr>
                <w:rFonts w:asciiTheme="majorHAnsi" w:hAnsiTheme="majorHAnsi" w:cstheme="majorHAnsi"/>
                <w:color w:val="002060"/>
              </w:rPr>
              <w:t>Pupils will know most letter sounds, sufficient to establish meaning when reading familiar texts aloud, sometimes with prompting</w:t>
            </w:r>
          </w:p>
          <w:p w:rsidR="00DE0262" w:rsidRPr="00FB1D19" w:rsidRDefault="00DE0262" w:rsidP="00DE0262">
            <w:pPr>
              <w:pStyle w:val="ListParagraph"/>
              <w:numPr>
                <w:ilvl w:val="0"/>
                <w:numId w:val="7"/>
              </w:numPr>
              <w:rPr>
                <w:rFonts w:asciiTheme="majorHAnsi" w:hAnsiTheme="majorHAnsi" w:cstheme="majorHAnsi"/>
              </w:rPr>
            </w:pPr>
            <w:r w:rsidRPr="00FB1D19">
              <w:rPr>
                <w:rFonts w:asciiTheme="majorHAnsi" w:hAnsiTheme="majorHAnsi" w:cstheme="majorHAnsi"/>
              </w:rPr>
              <w:t xml:space="preserve">Can recognise and read a range of irregular but frequent spelling patterns e.g. </w:t>
            </w:r>
            <w:r w:rsidRPr="00FB1D19">
              <w:rPr>
                <w:rFonts w:asciiTheme="majorHAnsi" w:hAnsiTheme="majorHAnsi" w:cstheme="majorHAnsi"/>
                <w:i/>
              </w:rPr>
              <w:t>tre</w:t>
            </w:r>
            <w:r w:rsidRPr="00FB1D19">
              <w:rPr>
                <w:rFonts w:asciiTheme="majorHAnsi" w:hAnsiTheme="majorHAnsi" w:cstheme="majorHAnsi"/>
              </w:rPr>
              <w:t xml:space="preserve"> in centre </w:t>
            </w:r>
          </w:p>
          <w:p w:rsidR="00DE0262" w:rsidRPr="00356AA3" w:rsidRDefault="00DE0262" w:rsidP="00DE0262">
            <w:pPr>
              <w:pStyle w:val="ListParagraph"/>
              <w:numPr>
                <w:ilvl w:val="0"/>
                <w:numId w:val="7"/>
              </w:numPr>
              <w:rPr>
                <w:rFonts w:asciiTheme="majorHAnsi" w:hAnsiTheme="majorHAnsi" w:cstheme="majorHAnsi"/>
                <w:color w:val="002060"/>
              </w:rPr>
            </w:pPr>
            <w:r w:rsidRPr="00356AA3">
              <w:rPr>
                <w:rFonts w:asciiTheme="majorHAnsi" w:hAnsiTheme="majorHAnsi" w:cstheme="majorHAnsi"/>
                <w:color w:val="002060"/>
              </w:rPr>
              <w:t>Can</w:t>
            </w:r>
            <w:r w:rsidR="00905471" w:rsidRPr="00356AA3">
              <w:rPr>
                <w:rFonts w:asciiTheme="majorHAnsi" w:hAnsiTheme="majorHAnsi" w:cstheme="majorHAnsi"/>
                <w:color w:val="002060"/>
              </w:rPr>
              <w:t xml:space="preserve"> comment on and express opinions on events or ideas</w:t>
            </w:r>
            <w:r w:rsidRPr="00356AA3">
              <w:rPr>
                <w:rFonts w:asciiTheme="majorHAnsi" w:hAnsiTheme="majorHAnsi" w:cstheme="majorHAnsi"/>
                <w:color w:val="002060"/>
              </w:rPr>
              <w:t xml:space="preserve"> across a range of </w:t>
            </w:r>
            <w:r w:rsidR="00905471" w:rsidRPr="00356AA3">
              <w:rPr>
                <w:rFonts w:asciiTheme="majorHAnsi" w:hAnsiTheme="majorHAnsi" w:cstheme="majorHAnsi"/>
                <w:color w:val="002060"/>
              </w:rPr>
              <w:t>poems, stories and non-fiction</w:t>
            </w:r>
            <w:r w:rsidRPr="00356AA3">
              <w:rPr>
                <w:rFonts w:asciiTheme="majorHAnsi" w:hAnsiTheme="majorHAnsi" w:cstheme="majorHAnsi"/>
                <w:color w:val="002060"/>
              </w:rPr>
              <w:t xml:space="preserve"> texts</w:t>
            </w:r>
          </w:p>
          <w:p w:rsidR="00DE0262" w:rsidRPr="00FB1D19" w:rsidRDefault="00DE0262" w:rsidP="00DE0262">
            <w:pPr>
              <w:pStyle w:val="ListParagraph"/>
              <w:numPr>
                <w:ilvl w:val="0"/>
                <w:numId w:val="7"/>
              </w:numPr>
              <w:rPr>
                <w:rFonts w:asciiTheme="majorHAnsi" w:hAnsiTheme="majorHAnsi" w:cstheme="majorHAnsi"/>
              </w:rPr>
            </w:pPr>
            <w:r w:rsidRPr="00FB1D19">
              <w:rPr>
                <w:rFonts w:asciiTheme="majorHAnsi" w:hAnsiTheme="majorHAnsi" w:cstheme="majorHAnsi"/>
              </w:rPr>
              <w:t xml:space="preserve">Can understand </w:t>
            </w:r>
            <w:r w:rsidR="00905471" w:rsidRPr="00FB1D19">
              <w:rPr>
                <w:rFonts w:asciiTheme="majorHAnsi" w:hAnsiTheme="majorHAnsi" w:cstheme="majorHAnsi"/>
              </w:rPr>
              <w:t>literal and increasingly abstract language e.g. inferential</w:t>
            </w:r>
          </w:p>
          <w:p w:rsidR="00DE0262" w:rsidRPr="00356AA3" w:rsidRDefault="00DE0262" w:rsidP="00DE0262">
            <w:pPr>
              <w:pStyle w:val="ListParagraph"/>
              <w:numPr>
                <w:ilvl w:val="0"/>
                <w:numId w:val="7"/>
              </w:numPr>
              <w:rPr>
                <w:rFonts w:asciiTheme="majorHAnsi" w:hAnsiTheme="majorHAnsi" w:cstheme="majorHAnsi"/>
                <w:b/>
                <w:bCs/>
                <w:color w:val="002060"/>
              </w:rPr>
            </w:pPr>
            <w:r w:rsidRPr="00356AA3">
              <w:rPr>
                <w:rFonts w:asciiTheme="majorHAnsi" w:hAnsiTheme="majorHAnsi" w:cstheme="majorHAnsi"/>
                <w:color w:val="002060"/>
              </w:rPr>
              <w:t>Can read a variety of curriculum related texts but need help with figurative or metaphoric language</w:t>
            </w:r>
          </w:p>
          <w:p w:rsidR="00DE0262" w:rsidRPr="00FB1D19" w:rsidRDefault="00DE0262" w:rsidP="00407BFD">
            <w:pPr>
              <w:pStyle w:val="ListParagraph"/>
              <w:numPr>
                <w:ilvl w:val="0"/>
                <w:numId w:val="7"/>
              </w:numPr>
              <w:rPr>
                <w:rFonts w:asciiTheme="majorHAnsi" w:hAnsiTheme="majorHAnsi" w:cstheme="majorHAnsi"/>
              </w:rPr>
            </w:pPr>
            <w:r w:rsidRPr="00FB1D19">
              <w:rPr>
                <w:rFonts w:asciiTheme="majorHAnsi" w:hAnsiTheme="majorHAnsi" w:cstheme="majorHAnsi"/>
              </w:rPr>
              <w:t>U</w:t>
            </w:r>
            <w:r w:rsidR="00905471" w:rsidRPr="00FB1D19">
              <w:rPr>
                <w:rFonts w:asciiTheme="majorHAnsi" w:hAnsiTheme="majorHAnsi" w:cstheme="majorHAnsi"/>
              </w:rPr>
              <w:t>se more than one strategy, such as phonic, graphic, syntactic and contextual, in reading unfamiliar words and establishing meaning</w:t>
            </w:r>
          </w:p>
        </w:tc>
        <w:tc>
          <w:tcPr>
            <w:tcW w:w="3507" w:type="dxa"/>
            <w:gridSpan w:val="4"/>
          </w:tcPr>
          <w:p w:rsidR="00DE0262" w:rsidRPr="00356AA3" w:rsidRDefault="00E51CB8" w:rsidP="00E51CB8">
            <w:pPr>
              <w:pStyle w:val="ListParagraph"/>
              <w:numPr>
                <w:ilvl w:val="0"/>
                <w:numId w:val="7"/>
              </w:numPr>
              <w:rPr>
                <w:rFonts w:asciiTheme="majorHAnsi" w:hAnsiTheme="majorHAnsi" w:cstheme="majorHAnsi"/>
                <w:color w:val="002060"/>
              </w:rPr>
            </w:pPr>
            <w:r w:rsidRPr="00356AA3">
              <w:rPr>
                <w:rFonts w:asciiTheme="majorHAnsi" w:hAnsiTheme="majorHAnsi" w:cstheme="majorHAnsi"/>
                <w:color w:val="002060"/>
              </w:rPr>
              <w:t>Can attempt to write in different genres e.g</w:t>
            </w:r>
            <w:r w:rsidR="00356AA3">
              <w:rPr>
                <w:rFonts w:asciiTheme="majorHAnsi" w:hAnsiTheme="majorHAnsi" w:cstheme="majorHAnsi"/>
                <w:color w:val="002060"/>
              </w:rPr>
              <w:t>.</w:t>
            </w:r>
            <w:r w:rsidRPr="00356AA3">
              <w:rPr>
                <w:rFonts w:asciiTheme="majorHAnsi" w:hAnsiTheme="majorHAnsi" w:cstheme="majorHAnsi"/>
                <w:color w:val="002060"/>
              </w:rPr>
              <w:t xml:space="preserve"> diary entry, letter </w:t>
            </w:r>
          </w:p>
          <w:p w:rsidR="00DE0262" w:rsidRPr="00FB1D19" w:rsidRDefault="00DE0262" w:rsidP="00E51CB8">
            <w:pPr>
              <w:pStyle w:val="ListParagraph"/>
              <w:numPr>
                <w:ilvl w:val="0"/>
                <w:numId w:val="7"/>
              </w:numPr>
              <w:rPr>
                <w:rFonts w:asciiTheme="majorHAnsi" w:hAnsiTheme="majorHAnsi" w:cstheme="majorHAnsi"/>
              </w:rPr>
            </w:pPr>
            <w:r w:rsidRPr="00FB1D19">
              <w:rPr>
                <w:rFonts w:asciiTheme="majorHAnsi" w:hAnsiTheme="majorHAnsi" w:cstheme="majorHAnsi"/>
              </w:rPr>
              <w:t xml:space="preserve">Uses </w:t>
            </w:r>
            <w:r w:rsidR="00905471" w:rsidRPr="00FB1D19">
              <w:rPr>
                <w:rFonts w:asciiTheme="majorHAnsi" w:hAnsiTheme="majorHAnsi" w:cstheme="majorHAnsi"/>
              </w:rPr>
              <w:t>appropriate and interesting vocabulary,</w:t>
            </w:r>
            <w:r w:rsidR="00152F69" w:rsidRPr="00FB1D19">
              <w:rPr>
                <w:rFonts w:asciiTheme="majorHAnsi" w:hAnsiTheme="majorHAnsi" w:cstheme="majorHAnsi"/>
              </w:rPr>
              <w:t xml:space="preserve"> sometimes reflecting oral usage</w:t>
            </w:r>
            <w:r w:rsidR="00905471" w:rsidRPr="00FB1D19">
              <w:rPr>
                <w:rFonts w:asciiTheme="majorHAnsi" w:hAnsiTheme="majorHAnsi" w:cstheme="majorHAnsi"/>
              </w:rPr>
              <w:t xml:space="preserve"> </w:t>
            </w:r>
          </w:p>
          <w:p w:rsidR="00DE0262" w:rsidRPr="00FB1D19" w:rsidRDefault="00DE0262" w:rsidP="00E51CB8">
            <w:pPr>
              <w:pStyle w:val="ListParagraph"/>
              <w:numPr>
                <w:ilvl w:val="0"/>
                <w:numId w:val="7"/>
              </w:numPr>
              <w:rPr>
                <w:rFonts w:asciiTheme="majorHAnsi" w:hAnsiTheme="majorHAnsi" w:cstheme="majorHAnsi"/>
              </w:rPr>
            </w:pPr>
            <w:r w:rsidRPr="00356AA3">
              <w:rPr>
                <w:rFonts w:asciiTheme="majorHAnsi" w:hAnsiTheme="majorHAnsi" w:cstheme="majorHAnsi"/>
                <w:color w:val="002060"/>
              </w:rPr>
              <w:t xml:space="preserve">Includes grammatical awareness e.g. subject-verb agreement </w:t>
            </w:r>
          </w:p>
          <w:p w:rsidR="00DE0262" w:rsidRPr="00FB1D19" w:rsidRDefault="00DE0262" w:rsidP="00E51CB8">
            <w:pPr>
              <w:pStyle w:val="ListParagraph"/>
              <w:numPr>
                <w:ilvl w:val="0"/>
                <w:numId w:val="7"/>
              </w:numPr>
              <w:rPr>
                <w:rFonts w:asciiTheme="majorHAnsi" w:hAnsiTheme="majorHAnsi" w:cstheme="majorHAnsi"/>
              </w:rPr>
            </w:pPr>
            <w:r w:rsidRPr="00FB1D19">
              <w:rPr>
                <w:rFonts w:asciiTheme="majorHAnsi" w:hAnsiTheme="majorHAnsi" w:cstheme="majorHAnsi"/>
              </w:rPr>
              <w:t>Sentences are structured with common articles (a, the), prepositions (on, from) and conjunctions (and, but)</w:t>
            </w:r>
          </w:p>
          <w:p w:rsidR="00E51CB8" w:rsidRPr="00356AA3" w:rsidRDefault="00DE0262" w:rsidP="00E51CB8">
            <w:pPr>
              <w:pStyle w:val="ListParagraph"/>
              <w:numPr>
                <w:ilvl w:val="0"/>
                <w:numId w:val="7"/>
              </w:numPr>
              <w:rPr>
                <w:rFonts w:asciiTheme="majorHAnsi" w:hAnsiTheme="majorHAnsi" w:cstheme="majorHAnsi"/>
                <w:b/>
                <w:bCs/>
                <w:color w:val="002060"/>
              </w:rPr>
            </w:pPr>
            <w:r w:rsidRPr="00356AA3">
              <w:rPr>
                <w:rFonts w:asciiTheme="majorHAnsi" w:hAnsiTheme="majorHAnsi" w:cstheme="majorHAnsi"/>
                <w:color w:val="002060"/>
              </w:rPr>
              <w:t>S</w:t>
            </w:r>
            <w:r w:rsidR="00905471" w:rsidRPr="00356AA3">
              <w:rPr>
                <w:rFonts w:asciiTheme="majorHAnsi" w:hAnsiTheme="majorHAnsi" w:cstheme="majorHAnsi"/>
                <w:color w:val="002060"/>
              </w:rPr>
              <w:t>how</w:t>
            </w:r>
            <w:r w:rsidRPr="00356AA3">
              <w:rPr>
                <w:rFonts w:asciiTheme="majorHAnsi" w:hAnsiTheme="majorHAnsi" w:cstheme="majorHAnsi"/>
                <w:color w:val="002060"/>
              </w:rPr>
              <w:t>s</w:t>
            </w:r>
            <w:r w:rsidR="00905471" w:rsidRPr="00356AA3">
              <w:rPr>
                <w:rFonts w:asciiTheme="majorHAnsi" w:hAnsiTheme="majorHAnsi" w:cstheme="majorHAnsi"/>
                <w:color w:val="002060"/>
              </w:rPr>
              <w:t xml:space="preserve"> some awareness of the reader</w:t>
            </w:r>
            <w:r w:rsidRPr="00356AA3">
              <w:rPr>
                <w:rFonts w:asciiTheme="majorHAnsi" w:hAnsiTheme="majorHAnsi" w:cstheme="majorHAnsi"/>
                <w:color w:val="002060"/>
              </w:rPr>
              <w:t xml:space="preserve">/audience </w:t>
            </w:r>
            <w:r w:rsidR="00905471" w:rsidRPr="00356AA3">
              <w:rPr>
                <w:rFonts w:asciiTheme="majorHAnsi" w:hAnsiTheme="majorHAnsi" w:cstheme="majorHAnsi"/>
                <w:b/>
                <w:bCs/>
                <w:color w:val="002060"/>
              </w:rPr>
              <w:t xml:space="preserve"> </w:t>
            </w:r>
          </w:p>
          <w:p w:rsidR="00E51CB8" w:rsidRPr="00FB1D19" w:rsidRDefault="00905471" w:rsidP="00E51CB8">
            <w:pPr>
              <w:pStyle w:val="ListParagraph"/>
              <w:numPr>
                <w:ilvl w:val="0"/>
                <w:numId w:val="7"/>
              </w:numPr>
              <w:rPr>
                <w:rFonts w:asciiTheme="majorHAnsi" w:hAnsiTheme="majorHAnsi" w:cstheme="majorHAnsi"/>
                <w:b/>
                <w:bCs/>
              </w:rPr>
            </w:pPr>
            <w:r w:rsidRPr="00FB1D19">
              <w:rPr>
                <w:rFonts w:asciiTheme="majorHAnsi" w:hAnsiTheme="majorHAnsi" w:cstheme="majorHAnsi"/>
              </w:rPr>
              <w:t>Ideas are developed in sentences, using basic punctuation correctly but may also demonstrate a wider awareness of punctuation e.g. speech marks, semi-colons.</w:t>
            </w:r>
            <w:r w:rsidRPr="00FB1D19">
              <w:rPr>
                <w:rFonts w:asciiTheme="majorHAnsi" w:hAnsiTheme="majorHAnsi" w:cstheme="majorHAnsi"/>
                <w:b/>
                <w:bCs/>
              </w:rPr>
              <w:t xml:space="preserve"> </w:t>
            </w:r>
          </w:p>
          <w:p w:rsidR="00D52830" w:rsidRPr="00FB1D19" w:rsidRDefault="00E51CB8" w:rsidP="00E51CB8">
            <w:pPr>
              <w:pStyle w:val="ListParagraph"/>
              <w:numPr>
                <w:ilvl w:val="0"/>
                <w:numId w:val="7"/>
              </w:numPr>
              <w:rPr>
                <w:rFonts w:asciiTheme="majorHAnsi" w:hAnsiTheme="majorHAnsi" w:cstheme="majorHAnsi"/>
                <w:b/>
                <w:bCs/>
              </w:rPr>
            </w:pPr>
            <w:r w:rsidRPr="00356AA3">
              <w:rPr>
                <w:rFonts w:asciiTheme="majorHAnsi" w:hAnsiTheme="majorHAnsi" w:cstheme="majorHAnsi"/>
                <w:color w:val="002060"/>
              </w:rPr>
              <w:t>H</w:t>
            </w:r>
            <w:r w:rsidR="00905471" w:rsidRPr="00356AA3">
              <w:rPr>
                <w:rFonts w:asciiTheme="majorHAnsi" w:hAnsiTheme="majorHAnsi" w:cstheme="majorHAnsi"/>
                <w:color w:val="002060"/>
              </w:rPr>
              <w:t>andwriting</w:t>
            </w:r>
            <w:r w:rsidRPr="00356AA3">
              <w:rPr>
                <w:rFonts w:asciiTheme="majorHAnsi" w:hAnsiTheme="majorHAnsi" w:cstheme="majorHAnsi"/>
                <w:color w:val="002060"/>
              </w:rPr>
              <w:t xml:space="preserve"> displays</w:t>
            </w:r>
            <w:r w:rsidR="00905471" w:rsidRPr="00356AA3">
              <w:rPr>
                <w:rFonts w:asciiTheme="majorHAnsi" w:hAnsiTheme="majorHAnsi" w:cstheme="majorHAnsi"/>
                <w:color w:val="002060"/>
              </w:rPr>
              <w:t xml:space="preserve"> accurately formed </w:t>
            </w:r>
            <w:r w:rsidRPr="00356AA3">
              <w:rPr>
                <w:rFonts w:asciiTheme="majorHAnsi" w:hAnsiTheme="majorHAnsi" w:cstheme="majorHAnsi"/>
                <w:color w:val="002060"/>
              </w:rPr>
              <w:t xml:space="preserve">letters, </w:t>
            </w:r>
            <w:r w:rsidR="00905471" w:rsidRPr="00356AA3">
              <w:rPr>
                <w:rFonts w:asciiTheme="majorHAnsi" w:hAnsiTheme="majorHAnsi" w:cstheme="majorHAnsi"/>
                <w:color w:val="002060"/>
              </w:rPr>
              <w:t>consistent in size</w:t>
            </w:r>
          </w:p>
        </w:tc>
      </w:tr>
      <w:tr w:rsidR="00FB1D19" w:rsidRPr="00606A09" w:rsidTr="00407BFD">
        <w:tc>
          <w:tcPr>
            <w:tcW w:w="13178" w:type="dxa"/>
            <w:gridSpan w:val="13"/>
          </w:tcPr>
          <w:p w:rsidR="00FB1D19" w:rsidRPr="00356AA3" w:rsidRDefault="00FB1D19" w:rsidP="00FB1D19">
            <w:pPr>
              <w:pStyle w:val="NoSpacing"/>
              <w:rPr>
                <w:rFonts w:asciiTheme="majorHAnsi" w:hAnsiTheme="majorHAnsi" w:cstheme="majorHAnsi"/>
                <w:b/>
                <w:bCs/>
                <w:color w:val="44546A" w:themeColor="text2"/>
                <w:sz w:val="24"/>
                <w:szCs w:val="24"/>
              </w:rPr>
            </w:pPr>
            <w:r w:rsidRPr="00356AA3">
              <w:rPr>
                <w:rFonts w:asciiTheme="majorHAnsi" w:hAnsiTheme="majorHAnsi" w:cstheme="majorHAnsi"/>
                <w:b/>
                <w:bCs/>
                <w:color w:val="44546A" w:themeColor="text2"/>
                <w:sz w:val="24"/>
                <w:szCs w:val="24"/>
              </w:rPr>
              <w:lastRenderedPageBreak/>
              <w:t>Requires ongoing EAL support to access the curriculum fully:</w:t>
            </w:r>
          </w:p>
          <w:p w:rsidR="00FB1D19" w:rsidRPr="00356AA3" w:rsidRDefault="00FB1D19" w:rsidP="00FB1D19">
            <w:pPr>
              <w:pStyle w:val="NoSpacing"/>
              <w:numPr>
                <w:ilvl w:val="0"/>
                <w:numId w:val="1"/>
              </w:numPr>
              <w:rPr>
                <w:rFonts w:asciiTheme="majorHAnsi" w:hAnsiTheme="majorHAnsi" w:cstheme="majorHAnsi"/>
                <w:sz w:val="24"/>
                <w:szCs w:val="24"/>
              </w:rPr>
            </w:pPr>
            <w:r w:rsidRPr="00356AA3">
              <w:rPr>
                <w:rFonts w:asciiTheme="majorHAnsi" w:hAnsiTheme="majorHAnsi" w:cstheme="majorHAnsi"/>
                <w:sz w:val="24"/>
                <w:szCs w:val="24"/>
              </w:rPr>
              <w:t xml:space="preserve">Opportunities to talk on a range of subjects in different curriculum topics </w:t>
            </w:r>
          </w:p>
          <w:p w:rsidR="00FB1D19" w:rsidRPr="00356AA3" w:rsidRDefault="00FB1D19" w:rsidP="00FB1D19">
            <w:pPr>
              <w:pStyle w:val="NoSpacing"/>
              <w:numPr>
                <w:ilvl w:val="0"/>
                <w:numId w:val="1"/>
              </w:numPr>
              <w:rPr>
                <w:rFonts w:asciiTheme="majorHAnsi" w:hAnsiTheme="majorHAnsi" w:cstheme="majorHAnsi"/>
                <w:sz w:val="24"/>
                <w:szCs w:val="24"/>
              </w:rPr>
            </w:pPr>
            <w:r w:rsidRPr="00356AA3">
              <w:rPr>
                <w:rFonts w:asciiTheme="majorHAnsi" w:hAnsiTheme="majorHAnsi" w:cstheme="majorHAnsi"/>
                <w:sz w:val="24"/>
                <w:szCs w:val="24"/>
              </w:rPr>
              <w:t>Support to understand a range of closed and open questions</w:t>
            </w:r>
          </w:p>
          <w:p w:rsidR="00FB1D19" w:rsidRPr="00356AA3" w:rsidRDefault="00FB1D19" w:rsidP="00FB1D19">
            <w:pPr>
              <w:pStyle w:val="NoSpacing"/>
              <w:numPr>
                <w:ilvl w:val="0"/>
                <w:numId w:val="1"/>
              </w:numPr>
              <w:rPr>
                <w:rFonts w:asciiTheme="majorHAnsi" w:hAnsiTheme="majorHAnsi" w:cstheme="majorHAnsi"/>
                <w:sz w:val="24"/>
                <w:szCs w:val="24"/>
              </w:rPr>
            </w:pPr>
            <w:r w:rsidRPr="00356AA3">
              <w:rPr>
                <w:rFonts w:asciiTheme="majorHAnsi" w:hAnsiTheme="majorHAnsi" w:cstheme="majorHAnsi"/>
                <w:sz w:val="24"/>
                <w:szCs w:val="24"/>
              </w:rPr>
              <w:t>Work with a range of English-language role models</w:t>
            </w:r>
          </w:p>
          <w:p w:rsidR="00FB1D19" w:rsidRPr="00356AA3" w:rsidRDefault="00FB1D19" w:rsidP="00FB1D19">
            <w:pPr>
              <w:pStyle w:val="NoSpacing"/>
              <w:numPr>
                <w:ilvl w:val="0"/>
                <w:numId w:val="1"/>
              </w:numPr>
              <w:rPr>
                <w:rFonts w:asciiTheme="majorHAnsi" w:hAnsiTheme="majorHAnsi" w:cstheme="majorHAnsi"/>
                <w:sz w:val="24"/>
                <w:szCs w:val="24"/>
              </w:rPr>
            </w:pPr>
            <w:r w:rsidRPr="00356AA3">
              <w:rPr>
                <w:rFonts w:asciiTheme="majorHAnsi" w:hAnsiTheme="majorHAnsi" w:cstheme="majorHAnsi"/>
                <w:sz w:val="24"/>
                <w:szCs w:val="24"/>
              </w:rPr>
              <w:t>Provide word prompts – introduction to new vocabulary / word banks</w:t>
            </w:r>
          </w:p>
          <w:p w:rsidR="00FB1D19" w:rsidRPr="00356AA3" w:rsidRDefault="00FB1D19" w:rsidP="00FB1D19">
            <w:pPr>
              <w:pStyle w:val="NoSpacing"/>
              <w:numPr>
                <w:ilvl w:val="0"/>
                <w:numId w:val="1"/>
              </w:numPr>
              <w:rPr>
                <w:rFonts w:asciiTheme="majorHAnsi" w:hAnsiTheme="majorHAnsi" w:cstheme="majorHAnsi"/>
                <w:sz w:val="24"/>
                <w:szCs w:val="24"/>
              </w:rPr>
            </w:pPr>
            <w:r w:rsidRPr="00356AA3">
              <w:rPr>
                <w:rFonts w:asciiTheme="majorHAnsi" w:hAnsiTheme="majorHAnsi" w:cstheme="majorHAnsi"/>
                <w:sz w:val="24"/>
                <w:szCs w:val="24"/>
              </w:rPr>
              <w:t>Ensure language structures are modelled clearly and opportunities provided to practise orally FIRST and THEN in writing</w:t>
            </w:r>
          </w:p>
          <w:p w:rsidR="00FB1D19" w:rsidRPr="00356AA3" w:rsidRDefault="00FB1D19" w:rsidP="00FB1D19">
            <w:pPr>
              <w:pStyle w:val="NoSpacing"/>
              <w:numPr>
                <w:ilvl w:val="0"/>
                <w:numId w:val="1"/>
              </w:numPr>
              <w:rPr>
                <w:rFonts w:asciiTheme="majorHAnsi" w:hAnsiTheme="majorHAnsi" w:cstheme="majorHAnsi"/>
                <w:sz w:val="24"/>
                <w:szCs w:val="24"/>
              </w:rPr>
            </w:pPr>
            <w:r w:rsidRPr="00356AA3">
              <w:rPr>
                <w:rFonts w:asciiTheme="majorHAnsi" w:hAnsiTheme="majorHAnsi" w:cstheme="majorHAnsi"/>
                <w:sz w:val="24"/>
                <w:szCs w:val="24"/>
              </w:rPr>
              <w:t>Use of L1 to access more complex curriculum content</w:t>
            </w:r>
          </w:p>
          <w:p w:rsidR="00FB1D19" w:rsidRPr="00356AA3" w:rsidRDefault="00FB1D19" w:rsidP="00FB1D19">
            <w:pPr>
              <w:pStyle w:val="NoSpacing"/>
              <w:numPr>
                <w:ilvl w:val="0"/>
                <w:numId w:val="1"/>
              </w:numPr>
              <w:rPr>
                <w:rFonts w:asciiTheme="majorHAnsi" w:hAnsiTheme="majorHAnsi" w:cstheme="majorHAnsi"/>
                <w:sz w:val="24"/>
                <w:szCs w:val="24"/>
              </w:rPr>
            </w:pPr>
            <w:r w:rsidRPr="00356AA3">
              <w:rPr>
                <w:rFonts w:asciiTheme="majorHAnsi" w:hAnsiTheme="majorHAnsi" w:cstheme="majorHAnsi"/>
                <w:sz w:val="24"/>
                <w:szCs w:val="24"/>
              </w:rPr>
              <w:t>Opportunities for pre – teaching e.g. Introduce a new text prior to it being delivered to the whole class, introduce key vocabulary associated with a new science topic</w:t>
            </w:r>
          </w:p>
          <w:p w:rsidR="00FB1D19" w:rsidRPr="00356AA3" w:rsidRDefault="00FB1D19" w:rsidP="00FB1D19">
            <w:pPr>
              <w:rPr>
                <w:rFonts w:asciiTheme="majorHAnsi" w:hAnsiTheme="majorHAnsi" w:cstheme="majorHAnsi"/>
              </w:rPr>
            </w:pPr>
            <w:r w:rsidRPr="00356AA3">
              <w:rPr>
                <w:rFonts w:asciiTheme="majorHAnsi" w:hAnsiTheme="majorHAnsi" w:cstheme="majorHAnsi"/>
                <w:sz w:val="24"/>
                <w:szCs w:val="24"/>
              </w:rPr>
              <w:t>Use of talk and writing frames; developing cultural competence and opportunities to read for meaning</w:t>
            </w:r>
          </w:p>
        </w:tc>
      </w:tr>
      <w:tr w:rsidR="00FB1D19" w:rsidTr="00407BFD">
        <w:tc>
          <w:tcPr>
            <w:tcW w:w="13178" w:type="dxa"/>
            <w:gridSpan w:val="13"/>
          </w:tcPr>
          <w:p w:rsidR="00FB1D19" w:rsidRDefault="00FB1D19" w:rsidP="006A4D09">
            <w:pPr>
              <w:rPr>
                <w:rFonts w:asciiTheme="majorHAnsi" w:hAnsiTheme="majorHAnsi" w:cstheme="majorHAnsi"/>
              </w:rPr>
            </w:pPr>
          </w:p>
        </w:tc>
      </w:tr>
      <w:tr w:rsidR="00FB1D19" w:rsidTr="00407BFD">
        <w:tc>
          <w:tcPr>
            <w:tcW w:w="2122" w:type="dxa"/>
          </w:tcPr>
          <w:p w:rsidR="00FB1D19" w:rsidRDefault="00FB1D19" w:rsidP="006A4D09">
            <w:pPr>
              <w:rPr>
                <w:rFonts w:asciiTheme="majorHAnsi" w:hAnsiTheme="majorHAnsi" w:cstheme="majorHAnsi"/>
              </w:rPr>
            </w:pPr>
            <w:r>
              <w:rPr>
                <w:rFonts w:asciiTheme="majorHAnsi" w:hAnsiTheme="majorHAnsi" w:cstheme="majorHAnsi"/>
              </w:rPr>
              <w:t>Comments:</w:t>
            </w:r>
          </w:p>
        </w:tc>
        <w:tc>
          <w:tcPr>
            <w:tcW w:w="11056" w:type="dxa"/>
            <w:gridSpan w:val="12"/>
          </w:tcPr>
          <w:p w:rsidR="00FB1D19" w:rsidRDefault="00FB1D19" w:rsidP="006A4D09">
            <w:pPr>
              <w:rPr>
                <w:rFonts w:asciiTheme="majorHAnsi" w:hAnsiTheme="majorHAnsi" w:cstheme="majorHAnsi"/>
              </w:rPr>
            </w:pPr>
          </w:p>
          <w:p w:rsidR="00FB1D19" w:rsidRDefault="00FB1D19" w:rsidP="006A4D09">
            <w:pPr>
              <w:rPr>
                <w:rFonts w:asciiTheme="majorHAnsi" w:hAnsiTheme="majorHAnsi" w:cstheme="majorHAnsi"/>
              </w:rPr>
            </w:pPr>
          </w:p>
          <w:p w:rsidR="00FB1D19" w:rsidRDefault="00FB1D19" w:rsidP="006A4D09">
            <w:pPr>
              <w:rPr>
                <w:rFonts w:asciiTheme="majorHAnsi" w:hAnsiTheme="majorHAnsi" w:cstheme="majorHAnsi"/>
              </w:rPr>
            </w:pPr>
          </w:p>
          <w:p w:rsidR="00FB1D19" w:rsidRDefault="00FB1D19" w:rsidP="006A4D09">
            <w:pPr>
              <w:rPr>
                <w:rFonts w:asciiTheme="majorHAnsi" w:hAnsiTheme="majorHAnsi" w:cstheme="majorHAnsi"/>
              </w:rPr>
            </w:pPr>
          </w:p>
          <w:p w:rsidR="00FB1D19" w:rsidRDefault="00FB1D19" w:rsidP="006A4D09">
            <w:pPr>
              <w:rPr>
                <w:rFonts w:asciiTheme="majorHAnsi" w:hAnsiTheme="majorHAnsi" w:cstheme="majorHAnsi"/>
              </w:rPr>
            </w:pPr>
          </w:p>
          <w:p w:rsidR="00FB1D19" w:rsidRDefault="00FB1D19" w:rsidP="006A4D09">
            <w:pPr>
              <w:rPr>
                <w:rFonts w:asciiTheme="majorHAnsi" w:hAnsiTheme="majorHAnsi" w:cstheme="majorHAnsi"/>
              </w:rPr>
            </w:pPr>
          </w:p>
          <w:p w:rsidR="00FB1D19" w:rsidRDefault="00FB1D19" w:rsidP="006A4D09">
            <w:pPr>
              <w:rPr>
                <w:rFonts w:asciiTheme="majorHAnsi" w:hAnsiTheme="majorHAnsi" w:cstheme="majorHAnsi"/>
              </w:rPr>
            </w:pPr>
          </w:p>
          <w:p w:rsidR="00FB1D19" w:rsidRDefault="00FB1D19" w:rsidP="006A4D09">
            <w:pPr>
              <w:rPr>
                <w:rFonts w:asciiTheme="majorHAnsi" w:hAnsiTheme="majorHAnsi" w:cstheme="majorHAnsi"/>
              </w:rPr>
            </w:pPr>
          </w:p>
          <w:p w:rsidR="00FB1D19" w:rsidRDefault="00FB1D19" w:rsidP="006A4D09">
            <w:pPr>
              <w:rPr>
                <w:rFonts w:asciiTheme="majorHAnsi" w:hAnsiTheme="majorHAnsi" w:cstheme="majorHAnsi"/>
              </w:rPr>
            </w:pPr>
          </w:p>
        </w:tc>
      </w:tr>
      <w:tr w:rsidR="00FB1D19" w:rsidTr="00407BFD">
        <w:tc>
          <w:tcPr>
            <w:tcW w:w="2122" w:type="dxa"/>
          </w:tcPr>
          <w:p w:rsidR="00FB1D19" w:rsidRDefault="00FB1D19" w:rsidP="006A4D09">
            <w:pPr>
              <w:rPr>
                <w:rFonts w:asciiTheme="majorHAnsi" w:hAnsiTheme="majorHAnsi" w:cstheme="majorHAnsi"/>
              </w:rPr>
            </w:pPr>
            <w:r>
              <w:rPr>
                <w:rFonts w:asciiTheme="majorHAnsi" w:hAnsiTheme="majorHAnsi" w:cstheme="majorHAnsi"/>
              </w:rPr>
              <w:t>Language Targets:</w:t>
            </w:r>
          </w:p>
        </w:tc>
        <w:tc>
          <w:tcPr>
            <w:tcW w:w="11056" w:type="dxa"/>
            <w:gridSpan w:val="12"/>
          </w:tcPr>
          <w:p w:rsidR="00FB1D19" w:rsidRDefault="00FB1D19" w:rsidP="006A4D09">
            <w:pPr>
              <w:rPr>
                <w:rFonts w:asciiTheme="majorHAnsi" w:hAnsiTheme="majorHAnsi" w:cstheme="majorHAnsi"/>
              </w:rPr>
            </w:pPr>
          </w:p>
          <w:p w:rsidR="00FB1D19" w:rsidRDefault="00FB1D19" w:rsidP="006A4D09">
            <w:pPr>
              <w:rPr>
                <w:rFonts w:asciiTheme="majorHAnsi" w:hAnsiTheme="majorHAnsi" w:cstheme="majorHAnsi"/>
              </w:rPr>
            </w:pPr>
          </w:p>
          <w:p w:rsidR="00FB1D19" w:rsidRDefault="00FB1D19" w:rsidP="006A4D09">
            <w:pPr>
              <w:rPr>
                <w:rFonts w:asciiTheme="majorHAnsi" w:hAnsiTheme="majorHAnsi" w:cstheme="majorHAnsi"/>
              </w:rPr>
            </w:pPr>
          </w:p>
          <w:p w:rsidR="00FB1D19" w:rsidRDefault="00FB1D19" w:rsidP="006A4D09">
            <w:pPr>
              <w:rPr>
                <w:rFonts w:asciiTheme="majorHAnsi" w:hAnsiTheme="majorHAnsi" w:cstheme="majorHAnsi"/>
              </w:rPr>
            </w:pPr>
          </w:p>
          <w:p w:rsidR="00FB1D19" w:rsidRDefault="00FB1D19" w:rsidP="006A4D09">
            <w:pPr>
              <w:rPr>
                <w:rFonts w:asciiTheme="majorHAnsi" w:hAnsiTheme="majorHAnsi" w:cstheme="majorHAnsi"/>
              </w:rPr>
            </w:pPr>
          </w:p>
          <w:p w:rsidR="00FB1D19" w:rsidRDefault="00FB1D19" w:rsidP="006A4D09">
            <w:pPr>
              <w:rPr>
                <w:rFonts w:asciiTheme="majorHAnsi" w:hAnsiTheme="majorHAnsi" w:cstheme="majorHAnsi"/>
              </w:rPr>
            </w:pPr>
          </w:p>
          <w:p w:rsidR="00FB1D19" w:rsidRDefault="00FB1D19" w:rsidP="006A4D09">
            <w:pPr>
              <w:rPr>
                <w:rFonts w:asciiTheme="majorHAnsi" w:hAnsiTheme="majorHAnsi" w:cstheme="majorHAnsi"/>
              </w:rPr>
            </w:pPr>
          </w:p>
          <w:p w:rsidR="00FB1D19" w:rsidRDefault="00FB1D19" w:rsidP="006A4D09">
            <w:pPr>
              <w:rPr>
                <w:rFonts w:asciiTheme="majorHAnsi" w:hAnsiTheme="majorHAnsi" w:cstheme="majorHAnsi"/>
              </w:rPr>
            </w:pPr>
          </w:p>
          <w:p w:rsidR="00FB1D19" w:rsidRDefault="00FB1D19" w:rsidP="006A4D09">
            <w:pPr>
              <w:rPr>
                <w:rFonts w:asciiTheme="majorHAnsi" w:hAnsiTheme="majorHAnsi" w:cstheme="majorHAnsi"/>
              </w:rPr>
            </w:pPr>
          </w:p>
          <w:p w:rsidR="00FB1D19" w:rsidRDefault="00FB1D19" w:rsidP="006A4D09">
            <w:pPr>
              <w:rPr>
                <w:rFonts w:asciiTheme="majorHAnsi" w:hAnsiTheme="majorHAnsi" w:cstheme="majorHAnsi"/>
              </w:rPr>
            </w:pPr>
          </w:p>
          <w:p w:rsidR="00FB1D19" w:rsidRDefault="00FB1D19" w:rsidP="006A4D09">
            <w:pPr>
              <w:rPr>
                <w:rFonts w:asciiTheme="majorHAnsi" w:hAnsiTheme="majorHAnsi" w:cstheme="majorHAnsi"/>
              </w:rPr>
            </w:pPr>
          </w:p>
          <w:p w:rsidR="00FB1D19" w:rsidRDefault="00FB1D19" w:rsidP="006A4D09">
            <w:pPr>
              <w:rPr>
                <w:rFonts w:asciiTheme="majorHAnsi" w:hAnsiTheme="majorHAnsi" w:cstheme="majorHAnsi"/>
              </w:rPr>
            </w:pPr>
          </w:p>
        </w:tc>
      </w:tr>
      <w:tr w:rsidR="00E000D3" w:rsidRPr="00DD65F9" w:rsidTr="00407BFD">
        <w:trPr>
          <w:gridAfter w:val="2"/>
          <w:wAfter w:w="283" w:type="dxa"/>
        </w:trPr>
        <w:tc>
          <w:tcPr>
            <w:tcW w:w="12895" w:type="dxa"/>
            <w:gridSpan w:val="11"/>
          </w:tcPr>
          <w:p w:rsidR="00E000D3" w:rsidRPr="00CC399C" w:rsidRDefault="00E000D3" w:rsidP="006A4D09">
            <w:pPr>
              <w:rPr>
                <w:rFonts w:asciiTheme="majorHAnsi" w:hAnsiTheme="majorHAnsi" w:cstheme="majorHAnsi"/>
                <w:sz w:val="28"/>
                <w:szCs w:val="28"/>
              </w:rPr>
            </w:pPr>
            <w:r w:rsidRPr="00CC399C">
              <w:rPr>
                <w:rFonts w:asciiTheme="majorHAnsi" w:hAnsiTheme="majorHAnsi" w:cstheme="majorHAnsi"/>
                <w:b/>
                <w:bCs/>
                <w:sz w:val="24"/>
                <w:szCs w:val="24"/>
              </w:rPr>
              <w:lastRenderedPageBreak/>
              <w:t>Grade D: Competent</w:t>
            </w:r>
            <w:r w:rsidR="0057165B" w:rsidRPr="00CC399C">
              <w:rPr>
                <w:rFonts w:asciiTheme="majorHAnsi" w:hAnsiTheme="majorHAnsi" w:cstheme="majorHAnsi"/>
                <w:b/>
                <w:bCs/>
                <w:sz w:val="24"/>
                <w:szCs w:val="24"/>
              </w:rPr>
              <w:t xml:space="preserve">: </w:t>
            </w:r>
            <w:r w:rsidRPr="00CC399C">
              <w:rPr>
                <w:rFonts w:asciiTheme="majorHAnsi" w:hAnsiTheme="majorHAnsi" w:cstheme="majorHAnsi"/>
                <w:b/>
                <w:bCs/>
                <w:color w:val="44546A" w:themeColor="text2"/>
                <w:sz w:val="24"/>
                <w:szCs w:val="24"/>
              </w:rPr>
              <w:t>Oral English will be developing well, enabling successful engagement in activities across the curriculum. Can read and understand a wide variety of texts. Written English may lack complexity and contain occasional evidence of errors in structure. Needs some support to access subtle nuances of meaning, to refine English usage, and to develop abstract vocabulary.</w:t>
            </w:r>
            <w:r w:rsidRPr="00CC399C">
              <w:rPr>
                <w:rFonts w:asciiTheme="majorHAnsi" w:hAnsiTheme="majorHAnsi" w:cstheme="majorHAnsi"/>
                <w:b/>
                <w:bCs/>
                <w:color w:val="44546A" w:themeColor="text2"/>
                <w:sz w:val="24"/>
                <w:szCs w:val="24"/>
              </w:rPr>
              <w:tab/>
            </w:r>
          </w:p>
        </w:tc>
      </w:tr>
      <w:tr w:rsidR="0057165B" w:rsidRPr="00CB1ACF" w:rsidTr="00407BFD">
        <w:trPr>
          <w:gridAfter w:val="2"/>
          <w:wAfter w:w="283" w:type="dxa"/>
        </w:trPr>
        <w:tc>
          <w:tcPr>
            <w:tcW w:w="5524" w:type="dxa"/>
            <w:gridSpan w:val="4"/>
          </w:tcPr>
          <w:p w:rsidR="0057165B" w:rsidRPr="00CC399C" w:rsidRDefault="0057165B" w:rsidP="0057165B">
            <w:pPr>
              <w:rPr>
                <w:rFonts w:asciiTheme="majorHAnsi" w:hAnsiTheme="majorHAnsi" w:cstheme="majorHAnsi"/>
              </w:rPr>
            </w:pPr>
            <w:r w:rsidRPr="00CC399C">
              <w:rPr>
                <w:rFonts w:asciiTheme="majorHAnsi" w:hAnsiTheme="majorHAnsi" w:cstheme="majorHAnsi"/>
              </w:rPr>
              <w:t>Listening (Receptive) and Speaking (Expressive)</w:t>
            </w:r>
          </w:p>
        </w:tc>
        <w:tc>
          <w:tcPr>
            <w:tcW w:w="3685" w:type="dxa"/>
            <w:gridSpan w:val="4"/>
          </w:tcPr>
          <w:p w:rsidR="0057165B" w:rsidRPr="00CC399C" w:rsidRDefault="0057165B" w:rsidP="006A4D09">
            <w:pPr>
              <w:rPr>
                <w:rFonts w:asciiTheme="majorHAnsi" w:hAnsiTheme="majorHAnsi" w:cstheme="majorHAnsi"/>
              </w:rPr>
            </w:pPr>
            <w:r w:rsidRPr="00CC399C">
              <w:rPr>
                <w:rFonts w:asciiTheme="majorHAnsi" w:hAnsiTheme="majorHAnsi" w:cstheme="majorHAnsi"/>
              </w:rPr>
              <w:t xml:space="preserve">Reading </w:t>
            </w:r>
          </w:p>
        </w:tc>
        <w:tc>
          <w:tcPr>
            <w:tcW w:w="3686" w:type="dxa"/>
            <w:gridSpan w:val="3"/>
          </w:tcPr>
          <w:p w:rsidR="0057165B" w:rsidRPr="00CC399C" w:rsidRDefault="0057165B" w:rsidP="006A4D09">
            <w:pPr>
              <w:rPr>
                <w:rFonts w:asciiTheme="majorHAnsi" w:hAnsiTheme="majorHAnsi" w:cstheme="majorHAnsi"/>
              </w:rPr>
            </w:pPr>
            <w:r w:rsidRPr="00CC399C">
              <w:rPr>
                <w:rFonts w:asciiTheme="majorHAnsi" w:hAnsiTheme="majorHAnsi" w:cstheme="majorHAnsi"/>
              </w:rPr>
              <w:t>Writing</w:t>
            </w:r>
          </w:p>
        </w:tc>
      </w:tr>
      <w:tr w:rsidR="0057165B" w:rsidRPr="005D1259" w:rsidTr="00407BFD">
        <w:trPr>
          <w:gridAfter w:val="2"/>
          <w:wAfter w:w="283" w:type="dxa"/>
        </w:trPr>
        <w:tc>
          <w:tcPr>
            <w:tcW w:w="5524" w:type="dxa"/>
            <w:gridSpan w:val="4"/>
          </w:tcPr>
          <w:p w:rsidR="0057165B" w:rsidRPr="006244AA" w:rsidRDefault="0057165B" w:rsidP="00CC399C">
            <w:pPr>
              <w:pStyle w:val="NoSpacing"/>
              <w:numPr>
                <w:ilvl w:val="0"/>
                <w:numId w:val="9"/>
              </w:numPr>
              <w:rPr>
                <w:rFonts w:asciiTheme="majorHAnsi" w:hAnsiTheme="majorHAnsi" w:cstheme="majorHAnsi"/>
                <w:b/>
                <w:bCs/>
                <w:color w:val="002060"/>
              </w:rPr>
            </w:pPr>
            <w:r w:rsidRPr="006244AA">
              <w:rPr>
                <w:rFonts w:asciiTheme="majorHAnsi" w:hAnsiTheme="majorHAnsi" w:cstheme="majorHAnsi"/>
                <w:color w:val="002060"/>
              </w:rPr>
              <w:t>Can participate as an active speaker and listener in group tasks in different contexts</w:t>
            </w:r>
          </w:p>
          <w:p w:rsidR="0057165B" w:rsidRPr="00356AA3" w:rsidRDefault="0057165B" w:rsidP="00CC399C">
            <w:pPr>
              <w:pStyle w:val="NoSpacing"/>
              <w:numPr>
                <w:ilvl w:val="0"/>
                <w:numId w:val="9"/>
              </w:numPr>
              <w:rPr>
                <w:rFonts w:asciiTheme="majorHAnsi" w:hAnsiTheme="majorHAnsi" w:cstheme="majorHAnsi"/>
              </w:rPr>
            </w:pPr>
            <w:r w:rsidRPr="00356AA3">
              <w:rPr>
                <w:rFonts w:asciiTheme="majorHAnsi" w:hAnsiTheme="majorHAnsi" w:cstheme="majorHAnsi"/>
              </w:rPr>
              <w:t>Can understand most social and academic school interactions delivered at normal speed</w:t>
            </w:r>
          </w:p>
          <w:p w:rsidR="0057165B" w:rsidRPr="006244AA" w:rsidRDefault="0057165B" w:rsidP="00CC399C">
            <w:pPr>
              <w:pStyle w:val="NoSpacing"/>
              <w:numPr>
                <w:ilvl w:val="0"/>
                <w:numId w:val="9"/>
              </w:numPr>
              <w:rPr>
                <w:rFonts w:asciiTheme="majorHAnsi" w:hAnsiTheme="majorHAnsi" w:cstheme="majorHAnsi"/>
                <w:color w:val="002060"/>
              </w:rPr>
            </w:pPr>
            <w:r w:rsidRPr="006244AA">
              <w:rPr>
                <w:rFonts w:asciiTheme="majorHAnsi" w:hAnsiTheme="majorHAnsi" w:cstheme="majorHAnsi"/>
                <w:color w:val="002060"/>
              </w:rPr>
              <w:t>Can use language appropriately across the curriculum although some minor errors may still be evident</w:t>
            </w:r>
          </w:p>
          <w:p w:rsidR="0057165B" w:rsidRPr="00356AA3" w:rsidRDefault="0057165B" w:rsidP="00CC399C">
            <w:pPr>
              <w:pStyle w:val="NoSpacing"/>
              <w:numPr>
                <w:ilvl w:val="0"/>
                <w:numId w:val="9"/>
              </w:numPr>
              <w:rPr>
                <w:rFonts w:asciiTheme="majorHAnsi" w:hAnsiTheme="majorHAnsi" w:cstheme="majorHAnsi"/>
                <w:i/>
              </w:rPr>
            </w:pPr>
            <w:r w:rsidRPr="00356AA3">
              <w:rPr>
                <w:rFonts w:asciiTheme="majorHAnsi" w:hAnsiTheme="majorHAnsi" w:cstheme="majorHAnsi"/>
              </w:rPr>
              <w:t xml:space="preserve">Can use more complex sentences e.g. linking pronoun references across sentences – </w:t>
            </w:r>
            <w:r w:rsidRPr="00356AA3">
              <w:rPr>
                <w:rFonts w:asciiTheme="majorHAnsi" w:hAnsiTheme="majorHAnsi" w:cstheme="majorHAnsi"/>
                <w:i/>
              </w:rPr>
              <w:t>I have a new friend. She is Romanian</w:t>
            </w:r>
          </w:p>
          <w:p w:rsidR="0057165B" w:rsidRPr="00356AA3" w:rsidRDefault="0057165B" w:rsidP="00CC399C">
            <w:pPr>
              <w:pStyle w:val="NoSpacing"/>
              <w:numPr>
                <w:ilvl w:val="0"/>
                <w:numId w:val="9"/>
              </w:numPr>
              <w:rPr>
                <w:rFonts w:asciiTheme="majorHAnsi" w:hAnsiTheme="majorHAnsi" w:cstheme="majorHAnsi"/>
              </w:rPr>
            </w:pPr>
            <w:r w:rsidRPr="006244AA">
              <w:rPr>
                <w:rFonts w:asciiTheme="majorHAnsi" w:hAnsiTheme="majorHAnsi" w:cstheme="majorHAnsi"/>
                <w:color w:val="002060"/>
              </w:rPr>
              <w:t xml:space="preserve">Shows an understanding of the main points of a discussion from an unfamiliar speaker through relevant comments and questions </w:t>
            </w:r>
          </w:p>
          <w:p w:rsidR="0057165B" w:rsidRPr="00356AA3" w:rsidRDefault="0057165B" w:rsidP="00CC399C">
            <w:pPr>
              <w:pStyle w:val="NoSpacing"/>
              <w:numPr>
                <w:ilvl w:val="0"/>
                <w:numId w:val="9"/>
              </w:numPr>
              <w:rPr>
                <w:rFonts w:asciiTheme="majorHAnsi" w:hAnsiTheme="majorHAnsi" w:cstheme="majorHAnsi"/>
              </w:rPr>
            </w:pPr>
            <w:r w:rsidRPr="00356AA3">
              <w:rPr>
                <w:rFonts w:asciiTheme="majorHAnsi" w:hAnsiTheme="majorHAnsi" w:cstheme="majorHAnsi"/>
              </w:rPr>
              <w:t xml:space="preserve">Can interpret </w:t>
            </w:r>
            <w:r w:rsidR="00CC399C" w:rsidRPr="00356AA3">
              <w:rPr>
                <w:rFonts w:asciiTheme="majorHAnsi" w:hAnsiTheme="majorHAnsi" w:cstheme="majorHAnsi"/>
              </w:rPr>
              <w:t xml:space="preserve">the </w:t>
            </w:r>
            <w:r w:rsidRPr="00356AA3">
              <w:rPr>
                <w:rFonts w:asciiTheme="majorHAnsi" w:hAnsiTheme="majorHAnsi" w:cstheme="majorHAnsi"/>
              </w:rPr>
              <w:t>meaning and feeling</w:t>
            </w:r>
            <w:r w:rsidR="00CC399C" w:rsidRPr="00356AA3">
              <w:rPr>
                <w:rFonts w:asciiTheme="majorHAnsi" w:hAnsiTheme="majorHAnsi" w:cstheme="majorHAnsi"/>
              </w:rPr>
              <w:t xml:space="preserve"> of a text</w:t>
            </w:r>
            <w:r w:rsidRPr="00356AA3">
              <w:rPr>
                <w:rFonts w:asciiTheme="majorHAnsi" w:hAnsiTheme="majorHAnsi" w:cstheme="majorHAnsi"/>
              </w:rPr>
              <w:t xml:space="preserve"> through intonation</w:t>
            </w:r>
            <w:r w:rsidR="00CC399C" w:rsidRPr="00356AA3">
              <w:rPr>
                <w:rFonts w:asciiTheme="majorHAnsi" w:hAnsiTheme="majorHAnsi" w:cstheme="majorHAnsi"/>
              </w:rPr>
              <w:t>, volume, stress and repetition</w:t>
            </w:r>
          </w:p>
          <w:p w:rsidR="0057165B" w:rsidRPr="00356AA3" w:rsidRDefault="0057165B" w:rsidP="00CC399C">
            <w:pPr>
              <w:pStyle w:val="NoSpacing"/>
              <w:numPr>
                <w:ilvl w:val="0"/>
                <w:numId w:val="9"/>
              </w:numPr>
              <w:rPr>
                <w:rFonts w:asciiTheme="majorHAnsi" w:hAnsiTheme="majorHAnsi" w:cstheme="majorHAnsi"/>
              </w:rPr>
            </w:pPr>
            <w:r w:rsidRPr="006244AA">
              <w:rPr>
                <w:rFonts w:asciiTheme="majorHAnsi" w:hAnsiTheme="majorHAnsi" w:cstheme="majorHAnsi"/>
                <w:color w:val="002060"/>
              </w:rPr>
              <w:t>Can adapt speech to the needs of the listener, varying the use of vocabulary and the level of detail</w:t>
            </w:r>
          </w:p>
          <w:p w:rsidR="0057165B" w:rsidRPr="00356AA3" w:rsidRDefault="0057165B" w:rsidP="00CC399C">
            <w:pPr>
              <w:pStyle w:val="NoSpacing"/>
              <w:numPr>
                <w:ilvl w:val="0"/>
                <w:numId w:val="9"/>
              </w:numPr>
              <w:rPr>
                <w:rFonts w:asciiTheme="majorHAnsi" w:hAnsiTheme="majorHAnsi" w:cstheme="majorHAnsi"/>
              </w:rPr>
            </w:pPr>
            <w:r w:rsidRPr="00356AA3">
              <w:rPr>
                <w:rFonts w:asciiTheme="majorHAnsi" w:hAnsiTheme="majorHAnsi" w:cstheme="majorHAnsi"/>
              </w:rPr>
              <w:t>Works within age related expectations but some vocabulary gaps are still evident and errors expected</w:t>
            </w:r>
            <w:r w:rsidR="00CC399C" w:rsidRPr="00356AA3">
              <w:rPr>
                <w:rFonts w:asciiTheme="majorHAnsi" w:hAnsiTheme="majorHAnsi" w:cstheme="majorHAnsi"/>
              </w:rPr>
              <w:t>,</w:t>
            </w:r>
            <w:r w:rsidRPr="00356AA3">
              <w:rPr>
                <w:rFonts w:asciiTheme="majorHAnsi" w:hAnsiTheme="majorHAnsi" w:cstheme="majorHAnsi"/>
              </w:rPr>
              <w:t xml:space="preserve"> linked to advanced bilingual learning.</w:t>
            </w:r>
          </w:p>
          <w:p w:rsidR="0057165B" w:rsidRPr="006244AA" w:rsidRDefault="0057165B" w:rsidP="00CC399C">
            <w:pPr>
              <w:pStyle w:val="NoSpacing"/>
              <w:numPr>
                <w:ilvl w:val="0"/>
                <w:numId w:val="9"/>
              </w:numPr>
              <w:rPr>
                <w:rFonts w:asciiTheme="majorHAnsi" w:hAnsiTheme="majorHAnsi" w:cstheme="majorHAnsi"/>
                <w:color w:val="002060"/>
              </w:rPr>
            </w:pPr>
            <w:r w:rsidRPr="006244AA">
              <w:rPr>
                <w:rFonts w:asciiTheme="majorHAnsi" w:hAnsiTheme="majorHAnsi" w:cstheme="majorHAnsi"/>
                <w:color w:val="002060"/>
              </w:rPr>
              <w:t>Explores more complex ideas using first language to support understanding</w:t>
            </w:r>
          </w:p>
          <w:p w:rsidR="0057165B" w:rsidRPr="00356AA3" w:rsidRDefault="0057165B" w:rsidP="0057165B">
            <w:pPr>
              <w:rPr>
                <w:rFonts w:asciiTheme="majorHAnsi" w:hAnsiTheme="majorHAnsi" w:cstheme="majorHAnsi"/>
              </w:rPr>
            </w:pPr>
            <w:r w:rsidRPr="00356AA3">
              <w:rPr>
                <w:rFonts w:asciiTheme="majorHAnsi" w:hAnsiTheme="majorHAnsi" w:cstheme="majorHAnsi"/>
              </w:rPr>
              <w:t xml:space="preserve"> </w:t>
            </w:r>
          </w:p>
        </w:tc>
        <w:tc>
          <w:tcPr>
            <w:tcW w:w="3685" w:type="dxa"/>
            <w:gridSpan w:val="4"/>
          </w:tcPr>
          <w:p w:rsidR="00CC399C" w:rsidRPr="006244AA" w:rsidRDefault="0057165B" w:rsidP="00CC399C">
            <w:pPr>
              <w:pStyle w:val="NoSpacing"/>
              <w:numPr>
                <w:ilvl w:val="0"/>
                <w:numId w:val="9"/>
              </w:numPr>
              <w:rPr>
                <w:rFonts w:asciiTheme="majorHAnsi" w:hAnsiTheme="majorHAnsi" w:cstheme="majorHAnsi"/>
              </w:rPr>
            </w:pPr>
            <w:r w:rsidRPr="006244AA">
              <w:rPr>
                <w:rFonts w:asciiTheme="majorHAnsi" w:hAnsiTheme="majorHAnsi" w:cstheme="majorHAnsi"/>
                <w:color w:val="002060"/>
              </w:rPr>
              <w:t>Pupils read a range of texts fluently and accurately</w:t>
            </w:r>
            <w:r w:rsidRPr="006244AA">
              <w:rPr>
                <w:rFonts w:asciiTheme="majorHAnsi" w:hAnsiTheme="majorHAnsi" w:cstheme="majorHAnsi"/>
              </w:rPr>
              <w:t xml:space="preserve"> </w:t>
            </w:r>
          </w:p>
          <w:p w:rsidR="00CC399C" w:rsidRPr="00356AA3" w:rsidRDefault="00CC399C" w:rsidP="00CC399C">
            <w:pPr>
              <w:pStyle w:val="NoSpacing"/>
              <w:numPr>
                <w:ilvl w:val="0"/>
                <w:numId w:val="9"/>
              </w:numPr>
              <w:rPr>
                <w:rFonts w:asciiTheme="majorHAnsi" w:hAnsiTheme="majorHAnsi" w:cstheme="majorHAnsi"/>
              </w:rPr>
            </w:pPr>
            <w:r w:rsidRPr="00356AA3">
              <w:rPr>
                <w:rFonts w:asciiTheme="majorHAnsi" w:hAnsiTheme="majorHAnsi" w:cstheme="majorHAnsi"/>
              </w:rPr>
              <w:t>Can</w:t>
            </w:r>
            <w:r w:rsidR="0057165B" w:rsidRPr="00356AA3">
              <w:rPr>
                <w:rFonts w:asciiTheme="majorHAnsi" w:hAnsiTheme="majorHAnsi" w:cstheme="majorHAnsi"/>
              </w:rPr>
              <w:t xml:space="preserve"> read independently, using strategies appropriately to establish meaning </w:t>
            </w:r>
          </w:p>
          <w:p w:rsidR="00CC399C" w:rsidRPr="006244AA" w:rsidRDefault="00CC399C" w:rsidP="00CC399C">
            <w:pPr>
              <w:pStyle w:val="NoSpacing"/>
              <w:numPr>
                <w:ilvl w:val="0"/>
                <w:numId w:val="9"/>
              </w:numPr>
              <w:rPr>
                <w:rFonts w:asciiTheme="majorHAnsi" w:hAnsiTheme="majorHAnsi" w:cstheme="majorHAnsi"/>
                <w:color w:val="002060"/>
              </w:rPr>
            </w:pPr>
            <w:r w:rsidRPr="006244AA">
              <w:rPr>
                <w:rFonts w:asciiTheme="majorHAnsi" w:hAnsiTheme="majorHAnsi" w:cstheme="majorHAnsi"/>
                <w:color w:val="002060"/>
              </w:rPr>
              <w:t xml:space="preserve">Can </w:t>
            </w:r>
            <w:r w:rsidR="0057165B" w:rsidRPr="006244AA">
              <w:rPr>
                <w:rFonts w:asciiTheme="majorHAnsi" w:hAnsiTheme="majorHAnsi" w:cstheme="majorHAnsi"/>
                <w:color w:val="002060"/>
              </w:rPr>
              <w:t>respond to fiction and non-fiction show</w:t>
            </w:r>
            <w:r w:rsidRPr="006244AA">
              <w:rPr>
                <w:rFonts w:asciiTheme="majorHAnsi" w:hAnsiTheme="majorHAnsi" w:cstheme="majorHAnsi"/>
                <w:color w:val="002060"/>
              </w:rPr>
              <w:t>ing an</w:t>
            </w:r>
            <w:r w:rsidR="0057165B" w:rsidRPr="006244AA">
              <w:rPr>
                <w:rFonts w:asciiTheme="majorHAnsi" w:hAnsiTheme="majorHAnsi" w:cstheme="majorHAnsi"/>
                <w:color w:val="002060"/>
              </w:rPr>
              <w:t xml:space="preserve"> understanding of the main points and express preferences  </w:t>
            </w:r>
          </w:p>
          <w:p w:rsidR="0057165B" w:rsidRPr="00356AA3" w:rsidRDefault="00CC399C" w:rsidP="00CC399C">
            <w:pPr>
              <w:pStyle w:val="NoSpacing"/>
              <w:numPr>
                <w:ilvl w:val="0"/>
                <w:numId w:val="9"/>
              </w:numPr>
              <w:rPr>
                <w:rFonts w:asciiTheme="majorHAnsi" w:hAnsiTheme="majorHAnsi" w:cstheme="majorHAnsi"/>
              </w:rPr>
            </w:pPr>
            <w:r w:rsidRPr="00356AA3">
              <w:rPr>
                <w:rFonts w:asciiTheme="majorHAnsi" w:hAnsiTheme="majorHAnsi" w:cstheme="majorHAnsi"/>
              </w:rPr>
              <w:t xml:space="preserve">Uses alphabetic </w:t>
            </w:r>
            <w:r w:rsidR="0057165B" w:rsidRPr="00356AA3">
              <w:rPr>
                <w:rFonts w:asciiTheme="majorHAnsi" w:hAnsiTheme="majorHAnsi" w:cstheme="majorHAnsi"/>
              </w:rPr>
              <w:t>knowledge</w:t>
            </w:r>
            <w:r w:rsidRPr="00356AA3">
              <w:rPr>
                <w:rFonts w:asciiTheme="majorHAnsi" w:hAnsiTheme="majorHAnsi" w:cstheme="majorHAnsi"/>
              </w:rPr>
              <w:t xml:space="preserve"> </w:t>
            </w:r>
            <w:r w:rsidR="0057165B" w:rsidRPr="00356AA3">
              <w:rPr>
                <w:rFonts w:asciiTheme="majorHAnsi" w:hAnsiTheme="majorHAnsi" w:cstheme="majorHAnsi"/>
              </w:rPr>
              <w:t>to locate find information</w:t>
            </w:r>
          </w:p>
          <w:p w:rsidR="0057165B" w:rsidRPr="006244AA" w:rsidRDefault="00CC399C" w:rsidP="00CC399C">
            <w:pPr>
              <w:pStyle w:val="NoSpacing"/>
              <w:numPr>
                <w:ilvl w:val="0"/>
                <w:numId w:val="9"/>
              </w:numPr>
              <w:rPr>
                <w:rFonts w:asciiTheme="majorHAnsi" w:hAnsiTheme="majorHAnsi" w:cstheme="majorHAnsi"/>
                <w:color w:val="002060"/>
              </w:rPr>
            </w:pPr>
            <w:r w:rsidRPr="006244AA">
              <w:rPr>
                <w:rFonts w:asciiTheme="majorHAnsi" w:hAnsiTheme="majorHAnsi" w:cstheme="majorHAnsi"/>
                <w:color w:val="002060"/>
              </w:rPr>
              <w:t xml:space="preserve">Comprehension is supported by </w:t>
            </w:r>
            <w:r w:rsidR="0057165B" w:rsidRPr="006244AA">
              <w:rPr>
                <w:rFonts w:asciiTheme="majorHAnsi" w:hAnsiTheme="majorHAnsi" w:cstheme="majorHAnsi"/>
                <w:color w:val="002060"/>
              </w:rPr>
              <w:t>higher order reading skills such as inference, deduction and hypothesis</w:t>
            </w:r>
          </w:p>
          <w:p w:rsidR="00C65AFD" w:rsidRPr="00356AA3" w:rsidRDefault="0057165B" w:rsidP="00CC399C">
            <w:pPr>
              <w:pStyle w:val="ListParagraph"/>
              <w:numPr>
                <w:ilvl w:val="0"/>
                <w:numId w:val="9"/>
              </w:numPr>
              <w:rPr>
                <w:rFonts w:asciiTheme="majorHAnsi" w:hAnsiTheme="majorHAnsi" w:cstheme="majorHAnsi"/>
              </w:rPr>
            </w:pPr>
            <w:r w:rsidRPr="00356AA3">
              <w:rPr>
                <w:rFonts w:asciiTheme="majorHAnsi" w:hAnsiTheme="majorHAnsi" w:cstheme="majorHAnsi"/>
              </w:rPr>
              <w:t>Pupils understand many culturally embedded references and idioms but will still require explanations</w:t>
            </w:r>
          </w:p>
          <w:p w:rsidR="0057165B" w:rsidRPr="00356AA3" w:rsidRDefault="00C65AFD" w:rsidP="00CC399C">
            <w:pPr>
              <w:pStyle w:val="ListParagraph"/>
              <w:numPr>
                <w:ilvl w:val="0"/>
                <w:numId w:val="9"/>
              </w:numPr>
              <w:rPr>
                <w:rFonts w:asciiTheme="majorHAnsi" w:hAnsiTheme="majorHAnsi" w:cstheme="majorHAnsi"/>
              </w:rPr>
            </w:pPr>
            <w:r w:rsidRPr="006244AA">
              <w:rPr>
                <w:rFonts w:asciiTheme="majorHAnsi" w:hAnsiTheme="majorHAnsi" w:cstheme="majorHAnsi"/>
                <w:color w:val="002060"/>
              </w:rPr>
              <w:t>Understand modal verbs expressing degrees of obligations (e.g. should, may)</w:t>
            </w:r>
            <w:r w:rsidR="0057165B" w:rsidRPr="006244AA">
              <w:rPr>
                <w:rFonts w:asciiTheme="majorHAnsi" w:hAnsiTheme="majorHAnsi" w:cstheme="majorHAnsi"/>
                <w:color w:val="002060"/>
              </w:rPr>
              <w:t xml:space="preserve">  </w:t>
            </w:r>
          </w:p>
        </w:tc>
        <w:tc>
          <w:tcPr>
            <w:tcW w:w="3686" w:type="dxa"/>
            <w:gridSpan w:val="3"/>
          </w:tcPr>
          <w:p w:rsidR="00C65AFD" w:rsidRPr="006244AA" w:rsidRDefault="00C65AFD" w:rsidP="00356AA3">
            <w:pPr>
              <w:pStyle w:val="NoSpacing"/>
              <w:numPr>
                <w:ilvl w:val="0"/>
                <w:numId w:val="9"/>
              </w:numPr>
              <w:rPr>
                <w:rFonts w:asciiTheme="majorHAnsi" w:hAnsiTheme="majorHAnsi" w:cstheme="majorHAnsi"/>
                <w:color w:val="002060"/>
              </w:rPr>
            </w:pPr>
            <w:r w:rsidRPr="006244AA">
              <w:rPr>
                <w:rFonts w:asciiTheme="majorHAnsi" w:hAnsiTheme="majorHAnsi" w:cstheme="majorHAnsi"/>
                <w:color w:val="002060"/>
              </w:rPr>
              <w:t xml:space="preserve">Can </w:t>
            </w:r>
            <w:r w:rsidR="0057165B" w:rsidRPr="006244AA">
              <w:rPr>
                <w:rFonts w:asciiTheme="majorHAnsi" w:hAnsiTheme="majorHAnsi" w:cstheme="majorHAnsi"/>
                <w:color w:val="002060"/>
              </w:rPr>
              <w:t xml:space="preserve">produce appropriately structured and generally accurate work </w:t>
            </w:r>
            <w:r w:rsidRPr="006244AA">
              <w:rPr>
                <w:rFonts w:asciiTheme="majorHAnsi" w:hAnsiTheme="majorHAnsi" w:cstheme="majorHAnsi"/>
                <w:color w:val="002060"/>
              </w:rPr>
              <w:t xml:space="preserve">across a variety of genres </w:t>
            </w:r>
          </w:p>
          <w:p w:rsidR="0057165B" w:rsidRPr="00356AA3" w:rsidRDefault="00356AA3" w:rsidP="00356AA3">
            <w:pPr>
              <w:pStyle w:val="NoSpacing"/>
              <w:numPr>
                <w:ilvl w:val="0"/>
                <w:numId w:val="9"/>
              </w:numPr>
              <w:rPr>
                <w:rFonts w:asciiTheme="majorHAnsi" w:hAnsiTheme="majorHAnsi" w:cstheme="majorHAnsi"/>
                <w:b/>
                <w:bCs/>
              </w:rPr>
            </w:pPr>
            <w:r w:rsidRPr="00356AA3">
              <w:rPr>
                <w:rFonts w:asciiTheme="majorHAnsi" w:hAnsiTheme="majorHAnsi" w:cstheme="majorHAnsi"/>
              </w:rPr>
              <w:t>Uses</w:t>
            </w:r>
            <w:r w:rsidR="0057165B" w:rsidRPr="00356AA3">
              <w:rPr>
                <w:rFonts w:asciiTheme="majorHAnsi" w:hAnsiTheme="majorHAnsi" w:cstheme="majorHAnsi"/>
              </w:rPr>
              <w:t xml:space="preserve"> more complex linguistic structures,</w:t>
            </w:r>
            <w:r w:rsidRPr="00356AA3">
              <w:rPr>
                <w:rFonts w:asciiTheme="majorHAnsi" w:hAnsiTheme="majorHAnsi" w:cstheme="majorHAnsi"/>
              </w:rPr>
              <w:t xml:space="preserve"> including modal verbs (would, should etc) and tenses (present continuous, simple past) to form sentences</w:t>
            </w:r>
            <w:r w:rsidR="0057165B" w:rsidRPr="00356AA3">
              <w:rPr>
                <w:rFonts w:asciiTheme="majorHAnsi" w:hAnsiTheme="majorHAnsi" w:cstheme="majorHAnsi"/>
              </w:rPr>
              <w:t xml:space="preserve"> </w:t>
            </w:r>
            <w:r w:rsidRPr="00356AA3">
              <w:rPr>
                <w:rFonts w:asciiTheme="majorHAnsi" w:hAnsiTheme="majorHAnsi" w:cstheme="majorHAnsi"/>
              </w:rPr>
              <w:t>Displays some</w:t>
            </w:r>
            <w:r w:rsidR="0057165B" w:rsidRPr="00356AA3">
              <w:rPr>
                <w:rFonts w:asciiTheme="majorHAnsi" w:hAnsiTheme="majorHAnsi" w:cstheme="majorHAnsi"/>
              </w:rPr>
              <w:t xml:space="preserve"> EAL-specific errors when attempting more complex or unfamiliar structures </w:t>
            </w:r>
          </w:p>
          <w:p w:rsidR="0057165B" w:rsidRPr="00356AA3" w:rsidRDefault="0057165B" w:rsidP="0057165B">
            <w:pPr>
              <w:pStyle w:val="NoSpacing"/>
              <w:numPr>
                <w:ilvl w:val="0"/>
                <w:numId w:val="2"/>
              </w:numPr>
              <w:rPr>
                <w:rFonts w:asciiTheme="majorHAnsi" w:hAnsiTheme="majorHAnsi" w:cstheme="majorHAnsi"/>
              </w:rPr>
            </w:pPr>
            <w:r w:rsidRPr="006244AA">
              <w:rPr>
                <w:rFonts w:asciiTheme="majorHAnsi" w:hAnsiTheme="majorHAnsi" w:cstheme="majorHAnsi"/>
                <w:color w:val="002060"/>
              </w:rPr>
              <w:t>Pupils’ writing is often organised, imaginative and clear for a range of purposes</w:t>
            </w:r>
          </w:p>
          <w:p w:rsidR="0057165B" w:rsidRPr="00356AA3" w:rsidRDefault="0057165B" w:rsidP="0057165B">
            <w:pPr>
              <w:pStyle w:val="NoSpacing"/>
              <w:numPr>
                <w:ilvl w:val="0"/>
                <w:numId w:val="2"/>
              </w:numPr>
              <w:rPr>
                <w:rFonts w:asciiTheme="majorHAnsi" w:hAnsiTheme="majorHAnsi" w:cstheme="majorHAnsi"/>
              </w:rPr>
            </w:pPr>
            <w:r w:rsidRPr="00356AA3">
              <w:rPr>
                <w:rFonts w:asciiTheme="majorHAnsi" w:hAnsiTheme="majorHAnsi" w:cstheme="majorHAnsi"/>
              </w:rPr>
              <w:t>Sequences of sentences extend ideas logically and words are chosen for variety and interest</w:t>
            </w:r>
          </w:p>
          <w:p w:rsidR="0057165B" w:rsidRPr="006244AA" w:rsidRDefault="0057165B" w:rsidP="0057165B">
            <w:pPr>
              <w:pStyle w:val="NoSpacing"/>
              <w:numPr>
                <w:ilvl w:val="0"/>
                <w:numId w:val="2"/>
              </w:numPr>
              <w:rPr>
                <w:rFonts w:asciiTheme="majorHAnsi" w:hAnsiTheme="majorHAnsi" w:cstheme="majorHAnsi"/>
                <w:color w:val="002060"/>
              </w:rPr>
            </w:pPr>
            <w:r w:rsidRPr="006244AA">
              <w:rPr>
                <w:rFonts w:asciiTheme="majorHAnsi" w:hAnsiTheme="majorHAnsi" w:cstheme="majorHAnsi"/>
                <w:color w:val="002060"/>
              </w:rPr>
              <w:t>Spelling is usually accurate and age appropriate</w:t>
            </w:r>
          </w:p>
          <w:p w:rsidR="0057165B" w:rsidRPr="00356AA3" w:rsidRDefault="0057165B" w:rsidP="0057165B">
            <w:pPr>
              <w:pStyle w:val="NoSpacing"/>
              <w:numPr>
                <w:ilvl w:val="0"/>
                <w:numId w:val="2"/>
              </w:numPr>
              <w:rPr>
                <w:rFonts w:asciiTheme="majorHAnsi" w:hAnsiTheme="majorHAnsi" w:cstheme="majorHAnsi"/>
              </w:rPr>
            </w:pPr>
            <w:r w:rsidRPr="00356AA3">
              <w:rPr>
                <w:rFonts w:asciiTheme="majorHAnsi" w:hAnsiTheme="majorHAnsi" w:cstheme="majorHAnsi"/>
              </w:rPr>
              <w:t>Punctuation is used accurately to mark sentences and is age appropriate</w:t>
            </w:r>
          </w:p>
          <w:p w:rsidR="0057165B" w:rsidRPr="00356AA3" w:rsidRDefault="0057165B" w:rsidP="0057165B">
            <w:pPr>
              <w:pStyle w:val="ListParagraph"/>
              <w:numPr>
                <w:ilvl w:val="0"/>
                <w:numId w:val="2"/>
              </w:numPr>
              <w:rPr>
                <w:rFonts w:asciiTheme="majorHAnsi" w:hAnsiTheme="majorHAnsi" w:cstheme="majorHAnsi"/>
              </w:rPr>
            </w:pPr>
            <w:r w:rsidRPr="006244AA">
              <w:rPr>
                <w:rFonts w:asciiTheme="majorHAnsi" w:hAnsiTheme="majorHAnsi" w:cstheme="majorHAnsi"/>
                <w:color w:val="002060"/>
              </w:rPr>
              <w:t>Handwriting is legible and joined where expected</w:t>
            </w:r>
          </w:p>
        </w:tc>
      </w:tr>
    </w:tbl>
    <w:p w:rsidR="00E000D3" w:rsidRDefault="00E000D3">
      <w:pPr>
        <w:rPr>
          <w:rFonts w:asciiTheme="majorHAnsi" w:hAnsiTheme="majorHAnsi" w:cstheme="majorHAnsi"/>
        </w:rPr>
      </w:pPr>
    </w:p>
    <w:tbl>
      <w:tblPr>
        <w:tblStyle w:val="TableGrid"/>
        <w:tblW w:w="13178" w:type="dxa"/>
        <w:tblLook w:val="04A0" w:firstRow="1" w:lastRow="0" w:firstColumn="1" w:lastColumn="0" w:noHBand="0" w:noVBand="1"/>
      </w:tblPr>
      <w:tblGrid>
        <w:gridCol w:w="13178"/>
      </w:tblGrid>
      <w:tr w:rsidR="00356AA3" w:rsidRPr="00606A09" w:rsidTr="00356AA3">
        <w:tc>
          <w:tcPr>
            <w:tcW w:w="13178" w:type="dxa"/>
          </w:tcPr>
          <w:p w:rsidR="00356AA3" w:rsidRPr="00356AA3" w:rsidRDefault="00356AA3" w:rsidP="00356AA3">
            <w:pPr>
              <w:pStyle w:val="NoSpacing"/>
              <w:rPr>
                <w:rFonts w:asciiTheme="majorHAnsi" w:hAnsiTheme="majorHAnsi" w:cstheme="majorHAnsi"/>
                <w:b/>
                <w:bCs/>
                <w:color w:val="44546A" w:themeColor="text2"/>
                <w:sz w:val="24"/>
                <w:szCs w:val="24"/>
              </w:rPr>
            </w:pPr>
            <w:r w:rsidRPr="00356AA3">
              <w:rPr>
                <w:rFonts w:asciiTheme="majorHAnsi" w:hAnsiTheme="majorHAnsi" w:cstheme="majorHAnsi"/>
                <w:b/>
                <w:bCs/>
                <w:color w:val="44546A" w:themeColor="text2"/>
                <w:sz w:val="24"/>
                <w:szCs w:val="24"/>
              </w:rPr>
              <w:t>Needs some/occasional EAL support to access complex curriculum material and tasks:</w:t>
            </w:r>
          </w:p>
          <w:p w:rsidR="00356AA3" w:rsidRPr="00356AA3" w:rsidRDefault="00356AA3" w:rsidP="00356AA3">
            <w:pPr>
              <w:pStyle w:val="NoSpacing"/>
              <w:numPr>
                <w:ilvl w:val="0"/>
                <w:numId w:val="8"/>
              </w:numPr>
              <w:rPr>
                <w:rFonts w:asciiTheme="majorHAnsi" w:hAnsiTheme="majorHAnsi" w:cstheme="majorHAnsi"/>
                <w:sz w:val="24"/>
                <w:szCs w:val="24"/>
              </w:rPr>
            </w:pPr>
            <w:r w:rsidRPr="00356AA3">
              <w:rPr>
                <w:rFonts w:asciiTheme="majorHAnsi" w:hAnsiTheme="majorHAnsi" w:cstheme="majorHAnsi"/>
                <w:sz w:val="24"/>
                <w:szCs w:val="24"/>
              </w:rPr>
              <w:t>Opportunities to talk on a range of subjects as preparation for writing</w:t>
            </w:r>
          </w:p>
          <w:p w:rsidR="00356AA3" w:rsidRPr="00356AA3" w:rsidRDefault="00356AA3" w:rsidP="00356AA3">
            <w:pPr>
              <w:pStyle w:val="NoSpacing"/>
              <w:numPr>
                <w:ilvl w:val="0"/>
                <w:numId w:val="8"/>
              </w:numPr>
              <w:rPr>
                <w:rFonts w:asciiTheme="majorHAnsi" w:hAnsiTheme="majorHAnsi" w:cstheme="majorHAnsi"/>
                <w:sz w:val="24"/>
                <w:szCs w:val="24"/>
              </w:rPr>
            </w:pPr>
            <w:r w:rsidRPr="00356AA3">
              <w:rPr>
                <w:rFonts w:asciiTheme="majorHAnsi" w:hAnsiTheme="majorHAnsi" w:cstheme="majorHAnsi"/>
                <w:sz w:val="24"/>
                <w:szCs w:val="24"/>
              </w:rPr>
              <w:t>Collaborative activities with good language models to develop exploratory talk</w:t>
            </w:r>
          </w:p>
          <w:p w:rsidR="00356AA3" w:rsidRPr="00356AA3" w:rsidRDefault="00356AA3" w:rsidP="00356AA3">
            <w:pPr>
              <w:pStyle w:val="NoSpacing"/>
              <w:numPr>
                <w:ilvl w:val="0"/>
                <w:numId w:val="8"/>
              </w:numPr>
              <w:rPr>
                <w:rFonts w:asciiTheme="majorHAnsi" w:hAnsiTheme="majorHAnsi" w:cstheme="majorHAnsi"/>
                <w:sz w:val="24"/>
                <w:szCs w:val="24"/>
              </w:rPr>
            </w:pPr>
            <w:r w:rsidRPr="00356AA3">
              <w:rPr>
                <w:rFonts w:asciiTheme="majorHAnsi" w:hAnsiTheme="majorHAnsi" w:cstheme="majorHAnsi"/>
                <w:sz w:val="24"/>
                <w:szCs w:val="24"/>
              </w:rPr>
              <w:t>Use L1 to understand more complex and abstract topics</w:t>
            </w:r>
          </w:p>
          <w:p w:rsidR="00356AA3" w:rsidRPr="00356AA3" w:rsidRDefault="00356AA3" w:rsidP="00356AA3">
            <w:pPr>
              <w:pStyle w:val="NoSpacing"/>
              <w:numPr>
                <w:ilvl w:val="0"/>
                <w:numId w:val="8"/>
              </w:numPr>
              <w:rPr>
                <w:rFonts w:asciiTheme="majorHAnsi" w:hAnsiTheme="majorHAnsi" w:cstheme="majorHAnsi"/>
                <w:sz w:val="24"/>
                <w:szCs w:val="24"/>
              </w:rPr>
            </w:pPr>
            <w:r w:rsidRPr="00356AA3">
              <w:rPr>
                <w:rFonts w:asciiTheme="majorHAnsi" w:hAnsiTheme="majorHAnsi" w:cstheme="majorHAnsi"/>
                <w:sz w:val="24"/>
                <w:szCs w:val="24"/>
              </w:rPr>
              <w:t xml:space="preserve">Use dictionaries / thesaurus </w:t>
            </w:r>
          </w:p>
          <w:p w:rsidR="00356AA3" w:rsidRPr="00356AA3" w:rsidRDefault="00356AA3" w:rsidP="00356AA3">
            <w:pPr>
              <w:pStyle w:val="NoSpacing"/>
              <w:numPr>
                <w:ilvl w:val="0"/>
                <w:numId w:val="8"/>
              </w:numPr>
              <w:rPr>
                <w:rFonts w:asciiTheme="majorHAnsi" w:hAnsiTheme="majorHAnsi" w:cstheme="majorHAnsi"/>
                <w:sz w:val="24"/>
                <w:szCs w:val="24"/>
              </w:rPr>
            </w:pPr>
            <w:r w:rsidRPr="00356AA3">
              <w:rPr>
                <w:rFonts w:asciiTheme="majorHAnsi" w:hAnsiTheme="majorHAnsi" w:cstheme="majorHAnsi"/>
                <w:sz w:val="24"/>
                <w:szCs w:val="24"/>
              </w:rPr>
              <w:t>Explain idiomatic language/cultural references</w:t>
            </w:r>
          </w:p>
          <w:p w:rsidR="00356AA3" w:rsidRPr="00356AA3" w:rsidRDefault="00356AA3" w:rsidP="00356AA3">
            <w:pPr>
              <w:pStyle w:val="NoSpacing"/>
              <w:numPr>
                <w:ilvl w:val="0"/>
                <w:numId w:val="8"/>
              </w:numPr>
              <w:rPr>
                <w:rFonts w:asciiTheme="majorHAnsi" w:hAnsiTheme="majorHAnsi" w:cstheme="majorHAnsi"/>
                <w:sz w:val="24"/>
                <w:szCs w:val="24"/>
              </w:rPr>
            </w:pPr>
            <w:r w:rsidRPr="00356AA3">
              <w:rPr>
                <w:rFonts w:asciiTheme="majorHAnsi" w:hAnsiTheme="majorHAnsi" w:cstheme="majorHAnsi"/>
                <w:sz w:val="24"/>
                <w:szCs w:val="24"/>
              </w:rPr>
              <w:t>Use working walls / displays</w:t>
            </w:r>
          </w:p>
          <w:p w:rsidR="00356AA3" w:rsidRPr="00606A09" w:rsidRDefault="00356AA3" w:rsidP="00356AA3">
            <w:pPr>
              <w:rPr>
                <w:rFonts w:asciiTheme="majorHAnsi" w:hAnsiTheme="majorHAnsi" w:cstheme="majorHAnsi"/>
              </w:rPr>
            </w:pPr>
            <w:r w:rsidRPr="00356AA3">
              <w:rPr>
                <w:rFonts w:asciiTheme="majorHAnsi" w:hAnsiTheme="majorHAnsi" w:cstheme="majorHAnsi"/>
                <w:sz w:val="24"/>
                <w:szCs w:val="24"/>
              </w:rPr>
              <w:t>Use quality texts that challenge and extend understanding of English</w:t>
            </w:r>
          </w:p>
        </w:tc>
      </w:tr>
      <w:tr w:rsidR="00356AA3" w:rsidTr="00356AA3">
        <w:tc>
          <w:tcPr>
            <w:tcW w:w="13178" w:type="dxa"/>
          </w:tcPr>
          <w:p w:rsidR="00356AA3" w:rsidRDefault="00356AA3" w:rsidP="006A4D09">
            <w:pPr>
              <w:rPr>
                <w:rFonts w:asciiTheme="majorHAnsi" w:hAnsiTheme="majorHAnsi" w:cstheme="majorHAnsi"/>
              </w:rPr>
            </w:pPr>
          </w:p>
        </w:tc>
      </w:tr>
      <w:tr w:rsidR="00356AA3" w:rsidTr="00356AA3">
        <w:tc>
          <w:tcPr>
            <w:tcW w:w="13178" w:type="dxa"/>
          </w:tcPr>
          <w:p w:rsidR="00356AA3" w:rsidRDefault="00356AA3" w:rsidP="006A4D09">
            <w:pPr>
              <w:rPr>
                <w:rFonts w:asciiTheme="majorHAnsi" w:hAnsiTheme="majorHAnsi" w:cstheme="majorHAnsi"/>
              </w:rPr>
            </w:pPr>
            <w:r>
              <w:rPr>
                <w:rFonts w:asciiTheme="majorHAnsi" w:hAnsiTheme="majorHAnsi" w:cstheme="majorHAnsi"/>
              </w:rPr>
              <w:t>Comments:</w:t>
            </w:r>
          </w:p>
          <w:p w:rsidR="00356AA3" w:rsidRDefault="00356AA3" w:rsidP="006A4D09">
            <w:pPr>
              <w:rPr>
                <w:rFonts w:asciiTheme="majorHAnsi" w:hAnsiTheme="majorHAnsi" w:cstheme="majorHAnsi"/>
              </w:rPr>
            </w:pPr>
          </w:p>
          <w:p w:rsidR="00356AA3" w:rsidRDefault="00356AA3" w:rsidP="006A4D09">
            <w:pPr>
              <w:rPr>
                <w:rFonts w:asciiTheme="majorHAnsi" w:hAnsiTheme="majorHAnsi" w:cstheme="majorHAnsi"/>
              </w:rPr>
            </w:pPr>
          </w:p>
          <w:p w:rsidR="00356AA3" w:rsidRDefault="00356AA3" w:rsidP="006A4D09">
            <w:pPr>
              <w:rPr>
                <w:rFonts w:asciiTheme="majorHAnsi" w:hAnsiTheme="majorHAnsi" w:cstheme="majorHAnsi"/>
              </w:rPr>
            </w:pPr>
          </w:p>
          <w:p w:rsidR="00356AA3" w:rsidRDefault="00356AA3" w:rsidP="006A4D09">
            <w:pPr>
              <w:rPr>
                <w:rFonts w:asciiTheme="majorHAnsi" w:hAnsiTheme="majorHAnsi" w:cstheme="majorHAnsi"/>
              </w:rPr>
            </w:pPr>
          </w:p>
          <w:p w:rsidR="00356AA3" w:rsidRDefault="00356AA3" w:rsidP="006A4D09">
            <w:pPr>
              <w:rPr>
                <w:rFonts w:asciiTheme="majorHAnsi" w:hAnsiTheme="majorHAnsi" w:cstheme="majorHAnsi"/>
              </w:rPr>
            </w:pPr>
          </w:p>
          <w:p w:rsidR="00356AA3" w:rsidRDefault="00356AA3" w:rsidP="006A4D09">
            <w:pPr>
              <w:rPr>
                <w:rFonts w:asciiTheme="majorHAnsi" w:hAnsiTheme="majorHAnsi" w:cstheme="majorHAnsi"/>
              </w:rPr>
            </w:pPr>
          </w:p>
          <w:p w:rsidR="00356AA3" w:rsidRDefault="00356AA3" w:rsidP="006A4D09">
            <w:pPr>
              <w:rPr>
                <w:rFonts w:asciiTheme="majorHAnsi" w:hAnsiTheme="majorHAnsi" w:cstheme="majorHAnsi"/>
              </w:rPr>
            </w:pPr>
          </w:p>
          <w:p w:rsidR="00356AA3" w:rsidRDefault="00356AA3" w:rsidP="006A4D09">
            <w:pPr>
              <w:rPr>
                <w:rFonts w:asciiTheme="majorHAnsi" w:hAnsiTheme="majorHAnsi" w:cstheme="majorHAnsi"/>
              </w:rPr>
            </w:pPr>
          </w:p>
        </w:tc>
      </w:tr>
      <w:tr w:rsidR="00356AA3" w:rsidTr="00356AA3">
        <w:tc>
          <w:tcPr>
            <w:tcW w:w="13178" w:type="dxa"/>
          </w:tcPr>
          <w:p w:rsidR="00356AA3" w:rsidRDefault="00356AA3" w:rsidP="006A4D09">
            <w:pPr>
              <w:rPr>
                <w:rFonts w:asciiTheme="majorHAnsi" w:hAnsiTheme="majorHAnsi" w:cstheme="majorHAnsi"/>
              </w:rPr>
            </w:pPr>
            <w:r>
              <w:rPr>
                <w:rFonts w:asciiTheme="majorHAnsi" w:hAnsiTheme="majorHAnsi" w:cstheme="majorHAnsi"/>
              </w:rPr>
              <w:t xml:space="preserve">Targets: </w:t>
            </w:r>
          </w:p>
          <w:p w:rsidR="00356AA3" w:rsidRDefault="00356AA3" w:rsidP="006A4D09">
            <w:pPr>
              <w:rPr>
                <w:rFonts w:asciiTheme="majorHAnsi" w:hAnsiTheme="majorHAnsi" w:cstheme="majorHAnsi"/>
              </w:rPr>
            </w:pPr>
          </w:p>
          <w:p w:rsidR="00356AA3" w:rsidRDefault="00356AA3" w:rsidP="006A4D09">
            <w:pPr>
              <w:rPr>
                <w:rFonts w:asciiTheme="majorHAnsi" w:hAnsiTheme="majorHAnsi" w:cstheme="majorHAnsi"/>
              </w:rPr>
            </w:pPr>
          </w:p>
          <w:p w:rsidR="00356AA3" w:rsidRDefault="00356AA3" w:rsidP="006A4D09">
            <w:pPr>
              <w:rPr>
                <w:rFonts w:asciiTheme="majorHAnsi" w:hAnsiTheme="majorHAnsi" w:cstheme="majorHAnsi"/>
              </w:rPr>
            </w:pPr>
          </w:p>
          <w:p w:rsidR="00356AA3" w:rsidRDefault="00356AA3" w:rsidP="006A4D09">
            <w:pPr>
              <w:rPr>
                <w:rFonts w:asciiTheme="majorHAnsi" w:hAnsiTheme="majorHAnsi" w:cstheme="majorHAnsi"/>
              </w:rPr>
            </w:pPr>
          </w:p>
          <w:p w:rsidR="00356AA3" w:rsidRDefault="00356AA3" w:rsidP="006A4D09">
            <w:pPr>
              <w:rPr>
                <w:rFonts w:asciiTheme="majorHAnsi" w:hAnsiTheme="majorHAnsi" w:cstheme="majorHAnsi"/>
              </w:rPr>
            </w:pPr>
          </w:p>
          <w:p w:rsidR="00356AA3" w:rsidRDefault="00356AA3" w:rsidP="006A4D09">
            <w:pPr>
              <w:rPr>
                <w:rFonts w:asciiTheme="majorHAnsi" w:hAnsiTheme="majorHAnsi" w:cstheme="majorHAnsi"/>
              </w:rPr>
            </w:pPr>
          </w:p>
          <w:p w:rsidR="00356AA3" w:rsidRDefault="00356AA3" w:rsidP="006A4D09">
            <w:pPr>
              <w:rPr>
                <w:rFonts w:asciiTheme="majorHAnsi" w:hAnsiTheme="majorHAnsi" w:cstheme="majorHAnsi"/>
              </w:rPr>
            </w:pPr>
          </w:p>
          <w:p w:rsidR="00356AA3" w:rsidRDefault="00356AA3" w:rsidP="006A4D09">
            <w:pPr>
              <w:rPr>
                <w:rFonts w:asciiTheme="majorHAnsi" w:hAnsiTheme="majorHAnsi" w:cstheme="majorHAnsi"/>
              </w:rPr>
            </w:pPr>
          </w:p>
          <w:p w:rsidR="00356AA3" w:rsidRDefault="00356AA3" w:rsidP="006A4D09">
            <w:pPr>
              <w:rPr>
                <w:rFonts w:asciiTheme="majorHAnsi" w:hAnsiTheme="majorHAnsi" w:cstheme="majorHAnsi"/>
              </w:rPr>
            </w:pPr>
          </w:p>
          <w:p w:rsidR="00356AA3" w:rsidRDefault="00356AA3" w:rsidP="006A4D09">
            <w:pPr>
              <w:rPr>
                <w:rFonts w:asciiTheme="majorHAnsi" w:hAnsiTheme="majorHAnsi" w:cstheme="majorHAnsi"/>
              </w:rPr>
            </w:pPr>
          </w:p>
          <w:p w:rsidR="00356AA3" w:rsidRDefault="00356AA3" w:rsidP="006A4D09">
            <w:pPr>
              <w:rPr>
                <w:rFonts w:asciiTheme="majorHAnsi" w:hAnsiTheme="majorHAnsi" w:cstheme="majorHAnsi"/>
              </w:rPr>
            </w:pPr>
          </w:p>
        </w:tc>
      </w:tr>
    </w:tbl>
    <w:p w:rsidR="00356AA3" w:rsidRPr="00CB1ACF" w:rsidRDefault="00356AA3">
      <w:pPr>
        <w:rPr>
          <w:rFonts w:asciiTheme="majorHAnsi" w:hAnsiTheme="majorHAnsi" w:cstheme="majorHAnsi"/>
        </w:rPr>
      </w:pPr>
    </w:p>
    <w:sectPr w:rsidR="00356AA3" w:rsidRPr="00CB1ACF" w:rsidSect="005D1259">
      <w:headerReference w:type="default" r:id="rId7"/>
      <w:footerReference w:type="default" r:id="rId8"/>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0A45" w:rsidRDefault="00B10A45" w:rsidP="00356AA3">
      <w:pPr>
        <w:spacing w:after="0" w:line="240" w:lineRule="auto"/>
      </w:pPr>
      <w:r>
        <w:separator/>
      </w:r>
    </w:p>
  </w:endnote>
  <w:endnote w:type="continuationSeparator" w:id="0">
    <w:p w:rsidR="00B10A45" w:rsidRDefault="00B10A45" w:rsidP="00356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0341993"/>
      <w:docPartObj>
        <w:docPartGallery w:val="Page Numbers (Bottom of Page)"/>
        <w:docPartUnique/>
      </w:docPartObj>
    </w:sdtPr>
    <w:sdtEndPr>
      <w:rPr>
        <w:noProof/>
      </w:rPr>
    </w:sdtEndPr>
    <w:sdtContent>
      <w:p w:rsidR="007B003F" w:rsidRDefault="007B003F">
        <w:pPr>
          <w:pStyle w:val="Footer"/>
          <w:jc w:val="center"/>
        </w:pPr>
        <w:r>
          <w:fldChar w:fldCharType="begin"/>
        </w:r>
        <w:r>
          <w:instrText xml:space="preserve"> PAGE   \* MERGEFORMAT </w:instrText>
        </w:r>
        <w:r>
          <w:fldChar w:fldCharType="separate"/>
        </w:r>
        <w:r w:rsidR="00184705">
          <w:rPr>
            <w:noProof/>
          </w:rPr>
          <w:t>2</w:t>
        </w:r>
        <w:r>
          <w:rPr>
            <w:noProof/>
          </w:rPr>
          <w:fldChar w:fldCharType="end"/>
        </w:r>
      </w:p>
    </w:sdtContent>
  </w:sdt>
  <w:p w:rsidR="007B003F" w:rsidRDefault="007B00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0A45" w:rsidRDefault="00B10A45" w:rsidP="00356AA3">
      <w:pPr>
        <w:spacing w:after="0" w:line="240" w:lineRule="auto"/>
      </w:pPr>
      <w:r>
        <w:separator/>
      </w:r>
    </w:p>
  </w:footnote>
  <w:footnote w:type="continuationSeparator" w:id="0">
    <w:p w:rsidR="00B10A45" w:rsidRDefault="00B10A45" w:rsidP="00356A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03F" w:rsidRDefault="000E093E">
    <w:pPr>
      <w:pStyle w:val="Header"/>
    </w:pPr>
    <w:r>
      <w:t>Language Proficiency Assess</w:t>
    </w:r>
    <w:r w:rsidR="00D93734">
      <w:t xml:space="preserve">ment Levels_ EMAS </w:t>
    </w:r>
    <w:r w:rsidR="000D3075">
      <w:t xml:space="preserve">September 2018                                                                                                                       </w:t>
    </w:r>
    <w:r w:rsidR="00407BFD" w:rsidRPr="004E641C">
      <w:rPr>
        <w:noProof/>
        <w:lang w:eastAsia="en-GB"/>
      </w:rPr>
      <w:drawing>
        <wp:inline distT="0" distB="0" distL="0" distR="0" wp14:anchorId="6618DD8B" wp14:editId="62F8148E">
          <wp:extent cx="609600" cy="404408"/>
          <wp:effectExtent l="0" t="0" r="0" b="0"/>
          <wp:docPr id="1" name="Picture 1" descr="C:\Users\cvkir896\AppData\Local\Microsoft\Windows\INetCache\Content.Outlook\X5EP7MAX\CC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vkir896\AppData\Local\Microsoft\Windows\INetCache\Content.Outlook\X5EP7MAX\CCC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2303" cy="419469"/>
                  </a:xfrm>
                  <a:prstGeom prst="rect">
                    <a:avLst/>
                  </a:prstGeom>
                  <a:noFill/>
                  <a:ln>
                    <a:noFill/>
                  </a:ln>
                </pic:spPr>
              </pic:pic>
            </a:graphicData>
          </a:graphic>
        </wp:inline>
      </w:drawing>
    </w:r>
  </w:p>
  <w:p w:rsidR="00407BFD" w:rsidRDefault="00407B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E2E0E"/>
    <w:multiLevelType w:val="hybridMultilevel"/>
    <w:tmpl w:val="31D08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B57A85"/>
    <w:multiLevelType w:val="hybridMultilevel"/>
    <w:tmpl w:val="D3AC2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C535FE"/>
    <w:multiLevelType w:val="hybridMultilevel"/>
    <w:tmpl w:val="0F826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74158D"/>
    <w:multiLevelType w:val="hybridMultilevel"/>
    <w:tmpl w:val="FEDAB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AD2F40"/>
    <w:multiLevelType w:val="hybridMultilevel"/>
    <w:tmpl w:val="21D8C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423CD8"/>
    <w:multiLevelType w:val="hybridMultilevel"/>
    <w:tmpl w:val="66683352"/>
    <w:lvl w:ilvl="0" w:tplc="8E6C298C">
      <w:start w:val="5"/>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83782A"/>
    <w:multiLevelType w:val="hybridMultilevel"/>
    <w:tmpl w:val="3D5A0C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A9922DB"/>
    <w:multiLevelType w:val="hybridMultilevel"/>
    <w:tmpl w:val="8BFE3A18"/>
    <w:lvl w:ilvl="0" w:tplc="873A36B8">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F07D30"/>
    <w:multiLevelType w:val="hybridMultilevel"/>
    <w:tmpl w:val="91284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6"/>
  </w:num>
  <w:num w:numId="4">
    <w:abstractNumId w:val="4"/>
  </w:num>
  <w:num w:numId="5">
    <w:abstractNumId w:val="3"/>
  </w:num>
  <w:num w:numId="6">
    <w:abstractNumId w:val="8"/>
  </w:num>
  <w:num w:numId="7">
    <w:abstractNumId w:val="2"/>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DF8"/>
    <w:rsid w:val="000D3075"/>
    <w:rsid w:val="000E093E"/>
    <w:rsid w:val="00152F69"/>
    <w:rsid w:val="00184705"/>
    <w:rsid w:val="00356AA3"/>
    <w:rsid w:val="00407BFD"/>
    <w:rsid w:val="004E6AA1"/>
    <w:rsid w:val="0057165B"/>
    <w:rsid w:val="005A417B"/>
    <w:rsid w:val="005D1259"/>
    <w:rsid w:val="005F666C"/>
    <w:rsid w:val="00606A09"/>
    <w:rsid w:val="00623F58"/>
    <w:rsid w:val="006244AA"/>
    <w:rsid w:val="00637010"/>
    <w:rsid w:val="006512FB"/>
    <w:rsid w:val="00654FEA"/>
    <w:rsid w:val="00686822"/>
    <w:rsid w:val="007B003F"/>
    <w:rsid w:val="00882832"/>
    <w:rsid w:val="00905471"/>
    <w:rsid w:val="009418FA"/>
    <w:rsid w:val="009B350D"/>
    <w:rsid w:val="00A0096D"/>
    <w:rsid w:val="00A10B16"/>
    <w:rsid w:val="00AF1B5E"/>
    <w:rsid w:val="00B10A45"/>
    <w:rsid w:val="00B9472C"/>
    <w:rsid w:val="00B96DF8"/>
    <w:rsid w:val="00C57091"/>
    <w:rsid w:val="00C65AFD"/>
    <w:rsid w:val="00C761AF"/>
    <w:rsid w:val="00CB1ACF"/>
    <w:rsid w:val="00CC399C"/>
    <w:rsid w:val="00CC473D"/>
    <w:rsid w:val="00D52830"/>
    <w:rsid w:val="00D765D8"/>
    <w:rsid w:val="00D93734"/>
    <w:rsid w:val="00DD65F9"/>
    <w:rsid w:val="00DE0262"/>
    <w:rsid w:val="00E000D3"/>
    <w:rsid w:val="00E3092F"/>
    <w:rsid w:val="00E51CB8"/>
    <w:rsid w:val="00ED1598"/>
    <w:rsid w:val="00F5564F"/>
    <w:rsid w:val="00FB1D19"/>
    <w:rsid w:val="00FE30A0"/>
    <w:rsid w:val="00FE64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508987-4178-4248-892C-ED95907E7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6D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96DF8"/>
    <w:pPr>
      <w:spacing w:after="0" w:line="240" w:lineRule="auto"/>
    </w:pPr>
  </w:style>
  <w:style w:type="paragraph" w:styleId="ListParagraph">
    <w:name w:val="List Paragraph"/>
    <w:basedOn w:val="Normal"/>
    <w:uiPriority w:val="34"/>
    <w:qFormat/>
    <w:rsid w:val="005D1259"/>
    <w:pPr>
      <w:ind w:left="720"/>
      <w:contextualSpacing/>
    </w:pPr>
  </w:style>
  <w:style w:type="paragraph" w:styleId="BalloonText">
    <w:name w:val="Balloon Text"/>
    <w:basedOn w:val="Normal"/>
    <w:link w:val="BalloonTextChar"/>
    <w:uiPriority w:val="99"/>
    <w:semiHidden/>
    <w:unhideWhenUsed/>
    <w:rsid w:val="00DD65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65F9"/>
    <w:rPr>
      <w:rFonts w:ascii="Tahoma" w:hAnsi="Tahoma" w:cs="Tahoma"/>
      <w:sz w:val="16"/>
      <w:szCs w:val="16"/>
    </w:rPr>
  </w:style>
  <w:style w:type="paragraph" w:styleId="Header">
    <w:name w:val="header"/>
    <w:basedOn w:val="Normal"/>
    <w:link w:val="HeaderChar"/>
    <w:uiPriority w:val="99"/>
    <w:unhideWhenUsed/>
    <w:rsid w:val="00356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6AA3"/>
  </w:style>
  <w:style w:type="paragraph" w:styleId="Footer">
    <w:name w:val="footer"/>
    <w:basedOn w:val="Normal"/>
    <w:link w:val="FooterChar"/>
    <w:uiPriority w:val="99"/>
    <w:unhideWhenUsed/>
    <w:rsid w:val="00356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6A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1904</Words>
  <Characters>10859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Justine Dakin</dc:creator>
  <cp:keywords/>
  <dc:description/>
  <cp:lastModifiedBy>Holden, Kirsty</cp:lastModifiedBy>
  <cp:revision>2</cp:revision>
  <dcterms:created xsi:type="dcterms:W3CDTF">2019-03-15T09:51:00Z</dcterms:created>
  <dcterms:modified xsi:type="dcterms:W3CDTF">2019-03-15T09:51:00Z</dcterms:modified>
</cp:coreProperties>
</file>