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E5" w:rsidRPr="00BE699F" w:rsidRDefault="001302E5" w:rsidP="001302E5">
      <w:pPr>
        <w:rPr>
          <w:sz w:val="36"/>
          <w:szCs w:val="36"/>
        </w:rPr>
      </w:pPr>
      <w:r w:rsidRPr="00BE699F">
        <w:rPr>
          <w:sz w:val="36"/>
          <w:szCs w:val="36"/>
        </w:rPr>
        <w:t>Job Description</w:t>
      </w:r>
    </w:p>
    <w:p w:rsidR="001302E5" w:rsidRPr="001B169A" w:rsidRDefault="001302E5" w:rsidP="001302E5">
      <w:pPr>
        <w:rPr>
          <w:b/>
          <w:sz w:val="20"/>
        </w:rPr>
      </w:pPr>
    </w:p>
    <w:p w:rsidR="001302E5" w:rsidRPr="00755215" w:rsidRDefault="001302E5" w:rsidP="001302E5">
      <w:r w:rsidRPr="00755215">
        <w:rPr>
          <w:b/>
          <w:sz w:val="24"/>
          <w:szCs w:val="24"/>
        </w:rPr>
        <w:t>Job Title:</w:t>
      </w:r>
      <w:r w:rsidRPr="001054F2">
        <w:rPr>
          <w:sz w:val="24"/>
          <w:szCs w:val="24"/>
        </w:rPr>
        <w:t xml:space="preserve"> </w:t>
      </w:r>
      <w:r>
        <w:rPr>
          <w:sz w:val="24"/>
          <w:szCs w:val="24"/>
        </w:rPr>
        <w:t>Early Years Practitioner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5215">
        <w:rPr>
          <w:b/>
          <w:sz w:val="24"/>
          <w:szCs w:val="24"/>
        </w:rPr>
        <w:t>Job Number:</w:t>
      </w:r>
    </w:p>
    <w:p w:rsidR="001302E5" w:rsidRPr="00755215" w:rsidRDefault="001302E5" w:rsidP="001302E5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 w:rsidRPr="00755215"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Salary:</w:t>
      </w:r>
    </w:p>
    <w:p w:rsidR="001302E5" w:rsidRPr="00755215" w:rsidRDefault="001302E5" w:rsidP="001302E5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 w:rsidRPr="00755215">
        <w:rPr>
          <w:b/>
          <w:sz w:val="24"/>
        </w:rPr>
        <w:t>Job Purpose</w:t>
      </w:r>
    </w:p>
    <w:p w:rsidR="001302E5" w:rsidRPr="00BE699F" w:rsidRDefault="001302E5" w:rsidP="001302E5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ind w:left="-426" w:hanging="141"/>
        <w:rPr>
          <w:sz w:val="16"/>
          <w:szCs w:val="16"/>
        </w:rPr>
      </w:pPr>
    </w:p>
    <w:p w:rsidR="001302E5" w:rsidRPr="00755215" w:rsidRDefault="001302E5" w:rsidP="001302E5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 w:rsidRPr="00755215">
        <w:rPr>
          <w:sz w:val="24"/>
        </w:rPr>
        <w:t>To provide quality childcare f</w:t>
      </w:r>
      <w:r>
        <w:rPr>
          <w:sz w:val="24"/>
        </w:rPr>
        <w:t>or children at ………………………………</w:t>
      </w:r>
      <w:proofErr w:type="gramStart"/>
      <w:r>
        <w:rPr>
          <w:sz w:val="24"/>
        </w:rPr>
        <w:t>….</w:t>
      </w:r>
      <w:r w:rsidRPr="00755215">
        <w:rPr>
          <w:sz w:val="24"/>
        </w:rPr>
        <w:t>.</w:t>
      </w:r>
      <w:proofErr w:type="gramEnd"/>
    </w:p>
    <w:p w:rsidR="001302E5" w:rsidRPr="00BE699F" w:rsidRDefault="001302E5" w:rsidP="001302E5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16"/>
          <w:szCs w:val="16"/>
        </w:rPr>
      </w:pPr>
    </w:p>
    <w:p w:rsidR="001302E5" w:rsidRPr="00755215" w:rsidRDefault="001302E5" w:rsidP="001302E5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b/>
          <w:sz w:val="24"/>
        </w:rPr>
      </w:pPr>
      <w:r w:rsidRPr="00755215">
        <w:rPr>
          <w:b/>
          <w:sz w:val="24"/>
        </w:rPr>
        <w:t>Main Duties and Responsibilities:</w:t>
      </w:r>
    </w:p>
    <w:p w:rsidR="001302E5" w:rsidRPr="00BE699F" w:rsidRDefault="001302E5" w:rsidP="001302E5">
      <w:pPr>
        <w:ind w:left="720" w:hanging="720"/>
        <w:rPr>
          <w:rFonts w:cs="Arial"/>
          <w:spacing w:val="0"/>
          <w:sz w:val="16"/>
          <w:szCs w:val="16"/>
        </w:rPr>
      </w:pPr>
    </w:p>
    <w:p w:rsidR="001302E5" w:rsidRPr="00755215" w:rsidRDefault="001302E5" w:rsidP="001302E5">
      <w:pPr>
        <w:ind w:left="720" w:hanging="72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1</w:t>
      </w:r>
      <w:r w:rsidRPr="00755215">
        <w:rPr>
          <w:rFonts w:cs="Arial"/>
          <w:spacing w:val="0"/>
          <w:sz w:val="24"/>
          <w:szCs w:val="24"/>
        </w:rPr>
        <w:t>.</w:t>
      </w:r>
      <w:r w:rsidRPr="00755215">
        <w:rPr>
          <w:rFonts w:cs="Arial"/>
          <w:spacing w:val="0"/>
          <w:sz w:val="24"/>
          <w:szCs w:val="24"/>
        </w:rPr>
        <w:tab/>
        <w:t>Knowledge of the Children Act, Ofsted EYFS welfare Requirements and other relevant legislation.</w:t>
      </w:r>
    </w:p>
    <w:p w:rsidR="001302E5" w:rsidRPr="001054F2" w:rsidRDefault="001302E5" w:rsidP="001302E5">
      <w:pPr>
        <w:ind w:left="720" w:hanging="720"/>
        <w:rPr>
          <w:rFonts w:cs="Arial"/>
          <w:spacing w:val="0"/>
          <w:sz w:val="20"/>
        </w:rPr>
      </w:pPr>
    </w:p>
    <w:p w:rsidR="001302E5" w:rsidRDefault="001302E5" w:rsidP="001302E5">
      <w:pPr>
        <w:ind w:left="720" w:hanging="72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2</w:t>
      </w:r>
      <w:r w:rsidRPr="00755215">
        <w:rPr>
          <w:rFonts w:cs="Arial"/>
          <w:spacing w:val="0"/>
          <w:sz w:val="24"/>
          <w:szCs w:val="24"/>
        </w:rPr>
        <w:t>.</w:t>
      </w:r>
      <w:r w:rsidRPr="00755215">
        <w:rPr>
          <w:rFonts w:cs="Arial"/>
          <w:spacing w:val="0"/>
          <w:sz w:val="24"/>
          <w:szCs w:val="24"/>
        </w:rPr>
        <w:tab/>
        <w:t>Work within the agreed framework of policies and procedures</w:t>
      </w:r>
      <w:r>
        <w:rPr>
          <w:rFonts w:cs="Arial"/>
          <w:spacing w:val="0"/>
          <w:sz w:val="24"/>
          <w:szCs w:val="24"/>
        </w:rPr>
        <w:t>.</w:t>
      </w:r>
    </w:p>
    <w:p w:rsidR="001302E5" w:rsidRPr="001054F2" w:rsidRDefault="001302E5" w:rsidP="001302E5">
      <w:pPr>
        <w:ind w:left="720" w:hanging="720"/>
        <w:rPr>
          <w:rFonts w:cs="Arial"/>
          <w:spacing w:val="0"/>
          <w:sz w:val="20"/>
        </w:rPr>
      </w:pPr>
    </w:p>
    <w:p w:rsidR="001302E5" w:rsidRPr="00755215" w:rsidRDefault="001302E5" w:rsidP="001302E5">
      <w:pPr>
        <w:ind w:left="720" w:hanging="72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3.</w:t>
      </w:r>
      <w:r>
        <w:rPr>
          <w:rFonts w:cs="Arial"/>
          <w:spacing w:val="0"/>
          <w:sz w:val="24"/>
          <w:szCs w:val="24"/>
        </w:rPr>
        <w:tab/>
      </w:r>
      <w:r w:rsidRPr="00755215">
        <w:rPr>
          <w:rFonts w:cs="Arial"/>
          <w:spacing w:val="0"/>
          <w:sz w:val="24"/>
          <w:szCs w:val="24"/>
        </w:rPr>
        <w:t>Plan and provide a caring and s</w:t>
      </w:r>
      <w:r>
        <w:rPr>
          <w:rFonts w:cs="Arial"/>
          <w:spacing w:val="0"/>
          <w:sz w:val="24"/>
          <w:szCs w:val="24"/>
        </w:rPr>
        <w:t xml:space="preserve">timulating environment that </w:t>
      </w:r>
      <w:proofErr w:type="spellStart"/>
      <w:r w:rsidRPr="00755215">
        <w:rPr>
          <w:rFonts w:cs="Arial"/>
          <w:spacing w:val="0"/>
          <w:sz w:val="24"/>
          <w:szCs w:val="24"/>
        </w:rPr>
        <w:t>eflects</w:t>
      </w:r>
      <w:proofErr w:type="spellEnd"/>
      <w:r w:rsidRPr="00755215">
        <w:rPr>
          <w:rFonts w:cs="Arial"/>
          <w:spacing w:val="0"/>
          <w:sz w:val="24"/>
          <w:szCs w:val="24"/>
        </w:rPr>
        <w:t xml:space="preserve"> the EYFS and is appropriate for individual children, enabling them to reach their full potential</w:t>
      </w:r>
    </w:p>
    <w:p w:rsidR="001302E5" w:rsidRPr="001054F2" w:rsidRDefault="001302E5" w:rsidP="001302E5">
      <w:pPr>
        <w:ind w:left="720" w:hanging="720"/>
        <w:rPr>
          <w:rFonts w:cs="Arial"/>
          <w:spacing w:val="0"/>
          <w:sz w:val="20"/>
        </w:rPr>
      </w:pPr>
    </w:p>
    <w:p w:rsidR="001302E5" w:rsidRPr="00755215" w:rsidRDefault="001302E5" w:rsidP="001302E5">
      <w:pPr>
        <w:ind w:left="720" w:hanging="720"/>
        <w:rPr>
          <w:rFonts w:cs="Arial"/>
          <w:spacing w:val="0"/>
          <w:sz w:val="24"/>
          <w:szCs w:val="24"/>
        </w:rPr>
      </w:pPr>
      <w:r w:rsidRPr="00755215">
        <w:rPr>
          <w:rFonts w:cs="Arial"/>
          <w:spacing w:val="0"/>
          <w:sz w:val="24"/>
          <w:szCs w:val="24"/>
        </w:rPr>
        <w:t>4.</w:t>
      </w:r>
      <w:r w:rsidRPr="00755215">
        <w:rPr>
          <w:rFonts w:cs="Arial"/>
          <w:spacing w:val="0"/>
          <w:sz w:val="24"/>
          <w:szCs w:val="24"/>
        </w:rPr>
        <w:tab/>
        <w:t>Use knowledge of concepts of child development to plan a curriculum and prepare exciting play opportunities that meet the children's development needs and stimulate learning.</w:t>
      </w:r>
    </w:p>
    <w:p w:rsidR="001302E5" w:rsidRPr="001054F2" w:rsidRDefault="001302E5" w:rsidP="001302E5">
      <w:pPr>
        <w:ind w:left="720" w:hanging="720"/>
        <w:rPr>
          <w:rFonts w:cs="Arial"/>
          <w:spacing w:val="0"/>
          <w:sz w:val="20"/>
        </w:rPr>
      </w:pPr>
    </w:p>
    <w:p w:rsidR="001302E5" w:rsidRPr="00755215" w:rsidRDefault="001302E5" w:rsidP="001302E5">
      <w:pPr>
        <w:ind w:left="720" w:hanging="72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5.</w:t>
      </w:r>
      <w:r>
        <w:rPr>
          <w:rFonts w:cs="Arial"/>
          <w:spacing w:val="0"/>
          <w:sz w:val="24"/>
          <w:szCs w:val="24"/>
        </w:rPr>
        <w:tab/>
        <w:t>Support with</w:t>
      </w:r>
      <w:r w:rsidRPr="00755215">
        <w:rPr>
          <w:rFonts w:cs="Arial"/>
          <w:spacing w:val="0"/>
          <w:sz w:val="24"/>
          <w:szCs w:val="24"/>
        </w:rPr>
        <w:t xml:space="preserve"> plan</w:t>
      </w:r>
      <w:r>
        <w:rPr>
          <w:rFonts w:cs="Arial"/>
          <w:spacing w:val="0"/>
          <w:sz w:val="24"/>
          <w:szCs w:val="24"/>
        </w:rPr>
        <w:t>ning</w:t>
      </w:r>
      <w:r w:rsidRPr="00755215">
        <w:rPr>
          <w:rFonts w:cs="Arial"/>
          <w:spacing w:val="0"/>
          <w:sz w:val="24"/>
          <w:szCs w:val="24"/>
        </w:rPr>
        <w:t>, organise and supervise outings and events for nursery children, parents and carers to ensure the safety of the children.</w:t>
      </w:r>
    </w:p>
    <w:p w:rsidR="001302E5" w:rsidRPr="001054F2" w:rsidRDefault="001302E5" w:rsidP="001302E5">
      <w:pPr>
        <w:ind w:left="720" w:hanging="720"/>
        <w:rPr>
          <w:rFonts w:cs="Arial"/>
          <w:spacing w:val="0"/>
          <w:sz w:val="20"/>
        </w:rPr>
      </w:pPr>
    </w:p>
    <w:p w:rsidR="001302E5" w:rsidRPr="00755215" w:rsidRDefault="001302E5" w:rsidP="001302E5">
      <w:pPr>
        <w:ind w:left="720" w:hanging="720"/>
        <w:rPr>
          <w:rFonts w:cs="Arial"/>
          <w:spacing w:val="0"/>
          <w:sz w:val="24"/>
          <w:szCs w:val="24"/>
        </w:rPr>
      </w:pPr>
      <w:r w:rsidRPr="00755215">
        <w:rPr>
          <w:rFonts w:cs="Arial"/>
          <w:spacing w:val="0"/>
          <w:sz w:val="24"/>
          <w:szCs w:val="24"/>
        </w:rPr>
        <w:t>6.</w:t>
      </w:r>
      <w:r w:rsidRPr="00755215">
        <w:rPr>
          <w:rFonts w:cs="Arial"/>
          <w:spacing w:val="0"/>
          <w:sz w:val="24"/>
          <w:szCs w:val="24"/>
        </w:rPr>
        <w:tab/>
        <w:t>Establish and maintain positive relationships with children and their families in a way that values parental involvement.</w:t>
      </w:r>
    </w:p>
    <w:p w:rsidR="001302E5" w:rsidRPr="001054F2" w:rsidRDefault="001302E5" w:rsidP="001302E5">
      <w:pPr>
        <w:ind w:left="720" w:hanging="720"/>
        <w:rPr>
          <w:rFonts w:cs="Arial"/>
          <w:spacing w:val="0"/>
          <w:sz w:val="20"/>
        </w:rPr>
      </w:pPr>
    </w:p>
    <w:p w:rsidR="001302E5" w:rsidRPr="00755215" w:rsidRDefault="001302E5" w:rsidP="001302E5">
      <w:pPr>
        <w:ind w:left="720" w:hanging="720"/>
        <w:rPr>
          <w:rFonts w:cs="Arial"/>
          <w:spacing w:val="0"/>
          <w:sz w:val="24"/>
          <w:szCs w:val="24"/>
        </w:rPr>
      </w:pPr>
      <w:r w:rsidRPr="00755215">
        <w:rPr>
          <w:rFonts w:cs="Arial"/>
          <w:spacing w:val="0"/>
          <w:sz w:val="24"/>
          <w:szCs w:val="24"/>
        </w:rPr>
        <w:t>7.</w:t>
      </w:r>
      <w:r w:rsidRPr="00755215">
        <w:rPr>
          <w:rFonts w:cs="Arial"/>
          <w:spacing w:val="0"/>
          <w:sz w:val="24"/>
          <w:szCs w:val="24"/>
        </w:rPr>
        <w:tab/>
        <w:t>To maintain professional conduct whilst working under pressure.</w:t>
      </w:r>
    </w:p>
    <w:p w:rsidR="001302E5" w:rsidRPr="001054F2" w:rsidRDefault="001302E5" w:rsidP="001302E5">
      <w:pPr>
        <w:ind w:left="720" w:hanging="720"/>
        <w:rPr>
          <w:rFonts w:cs="Arial"/>
          <w:spacing w:val="0"/>
          <w:sz w:val="20"/>
        </w:rPr>
      </w:pPr>
    </w:p>
    <w:p w:rsidR="001302E5" w:rsidRPr="00755215" w:rsidRDefault="001302E5" w:rsidP="001302E5">
      <w:pPr>
        <w:ind w:left="720" w:hanging="720"/>
        <w:rPr>
          <w:rFonts w:cs="Arial"/>
          <w:spacing w:val="0"/>
          <w:sz w:val="24"/>
          <w:szCs w:val="24"/>
        </w:rPr>
      </w:pPr>
      <w:r w:rsidRPr="00755215">
        <w:rPr>
          <w:rFonts w:cs="Arial"/>
          <w:spacing w:val="0"/>
          <w:sz w:val="24"/>
          <w:szCs w:val="24"/>
        </w:rPr>
        <w:t>8.</w:t>
      </w:r>
      <w:r w:rsidRPr="00755215">
        <w:rPr>
          <w:rFonts w:cs="Arial"/>
          <w:spacing w:val="0"/>
          <w:sz w:val="24"/>
          <w:szCs w:val="24"/>
        </w:rPr>
        <w:tab/>
        <w:t>Observe and assess children's development, keep accurate records and provide reports as required.</w:t>
      </w:r>
    </w:p>
    <w:p w:rsidR="001302E5" w:rsidRPr="001054F2" w:rsidRDefault="001302E5" w:rsidP="001302E5">
      <w:pPr>
        <w:ind w:left="720" w:hanging="720"/>
        <w:rPr>
          <w:rFonts w:cs="Arial"/>
          <w:spacing w:val="0"/>
          <w:sz w:val="20"/>
        </w:rPr>
      </w:pPr>
    </w:p>
    <w:p w:rsidR="001302E5" w:rsidRPr="00755215" w:rsidRDefault="001302E5" w:rsidP="001302E5">
      <w:pPr>
        <w:numPr>
          <w:ilvl w:val="0"/>
          <w:numId w:val="2"/>
        </w:numPr>
        <w:ind w:hanging="720"/>
        <w:rPr>
          <w:rFonts w:cs="Arial"/>
          <w:spacing w:val="0"/>
          <w:sz w:val="24"/>
          <w:szCs w:val="24"/>
        </w:rPr>
      </w:pPr>
      <w:r w:rsidRPr="00755215">
        <w:rPr>
          <w:rFonts w:cs="Arial"/>
          <w:spacing w:val="0"/>
          <w:sz w:val="24"/>
          <w:szCs w:val="24"/>
        </w:rPr>
        <w:t>Involvement in assessments and in communicating information to parents and other agencies and to be part of on-going monitoring and review</w:t>
      </w:r>
      <w:r>
        <w:rPr>
          <w:rFonts w:cs="Arial"/>
          <w:spacing w:val="0"/>
          <w:sz w:val="24"/>
          <w:szCs w:val="24"/>
        </w:rPr>
        <w:t xml:space="preserve"> process</w:t>
      </w:r>
      <w:r w:rsidRPr="00755215">
        <w:rPr>
          <w:rFonts w:cs="Arial"/>
          <w:spacing w:val="0"/>
          <w:sz w:val="24"/>
          <w:szCs w:val="24"/>
        </w:rPr>
        <w:t>.</w:t>
      </w:r>
    </w:p>
    <w:p w:rsidR="001302E5" w:rsidRPr="001054F2" w:rsidRDefault="001302E5" w:rsidP="001302E5">
      <w:pPr>
        <w:rPr>
          <w:rFonts w:cs="Arial"/>
          <w:bCs/>
          <w:sz w:val="20"/>
        </w:rPr>
      </w:pPr>
    </w:p>
    <w:p w:rsidR="001302E5" w:rsidRPr="00755215" w:rsidRDefault="001302E5" w:rsidP="001302E5">
      <w:pPr>
        <w:numPr>
          <w:ilvl w:val="0"/>
          <w:numId w:val="2"/>
        </w:numPr>
        <w:suppressAutoHyphens/>
        <w:ind w:hanging="720"/>
        <w:rPr>
          <w:rFonts w:cs="Arial"/>
          <w:bCs/>
          <w:sz w:val="24"/>
          <w:szCs w:val="24"/>
        </w:rPr>
      </w:pPr>
      <w:r w:rsidRPr="00755215">
        <w:rPr>
          <w:rFonts w:cs="Arial"/>
          <w:bCs/>
          <w:sz w:val="24"/>
          <w:szCs w:val="24"/>
        </w:rPr>
        <w:t>To identify problems and identify solutions in the best interest of the children.</w:t>
      </w:r>
    </w:p>
    <w:p w:rsidR="001302E5" w:rsidRPr="001054F2" w:rsidRDefault="001302E5" w:rsidP="001302E5">
      <w:pPr>
        <w:suppressAutoHyphens/>
        <w:rPr>
          <w:rFonts w:cs="Arial"/>
          <w:bCs/>
          <w:sz w:val="20"/>
        </w:rPr>
      </w:pPr>
    </w:p>
    <w:p w:rsidR="001302E5" w:rsidRPr="00755215" w:rsidRDefault="001302E5" w:rsidP="001302E5">
      <w:pPr>
        <w:numPr>
          <w:ilvl w:val="0"/>
          <w:numId w:val="2"/>
        </w:numPr>
        <w:suppressAutoHyphens/>
        <w:ind w:hanging="720"/>
        <w:rPr>
          <w:rFonts w:cs="Arial"/>
          <w:bCs/>
          <w:sz w:val="24"/>
          <w:szCs w:val="24"/>
        </w:rPr>
      </w:pPr>
      <w:r w:rsidRPr="00755215">
        <w:rPr>
          <w:rFonts w:cs="Arial"/>
          <w:bCs/>
          <w:sz w:val="24"/>
          <w:szCs w:val="24"/>
        </w:rPr>
        <w:t xml:space="preserve">Provide a service that respects children's life experiences </w:t>
      </w:r>
      <w:r>
        <w:rPr>
          <w:rFonts w:cs="Arial"/>
          <w:bCs/>
          <w:sz w:val="24"/>
          <w:szCs w:val="24"/>
        </w:rPr>
        <w:t>and celebrates diversity in term</w:t>
      </w:r>
      <w:r w:rsidRPr="00755215">
        <w:rPr>
          <w:rFonts w:cs="Arial"/>
          <w:bCs/>
          <w:sz w:val="24"/>
          <w:szCs w:val="24"/>
        </w:rPr>
        <w:t>s of language, culture, ability, race and religion.</w:t>
      </w:r>
    </w:p>
    <w:p w:rsidR="001302E5" w:rsidRPr="001054F2" w:rsidRDefault="001302E5" w:rsidP="001302E5">
      <w:pPr>
        <w:suppressAutoHyphens/>
        <w:rPr>
          <w:rFonts w:cs="Arial"/>
          <w:bCs/>
          <w:sz w:val="20"/>
        </w:rPr>
      </w:pPr>
    </w:p>
    <w:p w:rsidR="001302E5" w:rsidRPr="001054F2" w:rsidRDefault="001302E5" w:rsidP="001302E5">
      <w:pPr>
        <w:numPr>
          <w:ilvl w:val="0"/>
          <w:numId w:val="2"/>
        </w:numPr>
        <w:suppressAutoHyphens/>
        <w:ind w:hanging="720"/>
        <w:rPr>
          <w:rFonts w:cs="Arial"/>
          <w:bCs/>
          <w:sz w:val="24"/>
          <w:szCs w:val="24"/>
        </w:rPr>
      </w:pPr>
      <w:r w:rsidRPr="00755215">
        <w:rPr>
          <w:rFonts w:cs="Arial"/>
          <w:bCs/>
          <w:sz w:val="24"/>
          <w:szCs w:val="24"/>
        </w:rPr>
        <w:t>Work effectively as part of a team</w:t>
      </w:r>
    </w:p>
    <w:p w:rsidR="001302E5" w:rsidRPr="001054F2" w:rsidRDefault="001302E5" w:rsidP="001302E5">
      <w:pPr>
        <w:suppressAutoHyphens/>
        <w:rPr>
          <w:rFonts w:cs="Arial"/>
          <w:bCs/>
          <w:sz w:val="20"/>
        </w:rPr>
      </w:pPr>
    </w:p>
    <w:p w:rsidR="001302E5" w:rsidRPr="00755215" w:rsidRDefault="001302E5" w:rsidP="001302E5">
      <w:pPr>
        <w:suppressAutoHyphens/>
        <w:rPr>
          <w:rFonts w:cs="Arial"/>
          <w:bCs/>
          <w:sz w:val="24"/>
          <w:szCs w:val="24"/>
        </w:rPr>
      </w:pPr>
      <w:r w:rsidRPr="00755215">
        <w:rPr>
          <w:rFonts w:cs="Arial"/>
          <w:bCs/>
          <w:sz w:val="24"/>
          <w:szCs w:val="24"/>
        </w:rPr>
        <w:tab/>
        <w:t>Any other duties and responsibilities within the range of the salary grade.</w:t>
      </w:r>
    </w:p>
    <w:p w:rsidR="001302E5" w:rsidRPr="001054F2" w:rsidRDefault="001302E5" w:rsidP="001302E5">
      <w:pPr>
        <w:rPr>
          <w:rFonts w:cs="Arial"/>
          <w:bCs/>
          <w:sz w:val="20"/>
        </w:rPr>
      </w:pPr>
    </w:p>
    <w:p w:rsidR="001302E5" w:rsidRPr="00B01944" w:rsidRDefault="001302E5" w:rsidP="001302E5">
      <w:pPr>
        <w:rPr>
          <w:rFonts w:cs="Arial"/>
          <w:b/>
          <w:sz w:val="24"/>
          <w:szCs w:val="24"/>
        </w:rPr>
      </w:pPr>
      <w:r w:rsidRPr="00B01944">
        <w:rPr>
          <w:rFonts w:cs="Arial"/>
          <w:b/>
          <w:sz w:val="24"/>
          <w:szCs w:val="24"/>
        </w:rPr>
        <w:t>All employees</w:t>
      </w:r>
    </w:p>
    <w:p w:rsidR="001302E5" w:rsidRPr="001054F2" w:rsidRDefault="001302E5" w:rsidP="001302E5">
      <w:pPr>
        <w:rPr>
          <w:rFonts w:cs="Arial"/>
          <w:sz w:val="20"/>
        </w:rPr>
      </w:pPr>
    </w:p>
    <w:p w:rsidR="001302E5" w:rsidRPr="00B01944" w:rsidRDefault="001302E5" w:rsidP="001302E5">
      <w:pPr>
        <w:numPr>
          <w:ilvl w:val="0"/>
          <w:numId w:val="1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B01944">
        <w:rPr>
          <w:rFonts w:cs="Arial"/>
          <w:sz w:val="24"/>
          <w:szCs w:val="24"/>
        </w:rPr>
        <w:t>To take reasonable care for their own health and safety at work and of those who may be affected by their actions or by their omissions</w:t>
      </w:r>
    </w:p>
    <w:p w:rsidR="001302E5" w:rsidRPr="00B01944" w:rsidRDefault="001302E5" w:rsidP="001302E5">
      <w:pPr>
        <w:numPr>
          <w:ilvl w:val="0"/>
          <w:numId w:val="1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B01944">
        <w:rPr>
          <w:rFonts w:cs="Arial"/>
          <w:sz w:val="24"/>
          <w:szCs w:val="24"/>
        </w:rPr>
        <w:t>To cooperate with their line manager, to work safely, to comply with health and safety instructions and information and undertake appropriate health and safety training as required</w:t>
      </w:r>
    </w:p>
    <w:p w:rsidR="001302E5" w:rsidRDefault="001302E5" w:rsidP="001302E5">
      <w:pPr>
        <w:numPr>
          <w:ilvl w:val="0"/>
          <w:numId w:val="1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B01944">
        <w:rPr>
          <w:rFonts w:cs="Arial"/>
          <w:sz w:val="24"/>
          <w:szCs w:val="24"/>
        </w:rPr>
        <w:t>To report to their manager any health and safety concerns, hazardous condition or defect in the health and safety arrangements.</w:t>
      </w:r>
    </w:p>
    <w:p w:rsidR="001302E5" w:rsidRDefault="001302E5" w:rsidP="001302E5">
      <w:pPr>
        <w:numPr>
          <w:ilvl w:val="0"/>
          <w:numId w:val="1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1054F2">
        <w:rPr>
          <w:rFonts w:cs="Arial"/>
          <w:sz w:val="24"/>
          <w:szCs w:val="24"/>
        </w:rPr>
        <w:t>To ensure they are aware of the signs that may suggest a child or vulnerable adult is being abused or neglected</w:t>
      </w:r>
    </w:p>
    <w:p w:rsidR="00E72259" w:rsidRDefault="001302E5" w:rsidP="001302E5">
      <w:r w:rsidRPr="001054F2">
        <w:rPr>
          <w:rFonts w:cs="Arial"/>
          <w:sz w:val="24"/>
          <w:szCs w:val="24"/>
        </w:rPr>
        <w:t>To report to their manager, or other appropriate manager, any concerns they may have that suggest that a child or vulnerable adult may be being abused or neglected</w:t>
      </w:r>
      <w:r>
        <w:rPr>
          <w:rFonts w:cs="Arial"/>
          <w:sz w:val="24"/>
          <w:szCs w:val="24"/>
        </w:rPr>
        <w:t xml:space="preserve"> immediately.</w:t>
      </w:r>
      <w:bookmarkStart w:id="0" w:name="_GoBack"/>
      <w:bookmarkEnd w:id="0"/>
    </w:p>
    <w:sectPr w:rsidR="00E72259" w:rsidSect="001302E5">
      <w:pgSz w:w="11906" w:h="16838"/>
      <w:pgMar w:top="568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F4946"/>
    <w:multiLevelType w:val="hybridMultilevel"/>
    <w:tmpl w:val="6A0CD6C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3D3AE8"/>
    <w:multiLevelType w:val="hybridMultilevel"/>
    <w:tmpl w:val="4DC4DF3E"/>
    <w:lvl w:ilvl="0" w:tplc="595461D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E5"/>
    <w:rsid w:val="001302E5"/>
    <w:rsid w:val="00E7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6B45"/>
  <w15:chartTrackingRefBased/>
  <w15:docId w15:val="{2CBF1685-D287-4632-BBD9-ABCB453C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2E5"/>
    <w:pPr>
      <w:spacing w:after="0" w:line="240" w:lineRule="auto"/>
    </w:pPr>
    <w:rPr>
      <w:rFonts w:ascii="Arial" w:eastAsia="Times New Roman" w:hAnsi="Arial" w:cs="Times New Roman"/>
      <w:spacing w:val="-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Sandra</dc:creator>
  <cp:keywords/>
  <dc:description/>
  <cp:lastModifiedBy>Craddock, Sandra</cp:lastModifiedBy>
  <cp:revision>1</cp:revision>
  <dcterms:created xsi:type="dcterms:W3CDTF">2019-09-02T14:44:00Z</dcterms:created>
  <dcterms:modified xsi:type="dcterms:W3CDTF">2019-09-02T14:48:00Z</dcterms:modified>
</cp:coreProperties>
</file>