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838E4" w:rsidP="00C838E4" w:rsidRDefault="00C838E4" w14:paraId="181AF391" w14:textId="77777777">
      <w:pPr>
        <w:jc w:val="center"/>
        <w:rPr>
          <w:rFonts w:ascii="Cambria" w:hAnsi="Cambria"/>
          <w:b/>
          <w:sz w:val="52"/>
          <w:szCs w:val="52"/>
        </w:rPr>
      </w:pPr>
    </w:p>
    <w:p w:rsidR="00FA3ED0" w:rsidP="00C838E4" w:rsidRDefault="00FA3ED0" w14:paraId="04DC6B34" w14:textId="77777777">
      <w:pPr>
        <w:jc w:val="center"/>
        <w:rPr>
          <w:rFonts w:ascii="Arial" w:hAnsi="Arial" w:cs="Arial"/>
          <w:b/>
          <w:sz w:val="52"/>
          <w:szCs w:val="52"/>
        </w:rPr>
      </w:pPr>
    </w:p>
    <w:p w:rsidR="00DB66BE" w:rsidP="00C838E4" w:rsidRDefault="00DB66BE" w14:paraId="5CFEC389" w14:textId="43649607">
      <w:pPr>
        <w:jc w:val="center"/>
        <w:rPr>
          <w:rFonts w:ascii="Arial" w:hAnsi="Arial" w:cs="Arial"/>
          <w:b/>
          <w:sz w:val="52"/>
          <w:szCs w:val="52"/>
        </w:rPr>
      </w:pPr>
      <w:r>
        <w:rPr>
          <w:rFonts w:ascii="Arial" w:hAnsi="Arial" w:cs="Arial"/>
          <w:b/>
          <w:sz w:val="52"/>
          <w:szCs w:val="52"/>
        </w:rPr>
        <w:t>Early Years P</w:t>
      </w:r>
      <w:r w:rsidR="00FA3ED0">
        <w:rPr>
          <w:rFonts w:ascii="Arial" w:hAnsi="Arial" w:cs="Arial"/>
          <w:b/>
          <w:sz w:val="52"/>
          <w:szCs w:val="52"/>
        </w:rPr>
        <w:t>olicy</w:t>
      </w:r>
    </w:p>
    <w:p w:rsidR="00FA3ED0" w:rsidP="00C838E4" w:rsidRDefault="00FA3ED0" w14:paraId="4860C4A4" w14:textId="77777777">
      <w:pPr>
        <w:jc w:val="center"/>
        <w:rPr>
          <w:rFonts w:ascii="Arial" w:hAnsi="Arial" w:cs="Arial"/>
          <w:b/>
          <w:sz w:val="52"/>
          <w:szCs w:val="52"/>
        </w:rPr>
      </w:pPr>
    </w:p>
    <w:p w:rsidRPr="009D75AF" w:rsidR="00C838E4" w:rsidP="00C838E4" w:rsidRDefault="00E6163B" w14:paraId="34A05203" w14:textId="77777777">
      <w:pPr>
        <w:jc w:val="center"/>
        <w:rPr>
          <w:rFonts w:ascii="Arial" w:hAnsi="Arial" w:cs="Arial"/>
          <w:b/>
          <w:sz w:val="52"/>
          <w:szCs w:val="52"/>
        </w:rPr>
      </w:pPr>
      <w:r w:rsidRPr="009D75AF">
        <w:rPr>
          <w:rFonts w:ascii="Arial" w:hAnsi="Arial" w:cs="Arial"/>
          <w:b/>
          <w:sz w:val="52"/>
          <w:szCs w:val="52"/>
        </w:rPr>
        <w:t xml:space="preserve">Managing Allegations </w:t>
      </w:r>
    </w:p>
    <w:p w:rsidRPr="009D75AF" w:rsidR="00CB66D5" w:rsidP="00DB66BE" w:rsidRDefault="00361FC0" w14:paraId="0576FE82" w14:textId="77777777">
      <w:pPr>
        <w:jc w:val="center"/>
        <w:rPr>
          <w:rFonts w:ascii="Arial" w:hAnsi="Arial" w:cs="Arial"/>
          <w:b/>
          <w:sz w:val="52"/>
          <w:szCs w:val="52"/>
        </w:rPr>
      </w:pPr>
      <w:r>
        <w:rPr>
          <w:rFonts w:ascii="Arial" w:hAnsi="Arial" w:cs="Arial"/>
          <w:b/>
          <w:sz w:val="52"/>
          <w:szCs w:val="52"/>
        </w:rPr>
        <w:t>Against A</w:t>
      </w:r>
      <w:r w:rsidRPr="009D75AF" w:rsidR="00E6163B">
        <w:rPr>
          <w:rFonts w:ascii="Arial" w:hAnsi="Arial" w:cs="Arial"/>
          <w:b/>
          <w:sz w:val="52"/>
          <w:szCs w:val="52"/>
        </w:rPr>
        <w:t xml:space="preserve">dults </w:t>
      </w:r>
      <w:r w:rsidR="00DB66BE">
        <w:rPr>
          <w:rFonts w:ascii="Arial" w:hAnsi="Arial" w:cs="Arial"/>
          <w:b/>
          <w:sz w:val="52"/>
          <w:szCs w:val="52"/>
        </w:rPr>
        <w:t>w</w:t>
      </w:r>
      <w:r w:rsidRPr="009D75AF" w:rsidR="00E6163B">
        <w:rPr>
          <w:rFonts w:ascii="Arial" w:hAnsi="Arial" w:cs="Arial"/>
          <w:b/>
          <w:sz w:val="52"/>
          <w:szCs w:val="52"/>
        </w:rPr>
        <w:t xml:space="preserve">ho </w:t>
      </w:r>
      <w:r w:rsidR="00DB66BE">
        <w:rPr>
          <w:rFonts w:ascii="Arial" w:hAnsi="Arial" w:cs="Arial"/>
          <w:b/>
          <w:sz w:val="52"/>
          <w:szCs w:val="52"/>
        </w:rPr>
        <w:t>W</w:t>
      </w:r>
      <w:r w:rsidRPr="009D75AF" w:rsidR="00E6163B">
        <w:rPr>
          <w:rFonts w:ascii="Arial" w:hAnsi="Arial" w:cs="Arial"/>
          <w:b/>
          <w:sz w:val="52"/>
          <w:szCs w:val="52"/>
        </w:rPr>
        <w:t xml:space="preserve">ork </w:t>
      </w:r>
      <w:r w:rsidR="00DB66BE">
        <w:rPr>
          <w:rFonts w:ascii="Arial" w:hAnsi="Arial" w:cs="Arial"/>
          <w:b/>
          <w:sz w:val="52"/>
          <w:szCs w:val="52"/>
        </w:rPr>
        <w:t>w</w:t>
      </w:r>
      <w:r>
        <w:rPr>
          <w:rFonts w:ascii="Arial" w:hAnsi="Arial" w:cs="Arial"/>
          <w:b/>
          <w:sz w:val="52"/>
          <w:szCs w:val="52"/>
        </w:rPr>
        <w:t xml:space="preserve">ith Children </w:t>
      </w:r>
    </w:p>
    <w:p w:rsidR="00CB66D5" w:rsidP="00CB66D5" w:rsidRDefault="00CB66D5" w14:paraId="410E644B" w14:textId="77777777">
      <w:pPr>
        <w:rPr>
          <w:rFonts w:ascii="Cambria" w:hAnsi="Cambria"/>
          <w:b/>
          <w:sz w:val="52"/>
          <w:szCs w:val="52"/>
        </w:rPr>
      </w:pPr>
    </w:p>
    <w:p w:rsidR="00CB66D5" w:rsidP="00CB66D5" w:rsidRDefault="00CB66D5" w14:paraId="602A6B62" w14:textId="77777777">
      <w:pPr>
        <w:rPr>
          <w:rFonts w:ascii="Cambria" w:hAnsi="Cambria"/>
          <w:b/>
          <w:sz w:val="52"/>
          <w:szCs w:val="52"/>
        </w:rPr>
      </w:pPr>
    </w:p>
    <w:p w:rsidR="00CB66D5" w:rsidP="00CB66D5" w:rsidRDefault="00CB66D5" w14:paraId="56667C25" w14:textId="77777777">
      <w:pPr>
        <w:rPr>
          <w:rFonts w:ascii="Cambria" w:hAnsi="Cambria"/>
          <w:b/>
          <w:sz w:val="52"/>
          <w:szCs w:val="52"/>
        </w:rPr>
      </w:pPr>
    </w:p>
    <w:p w:rsidR="00CB66D5" w:rsidP="00CB66D5" w:rsidRDefault="00CB66D5" w14:paraId="34B586B6" w14:textId="77777777">
      <w:pPr>
        <w:rPr>
          <w:rFonts w:ascii="Cambria" w:hAnsi="Cambria"/>
          <w:b/>
          <w:sz w:val="52"/>
          <w:szCs w:val="52"/>
        </w:rPr>
      </w:pPr>
    </w:p>
    <w:p w:rsidR="00CB66D5" w:rsidP="00CB66D5" w:rsidRDefault="00CB66D5" w14:paraId="32FDC3D8" w14:textId="77777777">
      <w:pPr>
        <w:rPr>
          <w:rFonts w:ascii="Cambria" w:hAnsi="Cambria"/>
          <w:b/>
          <w:sz w:val="52"/>
          <w:szCs w:val="52"/>
        </w:rPr>
      </w:pPr>
    </w:p>
    <w:p w:rsidR="00CB66D5" w:rsidP="00CB66D5" w:rsidRDefault="00CB66D5" w14:paraId="4C4EF322" w14:textId="77777777">
      <w:pPr>
        <w:rPr>
          <w:rFonts w:ascii="Cambria" w:hAnsi="Cambria"/>
          <w:b/>
          <w:sz w:val="52"/>
          <w:szCs w:val="52"/>
        </w:rPr>
      </w:pPr>
    </w:p>
    <w:p w:rsidR="0091542E" w:rsidP="00FA3ED0" w:rsidRDefault="0091542E" w14:paraId="18405D0F" w14:textId="7CC3D574">
      <w:pPr>
        <w:rPr>
          <w:rFonts w:ascii="Cambria" w:hAnsi="Cambria"/>
          <w:b/>
          <w:sz w:val="52"/>
          <w:szCs w:val="52"/>
        </w:rPr>
      </w:pPr>
    </w:p>
    <w:p w:rsidR="000B75F7" w:rsidP="00FA3ED0" w:rsidRDefault="000B75F7" w14:paraId="7D38300E" w14:textId="77777777">
      <w:pPr>
        <w:rPr>
          <w:rFonts w:ascii="Cambria" w:hAnsi="Cambria"/>
          <w:b/>
          <w:sz w:val="52"/>
          <w:szCs w:val="52"/>
        </w:rPr>
      </w:pPr>
    </w:p>
    <w:p w:rsidRPr="0091542E" w:rsidR="000B75F7" w:rsidP="00FA3ED0" w:rsidRDefault="000B75F7" w14:paraId="4AEE8102" w14:textId="77777777">
      <w:pPr>
        <w:rPr>
          <w:rFonts w:ascii="Cambria" w:hAnsi="Cambria"/>
          <w:sz w:val="24"/>
          <w:szCs w:val="24"/>
        </w:rPr>
      </w:pPr>
    </w:p>
    <w:p w:rsidRPr="009D75AF" w:rsidR="00CB66D5" w:rsidP="00CB66D5" w:rsidRDefault="00CB66D5" w14:paraId="783EC3A4" w14:textId="77777777">
      <w:pPr>
        <w:jc w:val="center"/>
        <w:rPr>
          <w:rFonts w:ascii="Arial" w:hAnsi="Arial" w:cs="Arial"/>
          <w:b/>
          <w:sz w:val="28"/>
          <w:szCs w:val="28"/>
        </w:rPr>
      </w:pPr>
      <w:r w:rsidRPr="009D75AF">
        <w:rPr>
          <w:rFonts w:ascii="Arial" w:hAnsi="Arial" w:cs="Arial"/>
          <w:b/>
          <w:sz w:val="28"/>
          <w:szCs w:val="28"/>
        </w:rPr>
        <w:t>This document has been updated by The Local Authority Early</w:t>
      </w:r>
    </w:p>
    <w:p w:rsidRPr="009D75AF" w:rsidR="00CB66D5" w:rsidP="00CB66D5" w:rsidRDefault="00CB66D5" w14:paraId="1AE45774" w14:textId="77777777">
      <w:pPr>
        <w:jc w:val="center"/>
        <w:rPr>
          <w:rFonts w:ascii="Arial" w:hAnsi="Arial" w:cs="Arial"/>
          <w:b/>
          <w:sz w:val="28"/>
          <w:szCs w:val="28"/>
        </w:rPr>
      </w:pPr>
      <w:r w:rsidRPr="009D75AF">
        <w:rPr>
          <w:rFonts w:ascii="Arial" w:hAnsi="Arial" w:cs="Arial"/>
          <w:b/>
          <w:sz w:val="28"/>
          <w:szCs w:val="28"/>
        </w:rPr>
        <w:t>Years Education Team and in partnership with Coventry’s</w:t>
      </w:r>
    </w:p>
    <w:p w:rsidR="00D70DFE" w:rsidP="00CB66D5" w:rsidRDefault="005777C3" w14:paraId="7CD007F5" w14:textId="26393B17">
      <w:pPr>
        <w:jc w:val="center"/>
        <w:rPr>
          <w:rFonts w:ascii="Arial" w:hAnsi="Arial" w:cs="Arial"/>
          <w:b/>
          <w:sz w:val="24"/>
          <w:szCs w:val="24"/>
        </w:rPr>
      </w:pPr>
      <w:r>
        <w:rPr>
          <w:rFonts w:ascii="Arial" w:hAnsi="Arial" w:cs="Arial"/>
          <w:b/>
          <w:sz w:val="28"/>
          <w:szCs w:val="28"/>
        </w:rPr>
        <w:t>Children’s</w:t>
      </w:r>
      <w:r w:rsidR="00017AE9">
        <w:rPr>
          <w:rFonts w:ascii="Arial" w:hAnsi="Arial" w:cs="Arial"/>
          <w:b/>
          <w:sz w:val="28"/>
          <w:szCs w:val="28"/>
        </w:rPr>
        <w:t xml:space="preserve"> Safeguarding Partnership (CSCP</w:t>
      </w:r>
      <w:r w:rsidRPr="00D70DFE" w:rsidR="00017AE9">
        <w:rPr>
          <w:rFonts w:ascii="Arial" w:hAnsi="Arial" w:cs="Arial"/>
          <w:b/>
          <w:sz w:val="24"/>
          <w:szCs w:val="24"/>
        </w:rPr>
        <w:t>)</w:t>
      </w:r>
      <w:r w:rsidRPr="00D70DFE" w:rsidR="00CB66D5">
        <w:rPr>
          <w:rFonts w:ascii="Arial" w:hAnsi="Arial" w:cs="Arial"/>
          <w:b/>
          <w:sz w:val="24"/>
          <w:szCs w:val="24"/>
        </w:rPr>
        <w:t xml:space="preserve"> (</w:t>
      </w:r>
      <w:r w:rsidRPr="00D70DFE" w:rsidR="00C979C4">
        <w:rPr>
          <w:rFonts w:ascii="Arial" w:hAnsi="Arial" w:cs="Arial"/>
          <w:b/>
          <w:sz w:val="24"/>
          <w:szCs w:val="24"/>
        </w:rPr>
        <w:t xml:space="preserve">updated </w:t>
      </w:r>
      <w:r w:rsidR="00105CD7">
        <w:rPr>
          <w:rFonts w:ascii="Arial" w:hAnsi="Arial" w:cs="Arial"/>
          <w:b/>
          <w:sz w:val="24"/>
          <w:szCs w:val="24"/>
        </w:rPr>
        <w:t>August 2025</w:t>
      </w:r>
      <w:r w:rsidRPr="00D70DFE" w:rsidR="00D70DFE">
        <w:rPr>
          <w:rFonts w:ascii="Arial" w:hAnsi="Arial" w:cs="Arial"/>
          <w:b/>
          <w:sz w:val="24"/>
          <w:szCs w:val="24"/>
        </w:rPr>
        <w:t>)</w:t>
      </w:r>
    </w:p>
    <w:p w:rsidR="00D70DFE" w:rsidP="00CB66D5" w:rsidRDefault="00D70DFE" w14:paraId="5CB96533" w14:textId="4F6C34E9">
      <w:pPr>
        <w:jc w:val="center"/>
        <w:rPr>
          <w:rFonts w:ascii="Arial" w:hAnsi="Arial" w:cs="Arial"/>
          <w:b/>
          <w:sz w:val="24"/>
          <w:szCs w:val="24"/>
        </w:rPr>
      </w:pPr>
    </w:p>
    <w:p w:rsidRPr="00D70DFE" w:rsidR="00D70DFE" w:rsidP="00CB66D5" w:rsidRDefault="00D70DFE" w14:paraId="0536B141" w14:textId="77777777">
      <w:pPr>
        <w:jc w:val="center"/>
        <w:rPr>
          <w:rFonts w:ascii="Arial" w:hAnsi="Arial" w:cs="Arial"/>
          <w:b/>
          <w:sz w:val="24"/>
          <w:szCs w:val="24"/>
        </w:rPr>
      </w:pPr>
    </w:p>
    <w:p w:rsidRPr="009D75AF" w:rsidR="00CB66D5" w:rsidP="00CB66D5" w:rsidRDefault="00CB66D5" w14:paraId="4E452715" w14:textId="6A3B3794">
      <w:pPr>
        <w:jc w:val="center"/>
        <w:rPr>
          <w:rFonts w:ascii="Arial" w:hAnsi="Arial" w:cs="Arial"/>
          <w:b/>
          <w:sz w:val="28"/>
          <w:szCs w:val="28"/>
        </w:rPr>
      </w:pPr>
      <w:r w:rsidRPr="009D75AF">
        <w:rPr>
          <w:rFonts w:ascii="Arial" w:hAnsi="Arial" w:cs="Arial"/>
          <w:b/>
          <w:sz w:val="28"/>
          <w:szCs w:val="28"/>
        </w:rPr>
        <w:t>Contents</w:t>
      </w:r>
    </w:p>
    <w:p w:rsidRPr="009D75AF" w:rsidR="008D2985" w:rsidP="00CB66D5" w:rsidRDefault="008D2985" w14:paraId="4DF936FB" w14:textId="77777777">
      <w:pPr>
        <w:jc w:val="center"/>
        <w:rPr>
          <w:rFonts w:ascii="Arial" w:hAnsi="Arial" w:cs="Arial"/>
          <w:b/>
          <w:sz w:val="28"/>
          <w:szCs w:val="28"/>
        </w:rPr>
      </w:pPr>
    </w:p>
    <w:p w:rsidRPr="00815C40" w:rsidR="006C200F" w:rsidP="002B3BB5" w:rsidRDefault="00E25F45" w14:paraId="5C76A15B" w14:textId="77777777">
      <w:pPr>
        <w:spacing w:line="360" w:lineRule="auto"/>
        <w:rPr>
          <w:rFonts w:ascii="Arial" w:hAnsi="Arial" w:cs="Arial"/>
          <w:sz w:val="28"/>
          <w:szCs w:val="28"/>
        </w:rPr>
      </w:pPr>
      <w:r>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075"/>
        <w:gridCol w:w="1129"/>
      </w:tblGrid>
      <w:tr w:rsidR="006C200F" w:rsidTr="002B3BB5" w14:paraId="7A2A7D39" w14:textId="77777777">
        <w:tc>
          <w:tcPr>
            <w:tcW w:w="8075" w:type="dxa"/>
          </w:tcPr>
          <w:p w:rsidR="006C200F" w:rsidP="002B3BB5" w:rsidRDefault="006C200F" w14:paraId="3200A193" w14:textId="77777777">
            <w:pPr>
              <w:spacing w:line="360" w:lineRule="auto"/>
              <w:rPr>
                <w:rFonts w:ascii="Arial" w:hAnsi="Arial" w:cs="Arial"/>
                <w:sz w:val="28"/>
                <w:szCs w:val="28"/>
              </w:rPr>
            </w:pPr>
          </w:p>
        </w:tc>
        <w:tc>
          <w:tcPr>
            <w:tcW w:w="1129" w:type="dxa"/>
          </w:tcPr>
          <w:p w:rsidR="006C200F" w:rsidP="002B3BB5" w:rsidRDefault="006C200F" w14:paraId="5D434E94" w14:textId="752D9BA2">
            <w:pPr>
              <w:spacing w:line="360" w:lineRule="auto"/>
              <w:rPr>
                <w:rFonts w:ascii="Arial" w:hAnsi="Arial" w:cs="Arial"/>
                <w:sz w:val="28"/>
                <w:szCs w:val="28"/>
              </w:rPr>
            </w:pPr>
            <w:r>
              <w:rPr>
                <w:rFonts w:ascii="Arial" w:hAnsi="Arial" w:cs="Arial"/>
                <w:sz w:val="28"/>
                <w:szCs w:val="28"/>
              </w:rPr>
              <w:t>Page</w:t>
            </w:r>
          </w:p>
        </w:tc>
      </w:tr>
      <w:tr w:rsidR="006C200F" w:rsidTr="002B3BB5" w14:paraId="2CAF5D32" w14:textId="77777777">
        <w:tc>
          <w:tcPr>
            <w:tcW w:w="8075" w:type="dxa"/>
          </w:tcPr>
          <w:p w:rsidR="006C200F" w:rsidP="002B3BB5" w:rsidRDefault="006C200F" w14:paraId="4B12DE68" w14:textId="4B54878B">
            <w:pPr>
              <w:spacing w:line="360" w:lineRule="auto"/>
              <w:rPr>
                <w:rFonts w:ascii="Arial" w:hAnsi="Arial" w:cs="Arial"/>
                <w:sz w:val="28"/>
                <w:szCs w:val="28"/>
              </w:rPr>
            </w:pPr>
            <w:r w:rsidRPr="000D5BC7">
              <w:rPr>
                <w:rFonts w:ascii="Arial" w:hAnsi="Arial" w:cs="Arial"/>
                <w:sz w:val="28"/>
                <w:szCs w:val="28"/>
              </w:rPr>
              <w:t>Introduction</w:t>
            </w:r>
          </w:p>
        </w:tc>
        <w:tc>
          <w:tcPr>
            <w:tcW w:w="1129" w:type="dxa"/>
          </w:tcPr>
          <w:p w:rsidR="006C200F" w:rsidP="002B3BB5" w:rsidRDefault="00502800" w14:paraId="2DEB086F" w14:textId="74835F02">
            <w:pPr>
              <w:spacing w:line="360" w:lineRule="auto"/>
              <w:jc w:val="center"/>
              <w:rPr>
                <w:rFonts w:ascii="Arial" w:hAnsi="Arial" w:cs="Arial"/>
                <w:sz w:val="28"/>
                <w:szCs w:val="28"/>
              </w:rPr>
            </w:pPr>
            <w:r>
              <w:rPr>
                <w:rFonts w:ascii="Arial" w:hAnsi="Arial" w:cs="Arial"/>
                <w:sz w:val="28"/>
                <w:szCs w:val="28"/>
              </w:rPr>
              <w:t>3</w:t>
            </w:r>
          </w:p>
        </w:tc>
      </w:tr>
      <w:tr w:rsidR="006C200F" w:rsidTr="002B3BB5" w14:paraId="0FBFDD91" w14:textId="77777777">
        <w:tc>
          <w:tcPr>
            <w:tcW w:w="8075" w:type="dxa"/>
          </w:tcPr>
          <w:p w:rsidR="006C200F" w:rsidP="002B3BB5" w:rsidRDefault="006C200F" w14:paraId="5E971CF5" w14:textId="04E0B059">
            <w:pPr>
              <w:spacing w:line="360" w:lineRule="auto"/>
              <w:rPr>
                <w:rFonts w:ascii="Arial" w:hAnsi="Arial" w:cs="Arial"/>
                <w:sz w:val="28"/>
                <w:szCs w:val="28"/>
              </w:rPr>
            </w:pPr>
            <w:r w:rsidRPr="000D5BC7">
              <w:rPr>
                <w:rFonts w:ascii="Arial" w:hAnsi="Arial" w:cs="Arial"/>
                <w:sz w:val="28"/>
                <w:szCs w:val="28"/>
              </w:rPr>
              <w:t>What is an allegation?</w:t>
            </w:r>
          </w:p>
        </w:tc>
        <w:tc>
          <w:tcPr>
            <w:tcW w:w="1129" w:type="dxa"/>
          </w:tcPr>
          <w:p w:rsidR="006C200F" w:rsidP="002B3BB5" w:rsidRDefault="00502800" w14:paraId="663EBC04" w14:textId="41C68CEF">
            <w:pPr>
              <w:spacing w:line="360" w:lineRule="auto"/>
              <w:jc w:val="center"/>
              <w:rPr>
                <w:rFonts w:ascii="Arial" w:hAnsi="Arial" w:cs="Arial"/>
                <w:sz w:val="28"/>
                <w:szCs w:val="28"/>
              </w:rPr>
            </w:pPr>
            <w:r>
              <w:rPr>
                <w:rFonts w:ascii="Arial" w:hAnsi="Arial" w:cs="Arial"/>
                <w:sz w:val="28"/>
                <w:szCs w:val="28"/>
              </w:rPr>
              <w:t>4</w:t>
            </w:r>
          </w:p>
        </w:tc>
      </w:tr>
      <w:tr w:rsidR="006C200F" w:rsidTr="002B3BB5" w14:paraId="559E21FB" w14:textId="77777777">
        <w:tc>
          <w:tcPr>
            <w:tcW w:w="8075" w:type="dxa"/>
          </w:tcPr>
          <w:p w:rsidR="006C200F" w:rsidP="002B3BB5" w:rsidRDefault="006C200F" w14:paraId="4EA3BDAB" w14:textId="344B0A22">
            <w:pPr>
              <w:spacing w:line="360" w:lineRule="auto"/>
              <w:rPr>
                <w:rFonts w:ascii="Arial" w:hAnsi="Arial" w:cs="Arial"/>
                <w:sz w:val="28"/>
                <w:szCs w:val="28"/>
              </w:rPr>
            </w:pPr>
            <w:r w:rsidRPr="000D5BC7">
              <w:rPr>
                <w:rFonts w:ascii="Arial" w:hAnsi="Arial" w:cs="Arial"/>
                <w:sz w:val="28"/>
                <w:szCs w:val="28"/>
              </w:rPr>
              <w:t>What do I do when an allegation has been made</w:t>
            </w:r>
            <w:r w:rsidRPr="000D5BC7" w:rsidR="00F21F7D">
              <w:rPr>
                <w:rFonts w:ascii="Arial" w:hAnsi="Arial" w:cs="Arial"/>
                <w:sz w:val="28"/>
                <w:szCs w:val="28"/>
              </w:rPr>
              <w:t xml:space="preserve">? </w:t>
            </w:r>
          </w:p>
        </w:tc>
        <w:tc>
          <w:tcPr>
            <w:tcW w:w="1129" w:type="dxa"/>
          </w:tcPr>
          <w:p w:rsidR="006C200F" w:rsidP="002B3BB5" w:rsidRDefault="00502800" w14:paraId="7AB03996" w14:textId="64416E90">
            <w:pPr>
              <w:spacing w:line="360" w:lineRule="auto"/>
              <w:jc w:val="center"/>
              <w:rPr>
                <w:rFonts w:ascii="Arial" w:hAnsi="Arial" w:cs="Arial"/>
                <w:sz w:val="28"/>
                <w:szCs w:val="28"/>
              </w:rPr>
            </w:pPr>
            <w:r>
              <w:rPr>
                <w:rFonts w:ascii="Arial" w:hAnsi="Arial" w:cs="Arial"/>
                <w:sz w:val="28"/>
                <w:szCs w:val="28"/>
              </w:rPr>
              <w:t>4</w:t>
            </w:r>
          </w:p>
        </w:tc>
      </w:tr>
      <w:tr w:rsidR="006C200F" w:rsidTr="002B3BB5" w14:paraId="63AFE4F8" w14:textId="77777777">
        <w:tc>
          <w:tcPr>
            <w:tcW w:w="8075" w:type="dxa"/>
          </w:tcPr>
          <w:p w:rsidR="006C200F" w:rsidP="002B3BB5" w:rsidRDefault="006C200F" w14:paraId="2E8A8901" w14:textId="5742EC84">
            <w:pPr>
              <w:spacing w:line="360" w:lineRule="auto"/>
              <w:rPr>
                <w:rFonts w:ascii="Arial" w:hAnsi="Arial" w:cs="Arial"/>
                <w:sz w:val="28"/>
                <w:szCs w:val="28"/>
              </w:rPr>
            </w:pPr>
            <w:r w:rsidRPr="000D5BC7">
              <w:rPr>
                <w:rFonts w:ascii="Arial" w:hAnsi="Arial" w:cs="Arial"/>
                <w:sz w:val="28"/>
                <w:szCs w:val="28"/>
              </w:rPr>
              <w:t>How do I report an allegation?</w:t>
            </w:r>
          </w:p>
        </w:tc>
        <w:tc>
          <w:tcPr>
            <w:tcW w:w="1129" w:type="dxa"/>
          </w:tcPr>
          <w:p w:rsidR="006C200F" w:rsidP="002B3BB5" w:rsidRDefault="00502800" w14:paraId="13B6B7A5" w14:textId="54E78A53">
            <w:pPr>
              <w:spacing w:line="360" w:lineRule="auto"/>
              <w:jc w:val="center"/>
              <w:rPr>
                <w:rFonts w:ascii="Arial" w:hAnsi="Arial" w:cs="Arial"/>
                <w:sz w:val="28"/>
                <w:szCs w:val="28"/>
              </w:rPr>
            </w:pPr>
            <w:r>
              <w:rPr>
                <w:rFonts w:ascii="Arial" w:hAnsi="Arial" w:cs="Arial"/>
                <w:sz w:val="28"/>
                <w:szCs w:val="28"/>
              </w:rPr>
              <w:t>5</w:t>
            </w:r>
          </w:p>
        </w:tc>
      </w:tr>
      <w:tr w:rsidR="006C200F" w:rsidTr="002B3BB5" w14:paraId="32AAF470" w14:textId="77777777">
        <w:tc>
          <w:tcPr>
            <w:tcW w:w="8075" w:type="dxa"/>
          </w:tcPr>
          <w:p w:rsidR="006C200F" w:rsidP="002B3BB5" w:rsidRDefault="006C200F" w14:paraId="6DEFE87D" w14:textId="3D7871F3">
            <w:pPr>
              <w:spacing w:line="360" w:lineRule="auto"/>
              <w:rPr>
                <w:rFonts w:ascii="Arial" w:hAnsi="Arial" w:cs="Arial"/>
                <w:sz w:val="28"/>
                <w:szCs w:val="28"/>
              </w:rPr>
            </w:pPr>
            <w:r w:rsidRPr="000D5BC7">
              <w:rPr>
                <w:rFonts w:ascii="Arial" w:hAnsi="Arial" w:cs="Arial"/>
                <w:sz w:val="28"/>
                <w:szCs w:val="28"/>
              </w:rPr>
              <w:t>How do I deal with the subject of the concern?</w:t>
            </w:r>
          </w:p>
        </w:tc>
        <w:tc>
          <w:tcPr>
            <w:tcW w:w="1129" w:type="dxa"/>
          </w:tcPr>
          <w:p w:rsidR="006C200F" w:rsidP="002B3BB5" w:rsidRDefault="00502800" w14:paraId="27B700EB" w14:textId="461C32FA">
            <w:pPr>
              <w:spacing w:line="360" w:lineRule="auto"/>
              <w:jc w:val="center"/>
              <w:rPr>
                <w:rFonts w:ascii="Arial" w:hAnsi="Arial" w:cs="Arial"/>
                <w:sz w:val="28"/>
                <w:szCs w:val="28"/>
              </w:rPr>
            </w:pPr>
            <w:r>
              <w:rPr>
                <w:rFonts w:ascii="Arial" w:hAnsi="Arial" w:cs="Arial"/>
                <w:sz w:val="28"/>
                <w:szCs w:val="28"/>
              </w:rPr>
              <w:t>6</w:t>
            </w:r>
          </w:p>
        </w:tc>
      </w:tr>
      <w:tr w:rsidR="006C200F" w:rsidTr="002B3BB5" w14:paraId="11182E1E" w14:textId="77777777">
        <w:tc>
          <w:tcPr>
            <w:tcW w:w="8075" w:type="dxa"/>
          </w:tcPr>
          <w:p w:rsidR="006C200F" w:rsidP="002B3BB5" w:rsidRDefault="006C200F" w14:paraId="11BDFA5B" w14:textId="50B843A1">
            <w:pPr>
              <w:spacing w:line="360" w:lineRule="auto"/>
              <w:rPr>
                <w:rFonts w:ascii="Arial" w:hAnsi="Arial" w:cs="Arial"/>
                <w:sz w:val="28"/>
                <w:szCs w:val="28"/>
              </w:rPr>
            </w:pPr>
            <w:r w:rsidRPr="000D5BC7">
              <w:rPr>
                <w:rFonts w:ascii="Arial" w:hAnsi="Arial" w:cs="Arial"/>
                <w:sz w:val="28"/>
                <w:szCs w:val="28"/>
              </w:rPr>
              <w:t>What do I say to parents?</w:t>
            </w:r>
          </w:p>
        </w:tc>
        <w:tc>
          <w:tcPr>
            <w:tcW w:w="1129" w:type="dxa"/>
          </w:tcPr>
          <w:p w:rsidR="006C200F" w:rsidP="002B3BB5" w:rsidRDefault="00502800" w14:paraId="403A2131" w14:textId="21939D76">
            <w:pPr>
              <w:spacing w:line="360" w:lineRule="auto"/>
              <w:jc w:val="center"/>
              <w:rPr>
                <w:rFonts w:ascii="Arial" w:hAnsi="Arial" w:cs="Arial"/>
                <w:sz w:val="28"/>
                <w:szCs w:val="28"/>
              </w:rPr>
            </w:pPr>
            <w:r>
              <w:rPr>
                <w:rFonts w:ascii="Arial" w:hAnsi="Arial" w:cs="Arial"/>
                <w:sz w:val="28"/>
                <w:szCs w:val="28"/>
              </w:rPr>
              <w:t>7</w:t>
            </w:r>
          </w:p>
        </w:tc>
      </w:tr>
      <w:tr w:rsidR="006C200F" w:rsidTr="002B3BB5" w14:paraId="1A2C1363" w14:textId="77777777">
        <w:tc>
          <w:tcPr>
            <w:tcW w:w="8075" w:type="dxa"/>
          </w:tcPr>
          <w:p w:rsidR="006C200F" w:rsidP="002B3BB5" w:rsidRDefault="006C200F" w14:paraId="67ADFC27" w14:textId="480754D9">
            <w:pPr>
              <w:spacing w:line="360" w:lineRule="auto"/>
              <w:rPr>
                <w:rFonts w:ascii="Arial" w:hAnsi="Arial" w:cs="Arial"/>
                <w:sz w:val="28"/>
                <w:szCs w:val="28"/>
              </w:rPr>
            </w:pPr>
            <w:r w:rsidRPr="000D5BC7">
              <w:rPr>
                <w:rFonts w:ascii="Arial" w:hAnsi="Arial" w:cs="Arial"/>
                <w:sz w:val="28"/>
                <w:szCs w:val="28"/>
              </w:rPr>
              <w:t>Action by parents or other</w:t>
            </w:r>
          </w:p>
        </w:tc>
        <w:tc>
          <w:tcPr>
            <w:tcW w:w="1129" w:type="dxa"/>
          </w:tcPr>
          <w:p w:rsidR="006C200F" w:rsidP="002B3BB5" w:rsidRDefault="00502800" w14:paraId="18AF5A68" w14:textId="3D3B8951">
            <w:pPr>
              <w:spacing w:line="360" w:lineRule="auto"/>
              <w:jc w:val="center"/>
              <w:rPr>
                <w:rFonts w:ascii="Arial" w:hAnsi="Arial" w:cs="Arial"/>
                <w:sz w:val="28"/>
                <w:szCs w:val="28"/>
              </w:rPr>
            </w:pPr>
            <w:r>
              <w:rPr>
                <w:rFonts w:ascii="Arial" w:hAnsi="Arial" w:cs="Arial"/>
                <w:sz w:val="28"/>
                <w:szCs w:val="28"/>
              </w:rPr>
              <w:t>7</w:t>
            </w:r>
          </w:p>
        </w:tc>
      </w:tr>
      <w:tr w:rsidR="006C200F" w:rsidTr="002B3BB5" w14:paraId="0AB7952F" w14:textId="77777777">
        <w:tc>
          <w:tcPr>
            <w:tcW w:w="8075" w:type="dxa"/>
          </w:tcPr>
          <w:p w:rsidR="006C200F" w:rsidP="002B3BB5" w:rsidRDefault="006C200F" w14:paraId="27F07B02" w14:textId="6F56755E">
            <w:pPr>
              <w:spacing w:line="360" w:lineRule="auto"/>
              <w:rPr>
                <w:rFonts w:ascii="Arial" w:hAnsi="Arial" w:cs="Arial"/>
                <w:sz w:val="28"/>
                <w:szCs w:val="28"/>
              </w:rPr>
            </w:pPr>
            <w:r w:rsidRPr="000D5BC7">
              <w:rPr>
                <w:rFonts w:ascii="Arial" w:hAnsi="Arial" w:cs="Arial"/>
                <w:sz w:val="28"/>
                <w:szCs w:val="28"/>
              </w:rPr>
              <w:t>What is the role of Ofsted</w:t>
            </w:r>
            <w:r w:rsidRPr="000D5BC7" w:rsidR="00F21F7D">
              <w:rPr>
                <w:rFonts w:ascii="Arial" w:hAnsi="Arial" w:cs="Arial"/>
                <w:sz w:val="28"/>
                <w:szCs w:val="28"/>
              </w:rPr>
              <w:t xml:space="preserve">? </w:t>
            </w:r>
          </w:p>
        </w:tc>
        <w:tc>
          <w:tcPr>
            <w:tcW w:w="1129" w:type="dxa"/>
          </w:tcPr>
          <w:p w:rsidR="006C200F" w:rsidP="002B3BB5" w:rsidRDefault="00502800" w14:paraId="4FABBE7D" w14:textId="300FBDB2">
            <w:pPr>
              <w:spacing w:line="360" w:lineRule="auto"/>
              <w:jc w:val="center"/>
              <w:rPr>
                <w:rFonts w:ascii="Arial" w:hAnsi="Arial" w:cs="Arial"/>
                <w:sz w:val="28"/>
                <w:szCs w:val="28"/>
              </w:rPr>
            </w:pPr>
            <w:r>
              <w:rPr>
                <w:rFonts w:ascii="Arial" w:hAnsi="Arial" w:cs="Arial"/>
                <w:sz w:val="28"/>
                <w:szCs w:val="28"/>
              </w:rPr>
              <w:t>7</w:t>
            </w:r>
          </w:p>
        </w:tc>
      </w:tr>
      <w:tr w:rsidR="006C200F" w:rsidTr="002B3BB5" w14:paraId="67A7E36D" w14:textId="77777777">
        <w:tc>
          <w:tcPr>
            <w:tcW w:w="8075" w:type="dxa"/>
          </w:tcPr>
          <w:p w:rsidR="006C200F" w:rsidP="002B3BB5" w:rsidRDefault="006C200F" w14:paraId="3FE2E266" w14:textId="003C6443">
            <w:pPr>
              <w:spacing w:line="360" w:lineRule="auto"/>
              <w:rPr>
                <w:rFonts w:ascii="Arial" w:hAnsi="Arial" w:cs="Arial"/>
                <w:sz w:val="28"/>
                <w:szCs w:val="28"/>
              </w:rPr>
            </w:pPr>
            <w:r w:rsidRPr="000D5BC7">
              <w:rPr>
                <w:rFonts w:ascii="Arial" w:hAnsi="Arial" w:cs="Arial"/>
                <w:sz w:val="28"/>
                <w:szCs w:val="28"/>
              </w:rPr>
              <w:t>What happens if the allegation requires further investigation</w:t>
            </w:r>
            <w:r w:rsidRPr="000D5BC7" w:rsidR="00F21F7D">
              <w:rPr>
                <w:rFonts w:ascii="Arial" w:hAnsi="Arial" w:cs="Arial"/>
                <w:sz w:val="28"/>
                <w:szCs w:val="28"/>
              </w:rPr>
              <w:t xml:space="preserve">? </w:t>
            </w:r>
            <w:r w:rsidRPr="000D5BC7">
              <w:rPr>
                <w:rFonts w:ascii="Arial" w:hAnsi="Arial" w:cs="Arial"/>
                <w:sz w:val="28"/>
                <w:szCs w:val="28"/>
              </w:rPr>
              <w:t xml:space="preserve"> </w:t>
            </w:r>
          </w:p>
        </w:tc>
        <w:tc>
          <w:tcPr>
            <w:tcW w:w="1129" w:type="dxa"/>
          </w:tcPr>
          <w:p w:rsidR="006C200F" w:rsidP="002B3BB5" w:rsidRDefault="00502800" w14:paraId="7E1430FA" w14:textId="66ED2443">
            <w:pPr>
              <w:spacing w:line="360" w:lineRule="auto"/>
              <w:jc w:val="center"/>
              <w:rPr>
                <w:rFonts w:ascii="Arial" w:hAnsi="Arial" w:cs="Arial"/>
                <w:sz w:val="28"/>
                <w:szCs w:val="28"/>
              </w:rPr>
            </w:pPr>
            <w:r>
              <w:rPr>
                <w:rFonts w:ascii="Arial" w:hAnsi="Arial" w:cs="Arial"/>
                <w:sz w:val="28"/>
                <w:szCs w:val="28"/>
              </w:rPr>
              <w:t>7</w:t>
            </w:r>
          </w:p>
        </w:tc>
      </w:tr>
      <w:tr w:rsidR="006C200F" w:rsidTr="002B3BB5" w14:paraId="0ADACEE1" w14:textId="77777777">
        <w:tc>
          <w:tcPr>
            <w:tcW w:w="8075" w:type="dxa"/>
          </w:tcPr>
          <w:p w:rsidR="006C200F" w:rsidP="002B3BB5" w:rsidRDefault="006C200F" w14:paraId="2ECCA923" w14:textId="091A2BC6">
            <w:pPr>
              <w:spacing w:line="360" w:lineRule="auto"/>
              <w:rPr>
                <w:rFonts w:ascii="Arial" w:hAnsi="Arial" w:cs="Arial"/>
                <w:sz w:val="28"/>
                <w:szCs w:val="28"/>
              </w:rPr>
            </w:pPr>
            <w:r w:rsidRPr="000D5BC7">
              <w:rPr>
                <w:rFonts w:ascii="Arial" w:hAnsi="Arial" w:cs="Arial"/>
                <w:sz w:val="28"/>
                <w:szCs w:val="28"/>
              </w:rPr>
              <w:t>How do I ensure confidentiality and privacy?</w:t>
            </w:r>
          </w:p>
        </w:tc>
        <w:tc>
          <w:tcPr>
            <w:tcW w:w="1129" w:type="dxa"/>
          </w:tcPr>
          <w:p w:rsidR="006C200F" w:rsidP="002B3BB5" w:rsidRDefault="00502800" w14:paraId="7C8163B3" w14:textId="32950CEF">
            <w:pPr>
              <w:spacing w:line="360" w:lineRule="auto"/>
              <w:jc w:val="center"/>
              <w:rPr>
                <w:rFonts w:ascii="Arial" w:hAnsi="Arial" w:cs="Arial"/>
                <w:sz w:val="28"/>
                <w:szCs w:val="28"/>
              </w:rPr>
            </w:pPr>
            <w:r>
              <w:rPr>
                <w:rFonts w:ascii="Arial" w:hAnsi="Arial" w:cs="Arial"/>
                <w:sz w:val="28"/>
                <w:szCs w:val="28"/>
              </w:rPr>
              <w:t>8</w:t>
            </w:r>
          </w:p>
        </w:tc>
      </w:tr>
      <w:tr w:rsidR="006C200F" w:rsidTr="002B3BB5" w14:paraId="27D41D37" w14:textId="77777777">
        <w:tc>
          <w:tcPr>
            <w:tcW w:w="8075" w:type="dxa"/>
          </w:tcPr>
          <w:p w:rsidR="006C200F" w:rsidP="002B3BB5" w:rsidRDefault="006C200F" w14:paraId="073F432A" w14:textId="4C0E0A9E">
            <w:pPr>
              <w:spacing w:line="360" w:lineRule="auto"/>
              <w:rPr>
                <w:rFonts w:ascii="Arial" w:hAnsi="Arial" w:cs="Arial"/>
                <w:sz w:val="28"/>
                <w:szCs w:val="28"/>
              </w:rPr>
            </w:pPr>
            <w:r w:rsidRPr="000D5BC7">
              <w:rPr>
                <w:rFonts w:ascii="Arial" w:hAnsi="Arial" w:cs="Arial"/>
                <w:sz w:val="28"/>
                <w:szCs w:val="28"/>
              </w:rPr>
              <w:t xml:space="preserve">What is my role during and after the investigation? </w:t>
            </w:r>
          </w:p>
        </w:tc>
        <w:tc>
          <w:tcPr>
            <w:tcW w:w="1129" w:type="dxa"/>
          </w:tcPr>
          <w:p w:rsidR="006C200F" w:rsidP="002B3BB5" w:rsidRDefault="00502800" w14:paraId="2100694B" w14:textId="1B1E0A90">
            <w:pPr>
              <w:spacing w:line="360" w:lineRule="auto"/>
              <w:jc w:val="center"/>
              <w:rPr>
                <w:rFonts w:ascii="Arial" w:hAnsi="Arial" w:cs="Arial"/>
                <w:sz w:val="28"/>
                <w:szCs w:val="28"/>
              </w:rPr>
            </w:pPr>
            <w:r>
              <w:rPr>
                <w:rFonts w:ascii="Arial" w:hAnsi="Arial" w:cs="Arial"/>
                <w:sz w:val="28"/>
                <w:szCs w:val="28"/>
              </w:rPr>
              <w:t>8</w:t>
            </w:r>
          </w:p>
        </w:tc>
      </w:tr>
      <w:tr w:rsidR="006C200F" w:rsidTr="002B3BB5" w14:paraId="01580FEC" w14:textId="77777777">
        <w:tc>
          <w:tcPr>
            <w:tcW w:w="8075" w:type="dxa"/>
          </w:tcPr>
          <w:p w:rsidRPr="00515758" w:rsidR="006C200F" w:rsidP="002B3BB5" w:rsidRDefault="006C200F" w14:paraId="2B94847E" w14:textId="463531BD">
            <w:pPr>
              <w:spacing w:line="360" w:lineRule="auto"/>
              <w:rPr>
                <w:rFonts w:ascii="Arial" w:hAnsi="Arial" w:cs="Arial"/>
                <w:sz w:val="28"/>
                <w:szCs w:val="28"/>
              </w:rPr>
            </w:pPr>
            <w:r w:rsidRPr="00515758">
              <w:rPr>
                <w:rFonts w:ascii="Arial" w:hAnsi="Arial" w:cs="Arial"/>
                <w:sz w:val="28"/>
                <w:szCs w:val="28"/>
              </w:rPr>
              <w:t xml:space="preserve">Role of </w:t>
            </w:r>
            <w:r w:rsidRPr="00515758" w:rsidR="00515758">
              <w:rPr>
                <w:rFonts w:ascii="Arial" w:hAnsi="Arial" w:cs="Arial"/>
                <w:sz w:val="28"/>
                <w:szCs w:val="28"/>
              </w:rPr>
              <w:t>Coventry Local Authority Early Years Advisers</w:t>
            </w:r>
          </w:p>
        </w:tc>
        <w:tc>
          <w:tcPr>
            <w:tcW w:w="1129" w:type="dxa"/>
          </w:tcPr>
          <w:p w:rsidR="006C200F" w:rsidP="002B3BB5" w:rsidRDefault="00502800" w14:paraId="7BAB9AA1" w14:textId="6A87F2B4">
            <w:pPr>
              <w:spacing w:line="360" w:lineRule="auto"/>
              <w:jc w:val="center"/>
              <w:rPr>
                <w:rFonts w:ascii="Arial" w:hAnsi="Arial" w:cs="Arial"/>
                <w:sz w:val="28"/>
                <w:szCs w:val="28"/>
              </w:rPr>
            </w:pPr>
            <w:r>
              <w:rPr>
                <w:rFonts w:ascii="Arial" w:hAnsi="Arial" w:cs="Arial"/>
                <w:sz w:val="28"/>
                <w:szCs w:val="28"/>
              </w:rPr>
              <w:t>9</w:t>
            </w:r>
          </w:p>
        </w:tc>
      </w:tr>
      <w:tr w:rsidR="006C200F" w:rsidTr="002B3BB5" w14:paraId="41E828D6" w14:textId="77777777">
        <w:tc>
          <w:tcPr>
            <w:tcW w:w="8075" w:type="dxa"/>
          </w:tcPr>
          <w:p w:rsidR="006C200F" w:rsidP="002B3BB5" w:rsidRDefault="006C200F" w14:paraId="2A6786E9" w14:textId="701180B5">
            <w:pPr>
              <w:spacing w:line="360" w:lineRule="auto"/>
              <w:rPr>
                <w:rFonts w:ascii="Arial" w:hAnsi="Arial" w:cs="Arial"/>
                <w:sz w:val="28"/>
                <w:szCs w:val="28"/>
              </w:rPr>
            </w:pPr>
            <w:r w:rsidRPr="000D5BC7">
              <w:rPr>
                <w:rFonts w:ascii="Arial" w:hAnsi="Arial" w:cs="Arial"/>
                <w:sz w:val="28"/>
                <w:szCs w:val="28"/>
              </w:rPr>
              <w:t>How do I create a safe environment?</w:t>
            </w:r>
          </w:p>
        </w:tc>
        <w:tc>
          <w:tcPr>
            <w:tcW w:w="1129" w:type="dxa"/>
          </w:tcPr>
          <w:p w:rsidR="006C200F" w:rsidP="002B3BB5" w:rsidRDefault="00502800" w14:paraId="60AF58A2" w14:textId="7C76CCA9">
            <w:pPr>
              <w:spacing w:line="360" w:lineRule="auto"/>
              <w:jc w:val="center"/>
              <w:rPr>
                <w:rFonts w:ascii="Arial" w:hAnsi="Arial" w:cs="Arial"/>
                <w:sz w:val="28"/>
                <w:szCs w:val="28"/>
              </w:rPr>
            </w:pPr>
            <w:r>
              <w:rPr>
                <w:rFonts w:ascii="Arial" w:hAnsi="Arial" w:cs="Arial"/>
                <w:sz w:val="28"/>
                <w:szCs w:val="28"/>
              </w:rPr>
              <w:t>9</w:t>
            </w:r>
          </w:p>
        </w:tc>
      </w:tr>
      <w:tr w:rsidR="006C200F" w:rsidTr="002B3BB5" w14:paraId="56C3B7B3" w14:textId="77777777">
        <w:tc>
          <w:tcPr>
            <w:tcW w:w="8075" w:type="dxa"/>
          </w:tcPr>
          <w:p w:rsidR="006C200F" w:rsidP="002B3BB5" w:rsidRDefault="006C200F" w14:paraId="02738425" w14:textId="6A8384AE">
            <w:pPr>
              <w:spacing w:line="360" w:lineRule="auto"/>
              <w:rPr>
                <w:rFonts w:ascii="Arial" w:hAnsi="Arial" w:cs="Arial"/>
                <w:sz w:val="28"/>
                <w:szCs w:val="28"/>
              </w:rPr>
            </w:pPr>
            <w:r w:rsidRPr="000D5BC7">
              <w:rPr>
                <w:rFonts w:ascii="Arial" w:hAnsi="Arial" w:cs="Arial"/>
                <w:sz w:val="28"/>
                <w:szCs w:val="28"/>
              </w:rPr>
              <w:t>Contacts for Referrals</w:t>
            </w:r>
          </w:p>
        </w:tc>
        <w:tc>
          <w:tcPr>
            <w:tcW w:w="1129" w:type="dxa"/>
          </w:tcPr>
          <w:p w:rsidR="006C200F" w:rsidP="002B3BB5" w:rsidRDefault="00B87620" w14:paraId="24A13039" w14:textId="2A8500E8">
            <w:pPr>
              <w:spacing w:line="360" w:lineRule="auto"/>
              <w:jc w:val="center"/>
              <w:rPr>
                <w:rFonts w:ascii="Arial" w:hAnsi="Arial" w:cs="Arial"/>
                <w:sz w:val="28"/>
                <w:szCs w:val="28"/>
              </w:rPr>
            </w:pPr>
            <w:r>
              <w:rPr>
                <w:rFonts w:ascii="Arial" w:hAnsi="Arial" w:cs="Arial"/>
                <w:sz w:val="28"/>
                <w:szCs w:val="28"/>
              </w:rPr>
              <w:t>10</w:t>
            </w:r>
          </w:p>
        </w:tc>
      </w:tr>
      <w:tr w:rsidR="006C200F" w:rsidTr="002B3BB5" w14:paraId="0E1E20B5" w14:textId="77777777">
        <w:tc>
          <w:tcPr>
            <w:tcW w:w="8075" w:type="dxa"/>
          </w:tcPr>
          <w:p w:rsidR="006C200F" w:rsidP="002B3BB5" w:rsidRDefault="006C200F" w14:paraId="2D6B3953" w14:textId="5285FAD3">
            <w:pPr>
              <w:spacing w:line="360" w:lineRule="auto"/>
              <w:rPr>
                <w:rFonts w:ascii="Arial" w:hAnsi="Arial" w:cs="Arial"/>
                <w:sz w:val="28"/>
                <w:szCs w:val="28"/>
              </w:rPr>
            </w:pPr>
            <w:r w:rsidRPr="000D5BC7">
              <w:rPr>
                <w:rFonts w:ascii="Arial" w:hAnsi="Arial" w:cs="Arial"/>
                <w:sz w:val="28"/>
                <w:szCs w:val="28"/>
              </w:rPr>
              <w:t xml:space="preserve">Appendix A </w:t>
            </w:r>
            <w:r w:rsidRPr="000D5BC7">
              <w:rPr>
                <w:rFonts w:ascii="Arial" w:hAnsi="Arial" w:cs="Arial" w:eastAsiaTheme="majorEastAsia"/>
                <w:sz w:val="28"/>
                <w:szCs w:val="28"/>
              </w:rPr>
              <w:t xml:space="preserve">Professional Abuse Flow Chart                                       </w:t>
            </w:r>
          </w:p>
        </w:tc>
        <w:tc>
          <w:tcPr>
            <w:tcW w:w="1129" w:type="dxa"/>
          </w:tcPr>
          <w:p w:rsidR="006C200F" w:rsidP="002B3BB5" w:rsidRDefault="00B87620" w14:paraId="05830331" w14:textId="1C62096D">
            <w:pPr>
              <w:spacing w:line="360" w:lineRule="auto"/>
              <w:jc w:val="center"/>
              <w:rPr>
                <w:rFonts w:ascii="Arial" w:hAnsi="Arial" w:cs="Arial"/>
                <w:sz w:val="28"/>
                <w:szCs w:val="28"/>
              </w:rPr>
            </w:pPr>
            <w:r>
              <w:rPr>
                <w:rFonts w:ascii="Arial" w:hAnsi="Arial" w:cs="Arial"/>
                <w:sz w:val="28"/>
                <w:szCs w:val="28"/>
              </w:rPr>
              <w:t>11</w:t>
            </w:r>
          </w:p>
        </w:tc>
      </w:tr>
      <w:tr w:rsidR="006C200F" w:rsidTr="002B3BB5" w14:paraId="3AD65D91" w14:textId="77777777">
        <w:tc>
          <w:tcPr>
            <w:tcW w:w="8075" w:type="dxa"/>
          </w:tcPr>
          <w:p w:rsidR="006C200F" w:rsidP="002B3BB5" w:rsidRDefault="006C200F" w14:paraId="5957AE36" w14:textId="77777777">
            <w:pPr>
              <w:spacing w:line="360" w:lineRule="auto"/>
              <w:rPr>
                <w:rFonts w:ascii="Arial" w:hAnsi="Arial" w:cs="Arial"/>
                <w:sz w:val="28"/>
                <w:szCs w:val="28"/>
              </w:rPr>
            </w:pPr>
            <w:r w:rsidRPr="000D5BC7">
              <w:rPr>
                <w:rFonts w:ascii="Arial" w:hAnsi="Arial" w:cs="Arial"/>
                <w:sz w:val="28"/>
                <w:szCs w:val="28"/>
              </w:rPr>
              <w:t xml:space="preserve">Appendix B </w:t>
            </w:r>
            <w:r w:rsidR="00732DFD">
              <w:rPr>
                <w:rFonts w:ascii="Arial" w:hAnsi="Arial" w:cs="Arial"/>
                <w:sz w:val="28"/>
                <w:szCs w:val="28"/>
              </w:rPr>
              <w:t>Guidance for leaders</w:t>
            </w:r>
          </w:p>
          <w:p w:rsidR="00732DFD" w:rsidP="002B3BB5" w:rsidRDefault="00732DFD" w14:paraId="52D4D4B4" w14:textId="149B4B55">
            <w:pPr>
              <w:spacing w:line="360" w:lineRule="auto"/>
              <w:rPr>
                <w:rFonts w:ascii="Arial" w:hAnsi="Arial" w:cs="Arial"/>
                <w:sz w:val="28"/>
                <w:szCs w:val="28"/>
              </w:rPr>
            </w:pPr>
            <w:r>
              <w:rPr>
                <w:rFonts w:ascii="Arial" w:hAnsi="Arial" w:cs="Arial"/>
                <w:sz w:val="28"/>
                <w:szCs w:val="28"/>
              </w:rPr>
              <w:t>Appendix C Whistleblowing Information</w:t>
            </w:r>
          </w:p>
        </w:tc>
        <w:tc>
          <w:tcPr>
            <w:tcW w:w="1129" w:type="dxa"/>
          </w:tcPr>
          <w:p w:rsidR="006C200F" w:rsidP="002B3BB5" w:rsidRDefault="00B87620" w14:paraId="0441FC5B" w14:textId="77777777">
            <w:pPr>
              <w:spacing w:line="360" w:lineRule="auto"/>
              <w:jc w:val="center"/>
              <w:rPr>
                <w:rFonts w:ascii="Arial" w:hAnsi="Arial" w:cs="Arial"/>
                <w:sz w:val="28"/>
                <w:szCs w:val="28"/>
              </w:rPr>
            </w:pPr>
            <w:r>
              <w:rPr>
                <w:rFonts w:ascii="Arial" w:hAnsi="Arial" w:cs="Arial"/>
                <w:sz w:val="28"/>
                <w:szCs w:val="28"/>
              </w:rPr>
              <w:t>12</w:t>
            </w:r>
          </w:p>
          <w:p w:rsidR="00732DFD" w:rsidP="002B3BB5" w:rsidRDefault="00732DFD" w14:paraId="49F0ED8F" w14:textId="6CA55238">
            <w:pPr>
              <w:spacing w:line="360" w:lineRule="auto"/>
              <w:jc w:val="center"/>
              <w:rPr>
                <w:rFonts w:ascii="Arial" w:hAnsi="Arial" w:cs="Arial"/>
                <w:sz w:val="28"/>
                <w:szCs w:val="28"/>
              </w:rPr>
            </w:pPr>
            <w:r>
              <w:rPr>
                <w:rFonts w:ascii="Arial" w:hAnsi="Arial" w:cs="Arial"/>
                <w:sz w:val="28"/>
                <w:szCs w:val="28"/>
              </w:rPr>
              <w:t>13</w:t>
            </w:r>
          </w:p>
        </w:tc>
      </w:tr>
    </w:tbl>
    <w:p w:rsidRPr="00815C40" w:rsidR="00800CCC" w:rsidP="002B3BB5" w:rsidRDefault="00800CCC" w14:paraId="560BA7D9" w14:textId="32F0D70B">
      <w:pPr>
        <w:spacing w:line="360" w:lineRule="auto"/>
        <w:rPr>
          <w:rFonts w:ascii="Arial" w:hAnsi="Arial" w:cs="Arial"/>
          <w:sz w:val="28"/>
          <w:szCs w:val="28"/>
        </w:rPr>
      </w:pPr>
    </w:p>
    <w:p w:rsidRPr="009D75AF" w:rsidR="008D2985" w:rsidP="00CB66D5" w:rsidRDefault="008D2985" w14:paraId="18331690" w14:textId="77777777">
      <w:pPr>
        <w:ind w:left="-284" w:firstLine="284"/>
        <w:rPr>
          <w:rFonts w:ascii="Arial" w:hAnsi="Arial" w:cs="Arial"/>
          <w:b/>
          <w:sz w:val="24"/>
          <w:szCs w:val="24"/>
        </w:rPr>
      </w:pPr>
    </w:p>
    <w:p w:rsidRPr="009D75AF" w:rsidR="008D2985" w:rsidP="00CB66D5" w:rsidRDefault="008D2985" w14:paraId="7AF546E9" w14:textId="77777777">
      <w:pPr>
        <w:ind w:left="-284" w:firstLine="284"/>
        <w:rPr>
          <w:rFonts w:ascii="Arial" w:hAnsi="Arial" w:cs="Arial"/>
          <w:b/>
          <w:sz w:val="24"/>
          <w:szCs w:val="24"/>
        </w:rPr>
      </w:pPr>
    </w:p>
    <w:p w:rsidR="008D2985" w:rsidP="00CB66D5" w:rsidRDefault="008D2985" w14:paraId="2EAE461E" w14:textId="77777777">
      <w:pPr>
        <w:ind w:left="-284" w:firstLine="284"/>
        <w:rPr>
          <w:rFonts w:ascii="Arial" w:hAnsi="Arial" w:cs="Arial"/>
          <w:b/>
          <w:sz w:val="24"/>
          <w:szCs w:val="24"/>
        </w:rPr>
      </w:pPr>
    </w:p>
    <w:p w:rsidR="000B75F7" w:rsidP="00CB66D5" w:rsidRDefault="000B75F7" w14:paraId="3EBD10A4" w14:textId="77777777">
      <w:pPr>
        <w:ind w:left="-284" w:firstLine="284"/>
        <w:rPr>
          <w:rFonts w:ascii="Arial" w:hAnsi="Arial" w:cs="Arial"/>
          <w:b/>
          <w:sz w:val="24"/>
          <w:szCs w:val="24"/>
        </w:rPr>
      </w:pPr>
    </w:p>
    <w:p w:rsidR="006C200F" w:rsidP="00CB66D5" w:rsidRDefault="006C200F" w14:paraId="30AA95E3" w14:textId="77777777">
      <w:pPr>
        <w:ind w:left="-284" w:firstLine="284"/>
        <w:rPr>
          <w:rFonts w:ascii="Arial" w:hAnsi="Arial" w:cs="Arial"/>
          <w:b/>
          <w:sz w:val="24"/>
          <w:szCs w:val="24"/>
        </w:rPr>
      </w:pPr>
    </w:p>
    <w:p w:rsidR="006C200F" w:rsidP="00CB66D5" w:rsidRDefault="006C200F" w14:paraId="3CD5D51E" w14:textId="77777777">
      <w:pPr>
        <w:ind w:left="-284" w:firstLine="284"/>
        <w:rPr>
          <w:rFonts w:ascii="Arial" w:hAnsi="Arial" w:cs="Arial"/>
          <w:b/>
          <w:sz w:val="24"/>
          <w:szCs w:val="24"/>
        </w:rPr>
      </w:pPr>
    </w:p>
    <w:p w:rsidR="006C200F" w:rsidP="00CB66D5" w:rsidRDefault="006C200F" w14:paraId="68245F04" w14:textId="77777777">
      <w:pPr>
        <w:ind w:left="-284" w:firstLine="284"/>
        <w:rPr>
          <w:rFonts w:ascii="Arial" w:hAnsi="Arial" w:cs="Arial"/>
          <w:b/>
          <w:sz w:val="24"/>
          <w:szCs w:val="24"/>
        </w:rPr>
      </w:pPr>
    </w:p>
    <w:p w:rsidRPr="00B75AAD" w:rsidR="008D2985" w:rsidP="00CB66D5" w:rsidRDefault="008D2985" w14:paraId="4C4424D0" w14:textId="77777777">
      <w:pPr>
        <w:ind w:left="-284" w:firstLine="284"/>
        <w:rPr>
          <w:rFonts w:ascii="Arial" w:hAnsi="Arial" w:cs="Arial"/>
          <w:b/>
          <w:sz w:val="28"/>
          <w:szCs w:val="28"/>
          <w:u w:val="single"/>
        </w:rPr>
      </w:pPr>
      <w:r w:rsidRPr="00B75AAD">
        <w:rPr>
          <w:rFonts w:ascii="Arial" w:hAnsi="Arial" w:cs="Arial"/>
          <w:b/>
          <w:sz w:val="28"/>
          <w:szCs w:val="28"/>
          <w:u w:val="single"/>
        </w:rPr>
        <w:t>Introduction</w:t>
      </w:r>
    </w:p>
    <w:p w:rsidR="0058443D" w:rsidP="004E3995" w:rsidRDefault="00017AE9" w14:paraId="1FEAE46C" w14:textId="0EE4A148">
      <w:pPr>
        <w:rPr>
          <w:rFonts w:ascii="Arial" w:hAnsi="Arial" w:cs="Arial"/>
          <w:sz w:val="24"/>
          <w:szCs w:val="24"/>
        </w:rPr>
      </w:pPr>
      <w:r w:rsidRPr="004E3995">
        <w:rPr>
          <w:rFonts w:ascii="Arial" w:hAnsi="Arial" w:cs="Arial"/>
          <w:sz w:val="24"/>
          <w:szCs w:val="24"/>
        </w:rPr>
        <w:t>All incidents</w:t>
      </w:r>
      <w:r w:rsidRPr="004E3995" w:rsidR="008D2985">
        <w:rPr>
          <w:rFonts w:ascii="Arial" w:hAnsi="Arial" w:cs="Arial"/>
          <w:sz w:val="24"/>
          <w:szCs w:val="24"/>
        </w:rPr>
        <w:t xml:space="preserve"> </w:t>
      </w:r>
      <w:r w:rsidRPr="004E3995" w:rsidR="00C27CBB">
        <w:rPr>
          <w:rFonts w:ascii="Arial" w:hAnsi="Arial" w:cs="Arial"/>
          <w:sz w:val="24"/>
          <w:szCs w:val="24"/>
        </w:rPr>
        <w:t xml:space="preserve">or allegations </w:t>
      </w:r>
      <w:r w:rsidRPr="004E3995" w:rsidR="005777C3">
        <w:rPr>
          <w:rFonts w:ascii="Arial" w:hAnsi="Arial" w:cs="Arial"/>
          <w:sz w:val="24"/>
          <w:szCs w:val="24"/>
        </w:rPr>
        <w:t>of abuse against</w:t>
      </w:r>
      <w:r w:rsidRPr="004E3995" w:rsidR="008D2985">
        <w:rPr>
          <w:rFonts w:ascii="Arial" w:hAnsi="Arial" w:cs="Arial"/>
          <w:sz w:val="24"/>
          <w:szCs w:val="24"/>
        </w:rPr>
        <w:t xml:space="preserve"> </w:t>
      </w:r>
      <w:r w:rsidRPr="004E3995" w:rsidR="005777C3">
        <w:rPr>
          <w:rFonts w:ascii="Arial" w:hAnsi="Arial" w:cs="Arial"/>
          <w:sz w:val="24"/>
          <w:szCs w:val="24"/>
        </w:rPr>
        <w:t xml:space="preserve">children should </w:t>
      </w:r>
      <w:r w:rsidRPr="004E3995" w:rsidR="004D05BE">
        <w:rPr>
          <w:rFonts w:ascii="Arial" w:hAnsi="Arial" w:cs="Arial"/>
          <w:sz w:val="24"/>
          <w:szCs w:val="24"/>
        </w:rPr>
        <w:t>be taken</w:t>
      </w:r>
      <w:r w:rsidRPr="004E3995" w:rsidR="008D2985">
        <w:rPr>
          <w:rFonts w:ascii="Arial" w:hAnsi="Arial" w:cs="Arial"/>
          <w:sz w:val="24"/>
          <w:szCs w:val="24"/>
        </w:rPr>
        <w:t xml:space="preserve"> </w:t>
      </w:r>
      <w:r w:rsidR="00B25C37">
        <w:rPr>
          <w:rFonts w:ascii="Arial" w:hAnsi="Arial" w:cs="Arial"/>
          <w:sz w:val="24"/>
          <w:szCs w:val="24"/>
        </w:rPr>
        <w:t xml:space="preserve">extremely </w:t>
      </w:r>
      <w:r w:rsidRPr="004E3995" w:rsidR="004D05BE">
        <w:rPr>
          <w:rFonts w:ascii="Arial" w:hAnsi="Arial" w:cs="Arial"/>
          <w:sz w:val="24"/>
          <w:szCs w:val="24"/>
        </w:rPr>
        <w:t>seriously</w:t>
      </w:r>
      <w:r w:rsidR="0058443D">
        <w:rPr>
          <w:rFonts w:ascii="Arial" w:hAnsi="Arial" w:cs="Arial"/>
          <w:sz w:val="24"/>
          <w:szCs w:val="24"/>
        </w:rPr>
        <w:t>.</w:t>
      </w:r>
    </w:p>
    <w:p w:rsidR="0041564C" w:rsidP="004E3995" w:rsidRDefault="0041564C" w14:paraId="3EB73839" w14:textId="16EA5B09">
      <w:pPr>
        <w:rPr>
          <w:rFonts w:ascii="Arial" w:hAnsi="Arial" w:cs="Arial"/>
          <w:sz w:val="24"/>
          <w:szCs w:val="24"/>
        </w:rPr>
      </w:pPr>
      <w:r w:rsidRPr="0041564C">
        <w:rPr>
          <w:rFonts w:ascii="Arial" w:hAnsi="Arial" w:cs="Arial"/>
          <w:sz w:val="24"/>
          <w:szCs w:val="24"/>
        </w:rPr>
        <w:t>This policy aims to outline the procedures, responsibilities and principles that will be followed in the event of such allegations, with a primary focus on ensuring the safety and wellbeing of all individuals involved.</w:t>
      </w:r>
    </w:p>
    <w:p w:rsidRPr="004E3995" w:rsidR="008D2985" w:rsidP="004E3995" w:rsidRDefault="008D2985" w14:paraId="6D4512A8" w14:textId="7854E6BD">
      <w:pPr>
        <w:rPr>
          <w:rFonts w:ascii="Arial" w:hAnsi="Arial" w:cs="Arial"/>
          <w:sz w:val="24"/>
          <w:szCs w:val="24"/>
        </w:rPr>
      </w:pPr>
      <w:r w:rsidRPr="004E3995">
        <w:rPr>
          <w:rFonts w:ascii="Arial" w:hAnsi="Arial" w:cs="Arial"/>
          <w:sz w:val="24"/>
          <w:szCs w:val="24"/>
        </w:rPr>
        <w:t xml:space="preserve">All </w:t>
      </w:r>
      <w:r w:rsidRPr="004E3995" w:rsidR="005777C3">
        <w:rPr>
          <w:rFonts w:ascii="Arial" w:hAnsi="Arial" w:cs="Arial"/>
          <w:sz w:val="24"/>
          <w:szCs w:val="24"/>
        </w:rPr>
        <w:t xml:space="preserve">providers must have a </w:t>
      </w:r>
      <w:r w:rsidRPr="004E3995" w:rsidR="004D05BE">
        <w:rPr>
          <w:rFonts w:ascii="Arial" w:hAnsi="Arial" w:cs="Arial"/>
          <w:sz w:val="24"/>
          <w:szCs w:val="24"/>
        </w:rPr>
        <w:t>procedure for handling such allegations, which is consistent</w:t>
      </w:r>
      <w:r w:rsidRPr="004E3995">
        <w:rPr>
          <w:rFonts w:ascii="Arial" w:hAnsi="Arial" w:cs="Arial"/>
          <w:sz w:val="24"/>
          <w:szCs w:val="24"/>
        </w:rPr>
        <w:t xml:space="preserve"> with </w:t>
      </w:r>
      <w:r w:rsidRPr="004E3995" w:rsidR="00C6589E">
        <w:rPr>
          <w:rFonts w:ascii="Arial" w:hAnsi="Arial" w:cs="Arial"/>
          <w:sz w:val="24"/>
          <w:szCs w:val="24"/>
        </w:rPr>
        <w:t xml:space="preserve">Coventry </w:t>
      </w:r>
      <w:r w:rsidR="00C6589E">
        <w:rPr>
          <w:rFonts w:ascii="Arial" w:hAnsi="Arial" w:cs="Arial"/>
          <w:sz w:val="24"/>
          <w:szCs w:val="24"/>
        </w:rPr>
        <w:t xml:space="preserve">Safeguarding Children Partnership </w:t>
      </w:r>
      <w:r w:rsidRPr="004E3995" w:rsidR="00C6589E">
        <w:rPr>
          <w:rFonts w:ascii="Arial" w:hAnsi="Arial" w:cs="Arial"/>
          <w:sz w:val="24"/>
          <w:szCs w:val="24"/>
        </w:rPr>
        <w:t>procedures</w:t>
      </w:r>
      <w:r w:rsidRPr="004E3995" w:rsidR="00F21F7D">
        <w:rPr>
          <w:rFonts w:ascii="Arial" w:hAnsi="Arial" w:cs="Arial"/>
          <w:sz w:val="24"/>
          <w:szCs w:val="24"/>
        </w:rPr>
        <w:t xml:space="preserve">. </w:t>
      </w:r>
    </w:p>
    <w:p w:rsidRPr="004E3995" w:rsidR="008D2985" w:rsidP="004E3995" w:rsidRDefault="005777C3" w14:paraId="0DE9A1BC" w14:textId="423F0BAB">
      <w:pPr>
        <w:rPr>
          <w:rFonts w:ascii="Arial" w:hAnsi="Arial" w:cs="Arial"/>
          <w:sz w:val="24"/>
          <w:szCs w:val="24"/>
        </w:rPr>
      </w:pPr>
      <w:r w:rsidRPr="004E3995">
        <w:rPr>
          <w:rFonts w:ascii="Arial" w:hAnsi="Arial" w:cs="Arial"/>
          <w:sz w:val="24"/>
          <w:szCs w:val="24"/>
        </w:rPr>
        <w:t xml:space="preserve">Within your setting there </w:t>
      </w:r>
      <w:r w:rsidRPr="004E3995" w:rsidR="004D05BE">
        <w:rPr>
          <w:rFonts w:ascii="Arial" w:hAnsi="Arial" w:cs="Arial"/>
          <w:sz w:val="24"/>
          <w:szCs w:val="24"/>
        </w:rPr>
        <w:t>should be clear written policies and procedures in place</w:t>
      </w:r>
      <w:r w:rsidRPr="004E3995" w:rsidR="008D2985">
        <w:rPr>
          <w:rFonts w:ascii="Arial" w:hAnsi="Arial" w:cs="Arial"/>
          <w:sz w:val="24"/>
          <w:szCs w:val="24"/>
        </w:rPr>
        <w:t xml:space="preserve"> which are well publicised and are supported by the training and supervision for staff. </w:t>
      </w:r>
      <w:r w:rsidRPr="004E3995">
        <w:rPr>
          <w:rFonts w:ascii="Arial" w:hAnsi="Arial" w:cs="Arial"/>
          <w:sz w:val="24"/>
          <w:szCs w:val="24"/>
        </w:rPr>
        <w:t xml:space="preserve">The registered person </w:t>
      </w:r>
      <w:r w:rsidRPr="004E3995" w:rsidR="004D05BE">
        <w:rPr>
          <w:rFonts w:ascii="Arial" w:hAnsi="Arial" w:cs="Arial"/>
          <w:sz w:val="24"/>
          <w:szCs w:val="24"/>
        </w:rPr>
        <w:t xml:space="preserve">must ensure that all staff and volunteers </w:t>
      </w:r>
      <w:r w:rsidR="004D05BE">
        <w:rPr>
          <w:rFonts w:ascii="Arial" w:hAnsi="Arial" w:cs="Arial"/>
          <w:sz w:val="24"/>
          <w:szCs w:val="24"/>
        </w:rPr>
        <w:t>are aware of child</w:t>
      </w:r>
      <w:r w:rsidR="004E3995">
        <w:rPr>
          <w:rFonts w:ascii="Arial" w:hAnsi="Arial" w:cs="Arial"/>
          <w:sz w:val="24"/>
          <w:szCs w:val="24"/>
        </w:rPr>
        <w:t xml:space="preserve"> </w:t>
      </w:r>
      <w:r w:rsidRPr="004E3995" w:rsidR="008D2985">
        <w:rPr>
          <w:rFonts w:ascii="Arial" w:hAnsi="Arial" w:cs="Arial"/>
          <w:sz w:val="24"/>
          <w:szCs w:val="24"/>
        </w:rPr>
        <w:t>protection policies and procedures and how to implement them.</w:t>
      </w:r>
    </w:p>
    <w:p w:rsidRPr="004E3995" w:rsidR="008D2985" w:rsidP="004D05BE" w:rsidRDefault="008D2985" w14:paraId="56EE4F96" w14:textId="63CFF461">
      <w:pPr>
        <w:rPr>
          <w:rFonts w:ascii="Arial" w:hAnsi="Arial" w:cs="Arial"/>
          <w:sz w:val="24"/>
          <w:szCs w:val="24"/>
        </w:rPr>
      </w:pPr>
      <w:r w:rsidRPr="004E3995">
        <w:rPr>
          <w:rFonts w:ascii="Arial" w:hAnsi="Arial" w:cs="Arial"/>
          <w:sz w:val="24"/>
          <w:szCs w:val="24"/>
        </w:rPr>
        <w:t xml:space="preserve">It is essential that all allegations are given </w:t>
      </w:r>
      <w:r w:rsidRPr="0058443D">
        <w:rPr>
          <w:rFonts w:ascii="Arial" w:hAnsi="Arial" w:cs="Arial"/>
          <w:b/>
          <w:bCs/>
          <w:sz w:val="24"/>
          <w:szCs w:val="24"/>
        </w:rPr>
        <w:t>immediate priority</w:t>
      </w:r>
      <w:r w:rsidRPr="004E3995" w:rsidR="00F21F7D">
        <w:rPr>
          <w:rFonts w:ascii="Arial" w:hAnsi="Arial" w:cs="Arial"/>
          <w:sz w:val="24"/>
          <w:szCs w:val="24"/>
        </w:rPr>
        <w:t xml:space="preserve">. </w:t>
      </w:r>
      <w:r w:rsidRPr="004E3995">
        <w:rPr>
          <w:rFonts w:ascii="Arial" w:hAnsi="Arial" w:cs="Arial"/>
          <w:sz w:val="24"/>
          <w:szCs w:val="24"/>
        </w:rPr>
        <w:t xml:space="preserve">They should be dealt </w:t>
      </w:r>
      <w:r w:rsidRPr="004E3995" w:rsidR="005777C3">
        <w:rPr>
          <w:rFonts w:ascii="Arial" w:hAnsi="Arial" w:cs="Arial"/>
          <w:sz w:val="24"/>
          <w:szCs w:val="24"/>
        </w:rPr>
        <w:t xml:space="preserve">with objectively and </w:t>
      </w:r>
      <w:r w:rsidRPr="004E3995" w:rsidR="004D05BE">
        <w:rPr>
          <w:rFonts w:ascii="Arial" w:hAnsi="Arial" w:cs="Arial"/>
          <w:sz w:val="24"/>
          <w:szCs w:val="24"/>
        </w:rPr>
        <w:t>sensitively, with due consideration given to all aspects</w:t>
      </w:r>
      <w:r w:rsidR="004D05BE">
        <w:rPr>
          <w:rFonts w:ascii="Arial" w:hAnsi="Arial" w:cs="Arial"/>
          <w:sz w:val="24"/>
          <w:szCs w:val="24"/>
        </w:rPr>
        <w:t xml:space="preserve"> of the</w:t>
      </w:r>
      <w:r w:rsidR="004E3995">
        <w:rPr>
          <w:rFonts w:ascii="Arial" w:hAnsi="Arial" w:cs="Arial"/>
          <w:sz w:val="24"/>
          <w:szCs w:val="24"/>
        </w:rPr>
        <w:t xml:space="preserve"> </w:t>
      </w:r>
      <w:r w:rsidRPr="004E3995">
        <w:rPr>
          <w:rFonts w:ascii="Arial" w:hAnsi="Arial" w:cs="Arial"/>
          <w:sz w:val="24"/>
          <w:szCs w:val="24"/>
        </w:rPr>
        <w:t>case</w:t>
      </w:r>
      <w:r w:rsidR="004455C5">
        <w:rPr>
          <w:rFonts w:ascii="Arial" w:hAnsi="Arial" w:cs="Arial"/>
          <w:sz w:val="24"/>
          <w:szCs w:val="24"/>
        </w:rPr>
        <w:t xml:space="preserve"> and appropriate levels of confidentiality maintained. </w:t>
      </w:r>
    </w:p>
    <w:p w:rsidR="008D2985" w:rsidP="004E3995" w:rsidRDefault="008D2985" w14:paraId="0F70005E" w14:textId="28FBE6F9">
      <w:pPr>
        <w:rPr>
          <w:rFonts w:ascii="Arial" w:hAnsi="Arial" w:cs="Arial"/>
          <w:sz w:val="24"/>
          <w:szCs w:val="24"/>
        </w:rPr>
      </w:pPr>
      <w:r w:rsidRPr="004E3995">
        <w:rPr>
          <w:rFonts w:ascii="Arial" w:hAnsi="Arial" w:cs="Arial"/>
          <w:sz w:val="24"/>
          <w:szCs w:val="24"/>
        </w:rPr>
        <w:t>All Ofsted Registered Early Years and Childcare Providers must have an appropriately trained, designated person (s) for safeguar</w:t>
      </w:r>
      <w:r w:rsidR="004E3995">
        <w:rPr>
          <w:rFonts w:ascii="Arial" w:hAnsi="Arial" w:cs="Arial"/>
          <w:sz w:val="24"/>
          <w:szCs w:val="24"/>
        </w:rPr>
        <w:t xml:space="preserve">ding/child protection.  In line </w:t>
      </w:r>
      <w:r w:rsidRPr="004E3995">
        <w:rPr>
          <w:rFonts w:ascii="Arial" w:hAnsi="Arial" w:cs="Arial"/>
          <w:sz w:val="24"/>
          <w:szCs w:val="24"/>
        </w:rPr>
        <w:t xml:space="preserve">with </w:t>
      </w:r>
      <w:r w:rsidRPr="004E3995" w:rsidR="00017AE9">
        <w:rPr>
          <w:rFonts w:ascii="Arial" w:hAnsi="Arial" w:cs="Arial"/>
          <w:sz w:val="24"/>
          <w:szCs w:val="24"/>
        </w:rPr>
        <w:t xml:space="preserve">Coventry </w:t>
      </w:r>
      <w:r w:rsidR="00017AE9">
        <w:rPr>
          <w:rFonts w:ascii="Arial" w:hAnsi="Arial" w:cs="Arial"/>
          <w:sz w:val="24"/>
          <w:szCs w:val="24"/>
        </w:rPr>
        <w:t xml:space="preserve">Safeguarding </w:t>
      </w:r>
      <w:r w:rsidR="005777C3">
        <w:rPr>
          <w:rFonts w:ascii="Arial" w:hAnsi="Arial" w:cs="Arial"/>
          <w:sz w:val="24"/>
          <w:szCs w:val="24"/>
        </w:rPr>
        <w:t>Children</w:t>
      </w:r>
      <w:r w:rsidR="00017AE9">
        <w:rPr>
          <w:rFonts w:ascii="Arial" w:hAnsi="Arial" w:cs="Arial"/>
          <w:sz w:val="24"/>
          <w:szCs w:val="24"/>
        </w:rPr>
        <w:t xml:space="preserve"> Partnership</w:t>
      </w:r>
      <w:r w:rsidRPr="004E3995">
        <w:rPr>
          <w:rFonts w:ascii="Arial" w:hAnsi="Arial" w:cs="Arial"/>
          <w:sz w:val="24"/>
          <w:szCs w:val="24"/>
        </w:rPr>
        <w:t xml:space="preserve"> requirements</w:t>
      </w:r>
      <w:r w:rsidR="004455C5">
        <w:rPr>
          <w:rFonts w:ascii="Arial" w:hAnsi="Arial" w:cs="Arial"/>
          <w:sz w:val="24"/>
          <w:szCs w:val="24"/>
        </w:rPr>
        <w:t xml:space="preserve"> and the statutory requirements of the EYFS</w:t>
      </w:r>
      <w:r w:rsidRPr="004E3995">
        <w:rPr>
          <w:rFonts w:ascii="Arial" w:hAnsi="Arial" w:cs="Arial"/>
          <w:sz w:val="24"/>
          <w:szCs w:val="24"/>
        </w:rPr>
        <w:t>, all providers must have a Designated Safeguarding Lead (DSL)</w:t>
      </w:r>
      <w:r w:rsidR="0058443D">
        <w:rPr>
          <w:rFonts w:ascii="Arial" w:hAnsi="Arial" w:cs="Arial"/>
          <w:sz w:val="24"/>
          <w:szCs w:val="24"/>
        </w:rPr>
        <w:t xml:space="preserve">. </w:t>
      </w:r>
      <w:r w:rsidRPr="004E3995">
        <w:rPr>
          <w:rFonts w:ascii="Arial" w:hAnsi="Arial" w:cs="Arial"/>
          <w:sz w:val="24"/>
          <w:szCs w:val="24"/>
        </w:rPr>
        <w:t>Childminders must take the lead responsibility themselves.  Early Years and Childcare providers must ensure that they are aware of Child Protection procedures and know what to do in the event of an allegation being made against them or any</w:t>
      </w:r>
      <w:r w:rsidR="004E3995">
        <w:rPr>
          <w:rFonts w:ascii="Arial" w:hAnsi="Arial" w:cs="Arial"/>
          <w:sz w:val="24"/>
          <w:szCs w:val="24"/>
        </w:rPr>
        <w:t xml:space="preserve"> </w:t>
      </w:r>
      <w:r w:rsidRPr="004E3995">
        <w:rPr>
          <w:rFonts w:ascii="Arial" w:hAnsi="Arial" w:cs="Arial"/>
          <w:sz w:val="24"/>
          <w:szCs w:val="24"/>
        </w:rPr>
        <w:t>member of staff in the setting.</w:t>
      </w:r>
    </w:p>
    <w:p w:rsidR="00DA5B08" w:rsidP="004E3995" w:rsidRDefault="00DA5B08" w14:paraId="34FD8E12" w14:textId="77777777">
      <w:pPr>
        <w:rPr>
          <w:rFonts w:ascii="Arial" w:hAnsi="Arial" w:cs="Arial"/>
          <w:sz w:val="24"/>
          <w:szCs w:val="24"/>
        </w:rPr>
      </w:pPr>
    </w:p>
    <w:p w:rsidRPr="004E3995" w:rsidR="004E3995" w:rsidP="004E3995" w:rsidRDefault="004E3995" w14:paraId="56CAC594" w14:textId="77777777">
      <w:pPr>
        <w:rPr>
          <w:rFonts w:ascii="Arial" w:hAnsi="Arial" w:cs="Arial"/>
          <w:b/>
          <w:sz w:val="28"/>
          <w:szCs w:val="28"/>
        </w:rPr>
      </w:pPr>
      <w:r w:rsidRPr="004E3995">
        <w:rPr>
          <w:rFonts w:ascii="Arial" w:hAnsi="Arial" w:cs="Arial"/>
          <w:b/>
          <w:sz w:val="28"/>
          <w:szCs w:val="28"/>
        </w:rPr>
        <w:t>In all allegations there are 5 separate strands of enquiry:</w:t>
      </w:r>
    </w:p>
    <w:p w:rsidR="004E3995" w:rsidP="004E3995" w:rsidRDefault="004E3995" w14:paraId="3C0A97C8" w14:textId="77777777">
      <w:pPr>
        <w:pStyle w:val="ListParagraph"/>
        <w:numPr>
          <w:ilvl w:val="0"/>
          <w:numId w:val="1"/>
        </w:numPr>
        <w:rPr>
          <w:rFonts w:ascii="Arial" w:hAnsi="Arial" w:cs="Arial"/>
          <w:sz w:val="24"/>
          <w:szCs w:val="24"/>
        </w:rPr>
      </w:pPr>
      <w:r w:rsidRPr="004E3995">
        <w:rPr>
          <w:rFonts w:ascii="Arial" w:hAnsi="Arial" w:cs="Arial"/>
          <w:sz w:val="24"/>
          <w:szCs w:val="24"/>
        </w:rPr>
        <w:t>Whether a criminal offence may have been committed</w:t>
      </w:r>
    </w:p>
    <w:p w:rsidR="004E3995" w:rsidP="004E3995" w:rsidRDefault="004E3995" w14:paraId="7D6DA566" w14:textId="77777777">
      <w:pPr>
        <w:pStyle w:val="ListParagraph"/>
        <w:rPr>
          <w:rFonts w:ascii="Arial" w:hAnsi="Arial" w:cs="Arial"/>
          <w:sz w:val="24"/>
          <w:szCs w:val="24"/>
        </w:rPr>
      </w:pPr>
    </w:p>
    <w:p w:rsidR="004E3995" w:rsidP="004E3995" w:rsidRDefault="005777C3" w14:paraId="726F40C6" w14:textId="3D76D4DF">
      <w:pPr>
        <w:pStyle w:val="ListParagraph"/>
        <w:numPr>
          <w:ilvl w:val="0"/>
          <w:numId w:val="1"/>
        </w:numPr>
        <w:rPr>
          <w:rFonts w:ascii="Arial" w:hAnsi="Arial" w:cs="Arial"/>
          <w:sz w:val="24"/>
          <w:szCs w:val="24"/>
        </w:rPr>
      </w:pPr>
      <w:r w:rsidRPr="004E3995">
        <w:rPr>
          <w:rFonts w:ascii="Arial" w:hAnsi="Arial" w:cs="Arial"/>
          <w:sz w:val="24"/>
          <w:szCs w:val="24"/>
        </w:rPr>
        <w:t xml:space="preserve">Whether the circumstances </w:t>
      </w:r>
      <w:r w:rsidRPr="004E3995" w:rsidR="004D05BE">
        <w:rPr>
          <w:rFonts w:ascii="Arial" w:hAnsi="Arial" w:cs="Arial"/>
          <w:sz w:val="24"/>
          <w:szCs w:val="24"/>
        </w:rPr>
        <w:t>of the case</w:t>
      </w:r>
      <w:r w:rsidRPr="004E3995" w:rsidR="004E3995">
        <w:rPr>
          <w:rFonts w:ascii="Arial" w:hAnsi="Arial" w:cs="Arial"/>
          <w:sz w:val="24"/>
          <w:szCs w:val="24"/>
        </w:rPr>
        <w:t xml:space="preserve"> </w:t>
      </w:r>
      <w:r w:rsidRPr="004E3995" w:rsidR="004D05BE">
        <w:rPr>
          <w:rFonts w:ascii="Arial" w:hAnsi="Arial" w:cs="Arial"/>
          <w:sz w:val="24"/>
          <w:szCs w:val="24"/>
        </w:rPr>
        <w:t>suggest that Child Protection</w:t>
      </w:r>
      <w:r w:rsidR="004E3995">
        <w:rPr>
          <w:rFonts w:ascii="Arial" w:hAnsi="Arial" w:cs="Arial"/>
          <w:sz w:val="24"/>
          <w:szCs w:val="24"/>
        </w:rPr>
        <w:t xml:space="preserve"> </w:t>
      </w:r>
      <w:r w:rsidRPr="004E3995" w:rsidR="004D05BE">
        <w:rPr>
          <w:rFonts w:ascii="Arial" w:hAnsi="Arial" w:cs="Arial"/>
          <w:sz w:val="24"/>
          <w:szCs w:val="24"/>
        </w:rPr>
        <w:t>procedures need to be followed to promote</w:t>
      </w:r>
      <w:r w:rsidRPr="004E3995" w:rsidR="004E3995">
        <w:rPr>
          <w:rFonts w:ascii="Arial" w:hAnsi="Arial" w:cs="Arial"/>
          <w:sz w:val="24"/>
          <w:szCs w:val="24"/>
        </w:rPr>
        <w:t xml:space="preserve"> and safeguard the welfare and safety of children</w:t>
      </w:r>
      <w:r w:rsidR="004E3995">
        <w:rPr>
          <w:rFonts w:ascii="Arial" w:hAnsi="Arial" w:cs="Arial"/>
          <w:sz w:val="24"/>
          <w:szCs w:val="24"/>
        </w:rPr>
        <w:br/>
      </w:r>
    </w:p>
    <w:p w:rsidR="004E3995" w:rsidP="004E3995" w:rsidRDefault="004E3995" w14:paraId="3114DC8C" w14:textId="77777777">
      <w:pPr>
        <w:pStyle w:val="ListParagraph"/>
        <w:numPr>
          <w:ilvl w:val="0"/>
          <w:numId w:val="1"/>
        </w:numPr>
        <w:rPr>
          <w:rFonts w:ascii="Arial" w:hAnsi="Arial" w:cs="Arial"/>
          <w:sz w:val="24"/>
          <w:szCs w:val="24"/>
        </w:rPr>
      </w:pPr>
      <w:r w:rsidRPr="004E3995">
        <w:rPr>
          <w:rFonts w:ascii="Arial" w:hAnsi="Arial" w:cs="Arial"/>
          <w:sz w:val="24"/>
          <w:szCs w:val="24"/>
        </w:rPr>
        <w:t>Whether disciplinary action against the staff member is required</w:t>
      </w:r>
      <w:r>
        <w:rPr>
          <w:rFonts w:ascii="Arial" w:hAnsi="Arial" w:cs="Arial"/>
          <w:sz w:val="24"/>
          <w:szCs w:val="24"/>
        </w:rPr>
        <w:br/>
      </w:r>
    </w:p>
    <w:p w:rsidR="004E3995" w:rsidP="004E3995" w:rsidRDefault="005777C3" w14:paraId="085DC100" w14:textId="78BAB1D6">
      <w:pPr>
        <w:pStyle w:val="ListParagraph"/>
        <w:numPr>
          <w:ilvl w:val="0"/>
          <w:numId w:val="1"/>
        </w:numPr>
        <w:rPr>
          <w:rFonts w:ascii="Arial" w:hAnsi="Arial" w:cs="Arial"/>
          <w:sz w:val="24"/>
          <w:szCs w:val="24"/>
        </w:rPr>
      </w:pPr>
      <w:r w:rsidRPr="004E3995">
        <w:rPr>
          <w:rFonts w:ascii="Arial" w:hAnsi="Arial" w:cs="Arial"/>
          <w:sz w:val="24"/>
          <w:szCs w:val="24"/>
        </w:rPr>
        <w:t xml:space="preserve">Whether the individual </w:t>
      </w:r>
      <w:r w:rsidRPr="004E3995" w:rsidR="004D05BE">
        <w:rPr>
          <w:rFonts w:ascii="Arial" w:hAnsi="Arial" w:cs="Arial"/>
          <w:sz w:val="24"/>
          <w:szCs w:val="24"/>
        </w:rPr>
        <w:t>concerned is judged to pose an</w:t>
      </w:r>
      <w:r w:rsidR="004E3995">
        <w:rPr>
          <w:rFonts w:ascii="Arial" w:hAnsi="Arial" w:cs="Arial"/>
          <w:sz w:val="24"/>
          <w:szCs w:val="24"/>
        </w:rPr>
        <w:t xml:space="preserve"> on-going risk to children</w:t>
      </w:r>
      <w:r w:rsidR="004E3995">
        <w:rPr>
          <w:rFonts w:ascii="Arial" w:hAnsi="Arial" w:cs="Arial"/>
          <w:sz w:val="24"/>
          <w:szCs w:val="24"/>
        </w:rPr>
        <w:br/>
      </w:r>
    </w:p>
    <w:p w:rsidRPr="00C311E4" w:rsidR="00DA5B08" w:rsidP="00C311E4" w:rsidRDefault="004E3995" w14:paraId="35516C4A" w14:textId="7F1C0DB0">
      <w:pPr>
        <w:pStyle w:val="ListParagraph"/>
        <w:numPr>
          <w:ilvl w:val="0"/>
          <w:numId w:val="1"/>
        </w:numPr>
        <w:rPr>
          <w:rFonts w:ascii="Arial" w:hAnsi="Arial" w:cs="Arial"/>
          <w:b/>
          <w:sz w:val="28"/>
          <w:szCs w:val="28"/>
        </w:rPr>
      </w:pPr>
      <w:r w:rsidRPr="004E3995">
        <w:rPr>
          <w:rFonts w:ascii="Arial" w:hAnsi="Arial" w:cs="Arial"/>
          <w:sz w:val="24"/>
          <w:szCs w:val="24"/>
        </w:rPr>
        <w:t xml:space="preserve">Disqualification by Association </w:t>
      </w:r>
      <w:r w:rsidR="00060CEA">
        <w:rPr>
          <w:rFonts w:ascii="Arial" w:hAnsi="Arial" w:cs="Arial"/>
          <w:sz w:val="24"/>
          <w:szCs w:val="24"/>
        </w:rPr>
        <w:t xml:space="preserve"> - as detailed in EYFS Statutory Framework for both group providers </w:t>
      </w:r>
      <w:hyperlink w:history="1" r:id="rId11">
        <w:r w:rsidRPr="003777B8" w:rsidR="00060CEA">
          <w:rPr>
            <w:rStyle w:val="Hyperlink"/>
            <w:rFonts w:ascii="Arial" w:hAnsi="Arial" w:cs="Arial"/>
            <w:sz w:val="24"/>
            <w:szCs w:val="24"/>
          </w:rPr>
          <w:t>here</w:t>
        </w:r>
      </w:hyperlink>
      <w:r w:rsidR="00060CEA">
        <w:rPr>
          <w:rFonts w:ascii="Arial" w:hAnsi="Arial" w:cs="Arial"/>
          <w:sz w:val="24"/>
          <w:szCs w:val="24"/>
        </w:rPr>
        <w:t xml:space="preserve"> and Childminders </w:t>
      </w:r>
      <w:hyperlink w:history="1" r:id="rId12">
        <w:r w:rsidRPr="00243F6E" w:rsidR="00060CEA">
          <w:rPr>
            <w:rStyle w:val="Hyperlink"/>
            <w:rFonts w:ascii="Arial" w:hAnsi="Arial" w:cs="Arial"/>
            <w:sz w:val="24"/>
            <w:szCs w:val="24"/>
          </w:rPr>
          <w:t>here</w:t>
        </w:r>
      </w:hyperlink>
    </w:p>
    <w:p w:rsidR="00C311E4" w:rsidP="00C311E4" w:rsidRDefault="00C311E4" w14:paraId="576BE5E0" w14:textId="77777777">
      <w:pPr>
        <w:pStyle w:val="ListParagraph"/>
        <w:rPr>
          <w:rFonts w:ascii="Arial" w:hAnsi="Arial" w:cs="Arial"/>
          <w:b/>
          <w:sz w:val="28"/>
          <w:szCs w:val="28"/>
        </w:rPr>
      </w:pPr>
    </w:p>
    <w:p w:rsidR="00DA5B08" w:rsidP="004E3995" w:rsidRDefault="00DA5B08" w14:paraId="0C52DBD5" w14:textId="77777777">
      <w:pPr>
        <w:rPr>
          <w:rFonts w:ascii="Arial" w:hAnsi="Arial" w:cs="Arial"/>
          <w:b/>
          <w:sz w:val="28"/>
          <w:szCs w:val="28"/>
        </w:rPr>
      </w:pPr>
    </w:p>
    <w:p w:rsidRPr="00000586" w:rsidR="004E3995" w:rsidP="004E3995" w:rsidRDefault="004E3995" w14:paraId="03EDDA5A" w14:textId="5256EAB8">
      <w:pPr>
        <w:rPr>
          <w:rFonts w:ascii="Arial" w:hAnsi="Arial" w:cs="Arial"/>
          <w:b/>
          <w:sz w:val="28"/>
          <w:szCs w:val="28"/>
          <w:u w:val="single"/>
        </w:rPr>
      </w:pPr>
      <w:r w:rsidRPr="00000586">
        <w:rPr>
          <w:rFonts w:ascii="Arial" w:hAnsi="Arial" w:cs="Arial"/>
          <w:b/>
          <w:sz w:val="28"/>
          <w:szCs w:val="28"/>
          <w:u w:val="single"/>
        </w:rPr>
        <w:lastRenderedPageBreak/>
        <w:t>What is an allegation?</w:t>
      </w:r>
    </w:p>
    <w:p w:rsidR="004E3995" w:rsidP="004E3995" w:rsidRDefault="004E3995" w14:paraId="56DE616C" w14:textId="77777777">
      <w:pPr>
        <w:rPr>
          <w:rFonts w:ascii="Arial" w:hAnsi="Arial" w:cs="Arial"/>
          <w:b/>
          <w:sz w:val="24"/>
          <w:szCs w:val="24"/>
        </w:rPr>
      </w:pPr>
      <w:r w:rsidRPr="004E3995">
        <w:rPr>
          <w:rFonts w:ascii="Arial" w:hAnsi="Arial" w:cs="Arial"/>
          <w:b/>
          <w:sz w:val="24"/>
          <w:szCs w:val="24"/>
        </w:rPr>
        <w:t>An allegation is defined as any complaint or concern that might indicate that a person who works with children has:</w:t>
      </w:r>
    </w:p>
    <w:p w:rsidR="004E3995" w:rsidP="004E3995" w:rsidRDefault="004E3995" w14:paraId="2C4C44F3" w14:textId="33E1FE33">
      <w:pPr>
        <w:pStyle w:val="ListParagraph"/>
        <w:numPr>
          <w:ilvl w:val="0"/>
          <w:numId w:val="2"/>
        </w:numPr>
        <w:rPr>
          <w:rFonts w:ascii="Arial" w:hAnsi="Arial" w:cs="Arial"/>
          <w:sz w:val="24"/>
          <w:szCs w:val="24"/>
        </w:rPr>
      </w:pPr>
      <w:r w:rsidRPr="004E3995">
        <w:rPr>
          <w:rFonts w:ascii="Arial" w:hAnsi="Arial" w:cs="Arial"/>
          <w:sz w:val="24"/>
          <w:szCs w:val="24"/>
        </w:rPr>
        <w:t xml:space="preserve">Behaved in a way that has harmed a </w:t>
      </w:r>
      <w:r w:rsidRPr="004E3995" w:rsidR="004D05BE">
        <w:rPr>
          <w:rFonts w:ascii="Arial" w:hAnsi="Arial" w:cs="Arial"/>
          <w:sz w:val="24"/>
          <w:szCs w:val="24"/>
        </w:rPr>
        <w:t>child or</w:t>
      </w:r>
      <w:r w:rsidRPr="004E3995">
        <w:rPr>
          <w:rFonts w:ascii="Arial" w:hAnsi="Arial" w:cs="Arial"/>
          <w:sz w:val="24"/>
          <w:szCs w:val="24"/>
        </w:rPr>
        <w:t xml:space="preserve"> may have harmed a </w:t>
      </w:r>
      <w:r w:rsidRPr="004E3995" w:rsidR="004D05BE">
        <w:rPr>
          <w:rFonts w:ascii="Arial" w:hAnsi="Arial" w:cs="Arial"/>
          <w:sz w:val="24"/>
          <w:szCs w:val="24"/>
        </w:rPr>
        <w:t>child.</w:t>
      </w:r>
    </w:p>
    <w:p w:rsidR="004E3995" w:rsidP="004E3995" w:rsidRDefault="004E3995" w14:paraId="04FDFA85" w14:textId="77777777">
      <w:pPr>
        <w:pStyle w:val="ListParagraph"/>
        <w:numPr>
          <w:ilvl w:val="0"/>
          <w:numId w:val="2"/>
        </w:numPr>
        <w:rPr>
          <w:rFonts w:ascii="Arial" w:hAnsi="Arial" w:cs="Arial"/>
          <w:sz w:val="24"/>
          <w:szCs w:val="24"/>
        </w:rPr>
      </w:pPr>
      <w:r w:rsidRPr="004E3995">
        <w:rPr>
          <w:rFonts w:ascii="Arial" w:hAnsi="Arial" w:cs="Arial"/>
          <w:sz w:val="24"/>
          <w:szCs w:val="24"/>
        </w:rPr>
        <w:t>Possibly committed a criminal offence against or related to a child; or</w:t>
      </w:r>
    </w:p>
    <w:p w:rsidR="004E3995" w:rsidP="004E3995" w:rsidRDefault="005777C3" w14:paraId="1E80646F" w14:textId="3E94C46E">
      <w:pPr>
        <w:pStyle w:val="ListParagraph"/>
        <w:numPr>
          <w:ilvl w:val="0"/>
          <w:numId w:val="2"/>
        </w:numPr>
        <w:rPr>
          <w:rFonts w:ascii="Arial" w:hAnsi="Arial" w:cs="Arial"/>
          <w:sz w:val="24"/>
          <w:szCs w:val="24"/>
        </w:rPr>
      </w:pPr>
      <w:r w:rsidRPr="004E3995">
        <w:rPr>
          <w:rFonts w:ascii="Arial" w:hAnsi="Arial" w:cs="Arial"/>
          <w:sz w:val="24"/>
          <w:szCs w:val="24"/>
        </w:rPr>
        <w:t>Behaved towards a child</w:t>
      </w:r>
      <w:r w:rsidRPr="004E3995" w:rsidR="004E3995">
        <w:rPr>
          <w:rFonts w:ascii="Arial" w:hAnsi="Arial" w:cs="Arial"/>
          <w:sz w:val="24"/>
          <w:szCs w:val="24"/>
        </w:rPr>
        <w:t xml:space="preserve"> or children in a way that indicates </w:t>
      </w:r>
      <w:r w:rsidR="004D05BE">
        <w:rPr>
          <w:rFonts w:ascii="Arial" w:hAnsi="Arial" w:cs="Arial"/>
          <w:sz w:val="24"/>
          <w:szCs w:val="24"/>
        </w:rPr>
        <w:t>t</w:t>
      </w:r>
      <w:r w:rsidRPr="004E3995" w:rsidR="004E3995">
        <w:rPr>
          <w:rFonts w:ascii="Arial" w:hAnsi="Arial" w:cs="Arial"/>
          <w:sz w:val="24"/>
          <w:szCs w:val="24"/>
        </w:rPr>
        <w:t>hat they may pose a risk of harm to children.</w:t>
      </w:r>
    </w:p>
    <w:p w:rsidR="00000586" w:rsidP="009D75AF" w:rsidRDefault="00E759E9" w14:paraId="541EEB4B" w14:textId="77777777">
      <w:pPr>
        <w:pStyle w:val="ListParagraph"/>
        <w:numPr>
          <w:ilvl w:val="0"/>
          <w:numId w:val="2"/>
        </w:numPr>
        <w:rPr>
          <w:rFonts w:ascii="Arial" w:hAnsi="Arial" w:cs="Arial"/>
          <w:sz w:val="24"/>
          <w:szCs w:val="24"/>
        </w:rPr>
      </w:pPr>
      <w:r w:rsidRPr="004D05BE">
        <w:rPr>
          <w:rFonts w:ascii="Arial" w:hAnsi="Arial" w:cs="Arial"/>
          <w:sz w:val="24"/>
          <w:szCs w:val="24"/>
        </w:rPr>
        <w:t>Behaved or may have behaved in a way that indicates</w:t>
      </w:r>
      <w:r w:rsidR="00E62C3A">
        <w:rPr>
          <w:rFonts w:ascii="Arial" w:hAnsi="Arial" w:cs="Arial"/>
          <w:sz w:val="24"/>
          <w:szCs w:val="24"/>
        </w:rPr>
        <w:t xml:space="preserve"> </w:t>
      </w:r>
      <w:r w:rsidRPr="004D05BE">
        <w:rPr>
          <w:rFonts w:ascii="Arial" w:hAnsi="Arial" w:cs="Arial"/>
          <w:sz w:val="24"/>
          <w:szCs w:val="24"/>
        </w:rPr>
        <w:t xml:space="preserve">they may not be suitable to work with children </w:t>
      </w:r>
    </w:p>
    <w:p w:rsidRPr="004D05BE" w:rsidR="004E3995" w:rsidP="00000586" w:rsidRDefault="004E3995" w14:paraId="3E99BEEE" w14:textId="7A381231">
      <w:pPr>
        <w:pStyle w:val="ListParagraph"/>
        <w:rPr>
          <w:rFonts w:ascii="Arial" w:hAnsi="Arial" w:cs="Arial"/>
          <w:sz w:val="24"/>
          <w:szCs w:val="24"/>
        </w:rPr>
      </w:pPr>
      <w:hyperlink w:history="1" r:id="rId13">
        <w:r w:rsidRPr="00000586">
          <w:rPr>
            <w:rStyle w:val="Hyperlink"/>
            <w:rFonts w:ascii="Arial" w:hAnsi="Arial" w:cs="Arial"/>
            <w:sz w:val="24"/>
            <w:szCs w:val="24"/>
          </w:rPr>
          <w:t>Working Together to Safeguard Children 20</w:t>
        </w:r>
        <w:r w:rsidRPr="00000586" w:rsidR="00610FA0">
          <w:rPr>
            <w:rStyle w:val="Hyperlink"/>
            <w:rFonts w:ascii="Arial" w:hAnsi="Arial" w:cs="Arial"/>
            <w:sz w:val="24"/>
            <w:szCs w:val="24"/>
          </w:rPr>
          <w:t>23</w:t>
        </w:r>
      </w:hyperlink>
    </w:p>
    <w:p w:rsidRPr="004E3995" w:rsidR="004E3995" w:rsidP="004E3995" w:rsidRDefault="005777C3" w14:paraId="2B3E8AAD" w14:textId="23476073">
      <w:pPr>
        <w:rPr>
          <w:rFonts w:ascii="Arial" w:hAnsi="Arial" w:cs="Arial"/>
          <w:sz w:val="24"/>
          <w:szCs w:val="24"/>
        </w:rPr>
      </w:pPr>
      <w:r w:rsidRPr="004E3995">
        <w:rPr>
          <w:rFonts w:ascii="Arial" w:hAnsi="Arial" w:cs="Arial"/>
          <w:sz w:val="24"/>
          <w:szCs w:val="24"/>
        </w:rPr>
        <w:t xml:space="preserve">Additionally, incidents occurring </w:t>
      </w:r>
      <w:r w:rsidRPr="004E3995" w:rsidR="004D05BE">
        <w:rPr>
          <w:rFonts w:ascii="Arial" w:hAnsi="Arial" w:cs="Arial"/>
          <w:sz w:val="24"/>
          <w:szCs w:val="24"/>
        </w:rPr>
        <w:t>outside of the</w:t>
      </w:r>
      <w:r w:rsidRPr="004E3995" w:rsidR="004E3995">
        <w:rPr>
          <w:rFonts w:ascii="Arial" w:hAnsi="Arial" w:cs="Arial"/>
          <w:sz w:val="24"/>
          <w:szCs w:val="24"/>
        </w:rPr>
        <w:t xml:space="preserve"> work </w:t>
      </w:r>
      <w:r w:rsidRPr="004E3995" w:rsidR="004D05BE">
        <w:rPr>
          <w:rFonts w:ascii="Arial" w:hAnsi="Arial" w:cs="Arial"/>
          <w:sz w:val="24"/>
          <w:szCs w:val="24"/>
        </w:rPr>
        <w:t>setting which may affect their</w:t>
      </w:r>
      <w:r w:rsidRPr="004E3995" w:rsidR="004E3995">
        <w:rPr>
          <w:rFonts w:ascii="Arial" w:hAnsi="Arial" w:cs="Arial"/>
          <w:sz w:val="24"/>
          <w:szCs w:val="24"/>
        </w:rPr>
        <w:t xml:space="preserve"> suitability to work with children must be reported.</w:t>
      </w:r>
    </w:p>
    <w:p w:rsidR="004E3995" w:rsidP="004E3995" w:rsidRDefault="005777C3" w14:paraId="195ADD00" w14:textId="6B49830F">
      <w:pPr>
        <w:rPr>
          <w:rFonts w:ascii="Arial" w:hAnsi="Arial" w:cs="Arial"/>
          <w:sz w:val="24"/>
          <w:szCs w:val="24"/>
        </w:rPr>
      </w:pPr>
      <w:r w:rsidRPr="004E3995">
        <w:rPr>
          <w:rFonts w:ascii="Arial" w:hAnsi="Arial" w:cs="Arial"/>
          <w:sz w:val="24"/>
          <w:szCs w:val="24"/>
        </w:rPr>
        <w:t xml:space="preserve">Allegations may be </w:t>
      </w:r>
      <w:r w:rsidRPr="004E3995" w:rsidR="004D05BE">
        <w:rPr>
          <w:rFonts w:ascii="Arial" w:hAnsi="Arial" w:cs="Arial"/>
          <w:sz w:val="24"/>
          <w:szCs w:val="24"/>
        </w:rPr>
        <w:t>made by children, young people, parents</w:t>
      </w:r>
      <w:r w:rsidRPr="004E3995" w:rsidR="004E3995">
        <w:rPr>
          <w:rFonts w:ascii="Arial" w:hAnsi="Arial" w:cs="Arial"/>
          <w:sz w:val="24"/>
          <w:szCs w:val="24"/>
        </w:rPr>
        <w:t>/</w:t>
      </w:r>
      <w:r w:rsidRPr="004E3995" w:rsidR="004D05BE">
        <w:rPr>
          <w:rFonts w:ascii="Arial" w:hAnsi="Arial" w:cs="Arial"/>
          <w:sz w:val="24"/>
          <w:szCs w:val="24"/>
        </w:rPr>
        <w:t>carers, other</w:t>
      </w:r>
      <w:r w:rsidRPr="004E3995" w:rsidR="004E3995">
        <w:rPr>
          <w:rFonts w:ascii="Arial" w:hAnsi="Arial" w:cs="Arial"/>
          <w:sz w:val="24"/>
          <w:szCs w:val="24"/>
        </w:rPr>
        <w:t xml:space="preserve">  staff, volunteers, students, Ofsted, Local Authority representatives or members of public.</w:t>
      </w:r>
    </w:p>
    <w:p w:rsidR="00000586" w:rsidP="004E3995" w:rsidRDefault="00000586" w14:paraId="3CCBE6F9" w14:textId="77777777">
      <w:pPr>
        <w:rPr>
          <w:rFonts w:ascii="Arial" w:hAnsi="Arial" w:cs="Arial"/>
          <w:sz w:val="24"/>
          <w:szCs w:val="24"/>
        </w:rPr>
      </w:pPr>
    </w:p>
    <w:p w:rsidRPr="00000586" w:rsidR="004E3995" w:rsidP="004E3995" w:rsidRDefault="004E3995" w14:paraId="4DDD0DC9" w14:textId="3519458C">
      <w:pPr>
        <w:rPr>
          <w:rFonts w:ascii="Arial" w:hAnsi="Arial" w:cs="Arial"/>
          <w:b/>
          <w:sz w:val="28"/>
          <w:szCs w:val="28"/>
          <w:u w:val="single"/>
        </w:rPr>
      </w:pPr>
      <w:r w:rsidRPr="00000586">
        <w:rPr>
          <w:rFonts w:ascii="Arial" w:hAnsi="Arial" w:cs="Arial"/>
          <w:b/>
          <w:sz w:val="28"/>
          <w:szCs w:val="28"/>
          <w:u w:val="single"/>
        </w:rPr>
        <w:t xml:space="preserve">What do </w:t>
      </w:r>
      <w:r w:rsidR="002150BC">
        <w:rPr>
          <w:rFonts w:ascii="Arial" w:hAnsi="Arial" w:cs="Arial"/>
          <w:b/>
          <w:sz w:val="28"/>
          <w:szCs w:val="28"/>
          <w:u w:val="single"/>
        </w:rPr>
        <w:t xml:space="preserve">I </w:t>
      </w:r>
      <w:r w:rsidRPr="00000586">
        <w:rPr>
          <w:rFonts w:ascii="Arial" w:hAnsi="Arial" w:cs="Arial"/>
          <w:b/>
          <w:sz w:val="28"/>
          <w:szCs w:val="28"/>
          <w:u w:val="single"/>
        </w:rPr>
        <w:t>do when an allegation has been made?</w:t>
      </w:r>
    </w:p>
    <w:p w:rsidRPr="004E3995" w:rsidR="004E3995" w:rsidP="004E3995" w:rsidRDefault="004E3995" w14:paraId="3466A81E" w14:textId="77777777">
      <w:pPr>
        <w:rPr>
          <w:rFonts w:ascii="Arial" w:hAnsi="Arial" w:cs="Arial"/>
          <w:b/>
          <w:sz w:val="24"/>
          <w:szCs w:val="24"/>
        </w:rPr>
      </w:pPr>
      <w:r w:rsidRPr="004E3995">
        <w:rPr>
          <w:rFonts w:ascii="Arial" w:hAnsi="Arial" w:cs="Arial"/>
          <w:b/>
          <w:sz w:val="24"/>
          <w:szCs w:val="24"/>
        </w:rPr>
        <w:t>Follow the procedure on the “Allegations of abuse made against an adult in a</w:t>
      </w:r>
    </w:p>
    <w:p w:rsidR="004E3995" w:rsidP="004E3995" w:rsidRDefault="004E3995" w14:paraId="614C6768" w14:textId="3630F3AA">
      <w:pPr>
        <w:rPr>
          <w:rFonts w:ascii="Arial" w:hAnsi="Arial" w:cs="Arial"/>
          <w:b/>
          <w:sz w:val="24"/>
          <w:szCs w:val="24"/>
        </w:rPr>
      </w:pPr>
      <w:r>
        <w:rPr>
          <w:rFonts w:ascii="Arial" w:hAnsi="Arial" w:cs="Arial"/>
          <w:b/>
          <w:sz w:val="24"/>
          <w:szCs w:val="24"/>
        </w:rPr>
        <w:t>s</w:t>
      </w:r>
      <w:r w:rsidRPr="004E3995">
        <w:rPr>
          <w:rFonts w:ascii="Arial" w:hAnsi="Arial" w:cs="Arial"/>
          <w:b/>
          <w:sz w:val="24"/>
          <w:szCs w:val="24"/>
        </w:rPr>
        <w:t>etting – What do you do” (</w:t>
      </w:r>
      <w:r w:rsidR="0002558C">
        <w:rPr>
          <w:rFonts w:ascii="Arial" w:hAnsi="Arial" w:cs="Arial"/>
          <w:b/>
          <w:sz w:val="24"/>
          <w:szCs w:val="24"/>
        </w:rPr>
        <w:t xml:space="preserve">Flowchart - </w:t>
      </w:r>
      <w:r w:rsidRPr="004E3995">
        <w:rPr>
          <w:rFonts w:ascii="Arial" w:hAnsi="Arial" w:cs="Arial"/>
          <w:b/>
          <w:sz w:val="24"/>
          <w:szCs w:val="24"/>
        </w:rPr>
        <w:t>Appendix A)</w:t>
      </w:r>
    </w:p>
    <w:p w:rsidRPr="006C7292" w:rsidR="004E3995" w:rsidP="004E3995" w:rsidRDefault="004E3995" w14:paraId="4B27D8D2" w14:textId="77777777">
      <w:pPr>
        <w:rPr>
          <w:rFonts w:ascii="Arial" w:hAnsi="Arial" w:cs="Arial"/>
          <w:b/>
          <w:sz w:val="24"/>
          <w:szCs w:val="24"/>
        </w:rPr>
      </w:pPr>
      <w:r w:rsidRPr="006C7292">
        <w:rPr>
          <w:rFonts w:ascii="Arial" w:hAnsi="Arial" w:cs="Arial"/>
          <w:b/>
          <w:sz w:val="24"/>
          <w:szCs w:val="24"/>
        </w:rPr>
        <w:t>When an allegation is made:</w:t>
      </w:r>
    </w:p>
    <w:p w:rsidRPr="006C7292" w:rsidR="006C7292" w:rsidP="00D75CC7" w:rsidRDefault="005777C3" w14:paraId="561A93D5" w14:textId="77777777">
      <w:pPr>
        <w:pStyle w:val="ListParagraph"/>
        <w:numPr>
          <w:ilvl w:val="0"/>
          <w:numId w:val="4"/>
        </w:numPr>
        <w:rPr>
          <w:rFonts w:ascii="Arial" w:hAnsi="Arial" w:cs="Arial"/>
          <w:sz w:val="24"/>
          <w:szCs w:val="24"/>
          <w:shd w:val="clear" w:color="auto" w:fill="FFFFFF"/>
        </w:rPr>
      </w:pPr>
      <w:r w:rsidRPr="006C7292">
        <w:rPr>
          <w:rFonts w:ascii="Arial" w:hAnsi="Arial" w:cs="Arial"/>
          <w:sz w:val="24"/>
          <w:szCs w:val="24"/>
        </w:rPr>
        <w:t xml:space="preserve">Ensure the immediate </w:t>
      </w:r>
      <w:r w:rsidRPr="006C7292" w:rsidR="004D05BE">
        <w:rPr>
          <w:rFonts w:ascii="Arial" w:hAnsi="Arial" w:cs="Arial"/>
          <w:sz w:val="24"/>
          <w:szCs w:val="24"/>
        </w:rPr>
        <w:t>safety of the child</w:t>
      </w:r>
      <w:r w:rsidRPr="006C7292" w:rsidR="004E3995">
        <w:rPr>
          <w:rFonts w:ascii="Arial" w:hAnsi="Arial" w:cs="Arial"/>
          <w:sz w:val="24"/>
          <w:szCs w:val="24"/>
        </w:rPr>
        <w:t>/</w:t>
      </w:r>
      <w:r w:rsidRPr="006C7292" w:rsidR="004D05BE">
        <w:rPr>
          <w:rFonts w:ascii="Arial" w:hAnsi="Arial" w:cs="Arial"/>
          <w:sz w:val="24"/>
          <w:szCs w:val="24"/>
        </w:rPr>
        <w:t>ren and</w:t>
      </w:r>
      <w:r w:rsidRPr="006C7292" w:rsidR="004E3995">
        <w:rPr>
          <w:rFonts w:ascii="Arial" w:hAnsi="Arial" w:cs="Arial"/>
          <w:sz w:val="24"/>
          <w:szCs w:val="24"/>
        </w:rPr>
        <w:t xml:space="preserve"> other children who may be affected</w:t>
      </w:r>
      <w:r w:rsidRPr="006C7292" w:rsidR="004D05BE">
        <w:rPr>
          <w:rFonts w:ascii="Arial" w:hAnsi="Arial" w:cs="Arial"/>
          <w:sz w:val="24"/>
          <w:szCs w:val="24"/>
        </w:rPr>
        <w:t>.</w:t>
      </w:r>
    </w:p>
    <w:p w:rsidRPr="006C7292" w:rsidR="00231FF3" w:rsidP="00D75CC7" w:rsidRDefault="005777C3" w14:paraId="5EED44F2" w14:textId="2D525D38">
      <w:pPr>
        <w:pStyle w:val="ListParagraph"/>
        <w:numPr>
          <w:ilvl w:val="0"/>
          <w:numId w:val="4"/>
        </w:numPr>
        <w:rPr>
          <w:rFonts w:ascii="Arial" w:hAnsi="Arial" w:cs="Arial"/>
          <w:sz w:val="24"/>
          <w:szCs w:val="24"/>
          <w:shd w:val="clear" w:color="auto" w:fill="FFFFFF"/>
        </w:rPr>
      </w:pPr>
      <w:r w:rsidRPr="006C7292">
        <w:rPr>
          <w:rFonts w:ascii="Arial" w:hAnsi="Arial" w:cs="Arial"/>
          <w:sz w:val="24"/>
          <w:szCs w:val="24"/>
        </w:rPr>
        <w:t>Inform Registered Person</w:t>
      </w:r>
      <w:r w:rsidRPr="006C7292" w:rsidR="004E3995">
        <w:rPr>
          <w:rFonts w:ascii="Arial" w:hAnsi="Arial" w:cs="Arial"/>
          <w:sz w:val="24"/>
          <w:szCs w:val="24"/>
        </w:rPr>
        <w:t xml:space="preserve">, the </w:t>
      </w:r>
      <w:r w:rsidRPr="006C7292">
        <w:rPr>
          <w:rFonts w:ascii="Arial" w:hAnsi="Arial" w:cs="Arial"/>
          <w:sz w:val="24"/>
          <w:szCs w:val="24"/>
        </w:rPr>
        <w:t xml:space="preserve">DSL </w:t>
      </w:r>
      <w:r w:rsidRPr="006C7292" w:rsidR="004D05BE">
        <w:rPr>
          <w:rFonts w:ascii="Arial" w:hAnsi="Arial" w:cs="Arial"/>
          <w:sz w:val="24"/>
          <w:szCs w:val="24"/>
        </w:rPr>
        <w:t>and the LADO</w:t>
      </w:r>
      <w:r w:rsidRPr="006C7292" w:rsidR="004E3995">
        <w:rPr>
          <w:rFonts w:ascii="Arial" w:hAnsi="Arial" w:cs="Arial"/>
          <w:sz w:val="24"/>
          <w:szCs w:val="24"/>
        </w:rPr>
        <w:t xml:space="preserve"> </w:t>
      </w:r>
      <w:r w:rsidRPr="006C7292" w:rsidR="00A27A64">
        <w:rPr>
          <w:rFonts w:ascii="Arial" w:hAnsi="Arial" w:cs="Arial"/>
          <w:sz w:val="24"/>
          <w:szCs w:val="24"/>
        </w:rPr>
        <w:t xml:space="preserve">(promptly and within </w:t>
      </w:r>
      <w:r w:rsidRPr="006C7292" w:rsidR="008C53B0">
        <w:rPr>
          <w:rFonts w:ascii="Arial" w:hAnsi="Arial" w:cs="Arial"/>
          <w:sz w:val="24"/>
          <w:szCs w:val="24"/>
        </w:rPr>
        <w:t xml:space="preserve">one working day </w:t>
      </w:r>
      <w:r w:rsidRPr="006C7292" w:rsidR="004E3995">
        <w:rPr>
          <w:rFonts w:ascii="Arial" w:hAnsi="Arial" w:cs="Arial"/>
          <w:sz w:val="24"/>
          <w:szCs w:val="24"/>
        </w:rPr>
        <w:t>–</w:t>
      </w:r>
      <w:r w:rsidRPr="006C7292" w:rsidR="004D05BE">
        <w:rPr>
          <w:rFonts w:ascii="Arial" w:hAnsi="Arial" w:cs="Arial"/>
          <w:sz w:val="24"/>
          <w:szCs w:val="24"/>
        </w:rPr>
        <w:t>you</w:t>
      </w:r>
      <w:r w:rsidR="0002558C">
        <w:rPr>
          <w:rFonts w:ascii="Arial" w:hAnsi="Arial" w:cs="Arial"/>
          <w:sz w:val="24"/>
          <w:szCs w:val="24"/>
        </w:rPr>
        <w:t xml:space="preserve"> may be asked</w:t>
      </w:r>
      <w:r w:rsidRPr="006C7292" w:rsidR="004E3995">
        <w:rPr>
          <w:rFonts w:ascii="Arial" w:hAnsi="Arial" w:cs="Arial"/>
          <w:sz w:val="24"/>
          <w:szCs w:val="24"/>
        </w:rPr>
        <w:t xml:space="preserve"> to make a referral to </w:t>
      </w:r>
      <w:r w:rsidRPr="006C7292" w:rsidR="007A055D">
        <w:rPr>
          <w:rFonts w:ascii="Arial" w:hAnsi="Arial" w:cs="Arial"/>
          <w:sz w:val="24"/>
          <w:szCs w:val="24"/>
        </w:rPr>
        <w:t xml:space="preserve">Children’s Services (Social Care) </w:t>
      </w:r>
      <w:r w:rsidRPr="006C7292" w:rsidR="004E3995">
        <w:rPr>
          <w:rFonts w:ascii="Arial" w:hAnsi="Arial" w:cs="Arial"/>
          <w:sz w:val="24"/>
          <w:szCs w:val="24"/>
        </w:rPr>
        <w:t>Multi Agency Safeguarding Hub (MASH) (regarding the child</w:t>
      </w:r>
      <w:r w:rsidR="007A3EF8">
        <w:rPr>
          <w:rFonts w:ascii="Arial" w:hAnsi="Arial" w:cs="Arial"/>
          <w:sz w:val="24"/>
          <w:szCs w:val="24"/>
        </w:rPr>
        <w:t>/</w:t>
      </w:r>
      <w:r w:rsidRPr="006C7292" w:rsidR="004E3995">
        <w:rPr>
          <w:rFonts w:ascii="Arial" w:hAnsi="Arial" w:cs="Arial"/>
          <w:sz w:val="24"/>
          <w:szCs w:val="24"/>
        </w:rPr>
        <w:t xml:space="preserve">ren) </w:t>
      </w:r>
      <w:r w:rsidRPr="006C7292" w:rsidR="0096247D">
        <w:rPr>
          <w:rFonts w:ascii="Arial" w:hAnsi="Arial" w:cs="Arial"/>
          <w:sz w:val="24"/>
          <w:szCs w:val="24"/>
        </w:rPr>
        <w:t>who may have been harmed</w:t>
      </w:r>
      <w:r w:rsidRPr="006C7292" w:rsidR="00861C24">
        <w:rPr>
          <w:rFonts w:ascii="Arial" w:hAnsi="Arial" w:cs="Arial"/>
          <w:sz w:val="24"/>
          <w:szCs w:val="24"/>
        </w:rPr>
        <w:t xml:space="preserve"> at the nursery</w:t>
      </w:r>
      <w:r w:rsidRPr="006C7292" w:rsidR="0096247D">
        <w:rPr>
          <w:rFonts w:ascii="Arial" w:hAnsi="Arial" w:cs="Arial"/>
          <w:sz w:val="24"/>
          <w:szCs w:val="24"/>
        </w:rPr>
        <w:t xml:space="preserve"> and the employee’s own child</w:t>
      </w:r>
      <w:r w:rsidR="007A3EF8">
        <w:rPr>
          <w:rFonts w:ascii="Arial" w:hAnsi="Arial" w:cs="Arial"/>
          <w:sz w:val="24"/>
          <w:szCs w:val="24"/>
        </w:rPr>
        <w:t>/</w:t>
      </w:r>
      <w:r w:rsidRPr="006C7292" w:rsidR="0096247D">
        <w:rPr>
          <w:rFonts w:ascii="Arial" w:hAnsi="Arial" w:cs="Arial"/>
          <w:sz w:val="24"/>
          <w:szCs w:val="24"/>
        </w:rPr>
        <w:t>ren if they are under the age of 18)</w:t>
      </w:r>
      <w:r w:rsidRPr="006C7292" w:rsidR="00231FF3">
        <w:rPr>
          <w:rFonts w:ascii="Arial" w:hAnsi="Arial" w:cs="Arial"/>
          <w:sz w:val="24"/>
          <w:szCs w:val="24"/>
        </w:rPr>
        <w:t>. If in doubt you can call</w:t>
      </w:r>
      <w:r w:rsidR="00B31F22">
        <w:rPr>
          <w:rFonts w:ascii="Arial" w:hAnsi="Arial" w:cs="Arial"/>
          <w:sz w:val="24"/>
          <w:szCs w:val="24"/>
          <w:shd w:val="clear" w:color="auto" w:fill="FFFFFF"/>
        </w:rPr>
        <w:t xml:space="preserve"> </w:t>
      </w:r>
      <w:r w:rsidRPr="006C7292" w:rsidR="00231FF3">
        <w:rPr>
          <w:rFonts w:ascii="Arial" w:hAnsi="Arial" w:cs="Arial"/>
          <w:sz w:val="24"/>
          <w:szCs w:val="24"/>
          <w:shd w:val="clear" w:color="auto" w:fill="FFFFFF"/>
        </w:rPr>
        <w:t>Children's MASH on </w:t>
      </w:r>
      <w:r w:rsidRPr="006C7292" w:rsidR="00231FF3">
        <w:rPr>
          <w:rFonts w:ascii="Arial" w:hAnsi="Arial" w:cs="Arial"/>
          <w:sz w:val="24"/>
          <w:szCs w:val="24"/>
        </w:rPr>
        <w:t>(024) 7678 8555</w:t>
      </w:r>
      <w:r w:rsidRPr="006C7292" w:rsidR="009C14BC">
        <w:rPr>
          <w:rFonts w:ascii="Arial" w:hAnsi="Arial" w:cs="Arial"/>
          <w:sz w:val="24"/>
          <w:szCs w:val="24"/>
        </w:rPr>
        <w:t xml:space="preserve"> for advice.</w:t>
      </w:r>
    </w:p>
    <w:p w:rsidRPr="006C7292" w:rsidR="004E3995" w:rsidP="004E3995" w:rsidRDefault="00B31F22" w14:paraId="258DA957" w14:textId="615FF817">
      <w:pPr>
        <w:pStyle w:val="ListParagraph"/>
        <w:numPr>
          <w:ilvl w:val="0"/>
          <w:numId w:val="4"/>
        </w:numPr>
        <w:rPr>
          <w:rFonts w:ascii="Arial" w:hAnsi="Arial" w:cs="Arial"/>
          <w:sz w:val="24"/>
          <w:szCs w:val="24"/>
        </w:rPr>
      </w:pPr>
      <w:r>
        <w:rPr>
          <w:rFonts w:ascii="Arial" w:hAnsi="Arial" w:cs="Arial"/>
          <w:sz w:val="24"/>
          <w:szCs w:val="24"/>
        </w:rPr>
        <w:t xml:space="preserve">Inform the </w:t>
      </w:r>
      <w:r w:rsidRPr="006C7292" w:rsidR="004E3995">
        <w:rPr>
          <w:rFonts w:ascii="Arial" w:hAnsi="Arial" w:cs="Arial"/>
          <w:sz w:val="24"/>
          <w:szCs w:val="24"/>
        </w:rPr>
        <w:t xml:space="preserve">Police </w:t>
      </w:r>
      <w:r>
        <w:rPr>
          <w:rFonts w:ascii="Arial" w:hAnsi="Arial" w:cs="Arial"/>
          <w:sz w:val="24"/>
          <w:szCs w:val="24"/>
        </w:rPr>
        <w:t>if required/necessary (this will depend on the nature of the incident)</w:t>
      </w:r>
    </w:p>
    <w:p w:rsidR="004E3995" w:rsidP="004E3995" w:rsidRDefault="004E3995" w14:paraId="46A633D7" w14:textId="626DAAF9">
      <w:pPr>
        <w:pStyle w:val="ListParagraph"/>
        <w:numPr>
          <w:ilvl w:val="0"/>
          <w:numId w:val="4"/>
        </w:numPr>
        <w:rPr>
          <w:rFonts w:ascii="Arial" w:hAnsi="Arial" w:cs="Arial"/>
          <w:sz w:val="24"/>
          <w:szCs w:val="24"/>
        </w:rPr>
      </w:pPr>
      <w:r w:rsidRPr="006C7292">
        <w:rPr>
          <w:rFonts w:ascii="Arial" w:hAnsi="Arial" w:cs="Arial"/>
          <w:sz w:val="24"/>
          <w:szCs w:val="24"/>
        </w:rPr>
        <w:t>Record factually</w:t>
      </w:r>
      <w:r w:rsidRPr="004E3995">
        <w:rPr>
          <w:rFonts w:ascii="Arial" w:hAnsi="Arial" w:cs="Arial"/>
          <w:sz w:val="24"/>
          <w:szCs w:val="24"/>
        </w:rPr>
        <w:t xml:space="preserve"> what is being alleged</w:t>
      </w:r>
      <w:r w:rsidR="000E22F0">
        <w:rPr>
          <w:rFonts w:ascii="Arial" w:hAnsi="Arial" w:cs="Arial"/>
          <w:sz w:val="24"/>
          <w:szCs w:val="24"/>
        </w:rPr>
        <w:t xml:space="preserve"> and </w:t>
      </w:r>
      <w:r w:rsidRPr="004E3995">
        <w:rPr>
          <w:rFonts w:ascii="Arial" w:hAnsi="Arial" w:cs="Arial"/>
          <w:sz w:val="24"/>
          <w:szCs w:val="24"/>
        </w:rPr>
        <w:t>by whom</w:t>
      </w:r>
      <w:r w:rsidR="000E22F0">
        <w:rPr>
          <w:rFonts w:ascii="Arial" w:hAnsi="Arial" w:cs="Arial"/>
          <w:sz w:val="24"/>
          <w:szCs w:val="24"/>
        </w:rPr>
        <w:t>.</w:t>
      </w:r>
      <w:r w:rsidRPr="004E3995">
        <w:rPr>
          <w:rFonts w:ascii="Arial" w:hAnsi="Arial" w:cs="Arial"/>
          <w:sz w:val="24"/>
          <w:szCs w:val="24"/>
        </w:rPr>
        <w:t xml:space="preserve"> </w:t>
      </w:r>
      <w:r w:rsidR="000E22F0">
        <w:rPr>
          <w:rFonts w:ascii="Arial" w:hAnsi="Arial" w:cs="Arial"/>
          <w:sz w:val="24"/>
          <w:szCs w:val="24"/>
        </w:rPr>
        <w:t>I</w:t>
      </w:r>
      <w:r w:rsidRPr="004E3995">
        <w:rPr>
          <w:rFonts w:ascii="Arial" w:hAnsi="Arial" w:cs="Arial"/>
          <w:sz w:val="24"/>
          <w:szCs w:val="24"/>
        </w:rPr>
        <w:t>nclude the time, place and details of the incident and any action taken</w:t>
      </w:r>
      <w:r w:rsidR="000E22F0">
        <w:rPr>
          <w:rFonts w:ascii="Arial" w:hAnsi="Arial" w:cs="Arial"/>
          <w:sz w:val="24"/>
          <w:szCs w:val="24"/>
        </w:rPr>
        <w:t>. Also include if</w:t>
      </w:r>
      <w:r w:rsidRPr="004E3995">
        <w:rPr>
          <w:rFonts w:ascii="Arial" w:hAnsi="Arial" w:cs="Arial"/>
          <w:sz w:val="24"/>
          <w:szCs w:val="24"/>
        </w:rPr>
        <w:t xml:space="preserve"> there were</w:t>
      </w:r>
      <w:r>
        <w:rPr>
          <w:rFonts w:ascii="Arial" w:hAnsi="Arial" w:cs="Arial"/>
          <w:sz w:val="24"/>
          <w:szCs w:val="24"/>
        </w:rPr>
        <w:t xml:space="preserve"> </w:t>
      </w:r>
      <w:r w:rsidRPr="004E3995">
        <w:rPr>
          <w:rFonts w:ascii="Arial" w:hAnsi="Arial" w:cs="Arial"/>
          <w:sz w:val="24"/>
          <w:szCs w:val="24"/>
        </w:rPr>
        <w:t>any potential witnesses.</w:t>
      </w:r>
    </w:p>
    <w:p w:rsidR="004E3995" w:rsidP="004E3995" w:rsidRDefault="004E3995" w14:paraId="711F92A6" w14:textId="77777777">
      <w:pPr>
        <w:pStyle w:val="ListParagraph"/>
        <w:numPr>
          <w:ilvl w:val="0"/>
          <w:numId w:val="4"/>
        </w:numPr>
        <w:rPr>
          <w:rFonts w:ascii="Arial" w:hAnsi="Arial" w:cs="Arial"/>
          <w:sz w:val="24"/>
          <w:szCs w:val="24"/>
        </w:rPr>
      </w:pPr>
      <w:r w:rsidRPr="004E3995">
        <w:rPr>
          <w:rFonts w:ascii="Arial" w:hAnsi="Arial" w:cs="Arial"/>
          <w:sz w:val="24"/>
          <w:szCs w:val="24"/>
        </w:rPr>
        <w:t>Sign and date the record</w:t>
      </w:r>
    </w:p>
    <w:p w:rsidR="004E3995" w:rsidP="004E3995" w:rsidRDefault="004E3995" w14:paraId="6349D873" w14:textId="6240F09B">
      <w:pPr>
        <w:pStyle w:val="ListParagraph"/>
        <w:numPr>
          <w:ilvl w:val="0"/>
          <w:numId w:val="4"/>
        </w:numPr>
        <w:rPr>
          <w:rFonts w:ascii="Arial" w:hAnsi="Arial" w:cs="Arial"/>
          <w:sz w:val="24"/>
          <w:szCs w:val="24"/>
        </w:rPr>
      </w:pPr>
      <w:r w:rsidRPr="004E3995">
        <w:rPr>
          <w:rFonts w:ascii="Arial" w:hAnsi="Arial" w:cs="Arial"/>
          <w:sz w:val="24"/>
          <w:szCs w:val="24"/>
        </w:rPr>
        <w:t>Confidentiality must be respected throughout the process</w:t>
      </w:r>
    </w:p>
    <w:p w:rsidR="00D727F6" w:rsidP="004E3995" w:rsidRDefault="008363CA" w14:paraId="7DBE9D67" w14:textId="46B32937">
      <w:pPr>
        <w:pStyle w:val="ListParagraph"/>
        <w:numPr>
          <w:ilvl w:val="0"/>
          <w:numId w:val="4"/>
        </w:numPr>
        <w:rPr>
          <w:rFonts w:ascii="Arial" w:hAnsi="Arial" w:cs="Arial"/>
          <w:sz w:val="24"/>
          <w:szCs w:val="24"/>
        </w:rPr>
      </w:pPr>
      <w:r>
        <w:rPr>
          <w:rFonts w:ascii="Arial" w:hAnsi="Arial" w:cs="Arial"/>
          <w:sz w:val="24"/>
          <w:szCs w:val="24"/>
        </w:rPr>
        <w:t>Inform Ofsted</w:t>
      </w:r>
    </w:p>
    <w:p w:rsidR="004E3995" w:rsidP="004E3995" w:rsidRDefault="004E3995" w14:paraId="23018E38" w14:textId="47BC2CF6">
      <w:pPr>
        <w:pStyle w:val="ListParagraph"/>
        <w:numPr>
          <w:ilvl w:val="0"/>
          <w:numId w:val="4"/>
        </w:numPr>
        <w:rPr>
          <w:rFonts w:ascii="Arial" w:hAnsi="Arial" w:cs="Arial"/>
          <w:sz w:val="24"/>
          <w:szCs w:val="24"/>
        </w:rPr>
      </w:pPr>
      <w:r w:rsidRPr="004E3995">
        <w:rPr>
          <w:rFonts w:ascii="Arial" w:hAnsi="Arial" w:cs="Arial"/>
          <w:sz w:val="24"/>
          <w:szCs w:val="24"/>
        </w:rPr>
        <w:t>Inform your insurance company</w:t>
      </w:r>
      <w:r w:rsidR="004D05BE">
        <w:rPr>
          <w:rFonts w:ascii="Arial" w:hAnsi="Arial" w:cs="Arial"/>
          <w:sz w:val="24"/>
          <w:szCs w:val="24"/>
        </w:rPr>
        <w:t>.</w:t>
      </w:r>
    </w:p>
    <w:p w:rsidR="00B77953" w:rsidP="00B77953" w:rsidRDefault="00B77953" w14:paraId="0CEE15FD" w14:textId="77777777">
      <w:pPr>
        <w:pStyle w:val="ListParagraph"/>
        <w:numPr>
          <w:ilvl w:val="0"/>
          <w:numId w:val="4"/>
        </w:numPr>
        <w:rPr>
          <w:rFonts w:ascii="Arial" w:hAnsi="Arial" w:cs="Arial"/>
          <w:sz w:val="24"/>
          <w:szCs w:val="24"/>
        </w:rPr>
      </w:pPr>
      <w:r w:rsidRPr="00B77953">
        <w:rPr>
          <w:rFonts w:ascii="Arial" w:hAnsi="Arial" w:cs="Arial"/>
          <w:sz w:val="24"/>
          <w:szCs w:val="24"/>
        </w:rPr>
        <w:t>In the event of an allegation of sexual abuse, do not alert the subject of concern to the allegation.</w:t>
      </w:r>
    </w:p>
    <w:p w:rsidR="0015449B" w:rsidP="0015449B" w:rsidRDefault="0015449B" w14:paraId="38CC39CB" w14:textId="77777777">
      <w:pPr>
        <w:rPr>
          <w:rFonts w:ascii="Arial" w:hAnsi="Arial" w:cs="Arial"/>
          <w:sz w:val="24"/>
          <w:szCs w:val="24"/>
        </w:rPr>
      </w:pPr>
    </w:p>
    <w:p w:rsidRPr="0015449B" w:rsidR="0015449B" w:rsidP="0015449B" w:rsidRDefault="0015449B" w14:paraId="2957C7D9" w14:textId="2DFF3C51">
      <w:pPr>
        <w:rPr>
          <w:rFonts w:ascii="Arial" w:hAnsi="Arial" w:cs="Arial"/>
          <w:b/>
          <w:bCs/>
          <w:sz w:val="24"/>
          <w:szCs w:val="24"/>
        </w:rPr>
      </w:pPr>
      <w:r w:rsidRPr="0015449B">
        <w:rPr>
          <w:rFonts w:ascii="Arial" w:hAnsi="Arial" w:cs="Arial"/>
          <w:b/>
          <w:bCs/>
          <w:sz w:val="24"/>
          <w:szCs w:val="24"/>
        </w:rPr>
        <w:t>If a child makes an allegation:</w:t>
      </w:r>
    </w:p>
    <w:p w:rsidR="0015449B" w:rsidP="0015449B" w:rsidRDefault="0015449B" w14:paraId="279A8C87" w14:textId="77777777">
      <w:pPr>
        <w:pStyle w:val="ListParagraph"/>
        <w:numPr>
          <w:ilvl w:val="0"/>
          <w:numId w:val="5"/>
        </w:numPr>
        <w:rPr>
          <w:rFonts w:ascii="Arial" w:hAnsi="Arial" w:cs="Arial"/>
          <w:sz w:val="24"/>
          <w:szCs w:val="24"/>
        </w:rPr>
      </w:pPr>
      <w:r w:rsidRPr="00E464CC">
        <w:rPr>
          <w:rFonts w:ascii="Arial" w:hAnsi="Arial" w:cs="Arial"/>
          <w:sz w:val="24"/>
          <w:szCs w:val="24"/>
        </w:rPr>
        <w:lastRenderedPageBreak/>
        <w:t>Explain to the child (depending on their age and understanding) that his/her disclosure/concern will be taken seriously and acted upon</w:t>
      </w:r>
    </w:p>
    <w:p w:rsidR="0015449B" w:rsidP="0015449B" w:rsidRDefault="0015449B" w14:paraId="6F0DCF76" w14:textId="77777777">
      <w:pPr>
        <w:pStyle w:val="ListParagraph"/>
        <w:numPr>
          <w:ilvl w:val="0"/>
          <w:numId w:val="5"/>
        </w:numPr>
        <w:rPr>
          <w:rFonts w:ascii="Arial" w:hAnsi="Arial" w:cs="Arial"/>
          <w:sz w:val="24"/>
          <w:szCs w:val="24"/>
        </w:rPr>
      </w:pPr>
      <w:r w:rsidRPr="00E464CC">
        <w:rPr>
          <w:rFonts w:ascii="Arial" w:hAnsi="Arial" w:cs="Arial"/>
          <w:sz w:val="24"/>
          <w:szCs w:val="24"/>
        </w:rPr>
        <w:t>Explain to the child what steps will be taken (if they are of an age and understanding)</w:t>
      </w:r>
    </w:p>
    <w:p w:rsidR="0015449B" w:rsidP="0015449B" w:rsidRDefault="0015449B" w14:paraId="7FDCD973" w14:textId="77777777">
      <w:pPr>
        <w:pStyle w:val="ListParagraph"/>
        <w:numPr>
          <w:ilvl w:val="0"/>
          <w:numId w:val="5"/>
        </w:numPr>
        <w:rPr>
          <w:rFonts w:ascii="Arial" w:hAnsi="Arial" w:cs="Arial"/>
          <w:sz w:val="24"/>
          <w:szCs w:val="24"/>
        </w:rPr>
      </w:pPr>
      <w:r>
        <w:rPr>
          <w:rFonts w:ascii="Arial" w:hAnsi="Arial" w:cs="Arial"/>
          <w:sz w:val="24"/>
          <w:szCs w:val="24"/>
        </w:rPr>
        <w:t xml:space="preserve">Follow the professional abuse policy, child protection policy and </w:t>
      </w:r>
      <w:r w:rsidRPr="00E464CC">
        <w:rPr>
          <w:rFonts w:ascii="Arial" w:hAnsi="Arial" w:cs="Arial"/>
          <w:sz w:val="24"/>
          <w:szCs w:val="24"/>
        </w:rPr>
        <w:t>contact</w:t>
      </w:r>
      <w:r>
        <w:rPr>
          <w:rFonts w:ascii="Arial" w:hAnsi="Arial" w:cs="Arial"/>
          <w:sz w:val="24"/>
          <w:szCs w:val="24"/>
        </w:rPr>
        <w:t xml:space="preserve"> </w:t>
      </w:r>
      <w:r w:rsidRPr="00E464CC">
        <w:rPr>
          <w:rFonts w:ascii="Arial" w:hAnsi="Arial" w:cs="Arial"/>
          <w:sz w:val="24"/>
          <w:szCs w:val="24"/>
        </w:rPr>
        <w:t xml:space="preserve">Children </w:t>
      </w:r>
      <w:r>
        <w:rPr>
          <w:rFonts w:ascii="Arial" w:hAnsi="Arial" w:cs="Arial"/>
          <w:sz w:val="24"/>
          <w:szCs w:val="24"/>
        </w:rPr>
        <w:t>Children’s Services (</w:t>
      </w:r>
      <w:r w:rsidRPr="00E464CC">
        <w:rPr>
          <w:rFonts w:ascii="Arial" w:hAnsi="Arial" w:cs="Arial"/>
          <w:sz w:val="24"/>
          <w:szCs w:val="24"/>
        </w:rPr>
        <w:t>Social Care</w:t>
      </w:r>
      <w:r>
        <w:rPr>
          <w:rFonts w:ascii="Arial" w:hAnsi="Arial" w:cs="Arial"/>
          <w:sz w:val="24"/>
          <w:szCs w:val="24"/>
        </w:rPr>
        <w:t xml:space="preserve">) </w:t>
      </w:r>
      <w:r w:rsidRPr="00E464CC">
        <w:rPr>
          <w:rFonts w:ascii="Arial" w:hAnsi="Arial" w:cs="Arial"/>
          <w:sz w:val="24"/>
          <w:szCs w:val="24"/>
        </w:rPr>
        <w:t>MASH or the Emergency Duty Team (EDT)</w:t>
      </w:r>
      <w:r>
        <w:rPr>
          <w:rFonts w:ascii="Arial" w:hAnsi="Arial" w:cs="Arial"/>
          <w:sz w:val="24"/>
          <w:szCs w:val="24"/>
        </w:rPr>
        <w:t xml:space="preserve"> </w:t>
      </w:r>
      <w:r w:rsidRPr="00E464CC">
        <w:rPr>
          <w:rFonts w:ascii="Arial" w:hAnsi="Arial" w:cs="Arial"/>
          <w:sz w:val="24"/>
          <w:szCs w:val="24"/>
        </w:rPr>
        <w:t>if out of hours.</w:t>
      </w:r>
    </w:p>
    <w:p w:rsidRPr="0015449B" w:rsidR="0015449B" w:rsidP="0015449B" w:rsidRDefault="0015449B" w14:paraId="1F936D14" w14:textId="77777777">
      <w:pPr>
        <w:pStyle w:val="ListParagraph"/>
        <w:numPr>
          <w:ilvl w:val="0"/>
          <w:numId w:val="5"/>
        </w:numPr>
        <w:rPr>
          <w:rFonts w:ascii="Arial" w:hAnsi="Arial" w:cs="Arial"/>
          <w:sz w:val="24"/>
          <w:szCs w:val="24"/>
        </w:rPr>
      </w:pPr>
      <w:r w:rsidRPr="0015449B">
        <w:rPr>
          <w:rFonts w:ascii="Arial" w:hAnsi="Arial" w:cs="Arial"/>
          <w:sz w:val="24"/>
          <w:szCs w:val="24"/>
        </w:rPr>
        <w:t>It is important to communicate sensitively to ensure that the child is not left feeling anxious or that he/she is not believed.</w:t>
      </w:r>
    </w:p>
    <w:p w:rsidRPr="00B77953" w:rsidR="00B77953" w:rsidP="00B77953" w:rsidRDefault="00B77953" w14:paraId="30D15D4D" w14:textId="77777777">
      <w:pPr>
        <w:rPr>
          <w:rFonts w:ascii="Arial" w:hAnsi="Arial" w:cs="Arial"/>
          <w:sz w:val="24"/>
          <w:szCs w:val="24"/>
        </w:rPr>
      </w:pPr>
    </w:p>
    <w:p w:rsidR="004E3995" w:rsidP="004E3995" w:rsidRDefault="004E3995" w14:paraId="0DB9B70A" w14:textId="77777777">
      <w:pPr>
        <w:rPr>
          <w:rFonts w:ascii="Arial" w:hAnsi="Arial" w:cs="Arial"/>
          <w:sz w:val="24"/>
          <w:szCs w:val="24"/>
        </w:rPr>
      </w:pPr>
      <w:r w:rsidRPr="004E3995">
        <w:rPr>
          <w:rFonts w:ascii="Arial" w:hAnsi="Arial" w:cs="Arial"/>
          <w:sz w:val="24"/>
          <w:szCs w:val="24"/>
        </w:rPr>
        <w:t xml:space="preserve">It is important that the DSL/Manager/Registered Person or any other member of staff </w:t>
      </w:r>
      <w:r w:rsidRPr="004E3995">
        <w:rPr>
          <w:rFonts w:ascii="Arial" w:hAnsi="Arial" w:cs="Arial"/>
          <w:b/>
          <w:sz w:val="24"/>
          <w:szCs w:val="24"/>
          <w:u w:val="single"/>
        </w:rPr>
        <w:t>does not</w:t>
      </w:r>
      <w:r w:rsidRPr="004E3995">
        <w:rPr>
          <w:rFonts w:ascii="Arial" w:hAnsi="Arial" w:cs="Arial"/>
          <w:sz w:val="24"/>
          <w:szCs w:val="24"/>
        </w:rPr>
        <w:t xml:space="preserve"> start to investigate the allegation.  Keep any discussions with the subject of the concern to a minimum until the Loc</w:t>
      </w:r>
      <w:r w:rsidR="00E464CC">
        <w:rPr>
          <w:rFonts w:ascii="Arial" w:hAnsi="Arial" w:cs="Arial"/>
          <w:sz w:val="24"/>
          <w:szCs w:val="24"/>
        </w:rPr>
        <w:t xml:space="preserve">al Authority Designated Officer </w:t>
      </w:r>
      <w:r w:rsidRPr="004E3995">
        <w:rPr>
          <w:rFonts w:ascii="Arial" w:hAnsi="Arial" w:cs="Arial"/>
          <w:sz w:val="24"/>
          <w:szCs w:val="24"/>
        </w:rPr>
        <w:t>(LADO) has been informed.</w:t>
      </w:r>
    </w:p>
    <w:p w:rsidR="00E464CC" w:rsidP="00E464CC" w:rsidRDefault="005777C3" w14:paraId="7774F14E" w14:textId="38A0DF07">
      <w:pPr>
        <w:rPr>
          <w:rFonts w:ascii="Arial" w:hAnsi="Arial" w:cs="Arial"/>
          <w:sz w:val="24"/>
          <w:szCs w:val="24"/>
        </w:rPr>
      </w:pPr>
      <w:r w:rsidRPr="00E464CC">
        <w:rPr>
          <w:rFonts w:ascii="Arial" w:hAnsi="Arial" w:cs="Arial"/>
          <w:sz w:val="24"/>
          <w:szCs w:val="24"/>
        </w:rPr>
        <w:t>It is not the</w:t>
      </w:r>
      <w:r w:rsidRPr="00E464CC" w:rsidR="00E464CC">
        <w:rPr>
          <w:rFonts w:ascii="Arial" w:hAnsi="Arial" w:cs="Arial"/>
          <w:sz w:val="24"/>
          <w:szCs w:val="24"/>
        </w:rPr>
        <w:t xml:space="preserve"> DSL, Managers or Registered Persons responsibility to assess/investigate whether a child protection </w:t>
      </w:r>
      <w:r w:rsidR="004D05BE">
        <w:rPr>
          <w:rFonts w:ascii="Arial" w:hAnsi="Arial" w:cs="Arial"/>
          <w:sz w:val="24"/>
          <w:szCs w:val="24"/>
        </w:rPr>
        <w:t>allegation is substantiated</w:t>
      </w:r>
      <w:r w:rsidR="00E464CC">
        <w:rPr>
          <w:rFonts w:ascii="Arial" w:hAnsi="Arial" w:cs="Arial"/>
          <w:sz w:val="24"/>
          <w:szCs w:val="24"/>
        </w:rPr>
        <w:t xml:space="preserve">. </w:t>
      </w:r>
      <w:r w:rsidRPr="00E464CC">
        <w:rPr>
          <w:rFonts w:ascii="Arial" w:hAnsi="Arial" w:cs="Arial"/>
          <w:sz w:val="24"/>
          <w:szCs w:val="24"/>
        </w:rPr>
        <w:t>Consider that potentially a</w:t>
      </w:r>
      <w:r w:rsidRPr="00E464CC" w:rsidR="00E464CC">
        <w:rPr>
          <w:rFonts w:ascii="Arial" w:hAnsi="Arial" w:cs="Arial"/>
          <w:sz w:val="24"/>
          <w:szCs w:val="24"/>
        </w:rPr>
        <w:t xml:space="preserve"> </w:t>
      </w:r>
      <w:r w:rsidRPr="00E464CC" w:rsidR="004D05BE">
        <w:rPr>
          <w:rFonts w:ascii="Arial" w:hAnsi="Arial" w:cs="Arial"/>
          <w:sz w:val="24"/>
          <w:szCs w:val="24"/>
        </w:rPr>
        <w:t>crime may have been committed</w:t>
      </w:r>
      <w:r w:rsidRPr="00E464CC" w:rsidR="00E464CC">
        <w:rPr>
          <w:rFonts w:ascii="Arial" w:hAnsi="Arial" w:cs="Arial"/>
          <w:sz w:val="24"/>
          <w:szCs w:val="24"/>
        </w:rPr>
        <w:t xml:space="preserve"> </w:t>
      </w:r>
      <w:r w:rsidRPr="00E464CC" w:rsidR="004D05BE">
        <w:rPr>
          <w:rFonts w:ascii="Arial" w:hAnsi="Arial" w:cs="Arial"/>
          <w:sz w:val="24"/>
          <w:szCs w:val="24"/>
        </w:rPr>
        <w:t>and that it is</w:t>
      </w:r>
      <w:r w:rsidRPr="00E464CC" w:rsidR="00E464CC">
        <w:rPr>
          <w:rFonts w:ascii="Arial" w:hAnsi="Arial" w:cs="Arial"/>
          <w:sz w:val="24"/>
          <w:szCs w:val="24"/>
        </w:rPr>
        <w:t xml:space="preserve"> </w:t>
      </w:r>
      <w:r w:rsidRPr="00E464CC" w:rsidR="004D05BE">
        <w:rPr>
          <w:rFonts w:ascii="Arial" w:hAnsi="Arial" w:cs="Arial"/>
          <w:sz w:val="24"/>
          <w:szCs w:val="24"/>
        </w:rPr>
        <w:t>essential that any evidence is not</w:t>
      </w:r>
      <w:r w:rsidRPr="00E464CC" w:rsidR="00E464CC">
        <w:rPr>
          <w:rFonts w:ascii="Arial" w:hAnsi="Arial" w:cs="Arial"/>
          <w:sz w:val="24"/>
          <w:szCs w:val="24"/>
        </w:rPr>
        <w:t xml:space="preserve"> contaminated.</w:t>
      </w:r>
    </w:p>
    <w:p w:rsidR="0062794F" w:rsidP="00E464CC" w:rsidRDefault="0062794F" w14:paraId="0BE74CC1" w14:textId="77777777">
      <w:pPr>
        <w:rPr>
          <w:rFonts w:ascii="Arial" w:hAnsi="Arial" w:cs="Arial"/>
          <w:sz w:val="24"/>
          <w:szCs w:val="24"/>
        </w:rPr>
      </w:pPr>
    </w:p>
    <w:p w:rsidRPr="002150BC" w:rsidR="0015449B" w:rsidP="0015449B" w:rsidRDefault="0015449B" w14:paraId="013634B6" w14:textId="77777777">
      <w:pPr>
        <w:rPr>
          <w:rFonts w:ascii="Arial" w:hAnsi="Arial" w:cs="Arial"/>
          <w:b/>
          <w:sz w:val="28"/>
          <w:szCs w:val="28"/>
          <w:u w:val="single"/>
        </w:rPr>
      </w:pPr>
      <w:r w:rsidRPr="002150BC">
        <w:rPr>
          <w:rFonts w:ascii="Arial" w:hAnsi="Arial" w:cs="Arial"/>
          <w:b/>
          <w:sz w:val="28"/>
          <w:szCs w:val="28"/>
          <w:u w:val="single"/>
        </w:rPr>
        <w:t>How do I report an allegation?</w:t>
      </w:r>
    </w:p>
    <w:p w:rsidR="0015449B" w:rsidP="0015449B" w:rsidRDefault="0015449B" w14:paraId="1790CFBC" w14:textId="77777777">
      <w:pPr>
        <w:rPr>
          <w:rFonts w:ascii="Arial" w:hAnsi="Arial" w:cs="Arial"/>
          <w:sz w:val="24"/>
          <w:szCs w:val="24"/>
        </w:rPr>
      </w:pPr>
      <w:r w:rsidRPr="00E464CC">
        <w:rPr>
          <w:rFonts w:ascii="Arial" w:hAnsi="Arial" w:cs="Arial"/>
          <w:sz w:val="24"/>
          <w:szCs w:val="24"/>
        </w:rPr>
        <w:t>In the process of deciding whether  the  allegation  warrants  a  formal  investigation, inform:</w:t>
      </w:r>
    </w:p>
    <w:p w:rsidRPr="00C14C8E" w:rsidR="0015449B" w:rsidP="0015449B" w:rsidRDefault="0015449B" w14:paraId="297E19D2" w14:textId="139C5276">
      <w:pPr>
        <w:pStyle w:val="ListParagraph"/>
        <w:numPr>
          <w:ilvl w:val="0"/>
          <w:numId w:val="7"/>
        </w:numPr>
        <w:rPr>
          <w:rFonts w:ascii="Arial" w:hAnsi="Arial" w:cs="Arial"/>
          <w:sz w:val="24"/>
          <w:szCs w:val="24"/>
        </w:rPr>
      </w:pPr>
      <w:r w:rsidRPr="00E5244D">
        <w:rPr>
          <w:rFonts w:ascii="Arial" w:hAnsi="Arial" w:cs="Arial"/>
          <w:sz w:val="24"/>
          <w:szCs w:val="24"/>
        </w:rPr>
        <w:t xml:space="preserve">Local Authority Designated Officer (LADO) </w:t>
      </w:r>
      <w:hyperlink w:history="1" r:id="rId14">
        <w:r w:rsidRPr="00C14C8E">
          <w:rPr>
            <w:rStyle w:val="Hyperlink"/>
            <w:rFonts w:ascii="Arial" w:hAnsi="Arial" w:cs="Arial"/>
            <w:color w:val="auto"/>
            <w:sz w:val="24"/>
            <w:szCs w:val="24"/>
          </w:rPr>
          <w:t>LADO@coventry.gov.uk</w:t>
        </w:r>
      </w:hyperlink>
      <w:r w:rsidRPr="00C14C8E">
        <w:rPr>
          <w:rFonts w:ascii="Arial" w:hAnsi="Arial" w:cs="Arial"/>
          <w:sz w:val="24"/>
          <w:szCs w:val="24"/>
        </w:rPr>
        <w:t xml:space="preserve"> </w:t>
      </w:r>
      <w:r w:rsidRPr="002B2A56">
        <w:rPr>
          <w:rStyle w:val="Strong"/>
          <w:rFonts w:ascii="Arial" w:hAnsi="Arial" w:cs="Arial"/>
          <w:b w:val="0"/>
          <w:bCs w:val="0"/>
        </w:rPr>
        <w:t>or</w:t>
      </w:r>
      <w:r w:rsidRPr="002B2A56">
        <w:rPr>
          <w:rStyle w:val="Strong"/>
          <w:rFonts w:ascii="Arial" w:hAnsi="Arial" w:cs="Arial"/>
          <w:b w:val="0"/>
          <w:bCs w:val="0"/>
          <w:color w:val="FF0000"/>
        </w:rPr>
        <w:t xml:space="preserve"> </w:t>
      </w:r>
      <w:r w:rsidRPr="002B2A56">
        <w:rPr>
          <w:rStyle w:val="Strong"/>
          <w:rFonts w:ascii="Arial" w:hAnsi="Arial" w:cs="Arial"/>
          <w:b w:val="0"/>
          <w:bCs w:val="0"/>
          <w:color w:val="000000"/>
        </w:rPr>
        <w:t>by completing this</w:t>
      </w:r>
      <w:r w:rsidRPr="00C14C8E">
        <w:rPr>
          <w:rStyle w:val="Strong"/>
          <w:rFonts w:ascii="Arial" w:hAnsi="Arial" w:cs="Arial"/>
          <w:color w:val="000000"/>
        </w:rPr>
        <w:t> </w:t>
      </w:r>
      <w:hyperlink w:history="1" r:id="rId15">
        <w:r w:rsidRPr="00C14C8E">
          <w:rPr>
            <w:rStyle w:val="Hyperlink"/>
            <w:rFonts w:ascii="Arial" w:hAnsi="Arial" w:cs="Arial"/>
          </w:rPr>
          <w:t>online reporting form</w:t>
        </w:r>
      </w:hyperlink>
    </w:p>
    <w:p w:rsidRPr="00E5244D" w:rsidR="0015449B" w:rsidP="0015449B" w:rsidRDefault="0015449B" w14:paraId="65B146F2" w14:textId="77777777">
      <w:pPr>
        <w:pStyle w:val="ListParagraph"/>
        <w:rPr>
          <w:rFonts w:ascii="Arial" w:hAnsi="Arial" w:cs="Arial"/>
          <w:sz w:val="24"/>
          <w:szCs w:val="24"/>
        </w:rPr>
      </w:pPr>
    </w:p>
    <w:p w:rsidRPr="00AB1F2F" w:rsidR="0015449B" w:rsidP="00AB1F2F" w:rsidRDefault="0015449B" w14:paraId="5CFB9634" w14:textId="5FE5F2B1">
      <w:pPr>
        <w:pStyle w:val="ListParagraph"/>
        <w:numPr>
          <w:ilvl w:val="0"/>
          <w:numId w:val="7"/>
        </w:numPr>
        <w:rPr>
          <w:rFonts w:ascii="Arial" w:hAnsi="Arial" w:cs="Arial"/>
          <w:sz w:val="24"/>
          <w:szCs w:val="24"/>
        </w:rPr>
      </w:pPr>
      <w:r w:rsidRPr="00AB1F2F">
        <w:rPr>
          <w:rFonts w:ascii="Arial" w:hAnsi="Arial" w:cs="Arial"/>
          <w:sz w:val="24"/>
          <w:szCs w:val="24"/>
        </w:rPr>
        <w:t xml:space="preserve">Ofsted – 0300 123 3155 </w:t>
      </w:r>
      <w:hyperlink w:history="1" w:anchor="how-to-tell-ofsted" r:id="rId16">
        <w:r w:rsidRPr="00AB1F2F">
          <w:rPr>
            <w:rStyle w:val="Hyperlink"/>
            <w:rFonts w:ascii="Arial" w:hAnsi="Arial" w:cs="Arial"/>
          </w:rPr>
          <w:t>Online Notification Form</w:t>
        </w:r>
      </w:hyperlink>
      <w:r w:rsidR="002B2A56">
        <w:t xml:space="preserve"> </w:t>
      </w:r>
      <w:r w:rsidRPr="002B2A56" w:rsidR="002B2A56">
        <w:rPr>
          <w:u w:val="single"/>
        </w:rPr>
        <w:t>(</w:t>
      </w:r>
      <w:r w:rsidRPr="002B2A56" w:rsidR="002B2A56">
        <w:rPr>
          <w:rFonts w:ascii="Arial" w:hAnsi="Arial" w:cs="Arial"/>
          <w:sz w:val="24"/>
          <w:szCs w:val="24"/>
          <w:u w:val="single"/>
        </w:rPr>
        <w:t>within 24 hours of the incident)</w:t>
      </w:r>
      <w:r w:rsidRPr="00AB1F2F">
        <w:rPr>
          <w:rFonts w:ascii="Arial" w:hAnsi="Arial" w:cs="Arial"/>
          <w:sz w:val="24"/>
          <w:szCs w:val="24"/>
        </w:rPr>
        <w:br/>
      </w:r>
    </w:p>
    <w:p w:rsidR="0015449B" w:rsidP="0015449B" w:rsidRDefault="0015449B" w14:paraId="3ABE3AC8" w14:textId="180AB44C">
      <w:pPr>
        <w:pStyle w:val="ListParagraph"/>
        <w:numPr>
          <w:ilvl w:val="0"/>
          <w:numId w:val="7"/>
        </w:numPr>
        <w:rPr>
          <w:rFonts w:ascii="Arial" w:hAnsi="Arial" w:cs="Arial"/>
          <w:sz w:val="24"/>
          <w:szCs w:val="24"/>
        </w:rPr>
      </w:pPr>
      <w:r w:rsidRPr="00255F18">
        <w:rPr>
          <w:rFonts w:ascii="Arial" w:hAnsi="Arial" w:cs="Arial"/>
          <w:sz w:val="24"/>
          <w:szCs w:val="24"/>
        </w:rPr>
        <w:t>If an allegation of abuse has been mad</w:t>
      </w:r>
      <w:r>
        <w:rPr>
          <w:rFonts w:ascii="Arial" w:hAnsi="Arial" w:cs="Arial"/>
          <w:sz w:val="24"/>
          <w:szCs w:val="24"/>
        </w:rPr>
        <w:t>e</w:t>
      </w:r>
      <w:r w:rsidRPr="00255F18">
        <w:rPr>
          <w:rFonts w:ascii="Arial" w:hAnsi="Arial" w:cs="Arial"/>
          <w:sz w:val="24"/>
          <w:szCs w:val="24"/>
        </w:rPr>
        <w:t xml:space="preserve"> against a member of staff or</w:t>
      </w:r>
      <w:r>
        <w:rPr>
          <w:rFonts w:ascii="Arial" w:hAnsi="Arial" w:cs="Arial"/>
          <w:sz w:val="24"/>
          <w:szCs w:val="24"/>
        </w:rPr>
        <w:t xml:space="preserve"> </w:t>
      </w:r>
      <w:r w:rsidRPr="00255F18">
        <w:rPr>
          <w:rFonts w:ascii="Arial" w:hAnsi="Arial" w:cs="Arial"/>
          <w:sz w:val="24"/>
          <w:szCs w:val="24"/>
        </w:rPr>
        <w:t xml:space="preserve">volunteer, the </w:t>
      </w:r>
      <w:r w:rsidR="003221E0">
        <w:rPr>
          <w:rFonts w:ascii="Arial" w:hAnsi="Arial" w:cs="Arial"/>
          <w:sz w:val="24"/>
          <w:szCs w:val="24"/>
        </w:rPr>
        <w:t>DSL/</w:t>
      </w:r>
      <w:r w:rsidRPr="00255F18">
        <w:rPr>
          <w:rFonts w:ascii="Arial" w:hAnsi="Arial" w:cs="Arial"/>
          <w:sz w:val="24"/>
          <w:szCs w:val="24"/>
        </w:rPr>
        <w:t>manager/supervisor will follow the procedures of the Child Protection Policy.</w:t>
      </w:r>
      <w:r>
        <w:rPr>
          <w:rFonts w:ascii="Arial" w:hAnsi="Arial" w:cs="Arial"/>
          <w:sz w:val="24"/>
          <w:szCs w:val="24"/>
        </w:rPr>
        <w:br/>
      </w:r>
    </w:p>
    <w:p w:rsidR="0015449B" w:rsidP="0015449B" w:rsidRDefault="0015449B" w14:paraId="2EE1E818" w14:textId="43B93479">
      <w:pPr>
        <w:pStyle w:val="ListParagraph"/>
        <w:numPr>
          <w:ilvl w:val="0"/>
          <w:numId w:val="7"/>
        </w:numPr>
        <w:rPr>
          <w:rFonts w:ascii="Arial" w:hAnsi="Arial" w:cs="Arial"/>
          <w:sz w:val="24"/>
          <w:szCs w:val="24"/>
        </w:rPr>
      </w:pPr>
      <w:r w:rsidRPr="00255F18">
        <w:rPr>
          <w:rFonts w:ascii="Arial" w:hAnsi="Arial" w:cs="Arial"/>
          <w:sz w:val="24"/>
          <w:szCs w:val="24"/>
        </w:rPr>
        <w:t>If an allegation of abuse is made against the manager, then another designated senior member of staff</w:t>
      </w:r>
      <w:r w:rsidR="00AB1F2F">
        <w:rPr>
          <w:rFonts w:ascii="Arial" w:hAnsi="Arial" w:cs="Arial"/>
          <w:sz w:val="24"/>
          <w:szCs w:val="24"/>
        </w:rPr>
        <w:t>/Deputy DSL</w:t>
      </w:r>
      <w:r w:rsidRPr="00255F18">
        <w:rPr>
          <w:rFonts w:ascii="Arial" w:hAnsi="Arial" w:cs="Arial"/>
          <w:sz w:val="24"/>
          <w:szCs w:val="24"/>
        </w:rPr>
        <w:t xml:space="preserve"> should report the matter directly to the</w:t>
      </w:r>
      <w:r>
        <w:rPr>
          <w:rFonts w:ascii="Arial" w:hAnsi="Arial" w:cs="Arial"/>
          <w:sz w:val="24"/>
          <w:szCs w:val="24"/>
        </w:rPr>
        <w:t xml:space="preserve"> </w:t>
      </w:r>
      <w:r w:rsidRPr="00255F18">
        <w:rPr>
          <w:rFonts w:ascii="Arial" w:hAnsi="Arial" w:cs="Arial"/>
          <w:sz w:val="24"/>
          <w:szCs w:val="24"/>
        </w:rPr>
        <w:t>registered person who will then follow the procedures of the Child Protection Policy.</w:t>
      </w:r>
      <w:r>
        <w:rPr>
          <w:rFonts w:ascii="Arial" w:hAnsi="Arial" w:cs="Arial"/>
          <w:sz w:val="24"/>
          <w:szCs w:val="24"/>
        </w:rPr>
        <w:br/>
      </w:r>
    </w:p>
    <w:p w:rsidR="0015449B" w:rsidP="0015449B" w:rsidRDefault="0015449B" w14:paraId="2B91A79A" w14:textId="53D22061">
      <w:pPr>
        <w:pStyle w:val="ListParagraph"/>
        <w:numPr>
          <w:ilvl w:val="0"/>
          <w:numId w:val="7"/>
        </w:numPr>
        <w:rPr>
          <w:rFonts w:ascii="Arial" w:hAnsi="Arial" w:cs="Arial"/>
          <w:sz w:val="24"/>
          <w:szCs w:val="24"/>
        </w:rPr>
      </w:pPr>
      <w:r w:rsidRPr="00696912">
        <w:rPr>
          <w:rFonts w:ascii="Arial" w:hAnsi="Arial" w:cs="Arial"/>
          <w:sz w:val="24"/>
          <w:szCs w:val="24"/>
        </w:rPr>
        <w:t>If an allegation of abuse is made against the registered person, the manager</w:t>
      </w:r>
      <w:r>
        <w:rPr>
          <w:rFonts w:ascii="Arial" w:hAnsi="Arial" w:cs="Arial"/>
          <w:sz w:val="24"/>
          <w:szCs w:val="24"/>
        </w:rPr>
        <w:t xml:space="preserve"> </w:t>
      </w:r>
      <w:r w:rsidRPr="00696912">
        <w:rPr>
          <w:rFonts w:ascii="Arial" w:hAnsi="Arial" w:cs="Arial"/>
          <w:sz w:val="24"/>
          <w:szCs w:val="24"/>
        </w:rPr>
        <w:t>or a designated senior member of staff</w:t>
      </w:r>
      <w:r w:rsidR="003221E0">
        <w:rPr>
          <w:rFonts w:ascii="Arial" w:hAnsi="Arial" w:cs="Arial"/>
          <w:sz w:val="24"/>
          <w:szCs w:val="24"/>
        </w:rPr>
        <w:t>/Deputy DSL</w:t>
      </w:r>
      <w:r w:rsidRPr="00696912">
        <w:rPr>
          <w:rFonts w:ascii="Arial" w:hAnsi="Arial" w:cs="Arial"/>
          <w:sz w:val="24"/>
          <w:szCs w:val="24"/>
        </w:rPr>
        <w:t xml:space="preserve"> will then follow the procedures of the Child</w:t>
      </w:r>
      <w:r>
        <w:rPr>
          <w:rFonts w:ascii="Arial" w:hAnsi="Arial" w:cs="Arial"/>
          <w:sz w:val="24"/>
          <w:szCs w:val="24"/>
        </w:rPr>
        <w:t xml:space="preserve"> </w:t>
      </w:r>
      <w:r w:rsidRPr="00696912">
        <w:rPr>
          <w:rFonts w:ascii="Arial" w:hAnsi="Arial" w:cs="Arial"/>
          <w:sz w:val="24"/>
          <w:szCs w:val="24"/>
        </w:rPr>
        <w:t>Protection Policy.</w:t>
      </w:r>
      <w:r>
        <w:rPr>
          <w:rFonts w:ascii="Arial" w:hAnsi="Arial" w:cs="Arial"/>
          <w:sz w:val="24"/>
          <w:szCs w:val="24"/>
        </w:rPr>
        <w:br/>
      </w:r>
    </w:p>
    <w:p w:rsidR="0015449B" w:rsidP="0015449B" w:rsidRDefault="0015449B" w14:paraId="0DD79258" w14:textId="1CA48A00">
      <w:pPr>
        <w:pStyle w:val="ListParagraph"/>
        <w:numPr>
          <w:ilvl w:val="0"/>
          <w:numId w:val="7"/>
        </w:numPr>
        <w:rPr>
          <w:rFonts w:ascii="Arial" w:hAnsi="Arial" w:cs="Arial"/>
          <w:sz w:val="24"/>
          <w:szCs w:val="24"/>
        </w:rPr>
      </w:pPr>
      <w:r>
        <w:rPr>
          <w:rFonts w:ascii="Arial" w:hAnsi="Arial" w:cs="Arial"/>
          <w:sz w:val="24"/>
          <w:szCs w:val="24"/>
        </w:rPr>
        <w:t>Where the DSL is the r</w:t>
      </w:r>
      <w:r w:rsidRPr="00696912">
        <w:rPr>
          <w:rFonts w:ascii="Arial" w:hAnsi="Arial" w:cs="Arial"/>
          <w:sz w:val="24"/>
          <w:szCs w:val="24"/>
        </w:rPr>
        <w:t>egistered person and the manager, a designated sen</w:t>
      </w:r>
      <w:r w:rsidR="00DA6053">
        <w:rPr>
          <w:rFonts w:ascii="Arial" w:hAnsi="Arial" w:cs="Arial"/>
          <w:sz w:val="24"/>
          <w:szCs w:val="24"/>
        </w:rPr>
        <w:t>i</w:t>
      </w:r>
      <w:r w:rsidRPr="00696912">
        <w:rPr>
          <w:rFonts w:ascii="Arial" w:hAnsi="Arial" w:cs="Arial"/>
          <w:sz w:val="24"/>
          <w:szCs w:val="24"/>
        </w:rPr>
        <w:t>or member of staff</w:t>
      </w:r>
      <w:r w:rsidRPr="002B2A56" w:rsidR="002B2A56">
        <w:rPr>
          <w:rFonts w:ascii="Arial" w:hAnsi="Arial" w:cs="Arial"/>
          <w:sz w:val="24"/>
          <w:szCs w:val="24"/>
        </w:rPr>
        <w:t xml:space="preserve"> </w:t>
      </w:r>
      <w:r w:rsidR="002B2A56">
        <w:rPr>
          <w:rFonts w:ascii="Arial" w:hAnsi="Arial" w:cs="Arial"/>
          <w:sz w:val="24"/>
          <w:szCs w:val="24"/>
        </w:rPr>
        <w:t>Deputy DSL</w:t>
      </w:r>
      <w:r w:rsidRPr="00696912">
        <w:rPr>
          <w:rFonts w:ascii="Arial" w:hAnsi="Arial" w:cs="Arial"/>
          <w:sz w:val="24"/>
          <w:szCs w:val="24"/>
        </w:rPr>
        <w:t xml:space="preserve"> w</w:t>
      </w:r>
      <w:r>
        <w:rPr>
          <w:rFonts w:ascii="Arial" w:hAnsi="Arial" w:cs="Arial"/>
          <w:sz w:val="24"/>
          <w:szCs w:val="24"/>
        </w:rPr>
        <w:t xml:space="preserve">ill then follow the procedures </w:t>
      </w:r>
      <w:r w:rsidRPr="00696912">
        <w:rPr>
          <w:rFonts w:ascii="Arial" w:hAnsi="Arial" w:cs="Arial"/>
          <w:sz w:val="24"/>
          <w:szCs w:val="24"/>
        </w:rPr>
        <w:t>of the child protection policy and wi</w:t>
      </w:r>
      <w:r>
        <w:rPr>
          <w:rFonts w:ascii="Arial" w:hAnsi="Arial" w:cs="Arial"/>
          <w:sz w:val="24"/>
          <w:szCs w:val="24"/>
        </w:rPr>
        <w:t xml:space="preserve">ll inform the LADO and Ofsted, </w:t>
      </w:r>
      <w:r w:rsidRPr="00696912">
        <w:rPr>
          <w:rFonts w:ascii="Arial" w:hAnsi="Arial" w:cs="Arial"/>
          <w:sz w:val="24"/>
          <w:szCs w:val="24"/>
        </w:rPr>
        <w:t xml:space="preserve">who will then advise on </w:t>
      </w:r>
      <w:r w:rsidRPr="00696912">
        <w:rPr>
          <w:rFonts w:ascii="Arial" w:hAnsi="Arial" w:cs="Arial"/>
          <w:sz w:val="24"/>
          <w:szCs w:val="24"/>
        </w:rPr>
        <w:lastRenderedPageBreak/>
        <w:t>who will take the lead.</w:t>
      </w:r>
      <w:r>
        <w:rPr>
          <w:rFonts w:ascii="Arial" w:hAnsi="Arial" w:cs="Arial"/>
          <w:sz w:val="24"/>
          <w:szCs w:val="24"/>
        </w:rPr>
        <w:br/>
      </w:r>
    </w:p>
    <w:p w:rsidR="0015449B" w:rsidP="0015449B" w:rsidRDefault="0015449B" w14:paraId="2215F3D1" w14:textId="2E1D80B5">
      <w:r w:rsidRPr="36874C14" w:rsidR="0015449B">
        <w:rPr>
          <w:rFonts w:ascii="Arial" w:hAnsi="Arial" w:cs="Arial"/>
          <w:sz w:val="24"/>
          <w:szCs w:val="24"/>
        </w:rPr>
        <w:t xml:space="preserve">If you feel an allegation has not been appropriately addressed, follow this up with your line manager in the first instance, </w:t>
      </w:r>
      <w:r w:rsidRPr="36874C14" w:rsidR="002B2A56">
        <w:rPr>
          <w:rFonts w:ascii="Arial" w:hAnsi="Arial" w:cs="Arial"/>
          <w:sz w:val="24"/>
          <w:szCs w:val="24"/>
        </w:rPr>
        <w:t xml:space="preserve">or contact </w:t>
      </w:r>
      <w:r w:rsidRPr="36874C14" w:rsidR="0015449B">
        <w:rPr>
          <w:rFonts w:ascii="Arial" w:hAnsi="Arial" w:cs="Arial"/>
          <w:sz w:val="24"/>
          <w:szCs w:val="24"/>
        </w:rPr>
        <w:t xml:space="preserve">Coventry Safeguarding Children </w:t>
      </w:r>
      <w:r w:rsidRPr="36874C14" w:rsidR="0015449B">
        <w:rPr>
          <w:rFonts w:ascii="Arial" w:hAnsi="Arial" w:cs="Arial"/>
          <w:sz w:val="24"/>
          <w:szCs w:val="24"/>
        </w:rPr>
        <w:t>Partnership (CSCP)</w:t>
      </w:r>
      <w:r w:rsidRPr="36874C14" w:rsidR="0015449B">
        <w:rPr>
          <w:rFonts w:ascii="Arial" w:hAnsi="Arial" w:cs="Arial"/>
          <w:sz w:val="24"/>
          <w:szCs w:val="24"/>
        </w:rPr>
        <w:t xml:space="preserve"> if not satisfied. </w:t>
      </w:r>
      <w:hyperlink>
        <w:r w:rsidRPr="36874C14" w:rsidR="0015449B">
          <w:rPr>
            <w:rFonts w:ascii="Arial" w:hAnsi="Arial" w:cs="Arial"/>
            <w:color w:val="0071BA"/>
            <w:u w:val="single"/>
          </w:rPr>
          <w:t>CoventryCSCP@coventry.gov.uk</w:t>
        </w:r>
      </w:hyperlink>
    </w:p>
    <w:p w:rsidR="0015449B" w:rsidP="0015449B" w:rsidRDefault="00CC1269" w14:paraId="68C85762" w14:textId="65CCEF7D">
      <w:pPr>
        <w:rPr>
          <w:rFonts w:ascii="Arial" w:hAnsi="Arial" w:cs="Arial"/>
          <w:sz w:val="28"/>
          <w:szCs w:val="28"/>
        </w:rPr>
      </w:pPr>
      <w:r w:rsidRPr="00CC1269">
        <w:rPr>
          <w:rFonts w:ascii="Arial" w:hAnsi="Arial" w:cs="Arial"/>
          <w:sz w:val="24"/>
          <w:szCs w:val="24"/>
        </w:rPr>
        <w:t>Please also refer to the Whistleblowing</w:t>
      </w:r>
      <w:r w:rsidR="006960E5">
        <w:rPr>
          <w:rFonts w:ascii="Arial" w:hAnsi="Arial" w:cs="Arial"/>
          <w:sz w:val="24"/>
          <w:szCs w:val="24"/>
        </w:rPr>
        <w:t xml:space="preserve"> guidance</w:t>
      </w:r>
      <w:r w:rsidRPr="00CC1269">
        <w:rPr>
          <w:rFonts w:ascii="Arial" w:hAnsi="Arial" w:cs="Arial"/>
          <w:sz w:val="24"/>
          <w:szCs w:val="24"/>
        </w:rPr>
        <w:t xml:space="preserve"> </w:t>
      </w:r>
      <w:r w:rsidR="006960E5">
        <w:rPr>
          <w:rFonts w:ascii="Arial" w:hAnsi="Arial" w:cs="Arial"/>
          <w:sz w:val="24"/>
          <w:szCs w:val="24"/>
        </w:rPr>
        <w:t>(</w:t>
      </w:r>
      <w:r w:rsidR="00CD1E9C">
        <w:rPr>
          <w:rFonts w:ascii="Arial" w:hAnsi="Arial" w:cs="Arial"/>
          <w:sz w:val="24"/>
          <w:szCs w:val="24"/>
        </w:rPr>
        <w:t>appendix B</w:t>
      </w:r>
      <w:r w:rsidR="006960E5">
        <w:rPr>
          <w:rFonts w:ascii="Arial" w:hAnsi="Arial" w:cs="Arial"/>
          <w:sz w:val="24"/>
          <w:szCs w:val="24"/>
        </w:rPr>
        <w:t>)</w:t>
      </w:r>
      <w:r w:rsidR="00D21002">
        <w:rPr>
          <w:rFonts w:ascii="Arial" w:hAnsi="Arial" w:cs="Arial"/>
          <w:sz w:val="24"/>
          <w:szCs w:val="24"/>
        </w:rPr>
        <w:t xml:space="preserve"> - </w:t>
      </w:r>
      <w:r w:rsidR="00CD1E9C">
        <w:rPr>
          <w:rFonts w:ascii="Arial" w:hAnsi="Arial" w:cs="Arial"/>
          <w:sz w:val="24"/>
          <w:szCs w:val="24"/>
        </w:rPr>
        <w:t>EY Providers must have a whistleblowing procedure in place</w:t>
      </w:r>
      <w:r w:rsidRPr="00CC1269">
        <w:rPr>
          <w:rFonts w:ascii="Arial" w:hAnsi="Arial" w:cs="Arial"/>
          <w:sz w:val="24"/>
          <w:szCs w:val="24"/>
        </w:rPr>
        <w:t>.</w:t>
      </w:r>
    </w:p>
    <w:p w:rsidR="00D21002" w:rsidP="0080679A" w:rsidRDefault="00D21002" w14:paraId="2951EB7E" w14:textId="77777777">
      <w:pPr>
        <w:rPr>
          <w:rFonts w:ascii="Arial" w:hAnsi="Arial" w:cs="Arial"/>
          <w:b/>
          <w:sz w:val="28"/>
          <w:szCs w:val="28"/>
          <w:u w:val="single"/>
        </w:rPr>
      </w:pPr>
    </w:p>
    <w:p w:rsidRPr="002150BC" w:rsidR="0080679A" w:rsidP="0080679A" w:rsidRDefault="00E464CC" w14:paraId="5F744E4E" w14:textId="42A75AC4">
      <w:pPr>
        <w:rPr>
          <w:rFonts w:ascii="Arial" w:hAnsi="Arial" w:cs="Arial"/>
          <w:sz w:val="24"/>
          <w:szCs w:val="24"/>
          <w:u w:val="single"/>
        </w:rPr>
      </w:pPr>
      <w:r w:rsidRPr="002150BC">
        <w:rPr>
          <w:rFonts w:ascii="Arial" w:hAnsi="Arial" w:cs="Arial"/>
          <w:b/>
          <w:sz w:val="28"/>
          <w:szCs w:val="28"/>
          <w:u w:val="single"/>
        </w:rPr>
        <w:t xml:space="preserve">How do </w:t>
      </w:r>
      <w:r w:rsidR="002150BC">
        <w:rPr>
          <w:rFonts w:ascii="Arial" w:hAnsi="Arial" w:cs="Arial"/>
          <w:b/>
          <w:sz w:val="28"/>
          <w:szCs w:val="28"/>
          <w:u w:val="single"/>
        </w:rPr>
        <w:t>I</w:t>
      </w:r>
      <w:r w:rsidRPr="002150BC">
        <w:rPr>
          <w:rFonts w:ascii="Arial" w:hAnsi="Arial" w:cs="Arial"/>
          <w:b/>
          <w:sz w:val="28"/>
          <w:szCs w:val="28"/>
          <w:u w:val="single"/>
        </w:rPr>
        <w:t xml:space="preserve"> deal with the subject of concern?</w:t>
      </w:r>
      <w:r w:rsidRPr="002150BC" w:rsidR="0015449B">
        <w:rPr>
          <w:rFonts w:ascii="Arial" w:hAnsi="Arial" w:cs="Arial"/>
          <w:sz w:val="24"/>
          <w:szCs w:val="24"/>
          <w:u w:val="single"/>
        </w:rPr>
        <w:t xml:space="preserve"> </w:t>
      </w:r>
    </w:p>
    <w:p w:rsidR="004F216F" w:rsidP="004F216F" w:rsidRDefault="004F216F" w14:paraId="408AF690" w14:textId="316A27AC">
      <w:pPr>
        <w:rPr>
          <w:rFonts w:ascii="Arial" w:hAnsi="Arial" w:cs="Arial"/>
          <w:sz w:val="24"/>
          <w:szCs w:val="24"/>
        </w:rPr>
      </w:pPr>
      <w:r w:rsidRPr="7A87BF47" w:rsidR="004F216F">
        <w:rPr>
          <w:rFonts w:ascii="Arial" w:hAnsi="Arial" w:cs="Arial"/>
          <w:sz w:val="24"/>
          <w:szCs w:val="24"/>
        </w:rPr>
        <w:t xml:space="preserve">Where a formal investigation is taking place, in most cases, it may not be </w:t>
      </w:r>
      <w:r w:rsidRPr="7A87BF47" w:rsidR="004F216F">
        <w:rPr>
          <w:rFonts w:ascii="Arial" w:hAnsi="Arial" w:cs="Arial"/>
          <w:sz w:val="24"/>
          <w:szCs w:val="24"/>
        </w:rPr>
        <w:t>appropriate to</w:t>
      </w:r>
      <w:r w:rsidRPr="7A87BF47" w:rsidR="004F216F">
        <w:rPr>
          <w:rFonts w:ascii="Arial" w:hAnsi="Arial" w:cs="Arial"/>
          <w:sz w:val="24"/>
          <w:szCs w:val="24"/>
        </w:rPr>
        <w:t xml:space="preserve"> keep a member of staff at work</w:t>
      </w:r>
      <w:r w:rsidRPr="7A87BF47" w:rsidR="004F216F">
        <w:rPr>
          <w:rFonts w:ascii="Arial" w:hAnsi="Arial" w:cs="Arial"/>
          <w:sz w:val="24"/>
          <w:szCs w:val="24"/>
        </w:rPr>
        <w:t xml:space="preserve">. </w:t>
      </w:r>
      <w:r w:rsidRPr="7A87BF47" w:rsidR="004F216F">
        <w:rPr>
          <w:rFonts w:ascii="Arial" w:hAnsi="Arial" w:cs="Arial"/>
          <w:sz w:val="24"/>
          <w:szCs w:val="24"/>
        </w:rPr>
        <w:t xml:space="preserve"> If suspension is necessary, there is a duty of </w:t>
      </w:r>
      <w:r w:rsidRPr="7A87BF47" w:rsidR="004F216F">
        <w:rPr>
          <w:rFonts w:ascii="Arial" w:hAnsi="Arial" w:cs="Arial"/>
          <w:sz w:val="24"/>
          <w:szCs w:val="24"/>
        </w:rPr>
        <w:t>care</w:t>
      </w:r>
      <w:r w:rsidRPr="7A87BF47" w:rsidR="004F216F">
        <w:rPr>
          <w:rFonts w:ascii="Arial" w:hAnsi="Arial" w:cs="Arial"/>
          <w:sz w:val="24"/>
          <w:szCs w:val="24"/>
        </w:rPr>
        <w:t xml:space="preserve"> and the employer  should make support arrangements available for the employee.  The support person should not be directly involved in the investigation of the management of disciplinary proceedings.   In discussion with the LADO, ensure that the employee is kept appropriately informed about the progress of the investigation.</w:t>
      </w:r>
    </w:p>
    <w:p w:rsidRPr="004F216F" w:rsidR="004F216F" w:rsidP="004F216F" w:rsidRDefault="004F216F" w14:paraId="09DCB31B" w14:textId="77777777">
      <w:pPr>
        <w:rPr>
          <w:rFonts w:ascii="Arial" w:hAnsi="Arial" w:cs="Arial"/>
          <w:sz w:val="24"/>
          <w:szCs w:val="24"/>
        </w:rPr>
      </w:pPr>
    </w:p>
    <w:p w:rsidRPr="00B8507E" w:rsidR="00315A5C" w:rsidP="00B8507E" w:rsidRDefault="0015449B" w14:paraId="61F7FC6A" w14:textId="77777777">
      <w:pPr>
        <w:pStyle w:val="ListParagraph"/>
        <w:numPr>
          <w:ilvl w:val="0"/>
          <w:numId w:val="16"/>
        </w:numPr>
        <w:rPr>
          <w:rFonts w:ascii="Arial" w:hAnsi="Arial" w:cs="Arial"/>
          <w:sz w:val="24"/>
          <w:szCs w:val="24"/>
        </w:rPr>
      </w:pPr>
      <w:r w:rsidRPr="00B8507E">
        <w:rPr>
          <w:rFonts w:ascii="Arial" w:hAnsi="Arial" w:cs="Arial"/>
          <w:sz w:val="24"/>
          <w:szCs w:val="24"/>
        </w:rPr>
        <w:t xml:space="preserve">It may be necessary to consider suspending the person from all duties immediately.  If so, a risk assessment must outline </w:t>
      </w:r>
      <w:r w:rsidRPr="00B8507E" w:rsidR="00D36B5A">
        <w:rPr>
          <w:rFonts w:ascii="Arial" w:hAnsi="Arial" w:cs="Arial"/>
          <w:sz w:val="24"/>
          <w:szCs w:val="24"/>
        </w:rPr>
        <w:t xml:space="preserve">the reasons </w:t>
      </w:r>
      <w:r w:rsidRPr="00B8507E">
        <w:rPr>
          <w:rFonts w:ascii="Arial" w:hAnsi="Arial" w:cs="Arial"/>
          <w:sz w:val="24"/>
          <w:szCs w:val="24"/>
        </w:rPr>
        <w:t xml:space="preserve">why you are suspending until the investigation identifies the level of risk has been reduced. </w:t>
      </w:r>
    </w:p>
    <w:p w:rsidRPr="00B8507E" w:rsidR="00315A5C" w:rsidP="00B8507E" w:rsidRDefault="0015449B" w14:paraId="40554BEC" w14:textId="77777777">
      <w:pPr>
        <w:pStyle w:val="ListParagraph"/>
        <w:numPr>
          <w:ilvl w:val="0"/>
          <w:numId w:val="16"/>
        </w:numPr>
        <w:rPr>
          <w:rFonts w:ascii="Arial" w:hAnsi="Arial" w:cs="Arial"/>
          <w:sz w:val="24"/>
          <w:szCs w:val="24"/>
        </w:rPr>
      </w:pPr>
      <w:r w:rsidRPr="00B8507E">
        <w:rPr>
          <w:rFonts w:ascii="Arial" w:hAnsi="Arial" w:cs="Arial"/>
          <w:sz w:val="24"/>
          <w:szCs w:val="24"/>
        </w:rPr>
        <w:t xml:space="preserve">Explain to the person that suspension is a neutral act  which  does  not  imply guilt,  and  that  this  action  is  necessary  to  protect  all  concerned,  including  the person (who should not be given details of the allegation at this stage).  </w:t>
      </w:r>
    </w:p>
    <w:p w:rsidRPr="00B8507E" w:rsidR="00315A5C" w:rsidP="00B8507E" w:rsidRDefault="0015449B" w14:paraId="1441A161" w14:textId="2EEEC71B">
      <w:pPr>
        <w:pStyle w:val="ListParagraph"/>
        <w:numPr>
          <w:ilvl w:val="0"/>
          <w:numId w:val="16"/>
        </w:numPr>
        <w:rPr>
          <w:rFonts w:ascii="Arial" w:hAnsi="Arial" w:cs="Arial"/>
          <w:sz w:val="24"/>
          <w:szCs w:val="24"/>
        </w:rPr>
      </w:pPr>
      <w:r w:rsidRPr="00B8507E">
        <w:rPr>
          <w:rFonts w:ascii="Arial" w:hAnsi="Arial" w:cs="Arial"/>
          <w:sz w:val="24"/>
          <w:szCs w:val="24"/>
        </w:rPr>
        <w:t>You should also refer to your personnel policies</w:t>
      </w:r>
      <w:r w:rsidRPr="00B8507E" w:rsidR="00B035A3">
        <w:rPr>
          <w:rFonts w:ascii="Arial" w:hAnsi="Arial" w:cs="Arial"/>
          <w:sz w:val="24"/>
          <w:szCs w:val="24"/>
        </w:rPr>
        <w:t xml:space="preserve"> and contact HR support if you </w:t>
      </w:r>
      <w:r w:rsidRPr="00B8507E" w:rsidR="003A1387">
        <w:rPr>
          <w:rFonts w:ascii="Arial" w:hAnsi="Arial" w:cs="Arial"/>
          <w:sz w:val="24"/>
          <w:szCs w:val="24"/>
        </w:rPr>
        <w:t>are able to access this</w:t>
      </w:r>
      <w:r w:rsidRPr="00B8507E">
        <w:rPr>
          <w:rFonts w:ascii="Arial" w:hAnsi="Arial" w:cs="Arial"/>
          <w:sz w:val="24"/>
          <w:szCs w:val="24"/>
        </w:rPr>
        <w:t>.</w:t>
      </w:r>
    </w:p>
    <w:p w:rsidRPr="00B8507E" w:rsidR="0015449B" w:rsidP="00B8507E" w:rsidRDefault="0015449B" w14:paraId="2A21189E" w14:textId="1774CF5A">
      <w:pPr>
        <w:pStyle w:val="ListParagraph"/>
        <w:numPr>
          <w:ilvl w:val="0"/>
          <w:numId w:val="16"/>
        </w:numPr>
        <w:rPr>
          <w:rFonts w:ascii="Arial" w:hAnsi="Arial" w:cs="Arial"/>
          <w:sz w:val="24"/>
          <w:szCs w:val="24"/>
        </w:rPr>
      </w:pPr>
      <w:r w:rsidRPr="00B8507E">
        <w:rPr>
          <w:rFonts w:ascii="Arial" w:hAnsi="Arial" w:cs="Arial"/>
          <w:sz w:val="24"/>
          <w:szCs w:val="24"/>
        </w:rPr>
        <w:t xml:space="preserve">If you are not suspending the member of staff, then </w:t>
      </w:r>
      <w:r w:rsidRPr="00B8507E" w:rsidR="00315A5C">
        <w:rPr>
          <w:rFonts w:ascii="Arial" w:hAnsi="Arial" w:cs="Arial"/>
          <w:sz w:val="24"/>
          <w:szCs w:val="24"/>
        </w:rPr>
        <w:t>include the</w:t>
      </w:r>
      <w:r w:rsidRPr="00B8507E">
        <w:rPr>
          <w:rFonts w:ascii="Arial" w:hAnsi="Arial" w:cs="Arial"/>
          <w:sz w:val="24"/>
          <w:szCs w:val="24"/>
        </w:rPr>
        <w:t xml:space="preserve"> reason</w:t>
      </w:r>
      <w:r w:rsidRPr="00B8507E" w:rsidR="00315A5C">
        <w:rPr>
          <w:rFonts w:ascii="Arial" w:hAnsi="Arial" w:cs="Arial"/>
          <w:sz w:val="24"/>
          <w:szCs w:val="24"/>
        </w:rPr>
        <w:t>ing</w:t>
      </w:r>
      <w:r w:rsidRPr="00B8507E">
        <w:rPr>
          <w:rFonts w:ascii="Arial" w:hAnsi="Arial" w:cs="Arial"/>
          <w:sz w:val="24"/>
          <w:szCs w:val="24"/>
        </w:rPr>
        <w:t xml:space="preserve"> on your risk assessment.</w:t>
      </w:r>
    </w:p>
    <w:p w:rsidRPr="00B8507E" w:rsidR="0015449B" w:rsidP="00B8507E" w:rsidRDefault="00B035A3" w14:paraId="52BA3891" w14:textId="39878260">
      <w:pPr>
        <w:pStyle w:val="ListParagraph"/>
        <w:numPr>
          <w:ilvl w:val="0"/>
          <w:numId w:val="16"/>
        </w:numPr>
        <w:rPr>
          <w:rFonts w:ascii="Arial" w:hAnsi="Arial" w:cs="Arial"/>
          <w:sz w:val="24"/>
          <w:szCs w:val="24"/>
        </w:rPr>
      </w:pPr>
      <w:r w:rsidRPr="00B8507E">
        <w:rPr>
          <w:rFonts w:ascii="Arial" w:hAnsi="Arial" w:cs="Arial"/>
          <w:sz w:val="24"/>
          <w:szCs w:val="24"/>
        </w:rPr>
        <w:t xml:space="preserve">You should seek further advice if you are unsure on which course of action to take. </w:t>
      </w:r>
    </w:p>
    <w:p w:rsidRPr="00B8507E" w:rsidR="008B4EAF" w:rsidP="00B8507E" w:rsidRDefault="008B4EAF" w14:paraId="73AFDC06" w14:textId="77777777">
      <w:pPr>
        <w:pStyle w:val="ListParagraph"/>
        <w:numPr>
          <w:ilvl w:val="0"/>
          <w:numId w:val="16"/>
        </w:numPr>
        <w:rPr>
          <w:rFonts w:ascii="Arial" w:hAnsi="Arial" w:cs="Arial"/>
          <w:sz w:val="24"/>
          <w:szCs w:val="24"/>
        </w:rPr>
      </w:pPr>
      <w:r w:rsidRPr="00B8507E">
        <w:rPr>
          <w:rFonts w:ascii="Arial" w:hAnsi="Arial" w:cs="Arial"/>
          <w:sz w:val="24"/>
          <w:szCs w:val="24"/>
        </w:rPr>
        <w:t>Coventry Safeguarding Children Procedures should be cross referenced with disciplinary procedures, if applicable.</w:t>
      </w:r>
    </w:p>
    <w:p w:rsidRPr="00B8507E" w:rsidR="00E464CC" w:rsidP="00B8507E" w:rsidRDefault="00E464CC" w14:paraId="73EA6107" w14:textId="497F90A8">
      <w:pPr>
        <w:pStyle w:val="ListParagraph"/>
        <w:numPr>
          <w:ilvl w:val="0"/>
          <w:numId w:val="16"/>
        </w:numPr>
        <w:rPr>
          <w:rFonts w:ascii="Arial" w:hAnsi="Arial" w:cs="Arial"/>
          <w:sz w:val="24"/>
          <w:szCs w:val="24"/>
        </w:rPr>
      </w:pPr>
      <w:r w:rsidRPr="00B8507E">
        <w:rPr>
          <w:rFonts w:ascii="Arial" w:hAnsi="Arial" w:cs="Arial"/>
          <w:sz w:val="24"/>
          <w:szCs w:val="24"/>
        </w:rPr>
        <w:t xml:space="preserve">You may feel that you have no choice but to suspend the subject of concern, but this should not be an automatic reaction.  Check first to see whether the allegation is false, it is sometimes possible to identify early on, before a formal investigation that an alleged incident could not have happened. Only rely on </w:t>
      </w:r>
      <w:r w:rsidRPr="00B8507E" w:rsidR="005777C3">
        <w:rPr>
          <w:rFonts w:ascii="Arial" w:hAnsi="Arial" w:cs="Arial"/>
          <w:sz w:val="24"/>
          <w:szCs w:val="24"/>
        </w:rPr>
        <w:t>provable facts to make</w:t>
      </w:r>
      <w:r w:rsidRPr="00B8507E">
        <w:rPr>
          <w:rFonts w:ascii="Arial" w:hAnsi="Arial" w:cs="Arial"/>
          <w:sz w:val="24"/>
          <w:szCs w:val="24"/>
        </w:rPr>
        <w:t xml:space="preserve"> </w:t>
      </w:r>
      <w:r w:rsidRPr="00B8507E" w:rsidR="004D05BE">
        <w:rPr>
          <w:rFonts w:ascii="Arial" w:hAnsi="Arial" w:cs="Arial"/>
          <w:sz w:val="24"/>
          <w:szCs w:val="24"/>
        </w:rPr>
        <w:t>judgement, not</w:t>
      </w:r>
      <w:r w:rsidRPr="00B8507E">
        <w:rPr>
          <w:rFonts w:ascii="Arial" w:hAnsi="Arial" w:cs="Arial"/>
          <w:sz w:val="24"/>
          <w:szCs w:val="24"/>
        </w:rPr>
        <w:t xml:space="preserve"> your opinions of the subject of concern.</w:t>
      </w:r>
    </w:p>
    <w:p w:rsidRPr="00926102" w:rsidR="00926102" w:rsidP="00926102" w:rsidRDefault="00926102" w14:paraId="49C4BE34" w14:textId="77777777">
      <w:pPr>
        <w:rPr>
          <w:rFonts w:ascii="Arial" w:hAnsi="Arial" w:cs="Arial"/>
          <w:sz w:val="24"/>
          <w:szCs w:val="24"/>
        </w:rPr>
      </w:pPr>
    </w:p>
    <w:p w:rsidR="00E464CC" w:rsidP="00E464CC" w:rsidRDefault="004F216F" w14:paraId="01994B8C" w14:textId="53399D89">
      <w:pPr>
        <w:rPr>
          <w:rFonts w:ascii="Arial" w:hAnsi="Arial" w:cs="Arial"/>
          <w:sz w:val="24"/>
          <w:szCs w:val="24"/>
        </w:rPr>
      </w:pPr>
      <w:r>
        <w:rPr>
          <w:rFonts w:ascii="Arial" w:hAnsi="Arial" w:cs="Arial"/>
          <w:sz w:val="24"/>
          <w:szCs w:val="24"/>
        </w:rPr>
        <w:t>If</w:t>
      </w:r>
      <w:r w:rsidRPr="00E464CC" w:rsidR="005777C3">
        <w:rPr>
          <w:rFonts w:ascii="Arial" w:hAnsi="Arial" w:cs="Arial"/>
          <w:sz w:val="24"/>
          <w:szCs w:val="24"/>
        </w:rPr>
        <w:t xml:space="preserve"> a child</w:t>
      </w:r>
      <w:r w:rsidRPr="00E464CC" w:rsidR="00E464CC">
        <w:rPr>
          <w:rFonts w:ascii="Arial" w:hAnsi="Arial" w:cs="Arial"/>
          <w:sz w:val="24"/>
          <w:szCs w:val="24"/>
        </w:rPr>
        <w:t xml:space="preserve"> protection investigation is inconclusive or </w:t>
      </w:r>
      <w:r w:rsidR="00E464CC">
        <w:rPr>
          <w:rFonts w:ascii="Arial" w:hAnsi="Arial" w:cs="Arial"/>
          <w:sz w:val="24"/>
          <w:szCs w:val="24"/>
        </w:rPr>
        <w:t xml:space="preserve">does not result in criminal </w:t>
      </w:r>
      <w:r w:rsidRPr="00E464CC" w:rsidR="00E464CC">
        <w:rPr>
          <w:rFonts w:ascii="Arial" w:hAnsi="Arial" w:cs="Arial"/>
          <w:sz w:val="24"/>
          <w:szCs w:val="24"/>
        </w:rPr>
        <w:t xml:space="preserve">conviction, you can still take action against an employee if  gross  misconduct  is identified.   </w:t>
      </w:r>
      <w:r w:rsidRPr="00E464CC" w:rsidR="005777C3">
        <w:rPr>
          <w:rFonts w:ascii="Arial" w:hAnsi="Arial" w:cs="Arial"/>
          <w:sz w:val="24"/>
          <w:szCs w:val="24"/>
        </w:rPr>
        <w:t>An individual may not</w:t>
      </w:r>
      <w:r w:rsidRPr="00E464CC" w:rsidR="00E464CC">
        <w:rPr>
          <w:rFonts w:ascii="Arial" w:hAnsi="Arial" w:cs="Arial"/>
          <w:sz w:val="24"/>
          <w:szCs w:val="24"/>
        </w:rPr>
        <w:t xml:space="preserve"> be assessed as perpetrating abuse but may still present a risk to children due to their behaviour, practice or attitude.</w:t>
      </w:r>
    </w:p>
    <w:p w:rsidRPr="00E464CC" w:rsidR="00E464CC" w:rsidP="00E464CC" w:rsidRDefault="00E464CC" w14:paraId="59BF4416" w14:textId="77777777">
      <w:pPr>
        <w:rPr>
          <w:rFonts w:ascii="Arial" w:hAnsi="Arial" w:cs="Arial"/>
          <w:sz w:val="24"/>
          <w:szCs w:val="24"/>
        </w:rPr>
      </w:pPr>
      <w:r w:rsidRPr="00E464CC">
        <w:rPr>
          <w:rFonts w:ascii="Arial" w:hAnsi="Arial" w:cs="Arial"/>
          <w:sz w:val="24"/>
          <w:szCs w:val="24"/>
        </w:rPr>
        <w:t>The employee may attempt to resign, to avert any concerns being recorded on</w:t>
      </w:r>
      <w:r>
        <w:rPr>
          <w:rFonts w:ascii="Arial" w:hAnsi="Arial" w:cs="Arial"/>
          <w:sz w:val="24"/>
          <w:szCs w:val="24"/>
        </w:rPr>
        <w:t xml:space="preserve"> their employment record.   In these </w:t>
      </w:r>
      <w:r w:rsidRPr="00E464CC">
        <w:rPr>
          <w:rFonts w:ascii="Arial" w:hAnsi="Arial" w:cs="Arial"/>
          <w:sz w:val="24"/>
          <w:szCs w:val="24"/>
        </w:rPr>
        <w:t>cases</w:t>
      </w:r>
      <w:r w:rsidRPr="00E464CC" w:rsidR="00C838E4">
        <w:rPr>
          <w:rFonts w:ascii="Arial" w:hAnsi="Arial" w:cs="Arial"/>
          <w:sz w:val="24"/>
          <w:szCs w:val="24"/>
        </w:rPr>
        <w:t>, explain that the investigation will continue</w:t>
      </w:r>
      <w:r w:rsidRPr="00E464CC">
        <w:rPr>
          <w:rFonts w:ascii="Arial" w:hAnsi="Arial" w:cs="Arial"/>
          <w:sz w:val="24"/>
          <w:szCs w:val="24"/>
        </w:rPr>
        <w:t xml:space="preserve"> </w:t>
      </w:r>
      <w:r w:rsidR="00C838E4">
        <w:rPr>
          <w:rFonts w:ascii="Arial" w:hAnsi="Arial" w:cs="Arial"/>
          <w:sz w:val="24"/>
          <w:szCs w:val="24"/>
        </w:rPr>
        <w:lastRenderedPageBreak/>
        <w:t>despite their</w:t>
      </w:r>
      <w:r>
        <w:rPr>
          <w:rFonts w:ascii="Arial" w:hAnsi="Arial" w:cs="Arial"/>
          <w:sz w:val="24"/>
          <w:szCs w:val="24"/>
        </w:rPr>
        <w:t xml:space="preserve"> resignation. It is </w:t>
      </w:r>
      <w:r w:rsidRPr="00E464CC">
        <w:rPr>
          <w:rFonts w:ascii="Arial" w:hAnsi="Arial" w:cs="Arial"/>
          <w:sz w:val="24"/>
          <w:szCs w:val="24"/>
        </w:rPr>
        <w:t xml:space="preserve">advisable not </w:t>
      </w:r>
      <w:r>
        <w:rPr>
          <w:rFonts w:ascii="Arial" w:hAnsi="Arial" w:cs="Arial"/>
          <w:sz w:val="24"/>
          <w:szCs w:val="24"/>
        </w:rPr>
        <w:t>to dismiss the employee without investigating or</w:t>
      </w:r>
      <w:r w:rsidRPr="00E464CC">
        <w:rPr>
          <w:rFonts w:ascii="Arial" w:hAnsi="Arial" w:cs="Arial"/>
          <w:sz w:val="24"/>
          <w:szCs w:val="24"/>
        </w:rPr>
        <w:t xml:space="preserve"> re</w:t>
      </w:r>
      <w:r>
        <w:rPr>
          <w:rFonts w:ascii="Arial" w:hAnsi="Arial" w:cs="Arial"/>
          <w:sz w:val="24"/>
          <w:szCs w:val="24"/>
        </w:rPr>
        <w:t xml:space="preserve">ferring the complaint.   You may </w:t>
      </w:r>
      <w:r w:rsidRPr="00E464CC">
        <w:rPr>
          <w:rFonts w:ascii="Arial" w:hAnsi="Arial" w:cs="Arial"/>
          <w:sz w:val="24"/>
          <w:szCs w:val="24"/>
        </w:rPr>
        <w:t xml:space="preserve">wish </w:t>
      </w:r>
      <w:r>
        <w:rPr>
          <w:rFonts w:ascii="Arial" w:hAnsi="Arial" w:cs="Arial"/>
          <w:sz w:val="24"/>
          <w:szCs w:val="24"/>
        </w:rPr>
        <w:t xml:space="preserve">to seek advice and support </w:t>
      </w:r>
      <w:r w:rsidRPr="00E464CC">
        <w:rPr>
          <w:rFonts w:ascii="Arial" w:hAnsi="Arial" w:cs="Arial"/>
          <w:sz w:val="24"/>
          <w:szCs w:val="24"/>
        </w:rPr>
        <w:t>from a specialist in employment law.</w:t>
      </w:r>
    </w:p>
    <w:p w:rsidRPr="00E464CC" w:rsidR="00E464CC" w:rsidP="00E464CC" w:rsidRDefault="00E464CC" w14:paraId="19A3DEA1" w14:textId="1D2637B6">
      <w:pPr>
        <w:rPr>
          <w:rFonts w:ascii="Arial" w:hAnsi="Arial" w:cs="Arial"/>
          <w:sz w:val="24"/>
          <w:szCs w:val="24"/>
        </w:rPr>
      </w:pPr>
      <w:r w:rsidRPr="00E464CC">
        <w:rPr>
          <w:rFonts w:ascii="Arial" w:hAnsi="Arial" w:cs="Arial"/>
          <w:sz w:val="24"/>
          <w:szCs w:val="24"/>
        </w:rPr>
        <w:t xml:space="preserve">Keep a full record of allegations made, details of how the allegation was followed up </w:t>
      </w:r>
      <w:r w:rsidRPr="00E464CC" w:rsidR="005777C3">
        <w:rPr>
          <w:rFonts w:ascii="Arial" w:hAnsi="Arial" w:cs="Arial"/>
          <w:sz w:val="24"/>
          <w:szCs w:val="24"/>
        </w:rPr>
        <w:t xml:space="preserve">and resolved and </w:t>
      </w:r>
      <w:r w:rsidRPr="00E464CC" w:rsidR="00104CDC">
        <w:rPr>
          <w:rFonts w:ascii="Arial" w:hAnsi="Arial" w:cs="Arial"/>
          <w:sz w:val="24"/>
          <w:szCs w:val="24"/>
        </w:rPr>
        <w:t>note actions taken and decisions</w:t>
      </w:r>
      <w:r w:rsidR="00104CDC">
        <w:rPr>
          <w:rFonts w:ascii="Arial" w:hAnsi="Arial" w:cs="Arial"/>
          <w:sz w:val="24"/>
          <w:szCs w:val="24"/>
        </w:rPr>
        <w:t xml:space="preserve"> reached on the person’s</w:t>
      </w:r>
      <w:r>
        <w:rPr>
          <w:rFonts w:ascii="Arial" w:hAnsi="Arial" w:cs="Arial"/>
          <w:sz w:val="24"/>
          <w:szCs w:val="24"/>
        </w:rPr>
        <w:t xml:space="preserve"> </w:t>
      </w:r>
      <w:r w:rsidRPr="00E464CC">
        <w:rPr>
          <w:rFonts w:ascii="Arial" w:hAnsi="Arial" w:cs="Arial"/>
          <w:sz w:val="24"/>
          <w:szCs w:val="24"/>
        </w:rPr>
        <w:t xml:space="preserve">confidential personal file.   </w:t>
      </w:r>
      <w:r w:rsidRPr="00E464CC" w:rsidR="005777C3">
        <w:rPr>
          <w:rFonts w:ascii="Arial" w:hAnsi="Arial" w:cs="Arial"/>
          <w:sz w:val="24"/>
          <w:szCs w:val="24"/>
        </w:rPr>
        <w:t>Records should</w:t>
      </w:r>
      <w:r w:rsidR="005777C3">
        <w:rPr>
          <w:rFonts w:ascii="Arial" w:hAnsi="Arial" w:cs="Arial"/>
          <w:sz w:val="24"/>
          <w:szCs w:val="24"/>
        </w:rPr>
        <w:t xml:space="preserve"> show the</w:t>
      </w:r>
      <w:r>
        <w:rPr>
          <w:rFonts w:ascii="Arial" w:hAnsi="Arial" w:cs="Arial"/>
          <w:sz w:val="24"/>
          <w:szCs w:val="24"/>
        </w:rPr>
        <w:t xml:space="preserve"> process of making </w:t>
      </w:r>
      <w:r w:rsidRPr="00E464CC">
        <w:rPr>
          <w:rFonts w:ascii="Arial" w:hAnsi="Arial" w:cs="Arial"/>
          <w:sz w:val="24"/>
          <w:szCs w:val="24"/>
        </w:rPr>
        <w:t xml:space="preserve">judgements </w:t>
      </w:r>
      <w:r w:rsidRPr="00E464CC" w:rsidR="00104CDC">
        <w:rPr>
          <w:rFonts w:ascii="Arial" w:hAnsi="Arial" w:cs="Arial"/>
          <w:sz w:val="24"/>
          <w:szCs w:val="24"/>
        </w:rPr>
        <w:t>about both suspending an employee and making a referral so that you</w:t>
      </w:r>
      <w:r w:rsidRPr="00E464CC">
        <w:rPr>
          <w:rFonts w:ascii="Arial" w:hAnsi="Arial" w:cs="Arial"/>
          <w:sz w:val="24"/>
          <w:szCs w:val="24"/>
        </w:rPr>
        <w:t xml:space="preserve"> can demonstrate that you made a balanced and reasoned decision.</w:t>
      </w:r>
    </w:p>
    <w:p w:rsidRPr="008366D7" w:rsidR="00696912" w:rsidP="00696912" w:rsidRDefault="00696912" w14:paraId="6B857DA1" w14:textId="77777777">
      <w:pPr>
        <w:rPr>
          <w:rFonts w:ascii="Arial" w:hAnsi="Arial" w:cs="Arial"/>
          <w:b/>
          <w:sz w:val="28"/>
          <w:szCs w:val="28"/>
          <w:u w:val="single"/>
        </w:rPr>
      </w:pPr>
      <w:r w:rsidRPr="008366D7">
        <w:rPr>
          <w:rFonts w:ascii="Arial" w:hAnsi="Arial" w:cs="Arial"/>
          <w:b/>
          <w:sz w:val="28"/>
          <w:szCs w:val="28"/>
          <w:u w:val="single"/>
        </w:rPr>
        <w:t>What do I say to parents?</w:t>
      </w:r>
    </w:p>
    <w:p w:rsidRPr="00696912" w:rsidR="00696912" w:rsidP="00696912" w:rsidRDefault="005777C3" w14:paraId="7B31724F" w14:textId="43621E31">
      <w:pPr>
        <w:rPr>
          <w:rFonts w:ascii="Arial" w:hAnsi="Arial" w:cs="Arial"/>
          <w:sz w:val="24"/>
          <w:szCs w:val="24"/>
        </w:rPr>
      </w:pPr>
      <w:r w:rsidRPr="00696912">
        <w:rPr>
          <w:rFonts w:ascii="Arial" w:hAnsi="Arial" w:cs="Arial"/>
          <w:sz w:val="24"/>
          <w:szCs w:val="24"/>
        </w:rPr>
        <w:t xml:space="preserve">If the allegation </w:t>
      </w:r>
      <w:r w:rsidRPr="00696912" w:rsidR="00104CDC">
        <w:rPr>
          <w:rFonts w:ascii="Arial" w:hAnsi="Arial" w:cs="Arial"/>
          <w:sz w:val="24"/>
          <w:szCs w:val="24"/>
        </w:rPr>
        <w:t>is against a member of staff, then the</w:t>
      </w:r>
      <w:r w:rsidR="00696912">
        <w:rPr>
          <w:rFonts w:ascii="Arial" w:hAnsi="Arial" w:cs="Arial"/>
          <w:sz w:val="24"/>
          <w:szCs w:val="24"/>
        </w:rPr>
        <w:t xml:space="preserve"> </w:t>
      </w:r>
      <w:r w:rsidR="00104CDC">
        <w:rPr>
          <w:rFonts w:ascii="Arial" w:hAnsi="Arial" w:cs="Arial"/>
          <w:sz w:val="24"/>
          <w:szCs w:val="24"/>
        </w:rPr>
        <w:t>parents should be informed</w:t>
      </w:r>
      <w:r w:rsidR="00696912">
        <w:rPr>
          <w:rFonts w:ascii="Arial" w:hAnsi="Arial" w:cs="Arial"/>
          <w:sz w:val="24"/>
          <w:szCs w:val="24"/>
        </w:rPr>
        <w:t xml:space="preserve">. </w:t>
      </w:r>
      <w:r w:rsidRPr="00696912">
        <w:rPr>
          <w:rFonts w:ascii="Arial" w:hAnsi="Arial" w:cs="Arial"/>
          <w:sz w:val="24"/>
          <w:szCs w:val="24"/>
        </w:rPr>
        <w:t xml:space="preserve">When considering informing </w:t>
      </w:r>
      <w:r w:rsidRPr="00696912" w:rsidR="00104CDC">
        <w:rPr>
          <w:rFonts w:ascii="Arial" w:hAnsi="Arial" w:cs="Arial"/>
          <w:sz w:val="24"/>
          <w:szCs w:val="24"/>
        </w:rPr>
        <w:t>the parents of the victim, it</w:t>
      </w:r>
      <w:r w:rsidRPr="00696912" w:rsidR="00696912">
        <w:rPr>
          <w:rFonts w:ascii="Arial" w:hAnsi="Arial" w:cs="Arial"/>
          <w:sz w:val="24"/>
          <w:szCs w:val="24"/>
        </w:rPr>
        <w:t xml:space="preserve"> is </w:t>
      </w:r>
      <w:r w:rsidRPr="00696912" w:rsidR="00104CDC">
        <w:rPr>
          <w:rFonts w:ascii="Arial" w:hAnsi="Arial" w:cs="Arial"/>
          <w:sz w:val="24"/>
          <w:szCs w:val="24"/>
        </w:rPr>
        <w:t>important to take advice</w:t>
      </w:r>
      <w:r w:rsidRPr="00696912" w:rsidR="00696912">
        <w:rPr>
          <w:rFonts w:ascii="Arial" w:hAnsi="Arial" w:cs="Arial"/>
          <w:sz w:val="24"/>
          <w:szCs w:val="24"/>
        </w:rPr>
        <w:t xml:space="preserve"> </w:t>
      </w:r>
      <w:r w:rsidRPr="00696912" w:rsidR="00104CDC">
        <w:rPr>
          <w:rFonts w:ascii="Arial" w:hAnsi="Arial" w:cs="Arial"/>
          <w:sz w:val="24"/>
          <w:szCs w:val="24"/>
        </w:rPr>
        <w:t>from Ofsted</w:t>
      </w:r>
      <w:r w:rsidR="00104CDC">
        <w:rPr>
          <w:rFonts w:ascii="Arial" w:hAnsi="Arial" w:cs="Arial"/>
          <w:sz w:val="24"/>
          <w:szCs w:val="24"/>
        </w:rPr>
        <w:t xml:space="preserve"> and the</w:t>
      </w:r>
      <w:r w:rsidR="00696912">
        <w:rPr>
          <w:rFonts w:ascii="Arial" w:hAnsi="Arial" w:cs="Arial"/>
          <w:sz w:val="24"/>
          <w:szCs w:val="24"/>
        </w:rPr>
        <w:t xml:space="preserve"> LADO. They will be </w:t>
      </w:r>
      <w:r w:rsidRPr="00696912" w:rsidR="00696912">
        <w:rPr>
          <w:rFonts w:ascii="Arial" w:hAnsi="Arial" w:cs="Arial"/>
          <w:sz w:val="24"/>
          <w:szCs w:val="24"/>
        </w:rPr>
        <w:t>able</w:t>
      </w:r>
      <w:r w:rsidR="00696912">
        <w:rPr>
          <w:rFonts w:ascii="Arial" w:hAnsi="Arial" w:cs="Arial"/>
          <w:sz w:val="24"/>
          <w:szCs w:val="24"/>
        </w:rPr>
        <w:t xml:space="preserve"> to advise you about the </w:t>
      </w:r>
      <w:r w:rsidRPr="00696912" w:rsidR="00696912">
        <w:rPr>
          <w:rFonts w:ascii="Arial" w:hAnsi="Arial" w:cs="Arial"/>
          <w:sz w:val="24"/>
          <w:szCs w:val="24"/>
        </w:rPr>
        <w:t xml:space="preserve">information sharing with parents. If the allegation is against the parents, you will need to consider </w:t>
      </w:r>
      <w:r w:rsidRPr="00696912">
        <w:rPr>
          <w:rFonts w:ascii="Arial" w:hAnsi="Arial" w:cs="Arial"/>
          <w:sz w:val="24"/>
          <w:szCs w:val="24"/>
        </w:rPr>
        <w:t xml:space="preserve">whether the welfare </w:t>
      </w:r>
      <w:r w:rsidRPr="00696912" w:rsidR="00104CDC">
        <w:rPr>
          <w:rFonts w:ascii="Arial" w:hAnsi="Arial" w:cs="Arial"/>
          <w:sz w:val="24"/>
          <w:szCs w:val="24"/>
        </w:rPr>
        <w:t>of the child would be put at</w:t>
      </w:r>
      <w:r w:rsidRPr="00696912" w:rsidR="00696912">
        <w:rPr>
          <w:rFonts w:ascii="Arial" w:hAnsi="Arial" w:cs="Arial"/>
          <w:sz w:val="24"/>
          <w:szCs w:val="24"/>
        </w:rPr>
        <w:t xml:space="preserve"> furt</w:t>
      </w:r>
      <w:r w:rsidR="00696912">
        <w:rPr>
          <w:rFonts w:ascii="Arial" w:hAnsi="Arial" w:cs="Arial"/>
          <w:sz w:val="24"/>
          <w:szCs w:val="24"/>
        </w:rPr>
        <w:t xml:space="preserve">her </w:t>
      </w:r>
      <w:r w:rsidR="00104CDC">
        <w:rPr>
          <w:rFonts w:ascii="Arial" w:hAnsi="Arial" w:cs="Arial"/>
          <w:sz w:val="24"/>
          <w:szCs w:val="24"/>
        </w:rPr>
        <w:t>risk by</w:t>
      </w:r>
      <w:r w:rsidR="00696912">
        <w:rPr>
          <w:rFonts w:ascii="Arial" w:hAnsi="Arial" w:cs="Arial"/>
          <w:sz w:val="24"/>
          <w:szCs w:val="24"/>
        </w:rPr>
        <w:t xml:space="preserve"> </w:t>
      </w:r>
      <w:r w:rsidR="00104CDC">
        <w:rPr>
          <w:rFonts w:ascii="Arial" w:hAnsi="Arial" w:cs="Arial"/>
          <w:sz w:val="24"/>
          <w:szCs w:val="24"/>
        </w:rPr>
        <w:t>informing his</w:t>
      </w:r>
      <w:r w:rsidR="00696912">
        <w:rPr>
          <w:rFonts w:ascii="Arial" w:hAnsi="Arial" w:cs="Arial"/>
          <w:sz w:val="24"/>
          <w:szCs w:val="24"/>
        </w:rPr>
        <w:t xml:space="preserve">/her </w:t>
      </w:r>
      <w:r w:rsidRPr="00696912" w:rsidR="00696912">
        <w:rPr>
          <w:rFonts w:ascii="Arial" w:hAnsi="Arial" w:cs="Arial"/>
          <w:sz w:val="24"/>
          <w:szCs w:val="24"/>
        </w:rPr>
        <w:t xml:space="preserve">parents. If </w:t>
      </w:r>
      <w:r w:rsidRPr="00696912">
        <w:rPr>
          <w:rFonts w:ascii="Arial" w:hAnsi="Arial" w:cs="Arial"/>
          <w:sz w:val="24"/>
          <w:szCs w:val="24"/>
        </w:rPr>
        <w:t>unclear,</w:t>
      </w:r>
      <w:r w:rsidRPr="00696912" w:rsidR="00696912">
        <w:rPr>
          <w:rFonts w:ascii="Arial" w:hAnsi="Arial" w:cs="Arial"/>
          <w:sz w:val="24"/>
          <w:szCs w:val="24"/>
        </w:rPr>
        <w:t xml:space="preserve"> then discuss with the LADO.</w:t>
      </w:r>
    </w:p>
    <w:p w:rsidR="00D52BB8" w:rsidP="00CC1269" w:rsidRDefault="00696912" w14:paraId="7879C7F0" w14:textId="77777777">
      <w:pPr>
        <w:rPr>
          <w:rFonts w:ascii="Arial" w:hAnsi="Arial" w:cs="Arial"/>
          <w:sz w:val="24"/>
          <w:szCs w:val="24"/>
        </w:rPr>
      </w:pPr>
      <w:r w:rsidRPr="00696912">
        <w:rPr>
          <w:rFonts w:ascii="Arial" w:hAnsi="Arial" w:cs="Arial"/>
          <w:sz w:val="24"/>
          <w:szCs w:val="24"/>
        </w:rPr>
        <w:t>All details of the incident, including information given to p</w:t>
      </w:r>
      <w:r>
        <w:rPr>
          <w:rFonts w:ascii="Arial" w:hAnsi="Arial" w:cs="Arial"/>
          <w:sz w:val="24"/>
          <w:szCs w:val="24"/>
        </w:rPr>
        <w:t xml:space="preserve">arents, should be recorded and stored as a confidential record. The subject of the concern has a right to confidentiality and privacy </w:t>
      </w:r>
      <w:r w:rsidRPr="00696912">
        <w:rPr>
          <w:rFonts w:ascii="Arial" w:hAnsi="Arial" w:cs="Arial"/>
          <w:sz w:val="24"/>
          <w:szCs w:val="24"/>
        </w:rPr>
        <w:t xml:space="preserve">whilst any investigation is </w:t>
      </w:r>
      <w:r>
        <w:rPr>
          <w:rFonts w:ascii="Arial" w:hAnsi="Arial" w:cs="Arial"/>
          <w:sz w:val="24"/>
          <w:szCs w:val="24"/>
        </w:rPr>
        <w:t xml:space="preserve">in process. Details should not </w:t>
      </w:r>
      <w:r w:rsidRPr="00696912">
        <w:rPr>
          <w:rFonts w:ascii="Arial" w:hAnsi="Arial" w:cs="Arial"/>
          <w:sz w:val="24"/>
          <w:szCs w:val="24"/>
        </w:rPr>
        <w:t xml:space="preserve">be divulged to any third parties. </w:t>
      </w:r>
    </w:p>
    <w:p w:rsidRPr="00696912" w:rsidR="00CC1269" w:rsidP="00CC1269" w:rsidRDefault="00696912" w14:paraId="0C09BCD0" w14:textId="63A97EFE">
      <w:pPr>
        <w:rPr>
          <w:rFonts w:ascii="Arial" w:hAnsi="Arial" w:cs="Arial"/>
          <w:sz w:val="24"/>
          <w:szCs w:val="24"/>
        </w:rPr>
      </w:pPr>
      <w:r w:rsidRPr="00696912">
        <w:rPr>
          <w:rFonts w:ascii="Arial" w:hAnsi="Arial" w:cs="Arial"/>
          <w:sz w:val="24"/>
          <w:szCs w:val="24"/>
        </w:rPr>
        <w:t xml:space="preserve">The parents of the victim should be informed of the </w:t>
      </w:r>
      <w:r w:rsidRPr="00696912" w:rsidR="00CC1269">
        <w:rPr>
          <w:rFonts w:ascii="Arial" w:hAnsi="Arial" w:cs="Arial"/>
          <w:sz w:val="24"/>
          <w:szCs w:val="24"/>
        </w:rPr>
        <w:t>general process and informed of the outcome.</w:t>
      </w:r>
    </w:p>
    <w:p w:rsidRPr="008366D7" w:rsidR="00CC1269" w:rsidP="00CC1269" w:rsidRDefault="00CC1269" w14:paraId="3AAD6F24" w14:textId="019E66C1">
      <w:pPr>
        <w:rPr>
          <w:rFonts w:ascii="Arial" w:hAnsi="Arial" w:cs="Arial"/>
          <w:b/>
          <w:sz w:val="28"/>
          <w:szCs w:val="28"/>
          <w:u w:val="single"/>
        </w:rPr>
      </w:pPr>
      <w:r w:rsidRPr="008366D7">
        <w:rPr>
          <w:rFonts w:ascii="Arial" w:hAnsi="Arial" w:cs="Arial"/>
          <w:b/>
          <w:sz w:val="28"/>
          <w:szCs w:val="28"/>
          <w:u w:val="single"/>
        </w:rPr>
        <w:t>Action by parents or others</w:t>
      </w:r>
    </w:p>
    <w:p w:rsidRPr="00696912" w:rsidR="00CC1269" w:rsidP="00CC1269" w:rsidRDefault="00CC1269" w14:paraId="2A8D9D4F" w14:textId="5A56B8CB">
      <w:pPr>
        <w:rPr>
          <w:rFonts w:ascii="Arial" w:hAnsi="Arial" w:cs="Arial"/>
          <w:sz w:val="24"/>
          <w:szCs w:val="24"/>
        </w:rPr>
      </w:pPr>
      <w:r w:rsidRPr="00696912">
        <w:rPr>
          <w:rFonts w:ascii="Arial" w:hAnsi="Arial" w:cs="Arial"/>
          <w:sz w:val="24"/>
          <w:szCs w:val="24"/>
        </w:rPr>
        <w:t>In some cases, parents or others will report an allegation</w:t>
      </w:r>
      <w:r>
        <w:rPr>
          <w:rFonts w:ascii="Arial" w:hAnsi="Arial" w:cs="Arial"/>
          <w:sz w:val="24"/>
          <w:szCs w:val="24"/>
        </w:rPr>
        <w:t xml:space="preserve"> directly to the Police, rather than to the setting. </w:t>
      </w:r>
      <w:r w:rsidRPr="00696912">
        <w:rPr>
          <w:rFonts w:ascii="Arial" w:hAnsi="Arial" w:cs="Arial"/>
          <w:sz w:val="24"/>
          <w:szCs w:val="24"/>
        </w:rPr>
        <w:t xml:space="preserve">The Police will then inform Children’s </w:t>
      </w:r>
      <w:r>
        <w:rPr>
          <w:rFonts w:ascii="Arial" w:hAnsi="Arial" w:cs="Arial"/>
          <w:sz w:val="24"/>
          <w:szCs w:val="24"/>
        </w:rPr>
        <w:t>Services (</w:t>
      </w:r>
      <w:r w:rsidRPr="00696912">
        <w:rPr>
          <w:rFonts w:ascii="Arial" w:hAnsi="Arial" w:cs="Arial"/>
          <w:sz w:val="24"/>
          <w:szCs w:val="24"/>
        </w:rPr>
        <w:t>Social Care</w:t>
      </w:r>
      <w:r>
        <w:rPr>
          <w:rFonts w:ascii="Arial" w:hAnsi="Arial" w:cs="Arial"/>
          <w:sz w:val="24"/>
          <w:szCs w:val="24"/>
        </w:rPr>
        <w:t>)</w:t>
      </w:r>
      <w:r w:rsidRPr="00696912">
        <w:rPr>
          <w:rFonts w:ascii="Arial" w:hAnsi="Arial" w:cs="Arial"/>
          <w:sz w:val="24"/>
          <w:szCs w:val="24"/>
        </w:rPr>
        <w:t xml:space="preserve"> and the LADO and formal procedures</w:t>
      </w:r>
      <w:r>
        <w:rPr>
          <w:rFonts w:ascii="Arial" w:hAnsi="Arial" w:cs="Arial"/>
          <w:sz w:val="24"/>
          <w:szCs w:val="24"/>
        </w:rPr>
        <w:t xml:space="preserve"> will be followed </w:t>
      </w:r>
      <w:r w:rsidRPr="00696912">
        <w:rPr>
          <w:rFonts w:ascii="Arial" w:hAnsi="Arial" w:cs="Arial"/>
          <w:sz w:val="24"/>
          <w:szCs w:val="24"/>
        </w:rPr>
        <w:t>in which the setting will  be informed  and included into the process.</w:t>
      </w:r>
    </w:p>
    <w:p w:rsidRPr="00815C40" w:rsidR="00696912" w:rsidP="00696912" w:rsidRDefault="00696912" w14:paraId="6CA227E7" w14:textId="77777777">
      <w:pPr>
        <w:rPr>
          <w:rFonts w:ascii="Arial" w:hAnsi="Arial" w:cs="Arial"/>
          <w:b/>
          <w:sz w:val="28"/>
          <w:szCs w:val="28"/>
          <w:u w:val="single"/>
        </w:rPr>
      </w:pPr>
      <w:r w:rsidRPr="00815C40">
        <w:rPr>
          <w:rFonts w:ascii="Arial" w:hAnsi="Arial" w:cs="Arial"/>
          <w:b/>
          <w:sz w:val="28"/>
          <w:szCs w:val="28"/>
          <w:u w:val="single"/>
        </w:rPr>
        <w:t>What is the role of Ofsted?</w:t>
      </w:r>
    </w:p>
    <w:p w:rsidR="0060442E" w:rsidP="00696912" w:rsidRDefault="005777C3" w14:paraId="3F99CDF9" w14:textId="77777777">
      <w:pPr>
        <w:rPr>
          <w:rFonts w:ascii="Arial" w:hAnsi="Arial" w:cs="Arial"/>
          <w:sz w:val="24"/>
          <w:szCs w:val="24"/>
        </w:rPr>
      </w:pPr>
      <w:r w:rsidRPr="00696912">
        <w:rPr>
          <w:rFonts w:ascii="Arial" w:hAnsi="Arial" w:cs="Arial"/>
          <w:sz w:val="24"/>
          <w:szCs w:val="24"/>
        </w:rPr>
        <w:t>Your setting may still</w:t>
      </w:r>
      <w:r w:rsidRPr="00696912" w:rsidR="00696912">
        <w:rPr>
          <w:rFonts w:ascii="Arial" w:hAnsi="Arial" w:cs="Arial"/>
          <w:sz w:val="24"/>
          <w:szCs w:val="24"/>
        </w:rPr>
        <w:t xml:space="preserve"> face enforcement action from Ofsted if it considers that your systems, policies and procedures are inadequate</w:t>
      </w:r>
      <w:r w:rsidR="0060442E">
        <w:rPr>
          <w:rFonts w:ascii="Arial" w:hAnsi="Arial" w:cs="Arial"/>
          <w:sz w:val="24"/>
          <w:szCs w:val="24"/>
        </w:rPr>
        <w:t xml:space="preserve"> or are in breach of the statutory requirements of the EYFS</w:t>
      </w:r>
      <w:r w:rsidRPr="00696912" w:rsidR="00696912">
        <w:rPr>
          <w:rFonts w:ascii="Arial" w:hAnsi="Arial" w:cs="Arial"/>
          <w:sz w:val="24"/>
          <w:szCs w:val="24"/>
        </w:rPr>
        <w:t xml:space="preserve">.  </w:t>
      </w:r>
    </w:p>
    <w:p w:rsidR="0060442E" w:rsidP="00696912" w:rsidRDefault="00696912" w14:paraId="5DD38A57" w14:textId="77777777">
      <w:pPr>
        <w:rPr>
          <w:rFonts w:ascii="Arial" w:hAnsi="Arial" w:cs="Arial"/>
          <w:sz w:val="24"/>
          <w:szCs w:val="24"/>
        </w:rPr>
      </w:pPr>
      <w:r>
        <w:rPr>
          <w:rFonts w:ascii="Arial" w:hAnsi="Arial" w:cs="Arial"/>
          <w:sz w:val="24"/>
          <w:szCs w:val="24"/>
        </w:rPr>
        <w:t xml:space="preserve">Ofsted has the power to suspend </w:t>
      </w:r>
      <w:r w:rsidRPr="00696912">
        <w:rPr>
          <w:rFonts w:ascii="Arial" w:hAnsi="Arial" w:cs="Arial"/>
          <w:sz w:val="24"/>
          <w:szCs w:val="24"/>
        </w:rPr>
        <w:t xml:space="preserve">registration at any time, or if it considers children are at risk.  </w:t>
      </w:r>
    </w:p>
    <w:p w:rsidRPr="00696912" w:rsidR="00696912" w:rsidP="00696912" w:rsidRDefault="00696912" w14:paraId="23E1BE8F" w14:textId="0A7FA46C">
      <w:pPr>
        <w:rPr>
          <w:rFonts w:ascii="Arial" w:hAnsi="Arial" w:cs="Arial"/>
          <w:sz w:val="24"/>
          <w:szCs w:val="24"/>
        </w:rPr>
      </w:pPr>
      <w:r w:rsidRPr="00696912">
        <w:rPr>
          <w:rFonts w:ascii="Arial" w:hAnsi="Arial" w:cs="Arial"/>
          <w:sz w:val="24"/>
          <w:szCs w:val="24"/>
        </w:rPr>
        <w:t>Ofsted may decide to bring forward an inspection or carry out more frequent inspections.</w:t>
      </w:r>
    </w:p>
    <w:p w:rsidRPr="00815C40" w:rsidR="00696912" w:rsidP="00696912" w:rsidRDefault="00696912" w14:paraId="26582E52" w14:textId="77777777">
      <w:pPr>
        <w:rPr>
          <w:rFonts w:ascii="Arial" w:hAnsi="Arial" w:cs="Arial"/>
          <w:b/>
          <w:sz w:val="28"/>
          <w:szCs w:val="28"/>
          <w:u w:val="single"/>
        </w:rPr>
      </w:pPr>
      <w:r w:rsidRPr="00815C40">
        <w:rPr>
          <w:rFonts w:ascii="Arial" w:hAnsi="Arial" w:cs="Arial"/>
          <w:b/>
          <w:sz w:val="28"/>
          <w:szCs w:val="28"/>
          <w:u w:val="single"/>
        </w:rPr>
        <w:t>What happens if the LADO and the Police decide that the allegation requires further investigation?</w:t>
      </w:r>
    </w:p>
    <w:p w:rsidRPr="00696912" w:rsidR="00696912" w:rsidP="00696912" w:rsidRDefault="00696912" w14:paraId="1FF5C660" w14:textId="04B6B909">
      <w:pPr>
        <w:rPr>
          <w:rFonts w:ascii="Arial" w:hAnsi="Arial" w:cs="Arial"/>
          <w:sz w:val="24"/>
          <w:szCs w:val="24"/>
        </w:rPr>
      </w:pPr>
      <w:r w:rsidRPr="00696912">
        <w:rPr>
          <w:rFonts w:ascii="Arial" w:hAnsi="Arial" w:cs="Arial"/>
          <w:sz w:val="24"/>
          <w:szCs w:val="24"/>
        </w:rPr>
        <w:t xml:space="preserve">If there is agreement that the allegation requires further </w:t>
      </w:r>
      <w:r w:rsidRPr="00696912" w:rsidR="005777C3">
        <w:rPr>
          <w:rFonts w:ascii="Arial" w:hAnsi="Arial" w:cs="Arial"/>
          <w:sz w:val="24"/>
          <w:szCs w:val="24"/>
        </w:rPr>
        <w:t>investigation,</w:t>
      </w:r>
      <w:r w:rsidRPr="00696912">
        <w:rPr>
          <w:rFonts w:ascii="Arial" w:hAnsi="Arial" w:cs="Arial"/>
          <w:sz w:val="24"/>
          <w:szCs w:val="24"/>
        </w:rPr>
        <w:t xml:space="preserve"> then a Position of Trust (PoT) meeting will be </w:t>
      </w:r>
      <w:r w:rsidRPr="00696912" w:rsidR="005777C3">
        <w:rPr>
          <w:rFonts w:ascii="Arial" w:hAnsi="Arial" w:cs="Arial"/>
          <w:sz w:val="24"/>
          <w:szCs w:val="24"/>
        </w:rPr>
        <w:t>convened,</w:t>
      </w:r>
      <w:r w:rsidRPr="00696912">
        <w:rPr>
          <w:rFonts w:ascii="Arial" w:hAnsi="Arial" w:cs="Arial"/>
          <w:sz w:val="24"/>
          <w:szCs w:val="24"/>
        </w:rPr>
        <w:t xml:space="preserve"> and </w:t>
      </w:r>
      <w:r w:rsidR="002E6EBA">
        <w:rPr>
          <w:rFonts w:ascii="Arial" w:hAnsi="Arial" w:cs="Arial"/>
          <w:sz w:val="24"/>
          <w:szCs w:val="24"/>
        </w:rPr>
        <w:t>a decision will be made on</w:t>
      </w:r>
      <w:r w:rsidRPr="00696912">
        <w:rPr>
          <w:rFonts w:ascii="Arial" w:hAnsi="Arial" w:cs="Arial"/>
          <w:sz w:val="24"/>
          <w:szCs w:val="24"/>
        </w:rPr>
        <w:t xml:space="preserve"> who should attend.</w:t>
      </w:r>
    </w:p>
    <w:p w:rsidRPr="00696912" w:rsidR="00696912" w:rsidP="00696912" w:rsidRDefault="00696912" w14:paraId="32C80866" w14:textId="76A1FFDE">
      <w:pPr>
        <w:rPr>
          <w:rFonts w:ascii="Arial" w:hAnsi="Arial" w:cs="Arial"/>
          <w:sz w:val="24"/>
          <w:szCs w:val="24"/>
        </w:rPr>
      </w:pPr>
      <w:r w:rsidRPr="00696912">
        <w:rPr>
          <w:rFonts w:ascii="Arial" w:hAnsi="Arial" w:cs="Arial"/>
          <w:sz w:val="24"/>
          <w:szCs w:val="24"/>
        </w:rPr>
        <w:lastRenderedPageBreak/>
        <w:t xml:space="preserve">This meeting </w:t>
      </w:r>
      <w:r w:rsidRPr="00C14C8E" w:rsidR="00386D9D">
        <w:rPr>
          <w:rFonts w:ascii="Arial" w:hAnsi="Arial" w:cs="Arial"/>
          <w:sz w:val="24"/>
          <w:szCs w:val="24"/>
        </w:rPr>
        <w:t xml:space="preserve">will be an information sharing forum between agencies </w:t>
      </w:r>
      <w:r w:rsidR="00386D9D">
        <w:rPr>
          <w:rFonts w:ascii="Arial" w:hAnsi="Arial" w:cs="Arial"/>
          <w:sz w:val="24"/>
          <w:szCs w:val="24"/>
        </w:rPr>
        <w:t>and agree</w:t>
      </w:r>
      <w:r w:rsidRPr="00696912">
        <w:rPr>
          <w:rFonts w:ascii="Arial" w:hAnsi="Arial" w:cs="Arial"/>
          <w:sz w:val="24"/>
          <w:szCs w:val="24"/>
        </w:rPr>
        <w:t xml:space="preserve"> on further actions including who has responsibility for these actions, their timescales and what records are to be made available.</w:t>
      </w:r>
    </w:p>
    <w:p w:rsidR="00696912" w:rsidP="00696912" w:rsidRDefault="00696912" w14:paraId="3EF6FB62" w14:textId="77777777">
      <w:pPr>
        <w:rPr>
          <w:rFonts w:ascii="Arial" w:hAnsi="Arial" w:cs="Arial"/>
          <w:sz w:val="24"/>
          <w:szCs w:val="24"/>
        </w:rPr>
      </w:pPr>
      <w:r>
        <w:rPr>
          <w:rFonts w:ascii="Arial" w:hAnsi="Arial" w:cs="Arial"/>
          <w:sz w:val="24"/>
          <w:szCs w:val="24"/>
        </w:rPr>
        <w:t>D</w:t>
      </w:r>
      <w:r w:rsidRPr="00696912">
        <w:rPr>
          <w:rFonts w:ascii="Arial" w:hAnsi="Arial" w:cs="Arial"/>
          <w:sz w:val="24"/>
          <w:szCs w:val="24"/>
        </w:rPr>
        <w:t>ecisions may ask for consideration as to whether it is appro</w:t>
      </w:r>
      <w:r>
        <w:rPr>
          <w:rFonts w:ascii="Arial" w:hAnsi="Arial" w:cs="Arial"/>
          <w:sz w:val="24"/>
          <w:szCs w:val="24"/>
        </w:rPr>
        <w:t xml:space="preserve">priate for the member of staff to be suspended, if this has not already </w:t>
      </w:r>
      <w:r w:rsidRPr="00696912">
        <w:rPr>
          <w:rFonts w:ascii="Arial" w:hAnsi="Arial" w:cs="Arial"/>
          <w:sz w:val="24"/>
          <w:szCs w:val="24"/>
        </w:rPr>
        <w:t>happene</w:t>
      </w:r>
      <w:r>
        <w:rPr>
          <w:rFonts w:ascii="Arial" w:hAnsi="Arial" w:cs="Arial"/>
          <w:sz w:val="24"/>
          <w:szCs w:val="24"/>
        </w:rPr>
        <w:t xml:space="preserve">d. An assessment of risk to </w:t>
      </w:r>
      <w:r w:rsidRPr="00696912">
        <w:rPr>
          <w:rFonts w:ascii="Arial" w:hAnsi="Arial" w:cs="Arial"/>
          <w:sz w:val="24"/>
          <w:szCs w:val="24"/>
        </w:rPr>
        <w:t>children will be undertaken by the setting.  The meeting will agree what information may be shared and with whom.</w:t>
      </w:r>
    </w:p>
    <w:p w:rsidR="003A3481" w:rsidP="00696912" w:rsidRDefault="003A3481" w14:paraId="23894DF0" w14:textId="77777777">
      <w:pPr>
        <w:rPr>
          <w:rFonts w:ascii="Arial" w:hAnsi="Arial" w:cs="Arial"/>
          <w:b/>
          <w:sz w:val="28"/>
          <w:szCs w:val="28"/>
        </w:rPr>
      </w:pPr>
    </w:p>
    <w:p w:rsidRPr="00815C40" w:rsidR="00696912" w:rsidP="00696912" w:rsidRDefault="00696912" w14:paraId="2416BFA3" w14:textId="5A73B23A">
      <w:pPr>
        <w:rPr>
          <w:rFonts w:ascii="Arial" w:hAnsi="Arial" w:cs="Arial"/>
          <w:b/>
          <w:sz w:val="28"/>
          <w:szCs w:val="28"/>
          <w:u w:val="single"/>
        </w:rPr>
      </w:pPr>
      <w:r w:rsidRPr="00815C40">
        <w:rPr>
          <w:rFonts w:ascii="Arial" w:hAnsi="Arial" w:cs="Arial"/>
          <w:b/>
          <w:sz w:val="28"/>
          <w:szCs w:val="28"/>
          <w:u w:val="single"/>
        </w:rPr>
        <w:t>How do I ensure confidentiality and privacy?</w:t>
      </w:r>
    </w:p>
    <w:p w:rsidRPr="00696912" w:rsidR="00696912" w:rsidP="00696912" w:rsidRDefault="00696912" w14:paraId="17C28C4F" w14:textId="22543709">
      <w:pPr>
        <w:rPr>
          <w:rFonts w:ascii="Arial" w:hAnsi="Arial" w:cs="Arial"/>
          <w:sz w:val="24"/>
          <w:szCs w:val="24"/>
        </w:rPr>
      </w:pPr>
      <w:r w:rsidRPr="00696912">
        <w:rPr>
          <w:rFonts w:ascii="Arial" w:hAnsi="Arial" w:cs="Arial"/>
          <w:sz w:val="24"/>
          <w:szCs w:val="24"/>
        </w:rPr>
        <w:t xml:space="preserve">You must share all information with the Police, </w:t>
      </w:r>
      <w:r w:rsidR="008F30B8">
        <w:rPr>
          <w:rFonts w:ascii="Arial" w:hAnsi="Arial" w:cs="Arial"/>
          <w:sz w:val="24"/>
          <w:szCs w:val="24"/>
        </w:rPr>
        <w:t>Children’s Services (</w:t>
      </w:r>
      <w:r w:rsidRPr="00696912">
        <w:rPr>
          <w:rFonts w:ascii="Arial" w:hAnsi="Arial" w:cs="Arial"/>
          <w:sz w:val="24"/>
          <w:szCs w:val="24"/>
        </w:rPr>
        <w:t>Social Care</w:t>
      </w:r>
      <w:r w:rsidR="008F30B8">
        <w:rPr>
          <w:rFonts w:ascii="Arial" w:hAnsi="Arial" w:cs="Arial"/>
          <w:sz w:val="24"/>
          <w:szCs w:val="24"/>
        </w:rPr>
        <w:t>)</w:t>
      </w:r>
      <w:r w:rsidRPr="00696912">
        <w:rPr>
          <w:rFonts w:ascii="Arial" w:hAnsi="Arial" w:cs="Arial"/>
          <w:sz w:val="24"/>
          <w:szCs w:val="24"/>
        </w:rPr>
        <w:t>, th</w:t>
      </w:r>
      <w:r>
        <w:rPr>
          <w:rFonts w:ascii="Arial" w:hAnsi="Arial" w:cs="Arial"/>
          <w:sz w:val="24"/>
          <w:szCs w:val="24"/>
        </w:rPr>
        <w:t xml:space="preserve">e LADO and Ofsted as required. </w:t>
      </w:r>
      <w:r w:rsidRPr="00696912">
        <w:rPr>
          <w:rFonts w:ascii="Arial" w:hAnsi="Arial" w:cs="Arial"/>
          <w:sz w:val="24"/>
          <w:szCs w:val="24"/>
        </w:rPr>
        <w:t>However, the staff member, the child and his/her family are entitled to as much privacy and confidentiality as possible.</w:t>
      </w:r>
    </w:p>
    <w:p w:rsidRPr="00696912" w:rsidR="00696912" w:rsidP="00696912" w:rsidRDefault="00696912" w14:paraId="1D8D801A" w14:textId="77777777">
      <w:pPr>
        <w:rPr>
          <w:rFonts w:ascii="Arial" w:hAnsi="Arial" w:cs="Arial"/>
          <w:sz w:val="24"/>
          <w:szCs w:val="24"/>
        </w:rPr>
      </w:pPr>
      <w:r w:rsidRPr="00696912">
        <w:rPr>
          <w:rFonts w:ascii="Arial" w:hAnsi="Arial" w:cs="Arial"/>
          <w:sz w:val="24"/>
          <w:szCs w:val="24"/>
        </w:rPr>
        <w:t>You will need to give basic facts to other members of staff and may need to agree a brief and factual statement for other parents in response to queries.</w:t>
      </w:r>
    </w:p>
    <w:p w:rsidR="00696912" w:rsidP="00696912" w:rsidRDefault="00696912" w14:paraId="58783146" w14:textId="5FB7B3BE">
      <w:pPr>
        <w:rPr>
          <w:rFonts w:ascii="Arial" w:hAnsi="Arial" w:cs="Arial"/>
          <w:sz w:val="24"/>
          <w:szCs w:val="24"/>
        </w:rPr>
      </w:pPr>
      <w:r>
        <w:rPr>
          <w:rFonts w:ascii="Arial" w:hAnsi="Arial" w:cs="Arial"/>
          <w:sz w:val="24"/>
          <w:szCs w:val="24"/>
        </w:rPr>
        <w:t xml:space="preserve">If you are unsure seek professional </w:t>
      </w:r>
      <w:r w:rsidRPr="00696912">
        <w:rPr>
          <w:rFonts w:ascii="Arial" w:hAnsi="Arial" w:cs="Arial"/>
          <w:sz w:val="24"/>
          <w:szCs w:val="24"/>
        </w:rPr>
        <w:t>ad</w:t>
      </w:r>
      <w:r>
        <w:rPr>
          <w:rFonts w:ascii="Arial" w:hAnsi="Arial" w:cs="Arial"/>
          <w:sz w:val="24"/>
          <w:szCs w:val="24"/>
        </w:rPr>
        <w:t>vice and guidance from the LADO</w:t>
      </w:r>
      <w:r w:rsidRPr="009B4B55">
        <w:rPr>
          <w:rFonts w:ascii="Arial" w:hAnsi="Arial" w:cs="Arial"/>
          <w:sz w:val="24"/>
          <w:szCs w:val="24"/>
        </w:rPr>
        <w:t>,</w:t>
      </w:r>
      <w:r w:rsidR="007C65EE">
        <w:rPr>
          <w:rFonts w:ascii="Arial" w:hAnsi="Arial" w:cs="Arial"/>
          <w:sz w:val="24"/>
          <w:szCs w:val="24"/>
        </w:rPr>
        <w:t xml:space="preserve"> </w:t>
      </w:r>
      <w:r w:rsidRPr="009B4B55" w:rsidR="009A501F">
        <w:rPr>
          <w:rFonts w:ascii="Arial" w:hAnsi="Arial" w:cs="Arial"/>
          <w:sz w:val="24"/>
          <w:szCs w:val="24"/>
        </w:rPr>
        <w:t xml:space="preserve">Early </w:t>
      </w:r>
      <w:r w:rsidR="007C65EE">
        <w:rPr>
          <w:rFonts w:ascii="Arial" w:hAnsi="Arial" w:cs="Arial"/>
          <w:sz w:val="24"/>
          <w:szCs w:val="24"/>
        </w:rPr>
        <w:t xml:space="preserve">Years </w:t>
      </w:r>
      <w:r w:rsidRPr="009B4B55" w:rsidR="009A501F">
        <w:rPr>
          <w:rFonts w:ascii="Arial" w:hAnsi="Arial" w:cs="Arial"/>
          <w:sz w:val="24"/>
          <w:szCs w:val="24"/>
        </w:rPr>
        <w:t>Advis</w:t>
      </w:r>
      <w:r w:rsidR="00B46566">
        <w:rPr>
          <w:rFonts w:ascii="Arial" w:hAnsi="Arial" w:cs="Arial"/>
          <w:sz w:val="24"/>
          <w:szCs w:val="24"/>
        </w:rPr>
        <w:t>e</w:t>
      </w:r>
      <w:r w:rsidRPr="009B4B55" w:rsidR="009A501F">
        <w:rPr>
          <w:rFonts w:ascii="Arial" w:hAnsi="Arial" w:cs="Arial"/>
          <w:sz w:val="24"/>
          <w:szCs w:val="24"/>
        </w:rPr>
        <w:t>r</w:t>
      </w:r>
      <w:r w:rsidR="007C65EE">
        <w:rPr>
          <w:rFonts w:ascii="Arial" w:hAnsi="Arial" w:cs="Arial"/>
          <w:sz w:val="24"/>
          <w:szCs w:val="24"/>
        </w:rPr>
        <w:t xml:space="preserve">, </w:t>
      </w:r>
      <w:r w:rsidRPr="009B4B55">
        <w:rPr>
          <w:rFonts w:ascii="Arial" w:hAnsi="Arial" w:cs="Arial"/>
          <w:sz w:val="24"/>
          <w:szCs w:val="24"/>
        </w:rPr>
        <w:t>professional organisation</w:t>
      </w:r>
      <w:r>
        <w:rPr>
          <w:rFonts w:ascii="Arial" w:hAnsi="Arial" w:cs="Arial"/>
          <w:sz w:val="24"/>
          <w:szCs w:val="24"/>
        </w:rPr>
        <w:t xml:space="preserve"> (e.g. PACEY, NDNA) or your public liability insurance </w:t>
      </w:r>
      <w:r w:rsidRPr="00696912">
        <w:rPr>
          <w:rFonts w:ascii="Arial" w:hAnsi="Arial" w:cs="Arial"/>
          <w:sz w:val="24"/>
          <w:szCs w:val="24"/>
        </w:rPr>
        <w:t>company.</w:t>
      </w:r>
    </w:p>
    <w:p w:rsidR="003D223D" w:rsidP="00696912" w:rsidRDefault="003D223D" w14:paraId="564E4772" w14:textId="77777777">
      <w:pPr>
        <w:rPr>
          <w:rFonts w:ascii="Arial" w:hAnsi="Arial" w:cs="Arial"/>
          <w:sz w:val="24"/>
          <w:szCs w:val="24"/>
        </w:rPr>
      </w:pPr>
    </w:p>
    <w:p w:rsidRPr="00815C40" w:rsidR="00696912" w:rsidP="00696912" w:rsidRDefault="00696912" w14:paraId="16071D61" w14:textId="77777777">
      <w:pPr>
        <w:rPr>
          <w:rFonts w:ascii="Arial" w:hAnsi="Arial" w:cs="Arial"/>
          <w:b/>
          <w:sz w:val="28"/>
          <w:szCs w:val="28"/>
          <w:u w:val="single"/>
        </w:rPr>
      </w:pPr>
      <w:r w:rsidRPr="00815C40">
        <w:rPr>
          <w:rFonts w:ascii="Arial" w:hAnsi="Arial" w:cs="Arial"/>
          <w:b/>
          <w:sz w:val="28"/>
          <w:szCs w:val="28"/>
          <w:u w:val="single"/>
        </w:rPr>
        <w:t>What is my role during and after the investigation?</w:t>
      </w:r>
    </w:p>
    <w:p w:rsidRPr="00696912" w:rsidR="00696912" w:rsidP="00696912" w:rsidRDefault="00696912" w14:paraId="29FEC8A3" w14:textId="77777777">
      <w:pPr>
        <w:rPr>
          <w:rFonts w:ascii="Arial" w:hAnsi="Arial" w:cs="Arial"/>
          <w:sz w:val="24"/>
          <w:szCs w:val="24"/>
        </w:rPr>
      </w:pPr>
      <w:r>
        <w:rPr>
          <w:rFonts w:ascii="Arial" w:hAnsi="Arial" w:cs="Arial"/>
          <w:sz w:val="24"/>
          <w:szCs w:val="24"/>
        </w:rPr>
        <w:t xml:space="preserve">Investigations can </w:t>
      </w:r>
      <w:r w:rsidRPr="00696912">
        <w:rPr>
          <w:rFonts w:ascii="Arial" w:hAnsi="Arial" w:cs="Arial"/>
          <w:sz w:val="24"/>
          <w:szCs w:val="24"/>
        </w:rPr>
        <w:t>t</w:t>
      </w:r>
      <w:r>
        <w:rPr>
          <w:rFonts w:ascii="Arial" w:hAnsi="Arial" w:cs="Arial"/>
          <w:sz w:val="24"/>
          <w:szCs w:val="24"/>
        </w:rPr>
        <w:t xml:space="preserve">ake a long time.  Providers need to manage the stress and </w:t>
      </w:r>
      <w:r w:rsidRPr="00696912">
        <w:rPr>
          <w:rFonts w:ascii="Arial" w:hAnsi="Arial" w:cs="Arial"/>
          <w:sz w:val="24"/>
          <w:szCs w:val="24"/>
        </w:rPr>
        <w:t>anxiety both to staff and possibly to parents and children that may be caused during and after an investigation.</w:t>
      </w:r>
    </w:p>
    <w:p w:rsidR="00030AEB" w:rsidP="00696912" w:rsidRDefault="003827AC" w14:paraId="75F004FE" w14:textId="0DDF33C4">
      <w:pPr>
        <w:rPr>
          <w:rFonts w:ascii="Arial" w:hAnsi="Arial" w:cs="Arial"/>
          <w:color w:val="FF0000"/>
          <w:sz w:val="24"/>
          <w:szCs w:val="24"/>
        </w:rPr>
      </w:pPr>
      <w:r>
        <w:rPr>
          <w:rFonts w:ascii="Arial" w:hAnsi="Arial" w:cs="Arial"/>
          <w:sz w:val="24"/>
          <w:szCs w:val="24"/>
        </w:rPr>
        <w:t xml:space="preserve">If the allegation is substantiated and the member of </w:t>
      </w:r>
      <w:r w:rsidRPr="00696912" w:rsidR="00696912">
        <w:rPr>
          <w:rFonts w:ascii="Arial" w:hAnsi="Arial" w:cs="Arial"/>
          <w:sz w:val="24"/>
          <w:szCs w:val="24"/>
        </w:rPr>
        <w:t>sta</w:t>
      </w:r>
      <w:r>
        <w:rPr>
          <w:rFonts w:ascii="Arial" w:hAnsi="Arial" w:cs="Arial"/>
          <w:sz w:val="24"/>
          <w:szCs w:val="24"/>
        </w:rPr>
        <w:t xml:space="preserve">ff is dismissed, resigns or their </w:t>
      </w:r>
      <w:r w:rsidRPr="00696912" w:rsidR="00696912">
        <w:rPr>
          <w:rFonts w:ascii="Arial" w:hAnsi="Arial" w:cs="Arial"/>
          <w:sz w:val="24"/>
          <w:szCs w:val="24"/>
        </w:rPr>
        <w:t>service is</w:t>
      </w:r>
      <w:r>
        <w:rPr>
          <w:rFonts w:ascii="Arial" w:hAnsi="Arial" w:cs="Arial"/>
          <w:sz w:val="24"/>
          <w:szCs w:val="24"/>
        </w:rPr>
        <w:t xml:space="preserve"> discontinued, the LADO </w:t>
      </w:r>
      <w:r w:rsidRPr="00696912" w:rsidR="00696912">
        <w:rPr>
          <w:rFonts w:ascii="Arial" w:hAnsi="Arial" w:cs="Arial"/>
          <w:sz w:val="24"/>
          <w:szCs w:val="24"/>
        </w:rPr>
        <w:t>w</w:t>
      </w:r>
      <w:r>
        <w:rPr>
          <w:rFonts w:ascii="Arial" w:hAnsi="Arial" w:cs="Arial"/>
          <w:sz w:val="24"/>
          <w:szCs w:val="24"/>
        </w:rPr>
        <w:t xml:space="preserve">ill </w:t>
      </w:r>
      <w:r w:rsidRPr="00294DA1" w:rsidR="00702E8E">
        <w:rPr>
          <w:rFonts w:ascii="Arial" w:hAnsi="Arial" w:cs="Arial"/>
          <w:sz w:val="24"/>
          <w:szCs w:val="24"/>
        </w:rPr>
        <w:t>ask</w:t>
      </w:r>
      <w:r w:rsidRPr="00294DA1" w:rsidR="00030AEB">
        <w:rPr>
          <w:rFonts w:ascii="Arial" w:hAnsi="Arial" w:cs="Arial"/>
          <w:sz w:val="24"/>
          <w:szCs w:val="24"/>
        </w:rPr>
        <w:t xml:space="preserve"> </w:t>
      </w:r>
      <w:r w:rsidRPr="00294DA1" w:rsidR="00702E8E">
        <w:rPr>
          <w:rFonts w:ascii="Arial" w:hAnsi="Arial" w:cs="Arial"/>
          <w:sz w:val="24"/>
          <w:szCs w:val="24"/>
        </w:rPr>
        <w:t>you to consider the reasons for the dis</w:t>
      </w:r>
      <w:r w:rsidRPr="00294DA1" w:rsidR="00030AEB">
        <w:rPr>
          <w:rFonts w:ascii="Arial" w:hAnsi="Arial" w:cs="Arial"/>
          <w:sz w:val="24"/>
          <w:szCs w:val="24"/>
        </w:rPr>
        <w:t>missal/resignation</w:t>
      </w:r>
      <w:r w:rsidRPr="00294DA1" w:rsidR="004A519E">
        <w:rPr>
          <w:rFonts w:ascii="Arial" w:hAnsi="Arial" w:cs="Arial"/>
          <w:sz w:val="24"/>
          <w:szCs w:val="24"/>
        </w:rPr>
        <w:t xml:space="preserve"> and whether this</w:t>
      </w:r>
      <w:r w:rsidRPr="00294DA1" w:rsidR="00702E8E">
        <w:rPr>
          <w:rFonts w:ascii="Arial" w:hAnsi="Arial" w:cs="Arial"/>
          <w:sz w:val="24"/>
          <w:szCs w:val="24"/>
        </w:rPr>
        <w:t xml:space="preserve"> warrant</w:t>
      </w:r>
      <w:r w:rsidRPr="00294DA1" w:rsidR="004A519E">
        <w:rPr>
          <w:rFonts w:ascii="Arial" w:hAnsi="Arial" w:cs="Arial"/>
          <w:sz w:val="24"/>
          <w:szCs w:val="24"/>
        </w:rPr>
        <w:t>s</w:t>
      </w:r>
      <w:r w:rsidRPr="00294DA1" w:rsidR="00702E8E">
        <w:rPr>
          <w:rFonts w:ascii="Arial" w:hAnsi="Arial" w:cs="Arial"/>
          <w:sz w:val="24"/>
          <w:szCs w:val="24"/>
        </w:rPr>
        <w:t xml:space="preserve"> consideration to the DBS barring service</w:t>
      </w:r>
      <w:r w:rsidRPr="00294DA1" w:rsidR="00030AEB">
        <w:rPr>
          <w:rFonts w:ascii="Arial" w:hAnsi="Arial" w:cs="Arial"/>
          <w:sz w:val="24"/>
          <w:szCs w:val="24"/>
        </w:rPr>
        <w:t xml:space="preserve">. For the criteria for this please </w:t>
      </w:r>
      <w:r w:rsidRPr="00294DA1" w:rsidR="004A519E">
        <w:rPr>
          <w:rFonts w:ascii="Arial" w:hAnsi="Arial" w:cs="Arial"/>
          <w:sz w:val="24"/>
          <w:szCs w:val="24"/>
        </w:rPr>
        <w:t>visit</w:t>
      </w:r>
      <w:r w:rsidR="004A519E">
        <w:rPr>
          <w:rFonts w:ascii="Arial" w:hAnsi="Arial" w:cs="Arial"/>
          <w:color w:val="FF0000"/>
          <w:sz w:val="24"/>
          <w:szCs w:val="24"/>
        </w:rPr>
        <w:t xml:space="preserve">: </w:t>
      </w:r>
      <w:hyperlink w:history="1" r:id="rId18">
        <w:r w:rsidRPr="004A298E" w:rsidR="00294DA1">
          <w:rPr>
            <w:rStyle w:val="Hyperlink"/>
            <w:rFonts w:ascii="Arial" w:hAnsi="Arial" w:cs="Arial"/>
            <w:sz w:val="24"/>
            <w:szCs w:val="24"/>
          </w:rPr>
          <w:t>https://www.gov.uk/guidance/barring-referrals</w:t>
        </w:r>
      </w:hyperlink>
      <w:r w:rsidR="00294DA1">
        <w:rPr>
          <w:rFonts w:ascii="Arial" w:hAnsi="Arial" w:cs="Arial"/>
          <w:color w:val="FF0000"/>
          <w:sz w:val="24"/>
          <w:szCs w:val="24"/>
        </w:rPr>
        <w:t xml:space="preserve"> </w:t>
      </w:r>
      <w:r w:rsidR="004A519E">
        <w:rPr>
          <w:rFonts w:ascii="Arial" w:hAnsi="Arial" w:cs="Arial"/>
          <w:color w:val="FF0000"/>
          <w:sz w:val="24"/>
          <w:szCs w:val="24"/>
        </w:rPr>
        <w:t>.</w:t>
      </w:r>
    </w:p>
    <w:p w:rsidR="00696912" w:rsidP="00696912" w:rsidRDefault="004A519E" w14:paraId="2E63EA1C" w14:textId="44BF72C9">
      <w:pPr>
        <w:rPr>
          <w:rFonts w:ascii="Arial" w:hAnsi="Arial" w:cs="Arial"/>
          <w:sz w:val="24"/>
          <w:szCs w:val="24"/>
        </w:rPr>
      </w:pPr>
      <w:r w:rsidRPr="00294DA1">
        <w:rPr>
          <w:rFonts w:ascii="Arial" w:hAnsi="Arial" w:cs="Arial"/>
          <w:sz w:val="24"/>
          <w:szCs w:val="24"/>
        </w:rPr>
        <w:t xml:space="preserve">DBS </w:t>
      </w:r>
      <w:r w:rsidRPr="00294DA1" w:rsidR="00696912">
        <w:rPr>
          <w:rFonts w:ascii="Arial" w:hAnsi="Arial" w:cs="Arial"/>
          <w:sz w:val="24"/>
          <w:szCs w:val="24"/>
        </w:rPr>
        <w:t xml:space="preserve">can </w:t>
      </w:r>
      <w:r w:rsidRPr="00696912" w:rsidR="00294DA1">
        <w:rPr>
          <w:rFonts w:ascii="Arial" w:hAnsi="Arial" w:cs="Arial"/>
          <w:sz w:val="24"/>
          <w:szCs w:val="24"/>
        </w:rPr>
        <w:t>decide</w:t>
      </w:r>
      <w:r w:rsidRPr="00696912" w:rsidR="00696912">
        <w:rPr>
          <w:rFonts w:ascii="Arial" w:hAnsi="Arial" w:cs="Arial"/>
          <w:sz w:val="24"/>
          <w:szCs w:val="24"/>
        </w:rPr>
        <w:t xml:space="preserve"> w</w:t>
      </w:r>
      <w:r w:rsidR="003827AC">
        <w:rPr>
          <w:rFonts w:ascii="Arial" w:hAnsi="Arial" w:cs="Arial"/>
          <w:sz w:val="24"/>
          <w:szCs w:val="24"/>
        </w:rPr>
        <w:t>hether or not the person should be prevented from working with children in</w:t>
      </w:r>
      <w:r w:rsidRPr="00696912" w:rsidR="00696912">
        <w:rPr>
          <w:rFonts w:ascii="Arial" w:hAnsi="Arial" w:cs="Arial"/>
          <w:sz w:val="24"/>
          <w:szCs w:val="24"/>
        </w:rPr>
        <w:t xml:space="preserve"> the </w:t>
      </w:r>
      <w:r w:rsidR="003827AC">
        <w:rPr>
          <w:rFonts w:ascii="Arial" w:hAnsi="Arial" w:cs="Arial"/>
          <w:sz w:val="24"/>
          <w:szCs w:val="24"/>
        </w:rPr>
        <w:t>future. If the allegation is</w:t>
      </w:r>
      <w:r w:rsidRPr="00696912" w:rsidR="00696912">
        <w:rPr>
          <w:rFonts w:ascii="Arial" w:hAnsi="Arial" w:cs="Arial"/>
          <w:sz w:val="24"/>
          <w:szCs w:val="24"/>
        </w:rPr>
        <w:t xml:space="preserve"> proven to be </w:t>
      </w:r>
      <w:r w:rsidR="003827AC">
        <w:rPr>
          <w:rFonts w:ascii="Arial" w:hAnsi="Arial" w:cs="Arial"/>
          <w:sz w:val="24"/>
          <w:szCs w:val="24"/>
        </w:rPr>
        <w:t xml:space="preserve">malicious, </w:t>
      </w:r>
      <w:r w:rsidRPr="00696912" w:rsidR="00696912">
        <w:rPr>
          <w:rFonts w:ascii="Arial" w:hAnsi="Arial" w:cs="Arial"/>
          <w:sz w:val="24"/>
          <w:szCs w:val="24"/>
        </w:rPr>
        <w:t xml:space="preserve">appropriate </w:t>
      </w:r>
      <w:r w:rsidR="003827AC">
        <w:rPr>
          <w:rFonts w:ascii="Arial" w:hAnsi="Arial" w:cs="Arial"/>
          <w:sz w:val="24"/>
          <w:szCs w:val="24"/>
        </w:rPr>
        <w:t xml:space="preserve">action will </w:t>
      </w:r>
      <w:r w:rsidRPr="00696912" w:rsidR="00696912">
        <w:rPr>
          <w:rFonts w:ascii="Arial" w:hAnsi="Arial" w:cs="Arial"/>
          <w:sz w:val="24"/>
          <w:szCs w:val="24"/>
        </w:rPr>
        <w:t>d</w:t>
      </w:r>
      <w:r w:rsidR="003827AC">
        <w:rPr>
          <w:rFonts w:ascii="Arial" w:hAnsi="Arial" w:cs="Arial"/>
          <w:sz w:val="24"/>
          <w:szCs w:val="24"/>
        </w:rPr>
        <w:t xml:space="preserve">epend on the source. Where a member of staff makes a false allegation, </w:t>
      </w:r>
      <w:r w:rsidRPr="00696912" w:rsidR="00696912">
        <w:rPr>
          <w:rFonts w:ascii="Arial" w:hAnsi="Arial" w:cs="Arial"/>
          <w:sz w:val="24"/>
          <w:szCs w:val="24"/>
        </w:rPr>
        <w:t>c</w:t>
      </w:r>
      <w:r w:rsidR="003827AC">
        <w:rPr>
          <w:rFonts w:ascii="Arial" w:hAnsi="Arial" w:cs="Arial"/>
          <w:sz w:val="24"/>
          <w:szCs w:val="24"/>
        </w:rPr>
        <w:t>onsider whether disciplinary action is appropriate to</w:t>
      </w:r>
      <w:r w:rsidRPr="00696912" w:rsidR="00696912">
        <w:rPr>
          <w:rFonts w:ascii="Arial" w:hAnsi="Arial" w:cs="Arial"/>
          <w:sz w:val="24"/>
          <w:szCs w:val="24"/>
        </w:rPr>
        <w:t xml:space="preserve"> the member of staff.  You do not want t</w:t>
      </w:r>
      <w:r w:rsidR="00A82B59">
        <w:rPr>
          <w:rFonts w:ascii="Arial" w:hAnsi="Arial" w:cs="Arial"/>
          <w:sz w:val="24"/>
          <w:szCs w:val="24"/>
        </w:rPr>
        <w:t>o</w:t>
      </w:r>
      <w:r w:rsidRPr="004A519E">
        <w:t xml:space="preserve"> </w:t>
      </w:r>
      <w:hyperlink w:history="1" r:id="rId19">
        <w:r w:rsidRPr="00535911" w:rsidR="00A82B59">
          <w:rPr>
            <w:rStyle w:val="Hyperlink"/>
            <w:rFonts w:ascii="Arial" w:hAnsi="Arial" w:cs="Arial"/>
            <w:sz w:val="24"/>
            <w:szCs w:val="24"/>
          </w:rPr>
          <w:t>https://www.gov.uk/guidance/barring-referrals</w:t>
        </w:r>
      </w:hyperlink>
      <w:r w:rsidR="00A82B59">
        <w:rPr>
          <w:rFonts w:ascii="Arial" w:hAnsi="Arial" w:cs="Arial"/>
          <w:sz w:val="24"/>
          <w:szCs w:val="24"/>
        </w:rPr>
        <w:t xml:space="preserve"> </w:t>
      </w:r>
      <w:r w:rsidRPr="004A519E">
        <w:rPr>
          <w:rFonts w:ascii="Arial" w:hAnsi="Arial" w:cs="Arial"/>
          <w:sz w:val="24"/>
          <w:szCs w:val="24"/>
        </w:rPr>
        <w:t>als</w:t>
      </w:r>
      <w:r w:rsidRPr="00696912" w:rsidR="00696912">
        <w:rPr>
          <w:rFonts w:ascii="Arial" w:hAnsi="Arial" w:cs="Arial"/>
          <w:sz w:val="24"/>
          <w:szCs w:val="24"/>
        </w:rPr>
        <w:t>o undermine ‘whistle-blowing procedures’ even if it is misguided but false allegation needs to be addressed.</w:t>
      </w:r>
    </w:p>
    <w:p w:rsidR="003827AC" w:rsidP="00696912" w:rsidRDefault="003827AC" w14:paraId="4A19064B" w14:textId="77777777">
      <w:pPr>
        <w:rPr>
          <w:rFonts w:ascii="Arial" w:hAnsi="Arial" w:cs="Arial"/>
          <w:sz w:val="24"/>
          <w:szCs w:val="24"/>
        </w:rPr>
      </w:pPr>
      <w:r>
        <w:rPr>
          <w:rFonts w:ascii="Arial" w:hAnsi="Arial" w:cs="Arial"/>
          <w:sz w:val="24"/>
          <w:szCs w:val="24"/>
        </w:rPr>
        <w:t xml:space="preserve">Providers should retain records of all allegations of abuse made </w:t>
      </w:r>
      <w:r w:rsidRPr="003827AC">
        <w:rPr>
          <w:rFonts w:ascii="Arial" w:hAnsi="Arial" w:cs="Arial"/>
          <w:sz w:val="24"/>
          <w:szCs w:val="24"/>
        </w:rPr>
        <w:t>against</w:t>
      </w:r>
      <w:r>
        <w:rPr>
          <w:rFonts w:ascii="Arial" w:hAnsi="Arial" w:cs="Arial"/>
          <w:sz w:val="24"/>
          <w:szCs w:val="24"/>
        </w:rPr>
        <w:t xml:space="preserve"> staff </w:t>
      </w:r>
      <w:r w:rsidRPr="003827AC">
        <w:rPr>
          <w:rFonts w:ascii="Arial" w:hAnsi="Arial" w:cs="Arial"/>
          <w:sz w:val="24"/>
          <w:szCs w:val="24"/>
        </w:rPr>
        <w:t>membe</w:t>
      </w:r>
      <w:r>
        <w:rPr>
          <w:rFonts w:ascii="Arial" w:hAnsi="Arial" w:cs="Arial"/>
          <w:sz w:val="24"/>
          <w:szCs w:val="24"/>
        </w:rPr>
        <w:t>rs or volunteers. Advice is available from</w:t>
      </w:r>
      <w:r w:rsidRPr="003827AC">
        <w:rPr>
          <w:rFonts w:ascii="Arial" w:hAnsi="Arial" w:cs="Arial"/>
          <w:sz w:val="24"/>
          <w:szCs w:val="24"/>
        </w:rPr>
        <w:t xml:space="preserve"> ACAS</w:t>
      </w:r>
      <w:r>
        <w:rPr>
          <w:rFonts w:ascii="Arial" w:hAnsi="Arial" w:cs="Arial"/>
          <w:sz w:val="24"/>
          <w:szCs w:val="24"/>
        </w:rPr>
        <w:t xml:space="preserve"> –</w:t>
      </w:r>
    </w:p>
    <w:p w:rsidR="00B06512" w:rsidP="003827AC" w:rsidRDefault="00B06512" w14:paraId="3D134815" w14:textId="77777777">
      <w:pPr>
        <w:rPr>
          <w:rStyle w:val="Hyperlink"/>
          <w:rFonts w:ascii="Arial" w:hAnsi="Arial" w:cs="Arial"/>
          <w:sz w:val="24"/>
          <w:szCs w:val="24"/>
        </w:rPr>
      </w:pPr>
      <w:hyperlink w:history="1" r:id="rId20">
        <w:r w:rsidRPr="00F82371">
          <w:rPr>
            <w:rStyle w:val="Hyperlink"/>
            <w:rFonts w:ascii="Arial" w:hAnsi="Arial" w:cs="Arial"/>
            <w:sz w:val="24"/>
            <w:szCs w:val="24"/>
          </w:rPr>
          <w:t>http://www.acas.org.uk/index.aspx?articleid=717</w:t>
        </w:r>
      </w:hyperlink>
    </w:p>
    <w:p w:rsidR="003827AC" w:rsidP="003827AC" w:rsidRDefault="005777C3" w14:paraId="27C1297E" w14:textId="5E08B764">
      <w:pPr>
        <w:rPr>
          <w:rFonts w:ascii="Arial" w:hAnsi="Arial" w:cs="Arial"/>
          <w:sz w:val="24"/>
          <w:szCs w:val="24"/>
        </w:rPr>
      </w:pPr>
      <w:r w:rsidRPr="003827AC">
        <w:rPr>
          <w:rFonts w:ascii="Arial" w:hAnsi="Arial" w:cs="Arial"/>
          <w:sz w:val="24"/>
          <w:szCs w:val="24"/>
        </w:rPr>
        <w:t xml:space="preserve">Keeping precise records </w:t>
      </w:r>
      <w:r w:rsidRPr="003827AC" w:rsidR="00294DA1">
        <w:rPr>
          <w:rFonts w:ascii="Arial" w:hAnsi="Arial" w:cs="Arial"/>
          <w:sz w:val="24"/>
          <w:szCs w:val="24"/>
        </w:rPr>
        <w:t>is important so</w:t>
      </w:r>
      <w:r w:rsidRPr="003827AC" w:rsidR="003827AC">
        <w:rPr>
          <w:rFonts w:ascii="Arial" w:hAnsi="Arial" w:cs="Arial"/>
          <w:sz w:val="24"/>
          <w:szCs w:val="24"/>
        </w:rPr>
        <w:t xml:space="preserve"> that any subsequent requests for a reference from an employer for a member of staff will </w:t>
      </w:r>
      <w:r w:rsidR="003827AC">
        <w:rPr>
          <w:rFonts w:ascii="Arial" w:hAnsi="Arial" w:cs="Arial"/>
          <w:sz w:val="24"/>
          <w:szCs w:val="24"/>
        </w:rPr>
        <w:t xml:space="preserve">be accurate and include details </w:t>
      </w:r>
      <w:r w:rsidRPr="003827AC" w:rsidR="003827AC">
        <w:rPr>
          <w:rFonts w:ascii="Arial" w:hAnsi="Arial" w:cs="Arial"/>
          <w:sz w:val="24"/>
          <w:szCs w:val="24"/>
        </w:rPr>
        <w:t>of the allegation and investigation.</w:t>
      </w:r>
    </w:p>
    <w:p w:rsidR="00815C40" w:rsidP="003827AC" w:rsidRDefault="00815C40" w14:paraId="7A8EA2B0" w14:textId="77777777">
      <w:pPr>
        <w:rPr>
          <w:rFonts w:ascii="Arial" w:hAnsi="Arial" w:cs="Arial"/>
          <w:b/>
          <w:sz w:val="28"/>
          <w:szCs w:val="28"/>
          <w:u w:val="single"/>
        </w:rPr>
      </w:pPr>
    </w:p>
    <w:p w:rsidR="003827AC" w:rsidP="003827AC" w:rsidRDefault="003827AC" w14:paraId="386194C6" w14:textId="0DA68CC4">
      <w:pPr>
        <w:rPr>
          <w:rFonts w:ascii="Arial" w:hAnsi="Arial" w:cs="Arial"/>
          <w:b/>
          <w:sz w:val="28"/>
          <w:szCs w:val="28"/>
          <w:u w:val="single"/>
        </w:rPr>
      </w:pPr>
      <w:r w:rsidRPr="00815C40">
        <w:rPr>
          <w:rFonts w:ascii="Arial" w:hAnsi="Arial" w:cs="Arial"/>
          <w:b/>
          <w:sz w:val="28"/>
          <w:szCs w:val="28"/>
          <w:u w:val="single"/>
        </w:rPr>
        <w:t>Role of Coventry L</w:t>
      </w:r>
      <w:r w:rsidRPr="00815C40" w:rsidR="00075A07">
        <w:rPr>
          <w:rFonts w:ascii="Arial" w:hAnsi="Arial" w:cs="Arial"/>
          <w:b/>
          <w:sz w:val="28"/>
          <w:szCs w:val="28"/>
          <w:u w:val="single"/>
        </w:rPr>
        <w:t xml:space="preserve">ocal Authority Early Years </w:t>
      </w:r>
      <w:r w:rsidRPr="00815C40" w:rsidR="003A3481">
        <w:rPr>
          <w:rFonts w:ascii="Arial" w:hAnsi="Arial" w:cs="Arial"/>
          <w:b/>
          <w:sz w:val="28"/>
          <w:szCs w:val="28"/>
          <w:u w:val="single"/>
        </w:rPr>
        <w:t>Advisers</w:t>
      </w:r>
    </w:p>
    <w:p w:rsidRPr="00815C40" w:rsidR="00815C40" w:rsidP="003827AC" w:rsidRDefault="00815C40" w14:paraId="12742FB1" w14:textId="77777777">
      <w:pPr>
        <w:rPr>
          <w:rFonts w:ascii="Arial" w:hAnsi="Arial" w:cs="Arial"/>
          <w:b/>
          <w:sz w:val="28"/>
          <w:szCs w:val="28"/>
          <w:u w:val="single"/>
        </w:rPr>
      </w:pPr>
    </w:p>
    <w:p w:rsidR="00815C40" w:rsidP="007B738E" w:rsidRDefault="00815C40" w14:paraId="357C714F" w14:textId="28EE2FE6">
      <w:pPr>
        <w:pStyle w:val="ListParagraph"/>
        <w:numPr>
          <w:ilvl w:val="0"/>
          <w:numId w:val="8"/>
        </w:numPr>
        <w:rPr>
          <w:rFonts w:ascii="Arial" w:hAnsi="Arial" w:cs="Arial"/>
          <w:sz w:val="24"/>
          <w:szCs w:val="24"/>
        </w:rPr>
      </w:pPr>
      <w:r>
        <w:rPr>
          <w:rFonts w:ascii="Arial" w:hAnsi="Arial" w:cs="Arial"/>
          <w:sz w:val="24"/>
          <w:szCs w:val="24"/>
        </w:rPr>
        <w:t>The Coventry Early Years Quality, Improvement and Standards team (QIS) are responsible for providing advice, support and guidance related to safeguarding matters in Early Years settings, including childminders, in Coventry.</w:t>
      </w:r>
    </w:p>
    <w:p w:rsidR="007B738E" w:rsidP="007B738E" w:rsidRDefault="007B738E" w14:paraId="12954D25" w14:textId="4D043545">
      <w:pPr>
        <w:pStyle w:val="ListParagraph"/>
        <w:numPr>
          <w:ilvl w:val="0"/>
          <w:numId w:val="8"/>
        </w:numPr>
        <w:rPr>
          <w:rFonts w:ascii="Arial" w:hAnsi="Arial" w:cs="Arial"/>
          <w:sz w:val="24"/>
          <w:szCs w:val="24"/>
        </w:rPr>
      </w:pPr>
      <w:r w:rsidRPr="007B738E">
        <w:rPr>
          <w:rFonts w:ascii="Arial" w:hAnsi="Arial" w:cs="Arial"/>
          <w:sz w:val="24"/>
          <w:szCs w:val="24"/>
        </w:rPr>
        <w:t xml:space="preserve">They </w:t>
      </w:r>
      <w:r w:rsidRPr="007B738E" w:rsidR="005777C3">
        <w:rPr>
          <w:rFonts w:ascii="Arial" w:hAnsi="Arial" w:cs="Arial"/>
          <w:sz w:val="24"/>
          <w:szCs w:val="24"/>
        </w:rPr>
        <w:t xml:space="preserve">may refer directly </w:t>
      </w:r>
      <w:r w:rsidRPr="007B738E" w:rsidR="00294DA1">
        <w:rPr>
          <w:rFonts w:ascii="Arial" w:hAnsi="Arial" w:cs="Arial"/>
          <w:sz w:val="24"/>
          <w:szCs w:val="24"/>
        </w:rPr>
        <w:t>to the</w:t>
      </w:r>
      <w:r w:rsidRPr="007B738E">
        <w:rPr>
          <w:rFonts w:ascii="Arial" w:hAnsi="Arial" w:cs="Arial"/>
          <w:sz w:val="24"/>
          <w:szCs w:val="24"/>
        </w:rPr>
        <w:t xml:space="preserve"> </w:t>
      </w:r>
      <w:r w:rsidRPr="007B738E" w:rsidR="00294DA1">
        <w:rPr>
          <w:rFonts w:ascii="Arial" w:hAnsi="Arial" w:cs="Arial"/>
          <w:sz w:val="24"/>
          <w:szCs w:val="24"/>
        </w:rPr>
        <w:t>LADO and</w:t>
      </w:r>
      <w:r w:rsidRPr="007B738E">
        <w:rPr>
          <w:rFonts w:ascii="Arial" w:hAnsi="Arial" w:cs="Arial"/>
          <w:sz w:val="24"/>
          <w:szCs w:val="24"/>
        </w:rPr>
        <w:t xml:space="preserve"> Ofsted if they themselves have</w:t>
      </w:r>
      <w:r>
        <w:rPr>
          <w:rFonts w:ascii="Arial" w:hAnsi="Arial" w:cs="Arial"/>
          <w:sz w:val="24"/>
          <w:szCs w:val="24"/>
        </w:rPr>
        <w:t xml:space="preserve"> </w:t>
      </w:r>
      <w:r w:rsidRPr="007B738E">
        <w:rPr>
          <w:rFonts w:ascii="Arial" w:hAnsi="Arial" w:cs="Arial"/>
          <w:sz w:val="24"/>
          <w:szCs w:val="24"/>
        </w:rPr>
        <w:t>identified areas of concern and will inform you when doing so, unless there is a</w:t>
      </w:r>
      <w:r w:rsidR="00294DA1">
        <w:rPr>
          <w:rFonts w:ascii="Arial" w:hAnsi="Arial" w:cs="Arial"/>
          <w:sz w:val="24"/>
          <w:szCs w:val="24"/>
        </w:rPr>
        <w:t xml:space="preserve"> </w:t>
      </w:r>
      <w:r w:rsidRPr="007B738E">
        <w:rPr>
          <w:rFonts w:ascii="Arial" w:hAnsi="Arial" w:cs="Arial"/>
          <w:sz w:val="24"/>
          <w:szCs w:val="24"/>
        </w:rPr>
        <w:t xml:space="preserve">safeguarding reason </w:t>
      </w:r>
      <w:r w:rsidRPr="007B738E" w:rsidR="00294DA1">
        <w:rPr>
          <w:rFonts w:ascii="Arial" w:hAnsi="Arial" w:cs="Arial"/>
          <w:sz w:val="24"/>
          <w:szCs w:val="24"/>
        </w:rPr>
        <w:t>whereby it would</w:t>
      </w:r>
      <w:r w:rsidRPr="007B738E">
        <w:rPr>
          <w:rFonts w:ascii="Arial" w:hAnsi="Arial" w:cs="Arial"/>
          <w:sz w:val="24"/>
          <w:szCs w:val="24"/>
        </w:rPr>
        <w:t xml:space="preserve"> not be appropriate to inform the setting.</w:t>
      </w:r>
    </w:p>
    <w:p w:rsidRPr="003D4CDE" w:rsidR="003D4CDE" w:rsidP="003D4CDE" w:rsidRDefault="003D4CDE" w14:paraId="04BD366C" w14:textId="77777777">
      <w:pPr>
        <w:pStyle w:val="ListParagraph"/>
        <w:numPr>
          <w:ilvl w:val="0"/>
          <w:numId w:val="8"/>
        </w:numPr>
        <w:rPr>
          <w:rFonts w:ascii="Arial" w:hAnsi="Arial" w:cs="Arial"/>
          <w:sz w:val="24"/>
          <w:szCs w:val="24"/>
        </w:rPr>
      </w:pPr>
      <w:r>
        <w:rPr>
          <w:rFonts w:ascii="Arial" w:hAnsi="Arial" w:cs="Arial"/>
          <w:sz w:val="24"/>
          <w:szCs w:val="24"/>
        </w:rPr>
        <w:t xml:space="preserve">They provide support to the setting in addressing recommendations </w:t>
      </w:r>
      <w:r w:rsidRPr="003827AC">
        <w:rPr>
          <w:rFonts w:ascii="Arial" w:hAnsi="Arial" w:cs="Arial"/>
          <w:sz w:val="24"/>
          <w:szCs w:val="24"/>
        </w:rPr>
        <w:t>arising from a Position of Trust meeting.</w:t>
      </w:r>
    </w:p>
    <w:p w:rsidR="007B738E" w:rsidP="007B738E" w:rsidRDefault="005777C3" w14:paraId="69DD86A1" w14:textId="015E25FF">
      <w:pPr>
        <w:pStyle w:val="ListParagraph"/>
        <w:numPr>
          <w:ilvl w:val="0"/>
          <w:numId w:val="8"/>
        </w:numPr>
        <w:rPr>
          <w:rFonts w:ascii="Arial" w:hAnsi="Arial" w:cs="Arial"/>
          <w:sz w:val="24"/>
          <w:szCs w:val="24"/>
        </w:rPr>
      </w:pPr>
      <w:r w:rsidRPr="007B738E">
        <w:rPr>
          <w:rFonts w:ascii="Arial" w:hAnsi="Arial" w:cs="Arial"/>
          <w:sz w:val="24"/>
          <w:szCs w:val="24"/>
        </w:rPr>
        <w:t xml:space="preserve">They </w:t>
      </w:r>
      <w:r w:rsidR="007425DB">
        <w:rPr>
          <w:rFonts w:ascii="Arial" w:hAnsi="Arial" w:cs="Arial"/>
          <w:sz w:val="24"/>
          <w:szCs w:val="24"/>
        </w:rPr>
        <w:t>may</w:t>
      </w:r>
      <w:r w:rsidRPr="007B738E">
        <w:rPr>
          <w:rFonts w:ascii="Arial" w:hAnsi="Arial" w:cs="Arial"/>
          <w:sz w:val="24"/>
          <w:szCs w:val="24"/>
        </w:rPr>
        <w:t xml:space="preserve"> attend Position</w:t>
      </w:r>
      <w:r w:rsidRPr="007B738E" w:rsidR="007B738E">
        <w:rPr>
          <w:rFonts w:ascii="Arial" w:hAnsi="Arial" w:cs="Arial"/>
          <w:sz w:val="24"/>
          <w:szCs w:val="24"/>
        </w:rPr>
        <w:t xml:space="preserve"> of Trust meetings and may review funding and</w:t>
      </w:r>
      <w:r w:rsidR="007B738E">
        <w:rPr>
          <w:rFonts w:ascii="Arial" w:hAnsi="Arial" w:cs="Arial"/>
          <w:sz w:val="24"/>
          <w:szCs w:val="24"/>
        </w:rPr>
        <w:t xml:space="preserve"> </w:t>
      </w:r>
      <w:r w:rsidRPr="007B738E" w:rsidR="00294DA1">
        <w:rPr>
          <w:rFonts w:ascii="Arial" w:hAnsi="Arial" w:cs="Arial"/>
          <w:sz w:val="24"/>
          <w:szCs w:val="24"/>
        </w:rPr>
        <w:t>commissioning arrangements depending on</w:t>
      </w:r>
      <w:r w:rsidRPr="007B738E" w:rsidR="007B738E">
        <w:rPr>
          <w:rFonts w:ascii="Arial" w:hAnsi="Arial" w:cs="Arial"/>
          <w:sz w:val="24"/>
          <w:szCs w:val="24"/>
        </w:rPr>
        <w:t xml:space="preserve"> the </w:t>
      </w:r>
      <w:r w:rsidRPr="007B738E" w:rsidR="00294DA1">
        <w:rPr>
          <w:rFonts w:ascii="Arial" w:hAnsi="Arial" w:cs="Arial"/>
          <w:sz w:val="24"/>
          <w:szCs w:val="24"/>
        </w:rPr>
        <w:t>outcome or matters arising</w:t>
      </w:r>
      <w:r w:rsidRPr="007B738E" w:rsidR="007B738E">
        <w:rPr>
          <w:rFonts w:ascii="Arial" w:hAnsi="Arial" w:cs="Arial"/>
          <w:sz w:val="24"/>
          <w:szCs w:val="24"/>
        </w:rPr>
        <w:t xml:space="preserve"> from this meeting and any investigation undertaken.</w:t>
      </w:r>
    </w:p>
    <w:p w:rsidRPr="00815C40" w:rsidR="007B738E" w:rsidP="007B738E" w:rsidRDefault="005777C3" w14:paraId="7282AD92" w14:textId="2C72EB26">
      <w:pPr>
        <w:pStyle w:val="ListParagraph"/>
        <w:numPr>
          <w:ilvl w:val="0"/>
          <w:numId w:val="8"/>
        </w:numPr>
        <w:rPr>
          <w:rFonts w:ascii="Arial" w:hAnsi="Arial" w:cs="Arial"/>
          <w:sz w:val="24"/>
          <w:szCs w:val="24"/>
          <w:u w:val="single"/>
        </w:rPr>
      </w:pPr>
      <w:r w:rsidRPr="007B738E">
        <w:rPr>
          <w:rFonts w:ascii="Arial" w:hAnsi="Arial" w:cs="Arial"/>
          <w:sz w:val="24"/>
          <w:szCs w:val="24"/>
        </w:rPr>
        <w:t>Should there be</w:t>
      </w:r>
      <w:r w:rsidRPr="007B738E" w:rsidR="007B738E">
        <w:rPr>
          <w:rFonts w:ascii="Arial" w:hAnsi="Arial" w:cs="Arial"/>
          <w:sz w:val="24"/>
          <w:szCs w:val="24"/>
        </w:rPr>
        <w:t xml:space="preserve"> significant </w:t>
      </w:r>
      <w:r w:rsidRPr="007B738E">
        <w:rPr>
          <w:rFonts w:ascii="Arial" w:hAnsi="Arial" w:cs="Arial"/>
          <w:sz w:val="24"/>
          <w:szCs w:val="24"/>
        </w:rPr>
        <w:t xml:space="preserve">cause </w:t>
      </w:r>
      <w:r w:rsidRPr="007B738E" w:rsidR="00294DA1">
        <w:rPr>
          <w:rFonts w:ascii="Arial" w:hAnsi="Arial" w:cs="Arial"/>
          <w:sz w:val="24"/>
          <w:szCs w:val="24"/>
        </w:rPr>
        <w:t>for concern</w:t>
      </w:r>
      <w:r w:rsidRPr="007B738E" w:rsidR="007B738E">
        <w:rPr>
          <w:rFonts w:ascii="Arial" w:hAnsi="Arial" w:cs="Arial"/>
          <w:sz w:val="24"/>
          <w:szCs w:val="24"/>
        </w:rPr>
        <w:t xml:space="preserve"> </w:t>
      </w:r>
      <w:r w:rsidRPr="007B738E" w:rsidR="00294DA1">
        <w:rPr>
          <w:rFonts w:ascii="Arial" w:hAnsi="Arial" w:cs="Arial"/>
          <w:sz w:val="24"/>
          <w:szCs w:val="24"/>
        </w:rPr>
        <w:t>regarding leadership</w:t>
      </w:r>
      <w:r w:rsidRPr="007B738E" w:rsidR="007B738E">
        <w:rPr>
          <w:rFonts w:ascii="Arial" w:hAnsi="Arial" w:cs="Arial"/>
          <w:sz w:val="24"/>
          <w:szCs w:val="24"/>
        </w:rPr>
        <w:t>,</w:t>
      </w:r>
      <w:r w:rsidR="007B738E">
        <w:rPr>
          <w:rFonts w:ascii="Arial" w:hAnsi="Arial" w:cs="Arial"/>
          <w:sz w:val="24"/>
          <w:szCs w:val="24"/>
        </w:rPr>
        <w:t xml:space="preserve"> </w:t>
      </w:r>
      <w:r w:rsidRPr="007B738E" w:rsidR="007B738E">
        <w:rPr>
          <w:rFonts w:ascii="Arial" w:hAnsi="Arial" w:cs="Arial"/>
          <w:sz w:val="24"/>
          <w:szCs w:val="24"/>
        </w:rPr>
        <w:t xml:space="preserve">management; </w:t>
      </w:r>
      <w:r w:rsidRPr="007B738E" w:rsidR="00294DA1">
        <w:rPr>
          <w:rFonts w:ascii="Arial" w:hAnsi="Arial" w:cs="Arial"/>
          <w:sz w:val="24"/>
          <w:szCs w:val="24"/>
        </w:rPr>
        <w:t>procedures or</w:t>
      </w:r>
      <w:r w:rsidRPr="007B738E" w:rsidR="007B738E">
        <w:rPr>
          <w:rFonts w:ascii="Arial" w:hAnsi="Arial" w:cs="Arial"/>
          <w:sz w:val="24"/>
          <w:szCs w:val="24"/>
        </w:rPr>
        <w:t xml:space="preserve"> </w:t>
      </w:r>
      <w:r w:rsidRPr="007B738E" w:rsidR="00294DA1">
        <w:rPr>
          <w:rFonts w:ascii="Arial" w:hAnsi="Arial" w:cs="Arial"/>
          <w:sz w:val="24"/>
          <w:szCs w:val="24"/>
        </w:rPr>
        <w:t>practise within a</w:t>
      </w:r>
      <w:r w:rsidRPr="007B738E" w:rsidR="007B738E">
        <w:rPr>
          <w:rFonts w:ascii="Arial" w:hAnsi="Arial" w:cs="Arial"/>
          <w:sz w:val="24"/>
          <w:szCs w:val="24"/>
        </w:rPr>
        <w:t xml:space="preserve"> setting then this would lead </w:t>
      </w:r>
      <w:r w:rsidR="00294DA1">
        <w:rPr>
          <w:rFonts w:ascii="Arial" w:hAnsi="Arial" w:cs="Arial"/>
          <w:sz w:val="24"/>
          <w:szCs w:val="24"/>
        </w:rPr>
        <w:t>t</w:t>
      </w:r>
      <w:r w:rsidRPr="007B738E" w:rsidR="007B738E">
        <w:rPr>
          <w:rFonts w:ascii="Arial" w:hAnsi="Arial" w:cs="Arial"/>
          <w:sz w:val="24"/>
          <w:szCs w:val="24"/>
        </w:rPr>
        <w:t>o the Local Authority implement</w:t>
      </w:r>
      <w:r w:rsidR="002D0D9C">
        <w:rPr>
          <w:rFonts w:ascii="Arial" w:hAnsi="Arial" w:cs="Arial"/>
          <w:sz w:val="24"/>
          <w:szCs w:val="24"/>
        </w:rPr>
        <w:t>ing the ‘Provider Causing Concern</w:t>
      </w:r>
      <w:r w:rsidRPr="007B738E" w:rsidR="007B738E">
        <w:rPr>
          <w:rFonts w:ascii="Arial" w:hAnsi="Arial" w:cs="Arial"/>
          <w:sz w:val="24"/>
          <w:szCs w:val="24"/>
        </w:rPr>
        <w:t xml:space="preserve"> Process’.</w:t>
      </w:r>
      <w:r w:rsidR="007425DB">
        <w:rPr>
          <w:rFonts w:ascii="Arial" w:hAnsi="Arial" w:cs="Arial"/>
          <w:sz w:val="24"/>
          <w:szCs w:val="24"/>
        </w:rPr>
        <w:t xml:space="preserve"> Further </w:t>
      </w:r>
      <w:r w:rsidRPr="00815C40" w:rsidR="007425DB">
        <w:rPr>
          <w:rFonts w:ascii="Arial" w:hAnsi="Arial" w:cs="Arial"/>
          <w:sz w:val="24"/>
          <w:szCs w:val="24"/>
        </w:rPr>
        <w:t xml:space="preserve">details can be found </w:t>
      </w:r>
      <w:hyperlink w:history="1" r:id="rId21">
        <w:r w:rsidRPr="00815C40" w:rsidR="007425DB">
          <w:rPr>
            <w:rStyle w:val="Hyperlink"/>
            <w:rFonts w:ascii="Arial" w:hAnsi="Arial" w:cs="Arial"/>
            <w:sz w:val="24"/>
            <w:szCs w:val="24"/>
            <w:u w:val="none"/>
          </w:rPr>
          <w:t>here</w:t>
        </w:r>
      </w:hyperlink>
    </w:p>
    <w:p w:rsidRPr="00815C40" w:rsidR="00815C40" w:rsidP="00815C40" w:rsidRDefault="00815C40" w14:paraId="294AB75A" w14:textId="77777777">
      <w:pPr>
        <w:pStyle w:val="ListParagraph"/>
        <w:rPr>
          <w:rFonts w:ascii="Arial" w:hAnsi="Arial" w:cs="Arial"/>
          <w:sz w:val="24"/>
          <w:szCs w:val="24"/>
          <w:u w:val="single"/>
        </w:rPr>
      </w:pPr>
    </w:p>
    <w:p w:rsidR="007B738E" w:rsidP="007B738E" w:rsidRDefault="007B738E" w14:paraId="1A49A723" w14:textId="77777777">
      <w:pPr>
        <w:rPr>
          <w:rFonts w:ascii="Arial" w:hAnsi="Arial" w:cs="Arial"/>
          <w:b/>
          <w:sz w:val="28"/>
          <w:szCs w:val="28"/>
          <w:u w:val="single"/>
        </w:rPr>
      </w:pPr>
      <w:r w:rsidRPr="00815C40">
        <w:rPr>
          <w:rFonts w:ascii="Arial" w:hAnsi="Arial" w:cs="Arial"/>
          <w:b/>
          <w:sz w:val="28"/>
          <w:szCs w:val="28"/>
          <w:u w:val="single"/>
        </w:rPr>
        <w:t>How do I create a safe environment?</w:t>
      </w:r>
    </w:p>
    <w:p w:rsidRPr="00815C40" w:rsidR="00815C40" w:rsidP="007B738E" w:rsidRDefault="00815C40" w14:paraId="6768F6FD" w14:textId="77777777">
      <w:pPr>
        <w:rPr>
          <w:rFonts w:ascii="Arial" w:hAnsi="Arial" w:cs="Arial"/>
          <w:b/>
          <w:sz w:val="28"/>
          <w:szCs w:val="28"/>
          <w:u w:val="single"/>
        </w:rPr>
      </w:pPr>
    </w:p>
    <w:p w:rsidR="007B738E" w:rsidP="007B738E" w:rsidRDefault="007B738E" w14:paraId="169DAF2D" w14:textId="4FB3D9DC">
      <w:pPr>
        <w:pStyle w:val="ListParagraph"/>
        <w:numPr>
          <w:ilvl w:val="0"/>
          <w:numId w:val="9"/>
        </w:numPr>
        <w:rPr>
          <w:rFonts w:ascii="Arial" w:hAnsi="Arial" w:cs="Arial"/>
          <w:sz w:val="24"/>
          <w:szCs w:val="24"/>
        </w:rPr>
      </w:pPr>
      <w:r w:rsidRPr="007B738E">
        <w:rPr>
          <w:rFonts w:ascii="Arial" w:hAnsi="Arial" w:cs="Arial"/>
          <w:sz w:val="24"/>
          <w:szCs w:val="24"/>
        </w:rPr>
        <w:t>Adopting</w:t>
      </w:r>
      <w:r w:rsidR="00B23CCE">
        <w:rPr>
          <w:rFonts w:ascii="Arial" w:hAnsi="Arial" w:cs="Arial"/>
          <w:sz w:val="24"/>
          <w:szCs w:val="24"/>
        </w:rPr>
        <w:t xml:space="preserve"> robust safer recruitment practices and procedures</w:t>
      </w:r>
      <w:r w:rsidRPr="007B738E">
        <w:rPr>
          <w:rFonts w:ascii="Arial" w:hAnsi="Arial" w:cs="Arial"/>
          <w:sz w:val="24"/>
          <w:szCs w:val="24"/>
        </w:rPr>
        <w:t xml:space="preserve"> </w:t>
      </w:r>
    </w:p>
    <w:p w:rsidR="007B738E" w:rsidP="007B738E" w:rsidRDefault="00D91C9C" w14:paraId="3A56136F" w14:textId="7A0786A4">
      <w:pPr>
        <w:pStyle w:val="ListParagraph"/>
        <w:numPr>
          <w:ilvl w:val="0"/>
          <w:numId w:val="9"/>
        </w:numPr>
        <w:rPr>
          <w:rFonts w:ascii="Arial" w:hAnsi="Arial" w:cs="Arial"/>
          <w:sz w:val="24"/>
          <w:szCs w:val="24"/>
        </w:rPr>
      </w:pPr>
      <w:r>
        <w:rPr>
          <w:rFonts w:ascii="Arial" w:hAnsi="Arial" w:cs="Arial"/>
          <w:sz w:val="24"/>
          <w:szCs w:val="24"/>
        </w:rPr>
        <w:t>Maintain</w:t>
      </w:r>
      <w:r w:rsidRPr="007B738E" w:rsidR="007B738E">
        <w:rPr>
          <w:rFonts w:ascii="Arial" w:hAnsi="Arial" w:cs="Arial"/>
          <w:sz w:val="24"/>
          <w:szCs w:val="24"/>
        </w:rPr>
        <w:t xml:space="preserve"> open communication between DSL, management, all staff, parents and </w:t>
      </w:r>
      <w:r w:rsidRPr="007B738E" w:rsidR="00294DA1">
        <w:rPr>
          <w:rFonts w:ascii="Arial" w:hAnsi="Arial" w:cs="Arial"/>
          <w:sz w:val="24"/>
          <w:szCs w:val="24"/>
        </w:rPr>
        <w:t>children.</w:t>
      </w:r>
    </w:p>
    <w:p w:rsidR="007B738E" w:rsidP="007B738E" w:rsidRDefault="00D91C9C" w14:paraId="13346B1C" w14:textId="1FF15153">
      <w:pPr>
        <w:pStyle w:val="ListParagraph"/>
        <w:numPr>
          <w:ilvl w:val="0"/>
          <w:numId w:val="9"/>
        </w:numPr>
        <w:rPr>
          <w:rFonts w:ascii="Arial" w:hAnsi="Arial" w:cs="Arial"/>
          <w:sz w:val="24"/>
          <w:szCs w:val="24"/>
        </w:rPr>
      </w:pPr>
      <w:r>
        <w:rPr>
          <w:rFonts w:ascii="Arial" w:hAnsi="Arial" w:cs="Arial"/>
          <w:sz w:val="24"/>
          <w:szCs w:val="24"/>
        </w:rPr>
        <w:t>Create</w:t>
      </w:r>
      <w:r w:rsidRPr="007B738E" w:rsidR="007B738E">
        <w:rPr>
          <w:rFonts w:ascii="Arial" w:hAnsi="Arial" w:cs="Arial"/>
          <w:sz w:val="24"/>
          <w:szCs w:val="24"/>
        </w:rPr>
        <w:t xml:space="preserve"> a physical environment with no dark corners or unnecessary closed </w:t>
      </w:r>
      <w:r w:rsidRPr="007B738E" w:rsidR="00294DA1">
        <w:rPr>
          <w:rFonts w:ascii="Arial" w:hAnsi="Arial" w:cs="Arial"/>
          <w:sz w:val="24"/>
          <w:szCs w:val="24"/>
        </w:rPr>
        <w:t>doors.</w:t>
      </w:r>
    </w:p>
    <w:p w:rsidR="007B738E" w:rsidP="007B738E" w:rsidRDefault="00D91C9C" w14:paraId="5CFDC638" w14:textId="41B9AA95">
      <w:pPr>
        <w:pStyle w:val="ListParagraph"/>
        <w:numPr>
          <w:ilvl w:val="0"/>
          <w:numId w:val="9"/>
        </w:numPr>
        <w:rPr>
          <w:rFonts w:ascii="Arial" w:hAnsi="Arial" w:cs="Arial"/>
          <w:sz w:val="24"/>
          <w:szCs w:val="24"/>
        </w:rPr>
      </w:pPr>
      <w:r>
        <w:rPr>
          <w:rFonts w:ascii="Arial" w:hAnsi="Arial" w:cs="Arial"/>
          <w:sz w:val="24"/>
          <w:szCs w:val="24"/>
        </w:rPr>
        <w:t>Establish</w:t>
      </w:r>
      <w:r w:rsidRPr="007B738E" w:rsidR="007B738E">
        <w:rPr>
          <w:rFonts w:ascii="Arial" w:hAnsi="Arial" w:cs="Arial"/>
          <w:sz w:val="24"/>
          <w:szCs w:val="24"/>
        </w:rPr>
        <w:t xml:space="preserve"> a culture of trust and </w:t>
      </w:r>
      <w:r w:rsidRPr="007B738E" w:rsidR="00294DA1">
        <w:rPr>
          <w:rFonts w:ascii="Arial" w:hAnsi="Arial" w:cs="Arial"/>
          <w:sz w:val="24"/>
          <w:szCs w:val="24"/>
        </w:rPr>
        <w:t>honesty</w:t>
      </w:r>
    </w:p>
    <w:p w:rsidR="007B738E" w:rsidP="007B738E" w:rsidRDefault="00D91C9C" w14:paraId="0EAA4344" w14:textId="726C5E72">
      <w:pPr>
        <w:pStyle w:val="ListParagraph"/>
        <w:numPr>
          <w:ilvl w:val="0"/>
          <w:numId w:val="9"/>
        </w:numPr>
        <w:rPr>
          <w:rFonts w:ascii="Arial" w:hAnsi="Arial" w:cs="Arial"/>
          <w:sz w:val="24"/>
          <w:szCs w:val="24"/>
        </w:rPr>
      </w:pPr>
      <w:r>
        <w:rPr>
          <w:rFonts w:ascii="Arial" w:hAnsi="Arial" w:cs="Arial"/>
          <w:sz w:val="24"/>
          <w:szCs w:val="24"/>
        </w:rPr>
        <w:t>Ensure</w:t>
      </w:r>
      <w:r w:rsidRPr="007B738E" w:rsidR="007B738E">
        <w:rPr>
          <w:rFonts w:ascii="Arial" w:hAnsi="Arial" w:cs="Arial"/>
          <w:sz w:val="24"/>
          <w:szCs w:val="24"/>
        </w:rPr>
        <w:t xml:space="preserve"> that </w:t>
      </w:r>
      <w:r w:rsidR="007B738E">
        <w:rPr>
          <w:rFonts w:ascii="Arial" w:hAnsi="Arial" w:cs="Arial"/>
          <w:sz w:val="24"/>
          <w:szCs w:val="24"/>
        </w:rPr>
        <w:t xml:space="preserve">the </w:t>
      </w:r>
      <w:r w:rsidR="00B23CCE">
        <w:rPr>
          <w:rFonts w:ascii="Arial" w:hAnsi="Arial" w:cs="Arial"/>
          <w:sz w:val="24"/>
          <w:szCs w:val="24"/>
        </w:rPr>
        <w:t>DSL and staff regularly update</w:t>
      </w:r>
      <w:r w:rsidRPr="007B738E" w:rsidR="007B738E">
        <w:rPr>
          <w:rFonts w:ascii="Arial" w:hAnsi="Arial" w:cs="Arial"/>
          <w:sz w:val="24"/>
          <w:szCs w:val="24"/>
        </w:rPr>
        <w:t xml:space="preserve"> their child protection</w:t>
      </w:r>
      <w:r w:rsidR="00FD2DDA">
        <w:rPr>
          <w:rFonts w:ascii="Arial" w:hAnsi="Arial" w:cs="Arial"/>
          <w:sz w:val="24"/>
          <w:szCs w:val="24"/>
        </w:rPr>
        <w:t xml:space="preserve"> and safeguarding</w:t>
      </w:r>
      <w:r w:rsidRPr="007B738E" w:rsidR="007B738E">
        <w:rPr>
          <w:rFonts w:ascii="Arial" w:hAnsi="Arial" w:cs="Arial"/>
          <w:sz w:val="24"/>
          <w:szCs w:val="24"/>
        </w:rPr>
        <w:t xml:space="preserve"> </w:t>
      </w:r>
      <w:r w:rsidRPr="007B738E" w:rsidR="00294DA1">
        <w:rPr>
          <w:rFonts w:ascii="Arial" w:hAnsi="Arial" w:cs="Arial"/>
          <w:sz w:val="24"/>
          <w:szCs w:val="24"/>
        </w:rPr>
        <w:t>training</w:t>
      </w:r>
    </w:p>
    <w:p w:rsidR="00247084" w:rsidP="007B738E" w:rsidRDefault="00247084" w14:paraId="34E330EA" w14:textId="1B30A597">
      <w:pPr>
        <w:pStyle w:val="ListParagraph"/>
        <w:numPr>
          <w:ilvl w:val="0"/>
          <w:numId w:val="9"/>
        </w:numPr>
        <w:rPr>
          <w:rFonts w:ascii="Arial" w:hAnsi="Arial" w:cs="Arial"/>
          <w:sz w:val="24"/>
          <w:szCs w:val="24"/>
        </w:rPr>
      </w:pPr>
      <w:r>
        <w:rPr>
          <w:rFonts w:ascii="Arial" w:hAnsi="Arial" w:cs="Arial"/>
          <w:sz w:val="24"/>
          <w:szCs w:val="24"/>
        </w:rPr>
        <w:t>Include</w:t>
      </w:r>
      <w:r w:rsidRPr="007B738E" w:rsidR="007B738E">
        <w:rPr>
          <w:rFonts w:ascii="Arial" w:hAnsi="Arial" w:cs="Arial"/>
          <w:sz w:val="24"/>
          <w:szCs w:val="24"/>
        </w:rPr>
        <w:t xml:space="preserve"> all procedures and the settings ethos for the safety of children in</w:t>
      </w:r>
      <w:r>
        <w:rPr>
          <w:rFonts w:ascii="Arial" w:hAnsi="Arial" w:cs="Arial"/>
          <w:sz w:val="24"/>
          <w:szCs w:val="24"/>
        </w:rPr>
        <w:t xml:space="preserve"> the staff induction </w:t>
      </w:r>
      <w:r w:rsidR="00294DA1">
        <w:rPr>
          <w:rFonts w:ascii="Arial" w:hAnsi="Arial" w:cs="Arial"/>
          <w:sz w:val="24"/>
          <w:szCs w:val="24"/>
        </w:rPr>
        <w:t>polic</w:t>
      </w:r>
      <w:r w:rsidR="00FD2DDA">
        <w:rPr>
          <w:rFonts w:ascii="Arial" w:hAnsi="Arial" w:cs="Arial"/>
          <w:sz w:val="24"/>
          <w:szCs w:val="24"/>
        </w:rPr>
        <w:t>y</w:t>
      </w:r>
    </w:p>
    <w:p w:rsidR="007B738E" w:rsidP="007B738E" w:rsidRDefault="00247084" w14:paraId="0AD8571B" w14:textId="5C342BD5">
      <w:pPr>
        <w:pStyle w:val="ListParagraph"/>
        <w:numPr>
          <w:ilvl w:val="0"/>
          <w:numId w:val="9"/>
        </w:numPr>
        <w:rPr>
          <w:rFonts w:ascii="Arial" w:hAnsi="Arial" w:cs="Arial"/>
          <w:sz w:val="24"/>
          <w:szCs w:val="24"/>
        </w:rPr>
      </w:pPr>
      <w:r>
        <w:rPr>
          <w:rFonts w:ascii="Arial" w:hAnsi="Arial" w:cs="Arial"/>
          <w:sz w:val="24"/>
          <w:szCs w:val="24"/>
        </w:rPr>
        <w:t>Annually complete</w:t>
      </w:r>
      <w:r w:rsidRPr="007B738E" w:rsidR="007B738E">
        <w:rPr>
          <w:rFonts w:ascii="Arial" w:hAnsi="Arial" w:cs="Arial"/>
          <w:sz w:val="24"/>
          <w:szCs w:val="24"/>
        </w:rPr>
        <w:t xml:space="preserve"> </w:t>
      </w:r>
      <w:r w:rsidR="00FD2DDA">
        <w:rPr>
          <w:rFonts w:ascii="Arial" w:hAnsi="Arial" w:cs="Arial"/>
          <w:sz w:val="24"/>
          <w:szCs w:val="24"/>
        </w:rPr>
        <w:t>an</w:t>
      </w:r>
      <w:r>
        <w:rPr>
          <w:rFonts w:ascii="Arial" w:hAnsi="Arial" w:cs="Arial"/>
          <w:sz w:val="24"/>
          <w:szCs w:val="24"/>
        </w:rPr>
        <w:t xml:space="preserve"> </w:t>
      </w:r>
      <w:r w:rsidR="00B315B1">
        <w:rPr>
          <w:rFonts w:ascii="Arial" w:hAnsi="Arial" w:cs="Arial"/>
          <w:sz w:val="24"/>
          <w:szCs w:val="24"/>
        </w:rPr>
        <w:t>Early Years</w:t>
      </w:r>
      <w:r w:rsidR="00FD2DDA">
        <w:rPr>
          <w:rFonts w:ascii="Arial" w:hAnsi="Arial" w:cs="Arial"/>
          <w:sz w:val="24"/>
          <w:szCs w:val="24"/>
        </w:rPr>
        <w:t xml:space="preserve"> Safeguarding</w:t>
      </w:r>
      <w:r w:rsidRPr="007B738E" w:rsidR="007B738E">
        <w:rPr>
          <w:rFonts w:ascii="Arial" w:hAnsi="Arial" w:cs="Arial"/>
          <w:sz w:val="24"/>
          <w:szCs w:val="24"/>
        </w:rPr>
        <w:t xml:space="preserve"> audit tool</w:t>
      </w:r>
    </w:p>
    <w:p w:rsidR="007B738E" w:rsidP="007B738E" w:rsidRDefault="005777C3" w14:paraId="28924EF9" w14:textId="7B194FA2">
      <w:pPr>
        <w:pStyle w:val="ListParagraph"/>
        <w:numPr>
          <w:ilvl w:val="0"/>
          <w:numId w:val="9"/>
        </w:numPr>
        <w:rPr>
          <w:rFonts w:ascii="Arial" w:hAnsi="Arial" w:cs="Arial"/>
          <w:sz w:val="24"/>
          <w:szCs w:val="24"/>
        </w:rPr>
      </w:pPr>
      <w:r>
        <w:rPr>
          <w:rFonts w:ascii="Arial" w:hAnsi="Arial" w:cs="Arial"/>
          <w:sz w:val="24"/>
          <w:szCs w:val="24"/>
        </w:rPr>
        <w:t xml:space="preserve">Regularly discuss, monitor </w:t>
      </w:r>
      <w:r w:rsidR="00294DA1">
        <w:rPr>
          <w:rFonts w:ascii="Arial" w:hAnsi="Arial" w:cs="Arial"/>
          <w:sz w:val="24"/>
          <w:szCs w:val="24"/>
        </w:rPr>
        <w:t>and review</w:t>
      </w:r>
      <w:r w:rsidRPr="007B738E" w:rsidR="007B738E">
        <w:rPr>
          <w:rFonts w:ascii="Arial" w:hAnsi="Arial" w:cs="Arial"/>
          <w:sz w:val="24"/>
          <w:szCs w:val="24"/>
        </w:rPr>
        <w:t xml:space="preserve"> </w:t>
      </w:r>
      <w:r w:rsidRPr="007B738E" w:rsidR="00294DA1">
        <w:rPr>
          <w:rFonts w:ascii="Arial" w:hAnsi="Arial" w:cs="Arial"/>
          <w:sz w:val="24"/>
          <w:szCs w:val="24"/>
        </w:rPr>
        <w:t>policies and procedures</w:t>
      </w:r>
      <w:r w:rsidRPr="007B738E" w:rsidR="007B738E">
        <w:rPr>
          <w:rFonts w:ascii="Arial" w:hAnsi="Arial" w:cs="Arial"/>
          <w:sz w:val="24"/>
          <w:szCs w:val="24"/>
        </w:rPr>
        <w:t xml:space="preserve">  in whole  staff  meetings,  supervision  and  appraisals,  including  the  whistle</w:t>
      </w:r>
      <w:r w:rsidR="007B738E">
        <w:rPr>
          <w:rFonts w:ascii="Arial" w:hAnsi="Arial" w:cs="Arial"/>
          <w:sz w:val="24"/>
          <w:szCs w:val="24"/>
        </w:rPr>
        <w:t xml:space="preserve"> </w:t>
      </w:r>
      <w:r w:rsidRPr="007B738E" w:rsidR="007B738E">
        <w:rPr>
          <w:rFonts w:ascii="Arial" w:hAnsi="Arial" w:cs="Arial"/>
          <w:sz w:val="24"/>
          <w:szCs w:val="24"/>
        </w:rPr>
        <w:t>blowing policy.</w:t>
      </w:r>
    </w:p>
    <w:p w:rsidR="007B738E" w:rsidP="007B738E" w:rsidRDefault="007B738E" w14:paraId="0FEC67B9" w14:textId="58826DBC">
      <w:pPr>
        <w:pStyle w:val="ListParagraph"/>
        <w:numPr>
          <w:ilvl w:val="0"/>
          <w:numId w:val="9"/>
        </w:numPr>
        <w:rPr>
          <w:rFonts w:ascii="Arial" w:hAnsi="Arial" w:cs="Arial"/>
          <w:sz w:val="24"/>
          <w:szCs w:val="24"/>
        </w:rPr>
      </w:pPr>
      <w:r w:rsidRPr="007B738E">
        <w:rPr>
          <w:rFonts w:ascii="Arial" w:hAnsi="Arial" w:cs="Arial"/>
          <w:sz w:val="24"/>
          <w:szCs w:val="24"/>
        </w:rPr>
        <w:t xml:space="preserve">Discuss safeguarding scenarios with your </w:t>
      </w:r>
      <w:r w:rsidRPr="007B738E" w:rsidR="00294DA1">
        <w:rPr>
          <w:rFonts w:ascii="Arial" w:hAnsi="Arial" w:cs="Arial"/>
          <w:sz w:val="24"/>
          <w:szCs w:val="24"/>
        </w:rPr>
        <w:t>team</w:t>
      </w:r>
    </w:p>
    <w:p w:rsidR="00F06187" w:rsidP="007B738E" w:rsidRDefault="007B738E" w14:paraId="1B461E73" w14:textId="77777777">
      <w:pPr>
        <w:pStyle w:val="ListParagraph"/>
        <w:numPr>
          <w:ilvl w:val="0"/>
          <w:numId w:val="9"/>
        </w:numPr>
        <w:rPr>
          <w:rFonts w:ascii="Arial" w:hAnsi="Arial" w:cs="Arial"/>
          <w:sz w:val="24"/>
          <w:szCs w:val="24"/>
        </w:rPr>
      </w:pPr>
      <w:r w:rsidRPr="007B738E">
        <w:rPr>
          <w:rFonts w:ascii="Arial" w:hAnsi="Arial" w:cs="Arial"/>
          <w:sz w:val="24"/>
          <w:szCs w:val="24"/>
        </w:rPr>
        <w:t>Discuss Managing Allegations and what that means for the staff group</w:t>
      </w:r>
    </w:p>
    <w:p w:rsidR="007B738E" w:rsidP="007B738E" w:rsidRDefault="00820066" w14:paraId="7B53DFB2" w14:textId="327B84C6">
      <w:pPr>
        <w:pStyle w:val="ListParagraph"/>
        <w:numPr>
          <w:ilvl w:val="0"/>
          <w:numId w:val="9"/>
        </w:numPr>
        <w:rPr>
          <w:rFonts w:ascii="Arial" w:hAnsi="Arial" w:cs="Arial"/>
          <w:sz w:val="24"/>
          <w:szCs w:val="24"/>
        </w:rPr>
      </w:pPr>
      <w:r>
        <w:rPr>
          <w:rFonts w:ascii="Arial" w:hAnsi="Arial" w:cs="Arial"/>
          <w:sz w:val="24"/>
          <w:szCs w:val="24"/>
        </w:rPr>
        <w:t xml:space="preserve">Ensure whistleblowing procedures are in place and all adults understand </w:t>
      </w:r>
      <w:r w:rsidR="00623562">
        <w:rPr>
          <w:rFonts w:ascii="Arial" w:hAnsi="Arial" w:cs="Arial"/>
          <w:sz w:val="24"/>
          <w:szCs w:val="24"/>
        </w:rPr>
        <w:t>how to raise concerns</w:t>
      </w:r>
      <w:r w:rsidR="007B738E">
        <w:rPr>
          <w:rFonts w:ascii="Arial" w:hAnsi="Arial" w:cs="Arial"/>
          <w:sz w:val="24"/>
          <w:szCs w:val="24"/>
        </w:rPr>
        <w:br/>
      </w:r>
    </w:p>
    <w:p w:rsidR="00D616A4" w:rsidP="00D616A4" w:rsidRDefault="00D616A4" w14:paraId="51C7D4E4" w14:textId="77777777">
      <w:pPr>
        <w:rPr>
          <w:rFonts w:ascii="Arial" w:hAnsi="Arial" w:cs="Arial"/>
          <w:sz w:val="24"/>
          <w:szCs w:val="24"/>
        </w:rPr>
      </w:pPr>
    </w:p>
    <w:p w:rsidRPr="00D616A4" w:rsidR="00D616A4" w:rsidP="00D616A4" w:rsidRDefault="00D616A4" w14:paraId="5B739E16" w14:textId="77777777">
      <w:pPr>
        <w:rPr>
          <w:rFonts w:ascii="Arial" w:hAnsi="Arial" w:cs="Arial"/>
          <w:sz w:val="24"/>
          <w:szCs w:val="24"/>
        </w:rPr>
      </w:pPr>
    </w:p>
    <w:p w:rsidRPr="00E367A2" w:rsidR="007B738E" w:rsidP="00800CCC" w:rsidRDefault="007B738E" w14:paraId="5BB9B868" w14:textId="77777777">
      <w:pPr>
        <w:jc w:val="center"/>
        <w:rPr>
          <w:rFonts w:ascii="Arial" w:hAnsi="Arial" w:cs="Arial"/>
          <w:b/>
          <w:sz w:val="28"/>
          <w:szCs w:val="28"/>
          <w:u w:val="single"/>
        </w:rPr>
      </w:pPr>
      <w:r w:rsidRPr="00E367A2">
        <w:rPr>
          <w:rFonts w:ascii="Arial" w:hAnsi="Arial" w:cs="Arial"/>
          <w:b/>
          <w:sz w:val="28"/>
          <w:szCs w:val="28"/>
          <w:u w:val="single"/>
        </w:rPr>
        <w:lastRenderedPageBreak/>
        <w:t>Coventry Contacts for Referrals, Advice and Support</w:t>
      </w:r>
    </w:p>
    <w:p w:rsidR="00B56C1D" w:rsidP="00800CCC" w:rsidRDefault="00B56C1D" w14:paraId="7D12660E" w14:textId="77777777">
      <w:pPr>
        <w:jc w:val="center"/>
        <w:rPr>
          <w:rFonts w:ascii="Arial" w:hAnsi="Arial" w:cs="Arial"/>
          <w:b/>
          <w:sz w:val="28"/>
          <w:szCs w:val="28"/>
        </w:rPr>
      </w:pPr>
    </w:p>
    <w:p w:rsidR="0017684D" w:rsidP="007B738E" w:rsidRDefault="007B738E" w14:paraId="19768F96" w14:textId="421E4A8C">
      <w:r w:rsidRPr="00A82B59">
        <w:rPr>
          <w:rFonts w:ascii="Arial" w:hAnsi="Arial" w:cs="Arial"/>
          <w:bCs/>
          <w:sz w:val="24"/>
          <w:szCs w:val="24"/>
        </w:rPr>
        <w:t xml:space="preserve">Local Authority Designated Officer (LADO) – </w:t>
      </w:r>
      <w:r w:rsidRPr="00A82B59" w:rsidR="009816BF">
        <w:rPr>
          <w:rStyle w:val="Strong"/>
          <w:rFonts w:ascii="Arial" w:hAnsi="Arial" w:cs="Arial"/>
          <w:bCs w:val="0"/>
          <w:color w:val="000000"/>
        </w:rPr>
        <w:t xml:space="preserve">You have a responsibility to report the allegation or concern to the Local Authority Designated Officer </w:t>
      </w:r>
      <w:r w:rsidRPr="00A82B59" w:rsidR="007542AC">
        <w:rPr>
          <w:rStyle w:val="Strong"/>
          <w:rFonts w:ascii="Arial" w:hAnsi="Arial" w:cs="Arial"/>
          <w:bCs w:val="0"/>
          <w:color w:val="000000"/>
          <w:u w:val="single"/>
        </w:rPr>
        <w:t xml:space="preserve">promptly within </w:t>
      </w:r>
      <w:r w:rsidRPr="00A82B59" w:rsidR="00A82B59">
        <w:rPr>
          <w:rStyle w:val="Strong"/>
          <w:rFonts w:ascii="Arial" w:hAnsi="Arial" w:cs="Arial"/>
          <w:bCs w:val="0"/>
          <w:color w:val="000000"/>
          <w:u w:val="single"/>
        </w:rPr>
        <w:t xml:space="preserve">one working day </w:t>
      </w:r>
      <w:r w:rsidRPr="00A82B59" w:rsidR="009816BF">
        <w:rPr>
          <w:rStyle w:val="Strong"/>
          <w:rFonts w:ascii="Arial" w:hAnsi="Arial" w:cs="Arial"/>
          <w:bCs w:val="0"/>
          <w:color w:val="000000"/>
        </w:rPr>
        <w:t>by completing this </w:t>
      </w:r>
      <w:hyperlink w:history="1" r:id="rId22">
        <w:r w:rsidRPr="00A82B59" w:rsidR="009816BF">
          <w:rPr>
            <w:rStyle w:val="Hyperlink"/>
            <w:rFonts w:ascii="Arial" w:hAnsi="Arial" w:cs="Arial"/>
            <w:bCs/>
          </w:rPr>
          <w:t>online reporting form</w:t>
        </w:r>
      </w:hyperlink>
      <w:r w:rsidRPr="00A82B59" w:rsidR="00A82B59">
        <w:rPr>
          <w:rFonts w:ascii="Arial" w:hAnsi="Arial" w:cs="Arial"/>
          <w:bCs/>
          <w:color w:val="000000"/>
        </w:rPr>
        <w:t xml:space="preserve"> or emailing </w:t>
      </w:r>
      <w:hyperlink w:history="1" r:id="rId23">
        <w:r w:rsidRPr="00A82B59" w:rsidR="00A82B59">
          <w:rPr>
            <w:rStyle w:val="Hyperlink"/>
            <w:rFonts w:ascii="Arial" w:hAnsi="Arial" w:cs="Arial"/>
            <w:bCs/>
            <w:sz w:val="24"/>
            <w:szCs w:val="24"/>
          </w:rPr>
          <w:t>LADO@coventry.gov.uk</w:t>
        </w:r>
      </w:hyperlink>
    </w:p>
    <w:p w:rsidRPr="00A82B59" w:rsidR="00B56C1D" w:rsidP="007B738E" w:rsidRDefault="00B56C1D" w14:paraId="0D1055FB" w14:textId="77777777">
      <w:pPr>
        <w:rPr>
          <w:rFonts w:ascii="Arial" w:hAnsi="Arial" w:cs="Arial"/>
          <w:bCs/>
          <w:sz w:val="24"/>
          <w:szCs w:val="24"/>
        </w:rPr>
      </w:pPr>
    </w:p>
    <w:p w:rsidR="00B56C1D" w:rsidP="007B738E" w:rsidRDefault="007B738E" w14:paraId="3E47190B" w14:textId="1F311C84">
      <w:pPr>
        <w:rPr>
          <w:rFonts w:ascii="Arial" w:hAnsi="Arial" w:cs="Arial"/>
          <w:b/>
          <w:sz w:val="24"/>
          <w:szCs w:val="24"/>
        </w:rPr>
      </w:pPr>
      <w:r w:rsidRPr="007B738E">
        <w:rPr>
          <w:rFonts w:ascii="Arial" w:hAnsi="Arial" w:cs="Arial"/>
          <w:b/>
          <w:sz w:val="24"/>
          <w:szCs w:val="24"/>
        </w:rPr>
        <w:t xml:space="preserve">Children’s </w:t>
      </w:r>
      <w:r w:rsidR="008F30B8">
        <w:rPr>
          <w:rFonts w:ascii="Arial" w:hAnsi="Arial" w:cs="Arial"/>
          <w:b/>
          <w:sz w:val="24"/>
          <w:szCs w:val="24"/>
        </w:rPr>
        <w:t xml:space="preserve">Services - </w:t>
      </w:r>
      <w:r w:rsidRPr="007B738E">
        <w:rPr>
          <w:rFonts w:ascii="Arial" w:hAnsi="Arial" w:cs="Arial"/>
          <w:b/>
          <w:sz w:val="24"/>
          <w:szCs w:val="24"/>
        </w:rPr>
        <w:t xml:space="preserve">Social Care </w:t>
      </w:r>
      <w:r w:rsidR="00797735">
        <w:rPr>
          <w:rFonts w:ascii="Arial" w:hAnsi="Arial" w:cs="Arial"/>
          <w:b/>
          <w:sz w:val="24"/>
          <w:szCs w:val="24"/>
        </w:rPr>
        <w:t>- MASH</w:t>
      </w:r>
      <w:r w:rsidRPr="007B738E">
        <w:rPr>
          <w:rFonts w:ascii="Arial" w:hAnsi="Arial" w:cs="Arial"/>
          <w:b/>
          <w:sz w:val="24"/>
          <w:szCs w:val="24"/>
        </w:rPr>
        <w:t xml:space="preserve"> – 024 76788555</w:t>
      </w:r>
    </w:p>
    <w:p w:rsidRPr="007B738E" w:rsidR="00B56C1D" w:rsidP="007B738E" w:rsidRDefault="00B56C1D" w14:paraId="6AE2BE94" w14:textId="77777777">
      <w:pPr>
        <w:rPr>
          <w:rFonts w:ascii="Arial" w:hAnsi="Arial" w:cs="Arial"/>
          <w:b/>
          <w:sz w:val="24"/>
          <w:szCs w:val="24"/>
        </w:rPr>
      </w:pPr>
    </w:p>
    <w:p w:rsidR="007B738E" w:rsidP="007B738E" w:rsidRDefault="007B738E" w14:paraId="6A5B6D35" w14:textId="77777777">
      <w:pPr>
        <w:rPr>
          <w:rFonts w:ascii="Arial" w:hAnsi="Arial" w:cs="Arial"/>
          <w:b/>
          <w:sz w:val="24"/>
          <w:szCs w:val="24"/>
        </w:rPr>
      </w:pPr>
      <w:r w:rsidRPr="007B738E">
        <w:rPr>
          <w:rFonts w:ascii="Arial" w:hAnsi="Arial" w:cs="Arial"/>
          <w:b/>
          <w:sz w:val="24"/>
          <w:szCs w:val="24"/>
        </w:rPr>
        <w:t>Emergency Social Care Duty Team – Out of Hours – 024 76832222</w:t>
      </w:r>
    </w:p>
    <w:p w:rsidRPr="007B738E" w:rsidR="00B56C1D" w:rsidP="007B738E" w:rsidRDefault="00B56C1D" w14:paraId="438D077F" w14:textId="77777777">
      <w:pPr>
        <w:rPr>
          <w:rFonts w:ascii="Arial" w:hAnsi="Arial" w:cs="Arial"/>
          <w:b/>
          <w:sz w:val="24"/>
          <w:szCs w:val="24"/>
        </w:rPr>
      </w:pPr>
    </w:p>
    <w:p w:rsidR="009E02D7" w:rsidP="009E02D7" w:rsidRDefault="00FB78E7" w14:paraId="50797061" w14:textId="1E8F376E">
      <w:pPr>
        <w:rPr>
          <w:rFonts w:ascii="Arial" w:hAnsi="Arial" w:cs="Arial"/>
          <w:sz w:val="24"/>
          <w:szCs w:val="24"/>
        </w:rPr>
      </w:pPr>
      <w:r w:rsidRPr="00A26072">
        <w:rPr>
          <w:rFonts w:ascii="Arial" w:hAnsi="Arial" w:cs="Arial"/>
          <w:b/>
          <w:bCs/>
          <w:sz w:val="24"/>
          <w:szCs w:val="24"/>
        </w:rPr>
        <w:t xml:space="preserve">Early </w:t>
      </w:r>
      <w:r w:rsidR="00C82747">
        <w:rPr>
          <w:rFonts w:ascii="Arial" w:hAnsi="Arial" w:cs="Arial"/>
          <w:b/>
          <w:bCs/>
          <w:sz w:val="24"/>
          <w:szCs w:val="24"/>
        </w:rPr>
        <w:t>Years Advis</w:t>
      </w:r>
      <w:r w:rsidR="007C65EE">
        <w:rPr>
          <w:rFonts w:ascii="Arial" w:hAnsi="Arial" w:cs="Arial"/>
          <w:b/>
          <w:bCs/>
          <w:sz w:val="24"/>
          <w:szCs w:val="24"/>
        </w:rPr>
        <w:t>e</w:t>
      </w:r>
      <w:r w:rsidR="00C82747">
        <w:rPr>
          <w:rFonts w:ascii="Arial" w:hAnsi="Arial" w:cs="Arial"/>
          <w:b/>
          <w:bCs/>
          <w:sz w:val="24"/>
          <w:szCs w:val="24"/>
        </w:rPr>
        <w:t>r</w:t>
      </w:r>
      <w:r w:rsidRPr="00A26072">
        <w:rPr>
          <w:rFonts w:ascii="Arial" w:hAnsi="Arial" w:cs="Arial"/>
          <w:b/>
          <w:bCs/>
          <w:sz w:val="24"/>
          <w:szCs w:val="24"/>
        </w:rPr>
        <w:t xml:space="preserve"> (E</w:t>
      </w:r>
      <w:r w:rsidR="00C82747">
        <w:rPr>
          <w:rFonts w:ascii="Arial" w:hAnsi="Arial" w:cs="Arial"/>
          <w:b/>
          <w:bCs/>
          <w:sz w:val="24"/>
          <w:szCs w:val="24"/>
        </w:rPr>
        <w:t>YA</w:t>
      </w:r>
      <w:r w:rsidRPr="00A26072">
        <w:rPr>
          <w:rFonts w:ascii="Arial" w:hAnsi="Arial" w:cs="Arial"/>
          <w:b/>
          <w:bCs/>
          <w:sz w:val="24"/>
          <w:szCs w:val="24"/>
        </w:rPr>
        <w:t>)</w:t>
      </w:r>
      <w:r w:rsidRPr="00A26072">
        <w:rPr>
          <w:rFonts w:ascii="Arial" w:hAnsi="Arial" w:cs="Arial"/>
          <w:sz w:val="24"/>
          <w:szCs w:val="24"/>
        </w:rPr>
        <w:t xml:space="preserve"> </w:t>
      </w:r>
      <w:r w:rsidRPr="00A26072" w:rsidR="007B738E">
        <w:rPr>
          <w:rFonts w:ascii="Arial" w:hAnsi="Arial" w:cs="Arial"/>
          <w:b/>
          <w:sz w:val="24"/>
          <w:szCs w:val="24"/>
        </w:rPr>
        <w:t xml:space="preserve">– your </w:t>
      </w:r>
      <w:r w:rsidRPr="00B46566">
        <w:rPr>
          <w:rFonts w:ascii="Arial" w:hAnsi="Arial" w:cs="Arial"/>
          <w:b/>
          <w:bCs/>
          <w:sz w:val="24"/>
          <w:szCs w:val="24"/>
        </w:rPr>
        <w:t xml:space="preserve">Early </w:t>
      </w:r>
      <w:r w:rsidRPr="00B46566" w:rsidR="00C82747">
        <w:rPr>
          <w:rFonts w:ascii="Arial" w:hAnsi="Arial" w:cs="Arial"/>
          <w:b/>
          <w:bCs/>
          <w:sz w:val="24"/>
          <w:szCs w:val="24"/>
        </w:rPr>
        <w:t>Years A</w:t>
      </w:r>
      <w:r w:rsidRPr="00B46566">
        <w:rPr>
          <w:rFonts w:ascii="Arial" w:hAnsi="Arial" w:cs="Arial"/>
          <w:b/>
          <w:bCs/>
          <w:sz w:val="24"/>
          <w:szCs w:val="24"/>
        </w:rPr>
        <w:t>dvis</w:t>
      </w:r>
      <w:r w:rsidRPr="00B46566" w:rsidR="007C65EE">
        <w:rPr>
          <w:rFonts w:ascii="Arial" w:hAnsi="Arial" w:cs="Arial"/>
          <w:b/>
          <w:bCs/>
          <w:sz w:val="24"/>
          <w:szCs w:val="24"/>
        </w:rPr>
        <w:t>e</w:t>
      </w:r>
      <w:r w:rsidRPr="00B46566">
        <w:rPr>
          <w:rFonts w:ascii="Arial" w:hAnsi="Arial" w:cs="Arial"/>
          <w:b/>
          <w:bCs/>
          <w:sz w:val="24"/>
          <w:szCs w:val="24"/>
        </w:rPr>
        <w:t>r (E</w:t>
      </w:r>
      <w:r w:rsidRPr="00B46566" w:rsidR="00C82747">
        <w:rPr>
          <w:rFonts w:ascii="Arial" w:hAnsi="Arial" w:cs="Arial"/>
          <w:b/>
          <w:bCs/>
          <w:sz w:val="24"/>
          <w:szCs w:val="24"/>
        </w:rPr>
        <w:t>YA</w:t>
      </w:r>
      <w:r w:rsidRPr="00B46566">
        <w:rPr>
          <w:rFonts w:ascii="Arial" w:hAnsi="Arial" w:cs="Arial"/>
          <w:b/>
          <w:bCs/>
          <w:sz w:val="24"/>
          <w:szCs w:val="24"/>
        </w:rPr>
        <w:t>)</w:t>
      </w:r>
      <w:r w:rsidRPr="00A26072">
        <w:rPr>
          <w:rFonts w:ascii="Arial" w:hAnsi="Arial" w:cs="Arial"/>
          <w:sz w:val="24"/>
          <w:szCs w:val="24"/>
        </w:rPr>
        <w:t xml:space="preserve"> </w:t>
      </w:r>
      <w:r w:rsidRPr="00A26072" w:rsidR="007B738E">
        <w:rPr>
          <w:rFonts w:ascii="Arial" w:hAnsi="Arial" w:cs="Arial"/>
          <w:b/>
          <w:sz w:val="24"/>
          <w:szCs w:val="24"/>
        </w:rPr>
        <w:t>will also provide you with support and guidance</w:t>
      </w:r>
      <w:r w:rsidR="00F90A3D">
        <w:rPr>
          <w:rFonts w:ascii="Arial" w:hAnsi="Arial" w:cs="Arial"/>
          <w:b/>
          <w:sz w:val="24"/>
          <w:szCs w:val="24"/>
        </w:rPr>
        <w:t xml:space="preserve"> </w:t>
      </w:r>
      <w:r w:rsidR="00B56C1D">
        <w:rPr>
          <w:rFonts w:ascii="Arial" w:hAnsi="Arial" w:cs="Arial"/>
          <w:b/>
          <w:sz w:val="24"/>
          <w:szCs w:val="24"/>
        </w:rPr>
        <w:t>–</w:t>
      </w:r>
      <w:r w:rsidRPr="00B46566" w:rsidR="00F90A3D">
        <w:rPr>
          <w:rFonts w:ascii="Arial" w:hAnsi="Arial" w:cs="Arial"/>
          <w:b/>
          <w:sz w:val="24"/>
          <w:szCs w:val="24"/>
        </w:rPr>
        <w:t xml:space="preserve"> </w:t>
      </w:r>
      <w:hyperlink w:history="1" r:id="rId24">
        <w:r w:rsidRPr="000108FE" w:rsidR="00B56C1D">
          <w:rPr>
            <w:rStyle w:val="Hyperlink"/>
            <w:rFonts w:ascii="Arial" w:hAnsi="Arial" w:cs="Arial"/>
            <w:b/>
            <w:sz w:val="24"/>
            <w:szCs w:val="24"/>
          </w:rPr>
          <w:t>Eyqis@coventry.gov.uk</w:t>
        </w:r>
      </w:hyperlink>
      <w:r w:rsidR="00B56C1D">
        <w:rPr>
          <w:rFonts w:ascii="Arial" w:hAnsi="Arial" w:cs="Arial"/>
          <w:b/>
          <w:sz w:val="24"/>
          <w:szCs w:val="24"/>
        </w:rPr>
        <w:t xml:space="preserve"> </w:t>
      </w:r>
      <w:r w:rsidR="009E02D7">
        <w:rPr>
          <w:rFonts w:ascii="Arial" w:hAnsi="Arial" w:cs="Arial"/>
          <w:b/>
          <w:sz w:val="20"/>
          <w:szCs w:val="20"/>
        </w:rPr>
        <w:t xml:space="preserve"> </w:t>
      </w:r>
      <w:r w:rsidR="009E02D7">
        <w:rPr>
          <w:rFonts w:ascii="Arial" w:hAnsi="Arial" w:cs="Arial"/>
          <w:sz w:val="24"/>
          <w:szCs w:val="24"/>
        </w:rPr>
        <w:t>Tel: 024 76 975451</w:t>
      </w:r>
    </w:p>
    <w:p w:rsidR="00B56C1D" w:rsidP="009E02D7" w:rsidRDefault="00B56C1D" w14:paraId="62E6C61E" w14:textId="77777777">
      <w:pPr>
        <w:rPr>
          <w:rFonts w:ascii="Arial" w:hAnsi="Arial" w:cs="Arial"/>
          <w:sz w:val="24"/>
          <w:szCs w:val="24"/>
        </w:rPr>
      </w:pPr>
    </w:p>
    <w:p w:rsidR="00B56C1D" w:rsidP="007B738E" w:rsidRDefault="007B738E" w14:paraId="450810C8" w14:textId="77777777">
      <w:pPr>
        <w:rPr>
          <w:rFonts w:ascii="Arial" w:hAnsi="Arial" w:cs="Arial"/>
          <w:b/>
          <w:sz w:val="28"/>
          <w:szCs w:val="28"/>
        </w:rPr>
      </w:pPr>
      <w:r w:rsidRPr="007B738E">
        <w:rPr>
          <w:rFonts w:ascii="Arial" w:hAnsi="Arial" w:cs="Arial"/>
          <w:b/>
          <w:sz w:val="24"/>
          <w:szCs w:val="24"/>
        </w:rPr>
        <w:t xml:space="preserve">Coventry Safeguarding Children </w:t>
      </w:r>
      <w:r w:rsidR="00B315B1">
        <w:rPr>
          <w:rFonts w:ascii="Arial" w:hAnsi="Arial" w:cs="Arial"/>
          <w:b/>
          <w:sz w:val="24"/>
          <w:szCs w:val="24"/>
        </w:rPr>
        <w:t>Partnership</w:t>
      </w:r>
      <w:r w:rsidRPr="007B738E">
        <w:rPr>
          <w:rFonts w:ascii="Arial" w:hAnsi="Arial" w:cs="Arial"/>
          <w:b/>
          <w:sz w:val="24"/>
          <w:szCs w:val="24"/>
        </w:rPr>
        <w:t xml:space="preserve"> </w:t>
      </w:r>
      <w:hyperlink w:history="1" r:id="rId25">
        <w:r w:rsidRPr="00B315B1" w:rsidR="00B315B1">
          <w:rPr>
            <w:rFonts w:ascii="Arial" w:hAnsi="Arial" w:cs="Arial"/>
            <w:b/>
            <w:color w:val="2E74B5" w:themeColor="accent1" w:themeShade="BF"/>
            <w:sz w:val="24"/>
            <w:szCs w:val="24"/>
            <w:u w:val="single"/>
          </w:rPr>
          <w:t>https://www.coventry.gov.uk/cscp</w:t>
        </w:r>
      </w:hyperlink>
      <w:r>
        <w:rPr>
          <w:rFonts w:ascii="Arial" w:hAnsi="Arial" w:cs="Arial"/>
          <w:b/>
          <w:sz w:val="24"/>
          <w:szCs w:val="24"/>
        </w:rPr>
        <w:br/>
      </w:r>
    </w:p>
    <w:p w:rsidRPr="00B56C1D" w:rsidR="007B738E" w:rsidP="00B56C1D" w:rsidRDefault="00800CCC" w14:paraId="6F0DB1C9" w14:textId="4A4B47A3">
      <w:pPr>
        <w:jc w:val="center"/>
        <w:rPr>
          <w:rFonts w:ascii="Arial" w:hAnsi="Arial" w:cs="Arial"/>
          <w:b/>
          <w:sz w:val="28"/>
          <w:szCs w:val="28"/>
        </w:rPr>
      </w:pPr>
      <w:r>
        <w:rPr>
          <w:rFonts w:ascii="Arial" w:hAnsi="Arial" w:cs="Arial"/>
          <w:b/>
          <w:sz w:val="28"/>
          <w:szCs w:val="28"/>
        </w:rPr>
        <w:br/>
      </w:r>
      <w:r w:rsidRPr="00B56C1D" w:rsidR="007B738E">
        <w:rPr>
          <w:rFonts w:ascii="Arial" w:hAnsi="Arial" w:cs="Arial"/>
          <w:b/>
          <w:sz w:val="28"/>
          <w:szCs w:val="28"/>
        </w:rPr>
        <w:t>National Help Lines</w:t>
      </w:r>
    </w:p>
    <w:p w:rsidRPr="007B738E" w:rsidR="007B738E" w:rsidP="007B738E" w:rsidRDefault="007B738E" w14:paraId="7B6A5152" w14:textId="77777777">
      <w:pPr>
        <w:rPr>
          <w:rFonts w:ascii="Arial" w:hAnsi="Arial" w:cs="Arial"/>
          <w:b/>
          <w:sz w:val="24"/>
          <w:szCs w:val="24"/>
        </w:rPr>
      </w:pPr>
      <w:r w:rsidRPr="007B738E">
        <w:rPr>
          <w:rFonts w:ascii="Arial" w:hAnsi="Arial" w:cs="Arial"/>
          <w:b/>
          <w:sz w:val="24"/>
          <w:szCs w:val="24"/>
        </w:rPr>
        <w:t>Ofsted hotline – 0300 123 3155</w:t>
      </w:r>
      <w:r w:rsidR="00F72B28">
        <w:rPr>
          <w:rFonts w:ascii="Arial" w:hAnsi="Arial" w:cs="Arial"/>
          <w:b/>
          <w:sz w:val="24"/>
          <w:szCs w:val="24"/>
        </w:rPr>
        <w:t xml:space="preserve">   Notification Form </w:t>
      </w:r>
      <w:r w:rsidRPr="00B46566" w:rsidR="00F72B28">
        <w:rPr>
          <w:rFonts w:ascii="Arial" w:hAnsi="Arial" w:cs="Arial"/>
          <w:b/>
          <w:bCs/>
          <w:sz w:val="24"/>
          <w:szCs w:val="24"/>
        </w:rPr>
        <w:t xml:space="preserve"> </w:t>
      </w:r>
      <w:hyperlink w:history="1" w:anchor="how-to-tell-ofsted" r:id="rId26">
        <w:r w:rsidRPr="00B46566" w:rsidR="00F72B28">
          <w:rPr>
            <w:rStyle w:val="Hyperlink"/>
            <w:rFonts w:ascii="Arial" w:hAnsi="Arial" w:cs="Arial"/>
            <w:b/>
            <w:bCs/>
          </w:rPr>
          <w:t>Online Notification Form</w:t>
        </w:r>
      </w:hyperlink>
    </w:p>
    <w:p w:rsidRPr="0091728F" w:rsidR="007B738E" w:rsidP="007B738E" w:rsidRDefault="007B738E" w14:paraId="38BEA6CF" w14:textId="77777777">
      <w:pPr>
        <w:rPr>
          <w:rFonts w:ascii="Arial" w:hAnsi="Arial" w:cs="Arial"/>
          <w:b/>
          <w:color w:val="0563C1" w:themeColor="hyperlink"/>
          <w:sz w:val="24"/>
          <w:szCs w:val="24"/>
          <w:u w:val="single"/>
        </w:rPr>
      </w:pPr>
      <w:r w:rsidRPr="007B738E">
        <w:rPr>
          <w:rFonts w:ascii="Arial" w:hAnsi="Arial" w:cs="Arial"/>
          <w:b/>
          <w:sz w:val="24"/>
          <w:szCs w:val="24"/>
        </w:rPr>
        <w:t>Ofsted email –</w:t>
      </w:r>
      <w:r w:rsidR="000D7606">
        <w:rPr>
          <w:rFonts w:ascii="Arial" w:hAnsi="Arial" w:cs="Arial"/>
          <w:b/>
          <w:sz w:val="24"/>
          <w:szCs w:val="24"/>
        </w:rPr>
        <w:t xml:space="preserve">   </w:t>
      </w:r>
      <w:hyperlink w:history="1" r:id="rId27">
        <w:r w:rsidRPr="004211C1">
          <w:rPr>
            <w:rStyle w:val="Hyperlink"/>
            <w:rFonts w:ascii="Arial" w:hAnsi="Arial" w:cs="Arial"/>
            <w:b/>
            <w:sz w:val="24"/>
            <w:szCs w:val="24"/>
          </w:rPr>
          <w:t>whistleblowing@ofsted.gov.uk</w:t>
        </w:r>
      </w:hyperlink>
      <w:r>
        <w:rPr>
          <w:rFonts w:ascii="Arial" w:hAnsi="Arial" w:cs="Arial"/>
          <w:b/>
          <w:sz w:val="24"/>
          <w:szCs w:val="24"/>
        </w:rPr>
        <w:br/>
      </w:r>
      <w:r w:rsidR="00F663EB">
        <w:rPr>
          <w:rFonts w:ascii="Arial" w:hAnsi="Arial" w:cs="Arial"/>
          <w:b/>
          <w:sz w:val="24"/>
          <w:szCs w:val="24"/>
        </w:rPr>
        <w:br/>
      </w:r>
      <w:r w:rsidRPr="007B738E">
        <w:rPr>
          <w:rFonts w:ascii="Arial" w:hAnsi="Arial" w:cs="Arial"/>
          <w:b/>
          <w:sz w:val="24"/>
          <w:szCs w:val="24"/>
        </w:rPr>
        <w:t>Or you can write to WHBL Ofsted, Piccadilly Gate, Store Street, Manchester M1</w:t>
      </w:r>
    </w:p>
    <w:p w:rsidR="007B738E" w:rsidP="007B738E" w:rsidRDefault="007B738E" w14:paraId="05121BF5" w14:textId="77777777">
      <w:pPr>
        <w:rPr>
          <w:rFonts w:ascii="Arial" w:hAnsi="Arial" w:cs="Arial"/>
          <w:b/>
          <w:sz w:val="24"/>
          <w:szCs w:val="24"/>
        </w:rPr>
      </w:pPr>
      <w:r w:rsidRPr="007B738E">
        <w:rPr>
          <w:rFonts w:ascii="Arial" w:hAnsi="Arial" w:cs="Arial"/>
          <w:b/>
          <w:sz w:val="24"/>
          <w:szCs w:val="24"/>
        </w:rPr>
        <w:t>2WD</w:t>
      </w:r>
    </w:p>
    <w:p w:rsidRPr="007B738E" w:rsidR="00440CA8" w:rsidP="007B738E" w:rsidRDefault="00440CA8" w14:paraId="4C774F92" w14:textId="77777777">
      <w:pPr>
        <w:rPr>
          <w:rFonts w:ascii="Arial" w:hAnsi="Arial" w:cs="Arial"/>
          <w:b/>
          <w:sz w:val="24"/>
          <w:szCs w:val="24"/>
        </w:rPr>
      </w:pPr>
    </w:p>
    <w:p w:rsidR="007B738E" w:rsidP="007B738E" w:rsidRDefault="007B738E" w14:paraId="22C747CB" w14:textId="0C1D3DB0">
      <w:pPr>
        <w:rPr>
          <w:rStyle w:val="Strong"/>
          <w:rFonts w:ascii="Arial" w:hAnsi="Arial" w:cs="Arial"/>
          <w:color w:val="0B0C0C"/>
          <w:sz w:val="24"/>
          <w:szCs w:val="24"/>
          <w:bdr w:val="none" w:color="auto" w:sz="0" w:space="0" w:frame="1"/>
          <w:shd w:val="clear" w:color="auto" w:fill="FFFFFF"/>
        </w:rPr>
      </w:pPr>
      <w:r w:rsidRPr="007B738E">
        <w:rPr>
          <w:rFonts w:ascii="Arial" w:hAnsi="Arial" w:cs="Arial"/>
          <w:b/>
          <w:sz w:val="24"/>
          <w:szCs w:val="24"/>
        </w:rPr>
        <w:t xml:space="preserve">Disclosure and Barring Service (DBS) </w:t>
      </w:r>
      <w:r w:rsidRPr="00F663EB">
        <w:rPr>
          <w:rFonts w:ascii="Arial" w:hAnsi="Arial" w:cs="Arial"/>
          <w:b/>
          <w:sz w:val="24"/>
          <w:szCs w:val="24"/>
        </w:rPr>
        <w:t xml:space="preserve">- </w:t>
      </w:r>
      <w:r w:rsidRPr="00F663EB" w:rsidR="00F663EB">
        <w:rPr>
          <w:rStyle w:val="Strong"/>
          <w:rFonts w:ascii="Arial" w:hAnsi="Arial" w:cs="Arial"/>
          <w:color w:val="0B0C0C"/>
          <w:sz w:val="24"/>
          <w:szCs w:val="24"/>
          <w:bdr w:val="none" w:color="auto" w:sz="0" w:space="0" w:frame="1"/>
          <w:shd w:val="clear" w:color="auto" w:fill="FFFFFF"/>
        </w:rPr>
        <w:t>03000 200 190</w:t>
      </w:r>
    </w:p>
    <w:p w:rsidRPr="00341A79" w:rsidR="00341A79" w:rsidP="00341A79" w:rsidRDefault="00341A79" w14:paraId="5FFF0D1C" w14:textId="77777777">
      <w:pPr>
        <w:jc w:val="center"/>
        <w:rPr>
          <w:rFonts w:ascii="Arial" w:hAnsi="Arial" w:cs="Arial"/>
          <w:b/>
          <w:sz w:val="24"/>
          <w:szCs w:val="24"/>
        </w:rPr>
      </w:pPr>
      <w:hyperlink w:history="1" r:id="rId28">
        <w:r w:rsidRPr="00341A79">
          <w:rPr>
            <w:rStyle w:val="Hyperlink"/>
            <w:rFonts w:ascii="Arial" w:hAnsi="Arial" w:cs="Arial"/>
            <w:b/>
            <w:sz w:val="24"/>
            <w:szCs w:val="24"/>
          </w:rPr>
          <w:t>https://assets.publishing.service.gov.uk/government/uploads/system/uploads/attachment_data/file/911179/Referrals_Flowchart.pdf</w:t>
        </w:r>
      </w:hyperlink>
    </w:p>
    <w:p w:rsidR="00F663EB" w:rsidP="007B738E" w:rsidRDefault="00F663EB" w14:paraId="5219FCA7" w14:textId="46C3CA3E">
      <w:pPr>
        <w:rPr>
          <w:rStyle w:val="Hyperlink"/>
          <w:rFonts w:ascii="Arial" w:hAnsi="Arial" w:cs="Arial"/>
          <w:b/>
          <w:sz w:val="24"/>
          <w:szCs w:val="24"/>
        </w:rPr>
      </w:pPr>
      <w:hyperlink w:history="1" r:id="rId29">
        <w:r>
          <w:rPr>
            <w:rStyle w:val="Hyperlink"/>
            <w:rFonts w:ascii="Arial" w:hAnsi="Arial" w:cs="Arial"/>
            <w:b/>
            <w:sz w:val="24"/>
            <w:szCs w:val="24"/>
          </w:rPr>
          <w:t>https://www.gov.uk/government/publications/dbs-referrals-form-and-guidance/dbs-paper-referral-form-guidance</w:t>
        </w:r>
      </w:hyperlink>
    </w:p>
    <w:p w:rsidR="00341A79" w:rsidP="007B738E" w:rsidRDefault="00341A79" w14:paraId="60327E1E" w14:textId="77777777">
      <w:pPr>
        <w:rPr>
          <w:rStyle w:val="Hyperlink"/>
          <w:rFonts w:ascii="Arial" w:hAnsi="Arial" w:cs="Arial"/>
          <w:b/>
          <w:sz w:val="24"/>
          <w:szCs w:val="24"/>
        </w:rPr>
      </w:pPr>
    </w:p>
    <w:p w:rsidRPr="007B738E" w:rsidR="007B738E" w:rsidP="007B738E" w:rsidRDefault="007B738E" w14:paraId="49FE7E90" w14:textId="25542657">
      <w:pPr>
        <w:rPr>
          <w:rFonts w:ascii="Arial" w:hAnsi="Arial" w:cs="Arial"/>
          <w:b/>
          <w:sz w:val="24"/>
          <w:szCs w:val="24"/>
        </w:rPr>
      </w:pPr>
      <w:r w:rsidRPr="007B738E">
        <w:rPr>
          <w:rFonts w:ascii="Arial" w:hAnsi="Arial" w:cs="Arial"/>
          <w:b/>
          <w:sz w:val="24"/>
          <w:szCs w:val="24"/>
        </w:rPr>
        <w:t>ACAS Helpline</w:t>
      </w:r>
    </w:p>
    <w:p w:rsidRPr="007B738E" w:rsidR="007B738E" w:rsidP="007B738E" w:rsidRDefault="007B738E" w14:paraId="434A49BB" w14:textId="77777777">
      <w:pPr>
        <w:rPr>
          <w:rFonts w:ascii="Arial" w:hAnsi="Arial" w:cs="Arial"/>
          <w:b/>
          <w:sz w:val="24"/>
          <w:szCs w:val="24"/>
        </w:rPr>
      </w:pPr>
      <w:r w:rsidRPr="007B738E">
        <w:rPr>
          <w:rFonts w:ascii="Arial" w:hAnsi="Arial" w:cs="Arial"/>
          <w:b/>
          <w:sz w:val="24"/>
          <w:szCs w:val="24"/>
        </w:rPr>
        <w:t>Monday- Friday, 8.00am – 8.00pm and Saturday, 9.00am – 1.00pm</w:t>
      </w:r>
    </w:p>
    <w:p w:rsidRPr="007B738E" w:rsidR="007B738E" w:rsidP="007B738E" w:rsidRDefault="007B738E" w14:paraId="13FB6899" w14:textId="77777777">
      <w:pPr>
        <w:rPr>
          <w:rFonts w:ascii="Arial" w:hAnsi="Arial" w:cs="Arial"/>
          <w:b/>
          <w:sz w:val="24"/>
          <w:szCs w:val="24"/>
        </w:rPr>
      </w:pPr>
      <w:r w:rsidRPr="007B738E">
        <w:rPr>
          <w:rFonts w:ascii="Arial" w:hAnsi="Arial" w:cs="Arial"/>
          <w:b/>
          <w:sz w:val="24"/>
          <w:szCs w:val="24"/>
        </w:rPr>
        <w:t xml:space="preserve">08457 474747 </w:t>
      </w:r>
      <w:hyperlink w:history="1" r:id="rId30">
        <w:r w:rsidRPr="004211C1">
          <w:rPr>
            <w:rStyle w:val="Hyperlink"/>
            <w:rFonts w:ascii="Arial" w:hAnsi="Arial" w:cs="Arial"/>
            <w:b/>
            <w:sz w:val="24"/>
            <w:szCs w:val="24"/>
          </w:rPr>
          <w:t>www.acas.org.uk</w:t>
        </w:r>
      </w:hyperlink>
      <w:r>
        <w:rPr>
          <w:rFonts w:ascii="Arial" w:hAnsi="Arial" w:cs="Arial"/>
          <w:b/>
          <w:sz w:val="24"/>
          <w:szCs w:val="24"/>
        </w:rPr>
        <w:t xml:space="preserve"> </w:t>
      </w:r>
    </w:p>
    <w:p w:rsidRPr="007B738E" w:rsidR="007B738E" w:rsidP="007B738E" w:rsidRDefault="007B738E" w14:paraId="2EE86B02" w14:textId="77777777">
      <w:pPr>
        <w:rPr>
          <w:rFonts w:ascii="Arial" w:hAnsi="Arial" w:cs="Arial"/>
          <w:b/>
          <w:sz w:val="24"/>
          <w:szCs w:val="24"/>
        </w:rPr>
      </w:pPr>
      <w:r w:rsidRPr="007B738E">
        <w:rPr>
          <w:rFonts w:ascii="Arial" w:hAnsi="Arial" w:cs="Arial"/>
          <w:b/>
          <w:sz w:val="24"/>
          <w:szCs w:val="24"/>
        </w:rPr>
        <w:t>National Society for the Prevention of Cruelty to Children (NSPCC)</w:t>
      </w:r>
    </w:p>
    <w:p w:rsidR="00294DA1" w:rsidP="00440CA8" w:rsidRDefault="007B738E" w14:paraId="095AE877" w14:textId="6AC722C2">
      <w:pPr>
        <w:rPr>
          <w:rFonts w:ascii="Arial" w:hAnsi="Arial" w:cs="Arial"/>
          <w:b/>
          <w:sz w:val="24"/>
          <w:szCs w:val="24"/>
        </w:rPr>
      </w:pPr>
      <w:hyperlink w:history="1" r:id="rId31">
        <w:r w:rsidRPr="004211C1">
          <w:rPr>
            <w:rStyle w:val="Hyperlink"/>
            <w:rFonts w:ascii="Arial" w:hAnsi="Arial" w:cs="Arial"/>
            <w:b/>
            <w:sz w:val="24"/>
            <w:szCs w:val="24"/>
          </w:rPr>
          <w:t>www.nspcc.org.uk</w:t>
        </w:r>
      </w:hyperlink>
      <w:r>
        <w:rPr>
          <w:rFonts w:ascii="Arial" w:hAnsi="Arial" w:cs="Arial"/>
          <w:b/>
          <w:sz w:val="24"/>
          <w:szCs w:val="24"/>
        </w:rPr>
        <w:t xml:space="preserve"> </w:t>
      </w:r>
    </w:p>
    <w:p w:rsidR="00951E1F" w:rsidP="00951E1F" w:rsidRDefault="00951E1F" w14:paraId="0941078A" w14:textId="05758ACF">
      <w:pPr>
        <w:pStyle w:val="Header"/>
        <w:jc w:val="center"/>
        <w:rPr>
          <w:rFonts w:ascii="Arial" w:hAnsi="Arial" w:cs="Arial"/>
          <w:b/>
          <w:sz w:val="24"/>
          <w:szCs w:val="24"/>
        </w:rPr>
      </w:pPr>
      <w:r w:rsidRPr="006533F7">
        <w:rPr>
          <w:rFonts w:ascii="Arial" w:hAnsi="Arial" w:cs="Arial"/>
          <w:b/>
          <w:sz w:val="24"/>
          <w:szCs w:val="24"/>
        </w:rPr>
        <w:lastRenderedPageBreak/>
        <w:t>APPENDIX A</w:t>
      </w:r>
    </w:p>
    <w:p w:rsidR="004626E8" w:rsidP="00951E1F" w:rsidRDefault="004626E8" w14:paraId="1ECADE99" w14:textId="77777777">
      <w:pPr>
        <w:pStyle w:val="Header"/>
        <w:jc w:val="center"/>
        <w:rPr>
          <w:rFonts w:ascii="Arial" w:hAnsi="Arial" w:cs="Arial"/>
          <w:b/>
          <w:sz w:val="24"/>
          <w:szCs w:val="24"/>
        </w:rPr>
      </w:pPr>
    </w:p>
    <w:p w:rsidRPr="005C1E73" w:rsidR="005C1E73" w:rsidP="005C1E73" w:rsidRDefault="005C1E73" w14:paraId="5467CA7A" w14:textId="3193899A">
      <w:pPr>
        <w:rPr>
          <w:rFonts w:ascii="Century Gothic" w:hAnsi="Century Gothic" w:cs="Arial"/>
          <w:sz w:val="28"/>
          <w:szCs w:val="28"/>
        </w:rPr>
      </w:pPr>
      <w:bookmarkStart w:name="_Hlk190855393" w:id="0"/>
      <w:r w:rsidRPr="005C1E73">
        <w:rPr>
          <w:rFonts w:ascii="Century Gothic" w:hAnsi="Century Gothic" w:cs="Arial"/>
          <w:b/>
          <w:bCs/>
          <w:sz w:val="28"/>
          <w:szCs w:val="28"/>
        </w:rPr>
        <w:t xml:space="preserve">Early Years Procedure, Managing Allegations Against Adults who Work with Children </w:t>
      </w:r>
      <w:r w:rsidR="00865305">
        <w:rPr>
          <w:rFonts w:ascii="Century Gothic" w:hAnsi="Century Gothic" w:cs="Arial"/>
          <w:b/>
          <w:bCs/>
          <w:sz w:val="28"/>
          <w:szCs w:val="28"/>
        </w:rPr>
        <w:t>(</w:t>
      </w:r>
      <w:r w:rsidRPr="005C1E73">
        <w:rPr>
          <w:rFonts w:ascii="Century Gothic" w:hAnsi="Century Gothic" w:cs="Arial"/>
          <w:b/>
          <w:bCs/>
          <w:sz w:val="28"/>
          <w:szCs w:val="28"/>
        </w:rPr>
        <w:t>in a paid or unpaid capacity</w:t>
      </w:r>
      <w:r w:rsidR="00865305">
        <w:rPr>
          <w:rFonts w:ascii="Century Gothic" w:hAnsi="Century Gothic" w:cs="Arial"/>
          <w:b/>
          <w:bCs/>
          <w:sz w:val="28"/>
          <w:szCs w:val="28"/>
        </w:rPr>
        <w:t>) Flow</w:t>
      </w:r>
      <w:r w:rsidR="00A36BA5">
        <w:rPr>
          <w:rFonts w:ascii="Century Gothic" w:hAnsi="Century Gothic" w:cs="Arial"/>
          <w:b/>
          <w:bCs/>
          <w:sz w:val="28"/>
          <w:szCs w:val="28"/>
        </w:rPr>
        <w:t xml:space="preserve"> C</w:t>
      </w:r>
      <w:r w:rsidR="00865305">
        <w:rPr>
          <w:rFonts w:ascii="Century Gothic" w:hAnsi="Century Gothic" w:cs="Arial"/>
          <w:b/>
          <w:bCs/>
          <w:sz w:val="28"/>
          <w:szCs w:val="28"/>
        </w:rPr>
        <w:t xml:space="preserve">hart </w:t>
      </w:r>
      <w:r w:rsidRPr="005C1E73">
        <w:rPr>
          <w:rFonts w:ascii="Century Gothic" w:hAnsi="Century Gothic" w:cs="Arial"/>
          <w:sz w:val="28"/>
          <w:szCs w:val="28"/>
        </w:rPr>
        <w:t xml:space="preserve"> </w:t>
      </w:r>
    </w:p>
    <w:bookmarkEnd w:id="0"/>
    <w:p w:rsidRPr="00294DA1" w:rsidR="004626E8" w:rsidP="004626E8" w:rsidRDefault="004626E8" w14:paraId="5ACC25CE" w14:textId="2DDEDDF4">
      <w:pPr>
        <w:spacing w:after="0" w:line="240" w:lineRule="auto"/>
        <w:rPr>
          <w:rFonts w:ascii="Century Gothic" w:hAnsi="Century Gothic"/>
          <w:sz w:val="16"/>
          <w:szCs w:val="16"/>
        </w:rPr>
      </w:pPr>
    </w:p>
    <w:p w:rsidRPr="00E759E9" w:rsidR="004626E8" w:rsidP="004626E8" w:rsidRDefault="004626E8" w14:paraId="64D324BA" w14:textId="774F695E">
      <w:pPr>
        <w:spacing w:after="0" w:line="240" w:lineRule="auto"/>
        <w:rPr>
          <w:rFonts w:ascii="Arial" w:hAnsi="Arial" w:cs="Arial"/>
          <w:sz w:val="24"/>
          <w:szCs w:val="24"/>
        </w:rPr>
      </w:pPr>
      <w:r w:rsidRPr="00E759E9">
        <w:rPr>
          <w:rFonts w:ascii="Arial" w:hAnsi="Arial" w:cs="Arial"/>
          <w:sz w:val="24"/>
          <w:szCs w:val="24"/>
        </w:rPr>
        <w:t>An allegation may relate to a person who works with children who has:</w:t>
      </w:r>
    </w:p>
    <w:p w:rsidRPr="00E759E9" w:rsidR="004626E8" w:rsidP="004626E8" w:rsidRDefault="004626E8" w14:paraId="1334EC0F" w14:textId="3C88B59E">
      <w:pPr>
        <w:spacing w:after="0" w:line="240" w:lineRule="auto"/>
        <w:rPr>
          <w:rFonts w:ascii="Arial" w:hAnsi="Arial" w:cs="Arial"/>
          <w:sz w:val="24"/>
          <w:szCs w:val="24"/>
        </w:rPr>
      </w:pPr>
    </w:p>
    <w:p w:rsidRPr="00294DA1" w:rsidR="004626E8" w:rsidP="003A3481" w:rsidRDefault="003A3481" w14:paraId="62C68698" w14:textId="6D46159D">
      <w:pPr>
        <w:numPr>
          <w:ilvl w:val="0"/>
          <w:numId w:val="15"/>
        </w:numPr>
        <w:spacing w:line="240" w:lineRule="auto"/>
        <w:ind w:left="360"/>
        <w:contextualSpacing/>
        <w:rPr>
          <w:rFonts w:ascii="Arial" w:hAnsi="Arial" w:cs="Arial"/>
          <w:sz w:val="24"/>
          <w:szCs w:val="24"/>
        </w:rPr>
      </w:pPr>
      <w:r>
        <w:rPr>
          <w:rFonts w:ascii="Arial" w:hAnsi="Arial" w:cs="Arial"/>
          <w:sz w:val="24"/>
          <w:szCs w:val="24"/>
        </w:rPr>
        <w:t>B</w:t>
      </w:r>
      <w:r w:rsidRPr="00E759E9" w:rsidR="004626E8">
        <w:rPr>
          <w:rFonts w:ascii="Arial" w:hAnsi="Arial" w:cs="Arial"/>
          <w:sz w:val="24"/>
          <w:szCs w:val="24"/>
        </w:rPr>
        <w:t xml:space="preserve">ehaved in a way that has harmed a </w:t>
      </w:r>
      <w:r w:rsidRPr="00E759E9" w:rsidR="00294DA1">
        <w:rPr>
          <w:rFonts w:ascii="Arial" w:hAnsi="Arial" w:cs="Arial"/>
          <w:sz w:val="24"/>
          <w:szCs w:val="24"/>
        </w:rPr>
        <w:t>child or</w:t>
      </w:r>
      <w:r w:rsidRPr="00E759E9" w:rsidR="004626E8">
        <w:rPr>
          <w:rFonts w:ascii="Arial" w:hAnsi="Arial" w:cs="Arial"/>
          <w:sz w:val="24"/>
          <w:szCs w:val="24"/>
        </w:rPr>
        <w:t xml:space="preserve"> may have </w:t>
      </w:r>
      <w:r w:rsidRPr="00E759E9" w:rsidR="00294DA1">
        <w:rPr>
          <w:rFonts w:ascii="Arial" w:hAnsi="Arial" w:cs="Arial"/>
          <w:sz w:val="24"/>
          <w:szCs w:val="24"/>
        </w:rPr>
        <w:t>harmed</w:t>
      </w:r>
      <w:r w:rsidR="00294DA1">
        <w:rPr>
          <w:rFonts w:ascii="Arial" w:hAnsi="Arial" w:cs="Arial"/>
          <w:sz w:val="24"/>
          <w:szCs w:val="24"/>
        </w:rPr>
        <w:t xml:space="preserve"> </w:t>
      </w:r>
      <w:r w:rsidRPr="00294DA1" w:rsidR="004626E8">
        <w:rPr>
          <w:rFonts w:ascii="Arial" w:hAnsi="Arial" w:cs="Arial"/>
          <w:sz w:val="24"/>
          <w:szCs w:val="24"/>
        </w:rPr>
        <w:t>a child</w:t>
      </w:r>
      <w:r w:rsidR="00294DA1">
        <w:rPr>
          <w:rFonts w:ascii="Arial" w:hAnsi="Arial" w:cs="Arial"/>
          <w:sz w:val="24"/>
          <w:szCs w:val="24"/>
        </w:rPr>
        <w:t>.</w:t>
      </w:r>
    </w:p>
    <w:p w:rsidRPr="00294DA1" w:rsidR="004626E8" w:rsidP="003A3481" w:rsidRDefault="004626E8" w14:paraId="5DB31614" w14:textId="3B69BCF4">
      <w:pPr>
        <w:numPr>
          <w:ilvl w:val="0"/>
          <w:numId w:val="15"/>
        </w:numPr>
        <w:spacing w:line="240" w:lineRule="auto"/>
        <w:ind w:left="360"/>
        <w:contextualSpacing/>
        <w:rPr>
          <w:rFonts w:ascii="Arial" w:hAnsi="Arial" w:cs="Arial"/>
          <w:sz w:val="24"/>
          <w:szCs w:val="24"/>
        </w:rPr>
      </w:pPr>
      <w:r w:rsidRPr="00E759E9">
        <w:rPr>
          <w:rFonts w:ascii="Arial" w:hAnsi="Arial" w:cs="Arial"/>
          <w:sz w:val="24"/>
          <w:szCs w:val="24"/>
        </w:rPr>
        <w:t xml:space="preserve">Possibly committed a criminal offence against or related </w:t>
      </w:r>
      <w:r w:rsidR="00294DA1">
        <w:rPr>
          <w:rFonts w:ascii="Arial" w:hAnsi="Arial" w:cs="Arial"/>
          <w:sz w:val="24"/>
          <w:szCs w:val="24"/>
        </w:rPr>
        <w:t>to a child or</w:t>
      </w:r>
    </w:p>
    <w:p w:rsidR="00294DA1" w:rsidP="003A3481" w:rsidRDefault="003A3481" w14:paraId="2C51757B" w14:textId="176563EA">
      <w:pPr>
        <w:numPr>
          <w:ilvl w:val="0"/>
          <w:numId w:val="15"/>
        </w:numPr>
        <w:spacing w:line="240" w:lineRule="auto"/>
        <w:ind w:left="360"/>
        <w:contextualSpacing/>
        <w:rPr>
          <w:rFonts w:ascii="Arial" w:hAnsi="Arial" w:cs="Arial"/>
          <w:sz w:val="24"/>
          <w:szCs w:val="24"/>
        </w:rPr>
      </w:pPr>
      <w:r>
        <w:rPr>
          <w:rFonts w:ascii="Arial" w:hAnsi="Arial" w:cs="Arial"/>
          <w:sz w:val="24"/>
          <w:szCs w:val="24"/>
        </w:rPr>
        <w:t>B</w:t>
      </w:r>
      <w:r w:rsidRPr="00E759E9" w:rsidR="004626E8">
        <w:rPr>
          <w:rFonts w:ascii="Arial" w:hAnsi="Arial" w:cs="Arial"/>
          <w:sz w:val="24"/>
          <w:szCs w:val="24"/>
        </w:rPr>
        <w:t xml:space="preserve">ehaved towards a child or children in a way that indicates </w:t>
      </w:r>
      <w:r w:rsidR="00294DA1">
        <w:rPr>
          <w:rFonts w:ascii="Arial" w:hAnsi="Arial" w:cs="Arial"/>
          <w:sz w:val="24"/>
          <w:szCs w:val="24"/>
        </w:rPr>
        <w:t>they</w:t>
      </w:r>
    </w:p>
    <w:p w:rsidRPr="00294DA1" w:rsidR="00294DA1" w:rsidP="003A3481" w:rsidRDefault="003A3481" w14:paraId="789DCBEF" w14:textId="59F59FFF">
      <w:pPr>
        <w:spacing w:line="240" w:lineRule="auto"/>
        <w:ind w:left="349"/>
        <w:rPr>
          <w:rStyle w:val="fontstyle31"/>
          <w:rFonts w:ascii="Arial" w:hAnsi="Arial" w:cs="Arial"/>
          <w:color w:val="auto"/>
          <w:sz w:val="24"/>
          <w:szCs w:val="24"/>
        </w:rPr>
      </w:pPr>
      <w:r w:rsidRPr="00E759E9">
        <w:rPr>
          <w:rFonts w:ascii="Arial" w:hAnsi="Arial" w:cs="Arial"/>
          <w:noProof/>
          <w:sz w:val="24"/>
          <w:szCs w:val="24"/>
          <w:lang w:eastAsia="en-GB"/>
        </w:rPr>
        <mc:AlternateContent>
          <mc:Choice Requires="wps">
            <w:drawing>
              <wp:anchor distT="0" distB="0" distL="114300" distR="114300" simplePos="0" relativeHeight="251658240" behindDoc="0" locked="0" layoutInCell="1" allowOverlap="1" wp14:anchorId="74A99310" wp14:editId="5FC81302">
                <wp:simplePos x="0" y="0"/>
                <wp:positionH relativeFrom="column">
                  <wp:posOffset>5306565</wp:posOffset>
                </wp:positionH>
                <wp:positionV relativeFrom="paragraph">
                  <wp:posOffset>52346</wp:posOffset>
                </wp:positionV>
                <wp:extent cx="1064575" cy="2486833"/>
                <wp:effectExtent l="0" t="0" r="21590" b="27940"/>
                <wp:wrapNone/>
                <wp:docPr id="2" name="Rectangle 2"/>
                <wp:cNvGraphicFramePr/>
                <a:graphic xmlns:a="http://schemas.openxmlformats.org/drawingml/2006/main">
                  <a:graphicData uri="http://schemas.microsoft.com/office/word/2010/wordprocessingShape">
                    <wps:wsp>
                      <wps:cNvSpPr/>
                      <wps:spPr>
                        <a:xfrm>
                          <a:off x="0" y="0"/>
                          <a:ext cx="1064575" cy="2486833"/>
                        </a:xfrm>
                        <a:prstGeom prst="rect">
                          <a:avLst/>
                        </a:prstGeom>
                        <a:gradFill rotWithShape="1">
                          <a:gsLst>
                            <a:gs pos="0">
                              <a:srgbClr val="ED7D31">
                                <a:satMod val="103000"/>
                                <a:lumMod val="102000"/>
                                <a:tint val="94000"/>
                              </a:srgbClr>
                            </a:gs>
                            <a:gs pos="50000">
                              <a:srgbClr val="ED7D31">
                                <a:satMod val="110000"/>
                                <a:lumMod val="100000"/>
                                <a:shade val="100000"/>
                              </a:srgbClr>
                            </a:gs>
                            <a:gs pos="100000">
                              <a:srgbClr val="ED7D31">
                                <a:lumMod val="99000"/>
                                <a:satMod val="120000"/>
                                <a:shade val="78000"/>
                              </a:srgbClr>
                            </a:gs>
                          </a:gsLst>
                          <a:lin ang="5400000" scaled="0"/>
                        </a:gradFill>
                        <a:ln w="6350" cap="flat" cmpd="sng" algn="ctr">
                          <a:solidFill>
                            <a:srgbClr val="ED7D31"/>
                          </a:solidFill>
                          <a:prstDash val="solid"/>
                          <a:miter lim="800000"/>
                        </a:ln>
                        <a:effectLst/>
                      </wps:spPr>
                      <wps:txbx>
                        <w:txbxContent>
                          <w:p w:rsidRPr="00505BAB" w:rsidR="004626E8" w:rsidP="004626E8" w:rsidRDefault="004626E8" w14:paraId="12E6FF40" w14:textId="77777777">
                            <w:pPr>
                              <w:rPr>
                                <w:rFonts w:ascii="Century Gothic" w:hAnsi="Century Gothic"/>
                                <w:b/>
                                <w:sz w:val="20"/>
                                <w:szCs w:val="20"/>
                              </w:rPr>
                            </w:pPr>
                            <w:r w:rsidRPr="00505BAB">
                              <w:rPr>
                                <w:rFonts w:ascii="Century Gothic" w:hAnsi="Century Gothic"/>
                                <w:b/>
                                <w:sz w:val="20"/>
                                <w:szCs w:val="20"/>
                              </w:rPr>
                              <w:t xml:space="preserve">It is your duty to report concerns to the Manager or </w:t>
                            </w:r>
                            <w:r>
                              <w:rPr>
                                <w:rFonts w:ascii="Century Gothic" w:hAnsi="Century Gothic"/>
                                <w:b/>
                                <w:sz w:val="20"/>
                                <w:szCs w:val="20"/>
                              </w:rPr>
                              <w:t xml:space="preserve">DSL. </w:t>
                            </w:r>
                            <w:r w:rsidRPr="00505BAB">
                              <w:rPr>
                                <w:rFonts w:ascii="Century Gothic" w:hAnsi="Century Gothic"/>
                                <w:b/>
                                <w:sz w:val="20"/>
                                <w:szCs w:val="20"/>
                              </w:rPr>
                              <w:t xml:space="preserve">If you feel that your concern has not been dealt with appropriately you have a duty to report your concern directly.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left:0;text-align:left;margin-left:417.85pt;margin-top:4.1pt;width:83.8pt;height:19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18c55" strokecolor="#ed7d31" strokeweight=".5pt" w14:anchorId="74A99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">
                <v:fill type="gradient" color2="#e56b17" colors="0 #f18c55;.5 #f67b28;1 #e56b17" focus="100%" rotate="t">
                  <o:fill v:ext="view" type="gradientUnscaled"/>
                </v:fill>
                <v:textbox>
                  <w:txbxContent>
                    <w:p w:rsidRPr="00505BAB" w:rsidR="004626E8" w:rsidP="004626E8" w:rsidRDefault="004626E8" w14:paraId="12E6FF40" w14:textId="77777777">
                      <w:pPr>
                        <w:rPr>
                          <w:rFonts w:ascii="Century Gothic" w:hAnsi="Century Gothic"/>
                          <w:b/>
                          <w:sz w:val="20"/>
                          <w:szCs w:val="20"/>
                        </w:rPr>
                      </w:pPr>
                      <w:r w:rsidRPr="00505BAB">
                        <w:rPr>
                          <w:rFonts w:ascii="Century Gothic" w:hAnsi="Century Gothic"/>
                          <w:b/>
                          <w:sz w:val="20"/>
                          <w:szCs w:val="20"/>
                        </w:rPr>
                        <w:t xml:space="preserve">It is your duty to report concerns to the Manager or </w:t>
                      </w:r>
                      <w:r>
                        <w:rPr>
                          <w:rFonts w:ascii="Century Gothic" w:hAnsi="Century Gothic"/>
                          <w:b/>
                          <w:sz w:val="20"/>
                          <w:szCs w:val="20"/>
                        </w:rPr>
                        <w:t xml:space="preserve">DSL. </w:t>
                      </w:r>
                      <w:r w:rsidRPr="00505BAB">
                        <w:rPr>
                          <w:rFonts w:ascii="Century Gothic" w:hAnsi="Century Gothic"/>
                          <w:b/>
                          <w:sz w:val="20"/>
                          <w:szCs w:val="20"/>
                        </w:rPr>
                        <w:t xml:space="preserve">If you feel that your concern has not been dealt with appropriately you have a duty to report your concern directly. </w:t>
                      </w:r>
                    </w:p>
                  </w:txbxContent>
                </v:textbox>
              </v:rect>
            </w:pict>
          </mc:Fallback>
        </mc:AlternateContent>
      </w:r>
      <w:r w:rsidRPr="00294DA1" w:rsidR="004626E8">
        <w:rPr>
          <w:rFonts w:ascii="Arial" w:hAnsi="Arial" w:cs="Arial"/>
          <w:sz w:val="24"/>
          <w:szCs w:val="24"/>
        </w:rPr>
        <w:t xml:space="preserve">may pose a risk of harm to children.  </w:t>
      </w:r>
    </w:p>
    <w:p w:rsidRPr="00294DA1" w:rsidR="00E759E9" w:rsidP="003A3481" w:rsidRDefault="003A3481" w14:paraId="17E6485D" w14:textId="2879F343">
      <w:pPr>
        <w:pStyle w:val="ListParagraph"/>
        <w:numPr>
          <w:ilvl w:val="0"/>
          <w:numId w:val="15"/>
        </w:numPr>
        <w:spacing w:line="240" w:lineRule="auto"/>
        <w:ind w:left="360"/>
        <w:rPr>
          <w:rFonts w:ascii="Arial" w:hAnsi="Arial" w:cs="Arial"/>
          <w:sz w:val="24"/>
          <w:szCs w:val="24"/>
        </w:rPr>
      </w:pPr>
      <w:r>
        <w:rPr>
          <w:rStyle w:val="fontstyle31"/>
          <w:rFonts w:ascii="Arial" w:hAnsi="Arial" w:cs="Arial"/>
          <w:color w:val="auto"/>
          <w:sz w:val="24"/>
          <w:szCs w:val="24"/>
        </w:rPr>
        <w:t>B</w:t>
      </w:r>
      <w:r w:rsidRPr="00294DA1" w:rsidR="00E759E9">
        <w:rPr>
          <w:rStyle w:val="fontstyle31"/>
          <w:rFonts w:ascii="Arial" w:hAnsi="Arial" w:cs="Arial"/>
          <w:color w:val="auto"/>
          <w:sz w:val="24"/>
          <w:szCs w:val="24"/>
        </w:rPr>
        <w:t>ehaved or may have behaved in a way that indicates</w:t>
      </w:r>
      <w:r w:rsidRPr="00294DA1" w:rsidR="00E759E9">
        <w:rPr>
          <w:rFonts w:ascii="Arial" w:hAnsi="Arial" w:cs="Arial"/>
          <w:sz w:val="24"/>
          <w:szCs w:val="24"/>
        </w:rPr>
        <w:br/>
      </w:r>
      <w:r w:rsidRPr="00294DA1" w:rsidR="00E759E9">
        <w:rPr>
          <w:rStyle w:val="fontstyle31"/>
          <w:rFonts w:ascii="Arial" w:hAnsi="Arial" w:cs="Arial"/>
          <w:color w:val="auto"/>
          <w:sz w:val="24"/>
          <w:szCs w:val="24"/>
        </w:rPr>
        <w:t xml:space="preserve">they may not be suitable to work with </w:t>
      </w:r>
      <w:r w:rsidRPr="00294DA1" w:rsidR="00294DA1">
        <w:rPr>
          <w:rStyle w:val="fontstyle31"/>
          <w:rFonts w:ascii="Arial" w:hAnsi="Arial" w:cs="Arial"/>
          <w:color w:val="auto"/>
          <w:sz w:val="24"/>
          <w:szCs w:val="24"/>
        </w:rPr>
        <w:t>children.</w:t>
      </w:r>
    </w:p>
    <w:p w:rsidRPr="004626E8" w:rsidR="004626E8" w:rsidP="004626E8" w:rsidRDefault="004626E8" w14:paraId="14023617" w14:textId="77777777">
      <w:pPr>
        <w:ind w:left="720"/>
        <w:contextualSpacing/>
        <w:rPr>
          <w:b/>
          <w:bCs/>
        </w:rPr>
      </w:pPr>
      <w:r w:rsidRPr="004626E8">
        <w:rPr>
          <w:noProof/>
          <w:lang w:eastAsia="en-GB"/>
        </w:rPr>
        <mc:AlternateContent>
          <mc:Choice Requires="wps">
            <w:drawing>
              <wp:anchor distT="0" distB="0" distL="114300" distR="114300" simplePos="0" relativeHeight="251658241" behindDoc="0" locked="0" layoutInCell="1" allowOverlap="1" wp14:anchorId="3060C508" wp14:editId="35C7ADB7">
                <wp:simplePos x="0" y="0"/>
                <wp:positionH relativeFrom="margin">
                  <wp:align>left</wp:align>
                </wp:positionH>
                <wp:positionV relativeFrom="paragraph">
                  <wp:posOffset>122115</wp:posOffset>
                </wp:positionV>
                <wp:extent cx="5084885" cy="595745"/>
                <wp:effectExtent l="0" t="0" r="20955" b="13970"/>
                <wp:wrapNone/>
                <wp:docPr id="13" name="Rectangle 13"/>
                <wp:cNvGraphicFramePr/>
                <a:graphic xmlns:a="http://schemas.openxmlformats.org/drawingml/2006/main">
                  <a:graphicData uri="http://schemas.microsoft.com/office/word/2010/wordprocessingShape">
                    <wps:wsp>
                      <wps:cNvSpPr/>
                      <wps:spPr>
                        <a:xfrm>
                          <a:off x="0" y="0"/>
                          <a:ext cx="5084885" cy="595745"/>
                        </a:xfrm>
                        <a:prstGeom prst="rect">
                          <a:avLst/>
                        </a:prstGeom>
                        <a:solidFill>
                          <a:schemeClr val="accent1">
                            <a:lumMod val="60000"/>
                            <a:lumOff val="40000"/>
                          </a:schemeClr>
                        </a:solidFill>
                        <a:ln w="12700" cap="flat" cmpd="sng" algn="ctr">
                          <a:solidFill>
                            <a:srgbClr val="5B9BD5">
                              <a:shade val="50000"/>
                            </a:srgbClr>
                          </a:solidFill>
                          <a:prstDash val="solid"/>
                          <a:miter lim="800000"/>
                        </a:ln>
                        <a:effectLst/>
                      </wps:spPr>
                      <wps:txbx>
                        <w:txbxContent>
                          <w:p w:rsidRPr="00505BAB" w:rsidR="004626E8" w:rsidP="00294DA1" w:rsidRDefault="004626E8" w14:paraId="66D2C83A" w14:textId="257A479A">
                            <w:pPr>
                              <w:shd w:val="clear" w:color="auto" w:fill="9CC2E5" w:themeFill="accent1" w:themeFillTint="99"/>
                              <w:jc w:val="center"/>
                              <w:rPr>
                                <w:rFonts w:ascii="Century Gothic" w:hAnsi="Century Gothic"/>
                                <w:b/>
                                <w:sz w:val="20"/>
                              </w:rPr>
                            </w:pPr>
                            <w:r w:rsidRPr="00505BAB">
                              <w:rPr>
                                <w:rFonts w:ascii="Century Gothic" w:hAnsi="Century Gothic"/>
                                <w:b/>
                                <w:sz w:val="20"/>
                              </w:rPr>
                              <w:t xml:space="preserve">If an allegation is made against any adult who comes into contact with children in either a paid or unpaid capacity in the setting, the child minder or any person in the child minder </w:t>
                            </w:r>
                            <w:r w:rsidRPr="00505BAB" w:rsidR="00294DA1">
                              <w:rPr>
                                <w:rFonts w:ascii="Century Gothic" w:hAnsi="Century Gothic"/>
                                <w:b/>
                                <w:sz w:val="20"/>
                              </w:rPr>
                              <w:t>setting.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style="position:absolute;left:0;text-align:left;margin-left:0;margin-top:9.6pt;width:400.4pt;height:46.9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7" fillcolor="#9cc2e5 [1940]" strokecolor="#41719c" strokeweight="1pt" w14:anchorId="3060C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">
                <v:textbox>
                  <w:txbxContent>
                    <w:p w:rsidRPr="00505BAB" w:rsidR="004626E8" w:rsidP="00294DA1" w:rsidRDefault="004626E8" w14:paraId="66D2C83A" w14:textId="257A479A">
                      <w:pPr>
                        <w:shd w:val="clear" w:color="auto" w:fill="9CC2E5" w:themeFill="accent1" w:themeFillTint="99"/>
                        <w:jc w:val="center"/>
                        <w:rPr>
                          <w:rFonts w:ascii="Century Gothic" w:hAnsi="Century Gothic"/>
                          <w:b/>
                          <w:sz w:val="20"/>
                        </w:rPr>
                      </w:pPr>
                      <w:r w:rsidRPr="00505BAB">
                        <w:rPr>
                          <w:rFonts w:ascii="Century Gothic" w:hAnsi="Century Gothic"/>
                          <w:b/>
                          <w:sz w:val="20"/>
                        </w:rPr>
                        <w:t xml:space="preserve">If an allegation is made against any adult who comes into contact with children in either a paid or unpaid capacity in the setting, the child minder or any person in the child minder </w:t>
                      </w:r>
                      <w:r w:rsidRPr="00505BAB" w:rsidR="00294DA1">
                        <w:rPr>
                          <w:rFonts w:ascii="Century Gothic" w:hAnsi="Century Gothic"/>
                          <w:b/>
                          <w:sz w:val="20"/>
                        </w:rPr>
                        <w:t>setting.</w:t>
                      </w:r>
                    </w:p>
                  </w:txbxContent>
                </v:textbox>
                <w10:wrap anchorx="margin"/>
              </v:rect>
            </w:pict>
          </mc:Fallback>
        </mc:AlternateContent>
      </w:r>
      <w:r w:rsidRPr="004626E8">
        <w:t xml:space="preserve">  </w:t>
      </w:r>
    </w:p>
    <w:p w:rsidRPr="004626E8" w:rsidR="004626E8" w:rsidP="004626E8" w:rsidRDefault="004626E8" w14:paraId="33E1D4FE" w14:textId="77777777">
      <w:pPr>
        <w:spacing w:after="0"/>
        <w:ind w:right="4061"/>
        <w:jc w:val="center"/>
      </w:pPr>
    </w:p>
    <w:p w:rsidRPr="004626E8" w:rsidR="004626E8" w:rsidP="004626E8" w:rsidRDefault="004626E8" w14:paraId="79B4E1EF" w14:textId="1283595F"/>
    <w:p w:rsidRPr="004626E8" w:rsidR="004626E8" w:rsidP="004626E8" w:rsidRDefault="00294DA1" w14:paraId="2B4C8539" w14:textId="54083DB8">
      <w:r w:rsidRPr="004626E8">
        <w:rPr>
          <w:noProof/>
          <w:lang w:eastAsia="en-GB"/>
        </w:rPr>
        <mc:AlternateContent>
          <mc:Choice Requires="wps">
            <w:drawing>
              <wp:anchor distT="0" distB="0" distL="114300" distR="114300" simplePos="0" relativeHeight="251658249" behindDoc="0" locked="0" layoutInCell="1" allowOverlap="1" wp14:anchorId="6BF92B42" wp14:editId="60732F0F">
                <wp:simplePos x="0" y="0"/>
                <wp:positionH relativeFrom="column">
                  <wp:posOffset>2639821</wp:posOffset>
                </wp:positionH>
                <wp:positionV relativeFrom="paragraph">
                  <wp:posOffset>22734</wp:posOffset>
                </wp:positionV>
                <wp:extent cx="6350" cy="269875"/>
                <wp:effectExtent l="95250" t="19050" r="69850" b="53975"/>
                <wp:wrapNone/>
                <wp:docPr id="4" name="Straight Arrow Connector 4"/>
                <wp:cNvGraphicFramePr/>
                <a:graphic xmlns:a="http://schemas.openxmlformats.org/drawingml/2006/main">
                  <a:graphicData uri="http://schemas.microsoft.com/office/word/2010/wordprocessingShape">
                    <wps:wsp>
                      <wps:cNvCnPr/>
                      <wps:spPr>
                        <a:xfrm>
                          <a:off x="0" y="0"/>
                          <a:ext cx="6350" cy="269875"/>
                        </a:xfrm>
                        <a:prstGeom prst="straightConnector1">
                          <a:avLst/>
                        </a:prstGeom>
                        <a:noFill/>
                        <a:ln w="38100" cap="flat" cmpd="sng" algn="ctr">
                          <a:solidFill>
                            <a:srgbClr val="00206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id="_x0000_t32" coordsize="21600,21600" o:oned="t" filled="f" o:spt="32" path="m,l21600,21600e" w14:anchorId="240BA7C0">
                <v:path fillok="f" arrowok="t" o:connecttype="none"/>
                <o:lock v:ext="edit" shapetype="t"/>
              </v:shapetype>
              <v:shape id="Straight Arrow Connector 4" style="position:absolute;margin-left:207.85pt;margin-top:1.8pt;width:.5pt;height:21.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2060"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">
                <v:stroke joinstyle="miter" endarrow="block"/>
              </v:shape>
            </w:pict>
          </mc:Fallback>
        </mc:AlternateContent>
      </w:r>
    </w:p>
    <w:p w:rsidRPr="004626E8" w:rsidR="004626E8" w:rsidP="004626E8" w:rsidRDefault="00294DA1" w14:paraId="319FB373" w14:textId="599B2EF3">
      <w:r w:rsidRPr="004626E8">
        <w:rPr>
          <w:noProof/>
          <w:lang w:eastAsia="en-GB"/>
        </w:rPr>
        <mc:AlternateContent>
          <mc:Choice Requires="wps">
            <w:drawing>
              <wp:anchor distT="0" distB="0" distL="114300" distR="114300" simplePos="0" relativeHeight="251658242" behindDoc="0" locked="0" layoutInCell="1" allowOverlap="1" wp14:anchorId="2473DD5D" wp14:editId="63E2FE97">
                <wp:simplePos x="0" y="0"/>
                <wp:positionH relativeFrom="margin">
                  <wp:align>left</wp:align>
                </wp:positionH>
                <wp:positionV relativeFrom="paragraph">
                  <wp:posOffset>8646</wp:posOffset>
                </wp:positionV>
                <wp:extent cx="5084885" cy="884171"/>
                <wp:effectExtent l="0" t="0" r="20955" b="11430"/>
                <wp:wrapNone/>
                <wp:docPr id="5" name="Rectangle 5"/>
                <wp:cNvGraphicFramePr/>
                <a:graphic xmlns:a="http://schemas.openxmlformats.org/drawingml/2006/main">
                  <a:graphicData uri="http://schemas.microsoft.com/office/word/2010/wordprocessingShape">
                    <wps:wsp>
                      <wps:cNvSpPr/>
                      <wps:spPr>
                        <a:xfrm>
                          <a:off x="0" y="0"/>
                          <a:ext cx="5084885" cy="884171"/>
                        </a:xfrm>
                        <a:prstGeom prst="rect">
                          <a:avLst/>
                        </a:prstGeom>
                        <a:solidFill>
                          <a:schemeClr val="accent1">
                            <a:lumMod val="60000"/>
                            <a:lumOff val="40000"/>
                          </a:schemeClr>
                        </a:solidFill>
                        <a:ln w="12700" cap="flat" cmpd="sng" algn="ctr">
                          <a:solidFill>
                            <a:srgbClr val="5B9BD5">
                              <a:shade val="50000"/>
                            </a:srgbClr>
                          </a:solidFill>
                          <a:prstDash val="solid"/>
                          <a:miter lim="800000"/>
                        </a:ln>
                        <a:effectLst/>
                      </wps:spPr>
                      <wps:txbx>
                        <w:txbxContent>
                          <w:p w:rsidRPr="00505BAB" w:rsidR="004626E8" w:rsidP="00294DA1" w:rsidRDefault="004626E8" w14:paraId="39E19590" w14:textId="77777777">
                            <w:pPr>
                              <w:shd w:val="clear" w:color="auto" w:fill="9CC2E5" w:themeFill="accent1" w:themeFillTint="99"/>
                              <w:jc w:val="center"/>
                              <w:rPr>
                                <w:rFonts w:ascii="Century Gothic" w:hAnsi="Century Gothic"/>
                                <w:b/>
                                <w:sz w:val="20"/>
                              </w:rPr>
                            </w:pPr>
                            <w:r w:rsidRPr="00505BAB">
                              <w:rPr>
                                <w:rFonts w:ascii="Century Gothic" w:hAnsi="Century Gothic"/>
                                <w:b/>
                                <w:sz w:val="20"/>
                              </w:rPr>
                              <w:t>Childcare provider contacts the</w:t>
                            </w:r>
                          </w:p>
                          <w:p w:rsidRPr="00505BAB" w:rsidR="004626E8" w:rsidP="00294DA1" w:rsidRDefault="004626E8" w14:paraId="1E337B99" w14:textId="0B97C60B">
                            <w:pPr>
                              <w:shd w:val="clear" w:color="auto" w:fill="9CC2E5" w:themeFill="accent1" w:themeFillTint="99"/>
                              <w:jc w:val="center"/>
                              <w:rPr>
                                <w:rFonts w:ascii="Century Gothic" w:hAnsi="Century Gothic"/>
                                <w:b/>
                                <w:sz w:val="20"/>
                              </w:rPr>
                            </w:pPr>
                            <w:r w:rsidRPr="00505BAB">
                              <w:rPr>
                                <w:rFonts w:ascii="Century Gothic" w:hAnsi="Century Gothic"/>
                                <w:b/>
                                <w:sz w:val="20"/>
                              </w:rPr>
                              <w:t xml:space="preserve">  1</w:t>
                            </w:r>
                            <w:r w:rsidRPr="00E214D0">
                              <w:rPr>
                                <w:rFonts w:ascii="Century Gothic" w:hAnsi="Century Gothic"/>
                                <w:b/>
                                <w:sz w:val="20"/>
                              </w:rPr>
                              <w:t>.  LADO</w:t>
                            </w:r>
                            <w:r w:rsidR="00E759E9">
                              <w:rPr>
                                <w:rFonts w:ascii="Century Gothic" w:hAnsi="Century Gothic"/>
                                <w:b/>
                                <w:sz w:val="20"/>
                              </w:rPr>
                              <w:t>@coventry</w:t>
                            </w:r>
                            <w:r w:rsidR="00636721">
                              <w:rPr>
                                <w:rFonts w:ascii="Century Gothic" w:hAnsi="Century Gothic"/>
                                <w:b/>
                                <w:sz w:val="20"/>
                              </w:rPr>
                              <w:t>.gov.uk</w:t>
                            </w:r>
                          </w:p>
                          <w:p w:rsidRPr="00505BAB" w:rsidR="004626E8" w:rsidP="00294DA1" w:rsidRDefault="004626E8" w14:paraId="38195E98" w14:textId="18DF26AB">
                            <w:pPr>
                              <w:shd w:val="clear" w:color="auto" w:fill="9CC2E5" w:themeFill="accent1" w:themeFillTint="99"/>
                              <w:jc w:val="center"/>
                              <w:rPr>
                                <w:rFonts w:ascii="Century Gothic" w:hAnsi="Century Gothic"/>
                                <w:b/>
                                <w:sz w:val="20"/>
                              </w:rPr>
                            </w:pPr>
                            <w:r w:rsidRPr="00505BAB">
                              <w:rPr>
                                <w:rFonts w:ascii="Century Gothic" w:hAnsi="Century Gothic"/>
                                <w:b/>
                                <w:sz w:val="20"/>
                              </w:rPr>
                              <w:t xml:space="preserve">    2.  Ofsted 0300 123 </w:t>
                            </w:r>
                            <w:r w:rsidR="00B46566">
                              <w:rPr>
                                <w:rFonts w:ascii="Century Gothic" w:hAnsi="Century Gothic"/>
                                <w:b/>
                                <w:sz w:val="20"/>
                              </w:rPr>
                              <w:t>3155</w:t>
                            </w:r>
                            <w:r w:rsidR="00F72B28">
                              <w:rPr>
                                <w:rFonts w:ascii="Century Gothic" w:hAnsi="Century Gothic"/>
                                <w:b/>
                                <w:sz w:val="20"/>
                              </w:rPr>
                              <w:t xml:space="preserve"> </w:t>
                            </w:r>
                            <w:hyperlink w:history="1" w:anchor="how-to-tell-ofsted" r:id="rId32">
                              <w:r w:rsidRPr="00294DA1" w:rsidR="00F72B28">
                                <w:rPr>
                                  <w:rStyle w:val="Hyperlink"/>
                                  <w:rFonts w:ascii="Arial" w:hAnsi="Arial" w:cs="Arial"/>
                                  <w:sz w:val="28"/>
                                  <w:szCs w:val="28"/>
                                </w:rPr>
                                <w:t>Online Notification Form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0;margin-top:.7pt;width:400.4pt;height:69.6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8" fillcolor="#9cc2e5 [1940]" strokecolor="#41719c" strokeweight="1pt" w14:anchorId="2473DD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">
                <v:textbox>
                  <w:txbxContent>
                    <w:p w:rsidRPr="00505BAB" w:rsidR="004626E8" w:rsidP="00294DA1" w:rsidRDefault="004626E8" w14:paraId="39E19590" w14:textId="77777777">
                      <w:pPr>
                        <w:shd w:val="clear" w:color="auto" w:fill="9CC2E5" w:themeFill="accent1" w:themeFillTint="99"/>
                        <w:jc w:val="center"/>
                        <w:rPr>
                          <w:rFonts w:ascii="Century Gothic" w:hAnsi="Century Gothic"/>
                          <w:b/>
                          <w:sz w:val="20"/>
                        </w:rPr>
                      </w:pPr>
                      <w:r w:rsidRPr="00505BAB">
                        <w:rPr>
                          <w:rFonts w:ascii="Century Gothic" w:hAnsi="Century Gothic"/>
                          <w:b/>
                          <w:sz w:val="20"/>
                        </w:rPr>
                        <w:t>Childcare provider contacts the</w:t>
                      </w:r>
                    </w:p>
                    <w:p w:rsidRPr="00505BAB" w:rsidR="004626E8" w:rsidP="00294DA1" w:rsidRDefault="004626E8" w14:paraId="1E337B99" w14:textId="0B97C60B">
                      <w:pPr>
                        <w:shd w:val="clear" w:color="auto" w:fill="9CC2E5" w:themeFill="accent1" w:themeFillTint="99"/>
                        <w:jc w:val="center"/>
                        <w:rPr>
                          <w:rFonts w:ascii="Century Gothic" w:hAnsi="Century Gothic"/>
                          <w:b/>
                          <w:sz w:val="20"/>
                        </w:rPr>
                      </w:pPr>
                      <w:r w:rsidRPr="00505BAB">
                        <w:rPr>
                          <w:rFonts w:ascii="Century Gothic" w:hAnsi="Century Gothic"/>
                          <w:b/>
                          <w:sz w:val="20"/>
                        </w:rPr>
                        <w:t xml:space="preserve">  1</w:t>
                      </w:r>
                      <w:r w:rsidRPr="00E214D0">
                        <w:rPr>
                          <w:rFonts w:ascii="Century Gothic" w:hAnsi="Century Gothic"/>
                          <w:b/>
                          <w:sz w:val="20"/>
                        </w:rPr>
                        <w:t>.  LADO</w:t>
                      </w:r>
                      <w:r w:rsidR="00E759E9">
                        <w:rPr>
                          <w:rFonts w:ascii="Century Gothic" w:hAnsi="Century Gothic"/>
                          <w:b/>
                          <w:sz w:val="20"/>
                        </w:rPr>
                        <w:t>@coventry</w:t>
                      </w:r>
                      <w:r w:rsidR="00636721">
                        <w:rPr>
                          <w:rFonts w:ascii="Century Gothic" w:hAnsi="Century Gothic"/>
                          <w:b/>
                          <w:sz w:val="20"/>
                        </w:rPr>
                        <w:t>.gov.uk</w:t>
                      </w:r>
                    </w:p>
                    <w:p w:rsidRPr="00505BAB" w:rsidR="004626E8" w:rsidP="00294DA1" w:rsidRDefault="004626E8" w14:paraId="38195E98" w14:textId="18DF26AB">
                      <w:pPr>
                        <w:shd w:val="clear" w:color="auto" w:fill="9CC2E5" w:themeFill="accent1" w:themeFillTint="99"/>
                        <w:jc w:val="center"/>
                        <w:rPr>
                          <w:rFonts w:ascii="Century Gothic" w:hAnsi="Century Gothic"/>
                          <w:b/>
                          <w:sz w:val="20"/>
                        </w:rPr>
                      </w:pPr>
                      <w:r w:rsidRPr="00505BAB">
                        <w:rPr>
                          <w:rFonts w:ascii="Century Gothic" w:hAnsi="Century Gothic"/>
                          <w:b/>
                          <w:sz w:val="20"/>
                        </w:rPr>
                        <w:t xml:space="preserve">    2.  Ofsted 0300 123 </w:t>
                      </w:r>
                      <w:r w:rsidR="00B46566">
                        <w:rPr>
                          <w:rFonts w:ascii="Century Gothic" w:hAnsi="Century Gothic"/>
                          <w:b/>
                          <w:sz w:val="20"/>
                        </w:rPr>
                        <w:t>3155</w:t>
                      </w:r>
                      <w:r w:rsidR="00F72B28">
                        <w:rPr>
                          <w:rFonts w:ascii="Century Gothic" w:hAnsi="Century Gothic"/>
                          <w:b/>
                          <w:sz w:val="20"/>
                        </w:rPr>
                        <w:t xml:space="preserve"> </w:t>
                      </w:r>
                      <w:hyperlink w:history="1" w:anchor="how-to-tell-ofsted" r:id="rId33">
                        <w:r w:rsidRPr="00294DA1" w:rsidR="00F72B28">
                          <w:rPr>
                            <w:rStyle w:val="Hyperlink"/>
                            <w:rFonts w:ascii="Arial" w:hAnsi="Arial" w:cs="Arial"/>
                            <w:sz w:val="28"/>
                            <w:szCs w:val="28"/>
                          </w:rPr>
                          <w:t>Online Notification Form</w:t>
                        </w:r>
                      </w:hyperlink>
                    </w:p>
                  </w:txbxContent>
                </v:textbox>
                <w10:wrap anchorx="margin"/>
              </v:rect>
            </w:pict>
          </mc:Fallback>
        </mc:AlternateContent>
      </w:r>
    </w:p>
    <w:p w:rsidRPr="004626E8" w:rsidR="004626E8" w:rsidP="004626E8" w:rsidRDefault="004626E8" w14:paraId="56B41127" w14:textId="77777777"/>
    <w:p w:rsidRPr="004626E8" w:rsidR="004626E8" w:rsidP="004626E8" w:rsidRDefault="004626E8" w14:paraId="5502DEDB" w14:textId="30A2DA13">
      <w:r w:rsidRPr="004626E8">
        <w:rPr>
          <w:noProof/>
          <w:lang w:eastAsia="en-GB"/>
        </w:rPr>
        <mc:AlternateContent>
          <mc:Choice Requires="wps">
            <w:drawing>
              <wp:anchor distT="0" distB="0" distL="114300" distR="114300" simplePos="0" relativeHeight="251658250" behindDoc="0" locked="0" layoutInCell="1" allowOverlap="1" wp14:anchorId="78EE8045" wp14:editId="2FA6820F">
                <wp:simplePos x="0" y="0"/>
                <wp:positionH relativeFrom="column">
                  <wp:posOffset>2785341</wp:posOffset>
                </wp:positionH>
                <wp:positionV relativeFrom="paragraph">
                  <wp:posOffset>199159</wp:posOffset>
                </wp:positionV>
                <wp:extent cx="6927" cy="270164"/>
                <wp:effectExtent l="95250" t="19050" r="69850" b="53975"/>
                <wp:wrapNone/>
                <wp:docPr id="16" name="Straight Arrow Connector 16"/>
                <wp:cNvGraphicFramePr/>
                <a:graphic xmlns:a="http://schemas.openxmlformats.org/drawingml/2006/main">
                  <a:graphicData uri="http://schemas.microsoft.com/office/word/2010/wordprocessingShape">
                    <wps:wsp>
                      <wps:cNvCnPr/>
                      <wps:spPr>
                        <a:xfrm>
                          <a:off x="0" y="0"/>
                          <a:ext cx="6927" cy="270164"/>
                        </a:xfrm>
                        <a:prstGeom prst="straightConnector1">
                          <a:avLst/>
                        </a:prstGeom>
                        <a:noFill/>
                        <a:ln w="38100" cap="flat" cmpd="sng" algn="ctr">
                          <a:solidFill>
                            <a:srgbClr val="002060"/>
                          </a:solidFill>
                          <a:prstDash val="solid"/>
                          <a:miter lim="800000"/>
                          <a:tailEnd type="triangle"/>
                        </a:ln>
                        <a:effectLst/>
                      </wps:spPr>
                      <wps:bodyPr/>
                    </wps:wsp>
                  </a:graphicData>
                </a:graphic>
              </wp:anchor>
            </w:drawing>
          </mc:Choice>
          <mc:Fallback xmlns:arto="http://schemas.microsoft.com/office/word/2006/arto">
            <w:pict>
              <v:shape id="Straight Arrow Connector 16" style="position:absolute;margin-left:219.3pt;margin-top:15.7pt;width:.55pt;height:21.25pt;z-index:251658250;visibility:visible;mso-wrap-style:square;mso-wrap-distance-left:9pt;mso-wrap-distance-top:0;mso-wrap-distance-right:9pt;mso-wrap-distance-bottom:0;mso-position-horizontal:absolute;mso-position-horizontal-relative:text;mso-position-vertical:absolute;mso-position-vertical-relative:text" o:spid="_x0000_s1026" strokecolor="#002060"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" w14:anchorId="072DEAA3">
                <v:stroke joinstyle="miter" endarrow="block"/>
              </v:shape>
            </w:pict>
          </mc:Fallback>
        </mc:AlternateContent>
      </w:r>
    </w:p>
    <w:p w:rsidRPr="004626E8" w:rsidR="004626E8" w:rsidP="004626E8" w:rsidRDefault="003A3481" w14:paraId="6A2C61A8" w14:textId="07E67F00">
      <w:r w:rsidRPr="004626E8">
        <w:rPr>
          <w:noProof/>
          <w:lang w:eastAsia="en-GB"/>
        </w:rPr>
        <mc:AlternateContent>
          <mc:Choice Requires="wps">
            <w:drawing>
              <wp:anchor distT="0" distB="0" distL="114300" distR="114300" simplePos="0" relativeHeight="251658243" behindDoc="0" locked="0" layoutInCell="1" allowOverlap="1" wp14:anchorId="6F75384C" wp14:editId="5240DF6A">
                <wp:simplePos x="0" y="0"/>
                <wp:positionH relativeFrom="margin">
                  <wp:align>left</wp:align>
                </wp:positionH>
                <wp:positionV relativeFrom="paragraph">
                  <wp:posOffset>170684</wp:posOffset>
                </wp:positionV>
                <wp:extent cx="5240216" cy="1244991"/>
                <wp:effectExtent l="0" t="0" r="17780" b="12700"/>
                <wp:wrapNone/>
                <wp:docPr id="7" name="Rectangle 7"/>
                <wp:cNvGraphicFramePr/>
                <a:graphic xmlns:a="http://schemas.openxmlformats.org/drawingml/2006/main">
                  <a:graphicData uri="http://schemas.microsoft.com/office/word/2010/wordprocessingShape">
                    <wps:wsp>
                      <wps:cNvSpPr/>
                      <wps:spPr>
                        <a:xfrm>
                          <a:off x="0" y="0"/>
                          <a:ext cx="5240216" cy="1244991"/>
                        </a:xfrm>
                        <a:prstGeom prst="rect">
                          <a:avLst/>
                        </a:prstGeom>
                        <a:solidFill>
                          <a:schemeClr val="accent1">
                            <a:lumMod val="60000"/>
                            <a:lumOff val="40000"/>
                          </a:schemeClr>
                        </a:solidFill>
                        <a:ln w="12700" cap="flat" cmpd="sng" algn="ctr">
                          <a:solidFill>
                            <a:srgbClr val="5B9BD5">
                              <a:shade val="50000"/>
                            </a:srgbClr>
                          </a:solidFill>
                          <a:prstDash val="solid"/>
                          <a:miter lim="800000"/>
                        </a:ln>
                        <a:effectLst/>
                      </wps:spPr>
                      <wps:txbx>
                        <w:txbxContent>
                          <w:p w:rsidR="00294DA1" w:rsidP="00294DA1" w:rsidRDefault="004626E8" w14:paraId="140E58E8" w14:textId="77777777">
                            <w:pPr>
                              <w:shd w:val="clear" w:color="auto" w:fill="9CC2E5" w:themeFill="accent1" w:themeFillTint="99"/>
                              <w:jc w:val="center"/>
                              <w:rPr>
                                <w:rFonts w:ascii="Century Gothic" w:hAnsi="Century Gothic"/>
                                <w:b/>
                                <w:sz w:val="20"/>
                                <w:szCs w:val="20"/>
                              </w:rPr>
                            </w:pPr>
                            <w:r w:rsidRPr="008F30B8">
                              <w:rPr>
                                <w:rFonts w:ascii="Century Gothic" w:hAnsi="Century Gothic"/>
                                <w:b/>
                                <w:sz w:val="20"/>
                                <w:szCs w:val="20"/>
                              </w:rPr>
                              <w:t xml:space="preserve">LADO to be consulted on initial planning </w:t>
                            </w:r>
                            <w:r w:rsidR="0053420E">
                              <w:rPr>
                                <w:rFonts w:ascii="Century Gothic" w:hAnsi="Century Gothic"/>
                                <w:b/>
                                <w:sz w:val="20"/>
                                <w:szCs w:val="20"/>
                              </w:rPr>
                              <w:t>(</w:t>
                            </w:r>
                            <w:r w:rsidR="009507DE">
                              <w:rPr>
                                <w:rFonts w:ascii="Century Gothic" w:hAnsi="Century Gothic"/>
                                <w:b/>
                                <w:sz w:val="20"/>
                                <w:szCs w:val="20"/>
                              </w:rPr>
                              <w:t xml:space="preserve">promptly </w:t>
                            </w:r>
                            <w:r w:rsidR="0053420E">
                              <w:rPr>
                                <w:rFonts w:ascii="Century Gothic" w:hAnsi="Century Gothic"/>
                                <w:b/>
                                <w:sz w:val="20"/>
                                <w:szCs w:val="20"/>
                              </w:rPr>
                              <w:t>&amp;</w:t>
                            </w:r>
                            <w:r w:rsidR="009507DE">
                              <w:rPr>
                                <w:rFonts w:ascii="Century Gothic" w:hAnsi="Century Gothic"/>
                                <w:b/>
                                <w:sz w:val="20"/>
                                <w:szCs w:val="20"/>
                              </w:rPr>
                              <w:t xml:space="preserve"> within 24 hours</w:t>
                            </w:r>
                            <w:r w:rsidR="0053420E">
                              <w:rPr>
                                <w:rFonts w:ascii="Century Gothic" w:hAnsi="Century Gothic"/>
                                <w:b/>
                                <w:sz w:val="20"/>
                                <w:szCs w:val="20"/>
                              </w:rPr>
                              <w:t>)</w:t>
                            </w:r>
                            <w:r w:rsidR="009507DE">
                              <w:rPr>
                                <w:rFonts w:ascii="Century Gothic" w:hAnsi="Century Gothic"/>
                                <w:b/>
                                <w:sz w:val="20"/>
                                <w:szCs w:val="20"/>
                              </w:rPr>
                              <w:t xml:space="preserve"> </w:t>
                            </w:r>
                            <w:r w:rsidRPr="008F30B8">
                              <w:rPr>
                                <w:rFonts w:ascii="Century Gothic" w:hAnsi="Century Gothic"/>
                                <w:b/>
                                <w:sz w:val="20"/>
                                <w:szCs w:val="20"/>
                              </w:rPr>
                              <w:t xml:space="preserve">and whether the member of staff/person concerned is to be informed of the allegation; the LADO will ask you to </w:t>
                            </w:r>
                            <w:r w:rsidRPr="009B5124">
                              <w:rPr>
                                <w:rFonts w:ascii="Century Gothic" w:hAnsi="Century Gothic"/>
                                <w:b/>
                                <w:sz w:val="20"/>
                                <w:szCs w:val="20"/>
                              </w:rPr>
                              <w:t xml:space="preserve">complete </w:t>
                            </w:r>
                            <w:hyperlink w:history="1" r:id="rId34">
                              <w:r w:rsidRPr="009B5124" w:rsidR="009B5124">
                                <w:rPr>
                                  <w:rStyle w:val="Hyperlink"/>
                                  <w:rFonts w:ascii="Open Sans" w:hAnsi="Open Sans" w:cs="Open Sans"/>
                                  <w:b/>
                                  <w:bCs/>
                                  <w:color w:val="0056BE"/>
                                  <w:sz w:val="20"/>
                                  <w:szCs w:val="20"/>
                                </w:rPr>
                                <w:t>online reporting form</w:t>
                              </w:r>
                            </w:hyperlink>
                            <w:r w:rsidRPr="008F30B8">
                              <w:rPr>
                                <w:rFonts w:ascii="Century Gothic" w:hAnsi="Century Gothic"/>
                                <w:b/>
                                <w:sz w:val="20"/>
                                <w:szCs w:val="20"/>
                              </w:rPr>
                              <w:t xml:space="preserve">  </w:t>
                            </w:r>
                          </w:p>
                          <w:p w:rsidRPr="008F30B8" w:rsidR="004626E8" w:rsidP="00294DA1" w:rsidRDefault="004626E8" w14:paraId="295CBA71" w14:textId="76C987EC">
                            <w:pPr>
                              <w:shd w:val="clear" w:color="auto" w:fill="9CC2E5" w:themeFill="accent1" w:themeFillTint="99"/>
                              <w:jc w:val="center"/>
                              <w:rPr>
                                <w:rFonts w:ascii="Century Gothic" w:hAnsi="Century Gothic"/>
                                <w:b/>
                                <w:sz w:val="20"/>
                                <w:szCs w:val="20"/>
                              </w:rPr>
                            </w:pPr>
                            <w:r w:rsidRPr="008F30B8">
                              <w:rPr>
                                <w:rFonts w:ascii="Century Gothic" w:hAnsi="Century Gothic"/>
                                <w:b/>
                                <w:sz w:val="20"/>
                                <w:szCs w:val="20"/>
                              </w:rPr>
                              <w:t xml:space="preserve">If there is an offence or on-going risk to the </w:t>
                            </w:r>
                            <w:r w:rsidRPr="008F30B8" w:rsidR="003A3481">
                              <w:rPr>
                                <w:rFonts w:ascii="Century Gothic" w:hAnsi="Century Gothic"/>
                                <w:b/>
                                <w:sz w:val="20"/>
                                <w:szCs w:val="20"/>
                              </w:rPr>
                              <w:t>child,</w:t>
                            </w:r>
                            <w:r w:rsidRPr="008F30B8">
                              <w:rPr>
                                <w:rFonts w:ascii="Century Gothic" w:hAnsi="Century Gothic"/>
                                <w:b/>
                                <w:sz w:val="20"/>
                                <w:szCs w:val="20"/>
                              </w:rPr>
                              <w:t xml:space="preserve"> you must make a referral to </w:t>
                            </w:r>
                            <w:r w:rsidR="008F30B8">
                              <w:rPr>
                                <w:rFonts w:ascii="Century Gothic" w:hAnsi="Century Gothic"/>
                                <w:b/>
                                <w:sz w:val="20"/>
                                <w:szCs w:val="20"/>
                              </w:rPr>
                              <w:t>Children’s Services (</w:t>
                            </w:r>
                            <w:r w:rsidRPr="008F30B8">
                              <w:rPr>
                                <w:rFonts w:ascii="Century Gothic" w:hAnsi="Century Gothic"/>
                                <w:b/>
                                <w:sz w:val="20"/>
                                <w:szCs w:val="20"/>
                              </w:rPr>
                              <w:t>Social Care</w:t>
                            </w:r>
                            <w:r w:rsidR="008F30B8">
                              <w:rPr>
                                <w:rFonts w:ascii="Century Gothic" w:hAnsi="Century Gothic"/>
                                <w:b/>
                                <w:sz w:val="20"/>
                                <w:szCs w:val="20"/>
                              </w:rPr>
                              <w:t>)</w:t>
                            </w:r>
                            <w:r w:rsidRPr="008F30B8">
                              <w:rPr>
                                <w:rFonts w:ascii="Century Gothic" w:hAnsi="Century Gothic"/>
                                <w:b/>
                                <w:sz w:val="20"/>
                                <w:szCs w:val="20"/>
                              </w:rPr>
                              <w:t xml:space="preserve"> 024 76788555 or contact the Emergency Duty Team - Out of Hours 76832222 and/or the Police) </w:t>
                            </w:r>
                          </w:p>
                          <w:p w:rsidRPr="00F87222" w:rsidR="004626E8" w:rsidP="004626E8" w:rsidRDefault="004626E8" w14:paraId="65694B3A" w14:textId="77777777">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style="position:absolute;margin-left:0;margin-top:13.45pt;width:412.6pt;height:98.0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9" fillcolor="#9cc2e5 [1940]" strokecolor="#41719c" strokeweight="1pt" w14:anchorId="6F7538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">
                <v:textbox>
                  <w:txbxContent>
                    <w:p w:rsidR="00294DA1" w:rsidP="00294DA1" w:rsidRDefault="004626E8" w14:paraId="140E58E8" w14:textId="77777777">
                      <w:pPr>
                        <w:shd w:val="clear" w:color="auto" w:fill="9CC2E5" w:themeFill="accent1" w:themeFillTint="99"/>
                        <w:jc w:val="center"/>
                        <w:rPr>
                          <w:rFonts w:ascii="Century Gothic" w:hAnsi="Century Gothic"/>
                          <w:b/>
                          <w:sz w:val="20"/>
                          <w:szCs w:val="20"/>
                        </w:rPr>
                      </w:pPr>
                      <w:r w:rsidRPr="008F30B8">
                        <w:rPr>
                          <w:rFonts w:ascii="Century Gothic" w:hAnsi="Century Gothic"/>
                          <w:b/>
                          <w:sz w:val="20"/>
                          <w:szCs w:val="20"/>
                        </w:rPr>
                        <w:t xml:space="preserve">LADO to be consulted on initial planning </w:t>
                      </w:r>
                      <w:r w:rsidR="0053420E">
                        <w:rPr>
                          <w:rFonts w:ascii="Century Gothic" w:hAnsi="Century Gothic"/>
                          <w:b/>
                          <w:sz w:val="20"/>
                          <w:szCs w:val="20"/>
                        </w:rPr>
                        <w:t>(</w:t>
                      </w:r>
                      <w:r w:rsidR="009507DE">
                        <w:rPr>
                          <w:rFonts w:ascii="Century Gothic" w:hAnsi="Century Gothic"/>
                          <w:b/>
                          <w:sz w:val="20"/>
                          <w:szCs w:val="20"/>
                        </w:rPr>
                        <w:t xml:space="preserve">promptly </w:t>
                      </w:r>
                      <w:r w:rsidR="0053420E">
                        <w:rPr>
                          <w:rFonts w:ascii="Century Gothic" w:hAnsi="Century Gothic"/>
                          <w:b/>
                          <w:sz w:val="20"/>
                          <w:szCs w:val="20"/>
                        </w:rPr>
                        <w:t>&amp;</w:t>
                      </w:r>
                      <w:r w:rsidR="009507DE">
                        <w:rPr>
                          <w:rFonts w:ascii="Century Gothic" w:hAnsi="Century Gothic"/>
                          <w:b/>
                          <w:sz w:val="20"/>
                          <w:szCs w:val="20"/>
                        </w:rPr>
                        <w:t xml:space="preserve"> within 24 hours</w:t>
                      </w:r>
                      <w:r w:rsidR="0053420E">
                        <w:rPr>
                          <w:rFonts w:ascii="Century Gothic" w:hAnsi="Century Gothic"/>
                          <w:b/>
                          <w:sz w:val="20"/>
                          <w:szCs w:val="20"/>
                        </w:rPr>
                        <w:t>)</w:t>
                      </w:r>
                      <w:r w:rsidR="009507DE">
                        <w:rPr>
                          <w:rFonts w:ascii="Century Gothic" w:hAnsi="Century Gothic"/>
                          <w:b/>
                          <w:sz w:val="20"/>
                          <w:szCs w:val="20"/>
                        </w:rPr>
                        <w:t xml:space="preserve"> </w:t>
                      </w:r>
                      <w:r w:rsidRPr="008F30B8">
                        <w:rPr>
                          <w:rFonts w:ascii="Century Gothic" w:hAnsi="Century Gothic"/>
                          <w:b/>
                          <w:sz w:val="20"/>
                          <w:szCs w:val="20"/>
                        </w:rPr>
                        <w:t xml:space="preserve">and whether the member of staff/person concerned is to be informed of the allegation; the LADO will ask you to </w:t>
                      </w:r>
                      <w:r w:rsidRPr="009B5124">
                        <w:rPr>
                          <w:rFonts w:ascii="Century Gothic" w:hAnsi="Century Gothic"/>
                          <w:b/>
                          <w:sz w:val="20"/>
                          <w:szCs w:val="20"/>
                        </w:rPr>
                        <w:t xml:space="preserve">complete </w:t>
                      </w:r>
                      <w:hyperlink w:history="1" r:id="rId35">
                        <w:r w:rsidRPr="009B5124" w:rsidR="009B5124">
                          <w:rPr>
                            <w:rStyle w:val="Hyperlink"/>
                            <w:rFonts w:ascii="Open Sans" w:hAnsi="Open Sans" w:cs="Open Sans"/>
                            <w:b/>
                            <w:bCs/>
                            <w:color w:val="0056BE"/>
                            <w:sz w:val="20"/>
                            <w:szCs w:val="20"/>
                          </w:rPr>
                          <w:t>online reporting form</w:t>
                        </w:r>
                      </w:hyperlink>
                      <w:r w:rsidRPr="008F30B8">
                        <w:rPr>
                          <w:rFonts w:ascii="Century Gothic" w:hAnsi="Century Gothic"/>
                          <w:b/>
                          <w:sz w:val="20"/>
                          <w:szCs w:val="20"/>
                        </w:rPr>
                        <w:t xml:space="preserve">  </w:t>
                      </w:r>
                    </w:p>
                    <w:p w:rsidRPr="008F30B8" w:rsidR="004626E8" w:rsidP="00294DA1" w:rsidRDefault="004626E8" w14:paraId="295CBA71" w14:textId="76C987EC">
                      <w:pPr>
                        <w:shd w:val="clear" w:color="auto" w:fill="9CC2E5" w:themeFill="accent1" w:themeFillTint="99"/>
                        <w:jc w:val="center"/>
                        <w:rPr>
                          <w:rFonts w:ascii="Century Gothic" w:hAnsi="Century Gothic"/>
                          <w:b/>
                          <w:sz w:val="20"/>
                          <w:szCs w:val="20"/>
                        </w:rPr>
                      </w:pPr>
                      <w:r w:rsidRPr="008F30B8">
                        <w:rPr>
                          <w:rFonts w:ascii="Century Gothic" w:hAnsi="Century Gothic"/>
                          <w:b/>
                          <w:sz w:val="20"/>
                          <w:szCs w:val="20"/>
                        </w:rPr>
                        <w:t xml:space="preserve">If there is an offence or on-going risk to the </w:t>
                      </w:r>
                      <w:r w:rsidRPr="008F30B8" w:rsidR="003A3481">
                        <w:rPr>
                          <w:rFonts w:ascii="Century Gothic" w:hAnsi="Century Gothic"/>
                          <w:b/>
                          <w:sz w:val="20"/>
                          <w:szCs w:val="20"/>
                        </w:rPr>
                        <w:t>child,</w:t>
                      </w:r>
                      <w:r w:rsidRPr="008F30B8">
                        <w:rPr>
                          <w:rFonts w:ascii="Century Gothic" w:hAnsi="Century Gothic"/>
                          <w:b/>
                          <w:sz w:val="20"/>
                          <w:szCs w:val="20"/>
                        </w:rPr>
                        <w:t xml:space="preserve"> you must make a referral to </w:t>
                      </w:r>
                      <w:r w:rsidR="008F30B8">
                        <w:rPr>
                          <w:rFonts w:ascii="Century Gothic" w:hAnsi="Century Gothic"/>
                          <w:b/>
                          <w:sz w:val="20"/>
                          <w:szCs w:val="20"/>
                        </w:rPr>
                        <w:t>Children’s Services (</w:t>
                      </w:r>
                      <w:r w:rsidRPr="008F30B8">
                        <w:rPr>
                          <w:rFonts w:ascii="Century Gothic" w:hAnsi="Century Gothic"/>
                          <w:b/>
                          <w:sz w:val="20"/>
                          <w:szCs w:val="20"/>
                        </w:rPr>
                        <w:t>Social Care</w:t>
                      </w:r>
                      <w:r w:rsidR="008F30B8">
                        <w:rPr>
                          <w:rFonts w:ascii="Century Gothic" w:hAnsi="Century Gothic"/>
                          <w:b/>
                          <w:sz w:val="20"/>
                          <w:szCs w:val="20"/>
                        </w:rPr>
                        <w:t>)</w:t>
                      </w:r>
                      <w:r w:rsidRPr="008F30B8">
                        <w:rPr>
                          <w:rFonts w:ascii="Century Gothic" w:hAnsi="Century Gothic"/>
                          <w:b/>
                          <w:sz w:val="20"/>
                          <w:szCs w:val="20"/>
                        </w:rPr>
                        <w:t xml:space="preserve"> 024 76788555 or contact the Emergency Duty Team - Out of Hours 76832222 and/or the Police) </w:t>
                      </w:r>
                    </w:p>
                    <w:p w:rsidRPr="00F87222" w:rsidR="004626E8" w:rsidP="004626E8" w:rsidRDefault="004626E8" w14:paraId="65694B3A" w14:textId="77777777">
                      <w:pPr>
                        <w:jc w:val="center"/>
                        <w:rPr>
                          <w:b/>
                        </w:rPr>
                      </w:pPr>
                    </w:p>
                  </w:txbxContent>
                </v:textbox>
                <w10:wrap anchorx="margin"/>
              </v:rect>
            </w:pict>
          </mc:Fallback>
        </mc:AlternateContent>
      </w:r>
      <w:r w:rsidRPr="004626E8">
        <w:rPr>
          <w:noProof/>
          <w:lang w:eastAsia="en-GB"/>
        </w:rPr>
        <mc:AlternateContent>
          <mc:Choice Requires="wps">
            <w:drawing>
              <wp:anchor distT="0" distB="0" distL="114300" distR="114300" simplePos="0" relativeHeight="251658245" behindDoc="0" locked="0" layoutInCell="1" allowOverlap="1" wp14:anchorId="678267A7" wp14:editId="3938D8CC">
                <wp:simplePos x="0" y="0"/>
                <wp:positionH relativeFrom="column">
                  <wp:posOffset>5358423</wp:posOffset>
                </wp:positionH>
                <wp:positionV relativeFrom="paragraph">
                  <wp:posOffset>242277</wp:posOffset>
                </wp:positionV>
                <wp:extent cx="975360" cy="2384474"/>
                <wp:effectExtent l="0" t="0" r="15240" b="15875"/>
                <wp:wrapNone/>
                <wp:docPr id="3" name="Rectangle 3"/>
                <wp:cNvGraphicFramePr/>
                <a:graphic xmlns:a="http://schemas.openxmlformats.org/drawingml/2006/main">
                  <a:graphicData uri="http://schemas.microsoft.com/office/word/2010/wordprocessingShape">
                    <wps:wsp>
                      <wps:cNvSpPr/>
                      <wps:spPr>
                        <a:xfrm>
                          <a:off x="0" y="0"/>
                          <a:ext cx="975360" cy="2384474"/>
                        </a:xfrm>
                        <a:prstGeom prst="rect">
                          <a:avLst/>
                        </a:prstGeom>
                        <a:solidFill>
                          <a:srgbClr val="ED7D31"/>
                        </a:solidFill>
                        <a:ln w="19050" cap="flat" cmpd="sng" algn="ctr">
                          <a:solidFill>
                            <a:sysClr val="window" lastClr="FFFFFF"/>
                          </a:solidFill>
                          <a:prstDash val="solid"/>
                          <a:miter lim="800000"/>
                        </a:ln>
                        <a:effectLst/>
                      </wps:spPr>
                      <wps:txbx>
                        <w:txbxContent>
                          <w:p w:rsidRPr="00505BAB" w:rsidR="004626E8" w:rsidP="004626E8" w:rsidRDefault="004626E8" w14:paraId="7A46CABD" w14:textId="335C8935">
                            <w:pPr>
                              <w:jc w:val="center"/>
                              <w:rPr>
                                <w:rStyle w:val="Strong"/>
                                <w:rFonts w:ascii="Century Gothic" w:hAnsi="Century Gothic"/>
                                <w:sz w:val="20"/>
                                <w:szCs w:val="20"/>
                              </w:rPr>
                            </w:pPr>
                            <w:r w:rsidRPr="00505BAB">
                              <w:rPr>
                                <w:rStyle w:val="Strong"/>
                                <w:rFonts w:ascii="Century Gothic" w:hAnsi="Century Gothic"/>
                                <w:sz w:val="20"/>
                                <w:szCs w:val="20"/>
                              </w:rPr>
                              <w:t>REMEMBER</w:t>
                            </w:r>
                          </w:p>
                          <w:p w:rsidRPr="00505BAB" w:rsidR="004626E8" w:rsidP="004626E8" w:rsidRDefault="004626E8" w14:paraId="08DCA7AE" w14:textId="77777777">
                            <w:pPr>
                              <w:jc w:val="center"/>
                              <w:rPr>
                                <w:rStyle w:val="Strong"/>
                                <w:rFonts w:ascii="Century Gothic" w:hAnsi="Century Gothic"/>
                              </w:rPr>
                            </w:pPr>
                            <w:r w:rsidRPr="00505BAB">
                              <w:rPr>
                                <w:rStyle w:val="Strong"/>
                                <w:rFonts w:ascii="Century Gothic" w:hAnsi="Century Gothic"/>
                              </w:rPr>
                              <w:t>Is the child safe?</w:t>
                            </w:r>
                          </w:p>
                          <w:p w:rsidRPr="00505BAB" w:rsidR="004626E8" w:rsidP="004626E8" w:rsidRDefault="004626E8" w14:paraId="14196ACC" w14:textId="77777777">
                            <w:pPr>
                              <w:jc w:val="center"/>
                              <w:rPr>
                                <w:rStyle w:val="Strong"/>
                                <w:rFonts w:ascii="Century Gothic" w:hAnsi="Century Gothic"/>
                              </w:rPr>
                            </w:pPr>
                            <w:r w:rsidRPr="00505BAB">
                              <w:rPr>
                                <w:rStyle w:val="Strong"/>
                                <w:rFonts w:ascii="Century Gothic" w:hAnsi="Century Gothic"/>
                              </w:rPr>
                              <w:t>Document everything</w:t>
                            </w:r>
                          </w:p>
                          <w:p w:rsidRPr="00505BAB" w:rsidR="004626E8" w:rsidP="004626E8" w:rsidRDefault="004626E8" w14:paraId="2E22CA82" w14:textId="000889F4">
                            <w:pPr>
                              <w:jc w:val="center"/>
                              <w:rPr>
                                <w:rStyle w:val="Strong"/>
                                <w:rFonts w:ascii="Century Gothic" w:hAnsi="Century Gothic"/>
                              </w:rPr>
                            </w:pPr>
                            <w:r w:rsidRPr="00505BAB">
                              <w:rPr>
                                <w:rStyle w:val="Strong"/>
                                <w:rFonts w:ascii="Century Gothic" w:hAnsi="Century Gothic"/>
                              </w:rPr>
                              <w:t xml:space="preserve">Do not </w:t>
                            </w:r>
                            <w:r w:rsidRPr="00505BAB" w:rsidR="00294DA1">
                              <w:rPr>
                                <w:rStyle w:val="Strong"/>
                                <w:rFonts w:ascii="Century Gothic" w:hAnsi="Century Gothic"/>
                              </w:rPr>
                              <w:t>investigate</w:t>
                            </w:r>
                          </w:p>
                          <w:p w:rsidRPr="003E677E" w:rsidR="004626E8" w:rsidP="004626E8" w:rsidRDefault="004626E8" w14:paraId="07BFB220" w14:textId="77777777">
                            <w:pPr>
                              <w:jc w:val="center"/>
                              <w:rPr>
                                <w:rStyle w:val="Strong"/>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421.9pt;margin-top:19.1pt;width:76.8pt;height:187.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0" fillcolor="#ed7d31" strokecolor="window" strokeweight="1.5pt" w14:anchorId="678267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">
                <v:textbox>
                  <w:txbxContent>
                    <w:p w:rsidRPr="00505BAB" w:rsidR="004626E8" w:rsidP="004626E8" w:rsidRDefault="004626E8" w14:paraId="7A46CABD" w14:textId="335C8935">
                      <w:pPr>
                        <w:jc w:val="center"/>
                        <w:rPr>
                          <w:rStyle w:val="Strong"/>
                          <w:rFonts w:ascii="Century Gothic" w:hAnsi="Century Gothic"/>
                          <w:sz w:val="20"/>
                          <w:szCs w:val="20"/>
                        </w:rPr>
                      </w:pPr>
                      <w:r w:rsidRPr="00505BAB">
                        <w:rPr>
                          <w:rStyle w:val="Strong"/>
                          <w:rFonts w:ascii="Century Gothic" w:hAnsi="Century Gothic"/>
                          <w:sz w:val="20"/>
                          <w:szCs w:val="20"/>
                        </w:rPr>
                        <w:t>REMEMBER</w:t>
                      </w:r>
                    </w:p>
                    <w:p w:rsidRPr="00505BAB" w:rsidR="004626E8" w:rsidP="004626E8" w:rsidRDefault="004626E8" w14:paraId="08DCA7AE" w14:textId="77777777">
                      <w:pPr>
                        <w:jc w:val="center"/>
                        <w:rPr>
                          <w:rStyle w:val="Strong"/>
                          <w:rFonts w:ascii="Century Gothic" w:hAnsi="Century Gothic"/>
                        </w:rPr>
                      </w:pPr>
                      <w:r w:rsidRPr="00505BAB">
                        <w:rPr>
                          <w:rStyle w:val="Strong"/>
                          <w:rFonts w:ascii="Century Gothic" w:hAnsi="Century Gothic"/>
                        </w:rPr>
                        <w:t>Is the child safe?</w:t>
                      </w:r>
                    </w:p>
                    <w:p w:rsidRPr="00505BAB" w:rsidR="004626E8" w:rsidP="004626E8" w:rsidRDefault="004626E8" w14:paraId="14196ACC" w14:textId="77777777">
                      <w:pPr>
                        <w:jc w:val="center"/>
                        <w:rPr>
                          <w:rStyle w:val="Strong"/>
                          <w:rFonts w:ascii="Century Gothic" w:hAnsi="Century Gothic"/>
                        </w:rPr>
                      </w:pPr>
                      <w:r w:rsidRPr="00505BAB">
                        <w:rPr>
                          <w:rStyle w:val="Strong"/>
                          <w:rFonts w:ascii="Century Gothic" w:hAnsi="Century Gothic"/>
                        </w:rPr>
                        <w:t>Document everything</w:t>
                      </w:r>
                    </w:p>
                    <w:p w:rsidRPr="00505BAB" w:rsidR="004626E8" w:rsidP="004626E8" w:rsidRDefault="004626E8" w14:paraId="2E22CA82" w14:textId="000889F4">
                      <w:pPr>
                        <w:jc w:val="center"/>
                        <w:rPr>
                          <w:rStyle w:val="Strong"/>
                          <w:rFonts w:ascii="Century Gothic" w:hAnsi="Century Gothic"/>
                        </w:rPr>
                      </w:pPr>
                      <w:r w:rsidRPr="00505BAB">
                        <w:rPr>
                          <w:rStyle w:val="Strong"/>
                          <w:rFonts w:ascii="Century Gothic" w:hAnsi="Century Gothic"/>
                        </w:rPr>
                        <w:t xml:space="preserve">Do not </w:t>
                      </w:r>
                      <w:r w:rsidRPr="00505BAB" w:rsidR="00294DA1">
                        <w:rPr>
                          <w:rStyle w:val="Strong"/>
                          <w:rFonts w:ascii="Century Gothic" w:hAnsi="Century Gothic"/>
                        </w:rPr>
                        <w:t>investigate</w:t>
                      </w:r>
                    </w:p>
                    <w:p w:rsidRPr="003E677E" w:rsidR="004626E8" w:rsidP="004626E8" w:rsidRDefault="004626E8" w14:paraId="07BFB220" w14:textId="77777777">
                      <w:pPr>
                        <w:jc w:val="center"/>
                        <w:rPr>
                          <w:rStyle w:val="Strong"/>
                        </w:rPr>
                      </w:pPr>
                    </w:p>
                  </w:txbxContent>
                </v:textbox>
              </v:rect>
            </w:pict>
          </mc:Fallback>
        </mc:AlternateContent>
      </w:r>
    </w:p>
    <w:p w:rsidRPr="004626E8" w:rsidR="004626E8" w:rsidP="004626E8" w:rsidRDefault="004626E8" w14:paraId="43AB4BAA" w14:textId="088D320B">
      <w:r w:rsidRPr="004626E8">
        <w:t xml:space="preserve">                                                          </w:t>
      </w:r>
    </w:p>
    <w:p w:rsidRPr="004626E8" w:rsidR="004626E8" w:rsidP="004626E8" w:rsidRDefault="004626E8" w14:paraId="1D82863C" w14:textId="200508D0">
      <w:r w:rsidRPr="004626E8">
        <w:t xml:space="preserve">                                              </w:t>
      </w:r>
    </w:p>
    <w:p w:rsidRPr="004626E8" w:rsidR="004626E8" w:rsidP="004626E8" w:rsidRDefault="004626E8" w14:paraId="33647E98" w14:textId="61609801"/>
    <w:p w:rsidRPr="004626E8" w:rsidR="004626E8" w:rsidP="004626E8" w:rsidRDefault="003A3481" w14:paraId="31595C0B" w14:textId="21204486">
      <w:r>
        <w:rPr>
          <w:noProof/>
        </w:rPr>
        <mc:AlternateContent>
          <mc:Choice Requires="wps">
            <w:drawing>
              <wp:anchor distT="0" distB="0" distL="114300" distR="114300" simplePos="0" relativeHeight="251658254" behindDoc="0" locked="0" layoutInCell="1" allowOverlap="1" wp14:anchorId="6DF18299" wp14:editId="5FB1642A">
                <wp:simplePos x="0" y="0"/>
                <wp:positionH relativeFrom="column">
                  <wp:posOffset>2756630</wp:posOffset>
                </wp:positionH>
                <wp:positionV relativeFrom="paragraph">
                  <wp:posOffset>195647</wp:posOffset>
                </wp:positionV>
                <wp:extent cx="7034" cy="295421"/>
                <wp:effectExtent l="95250" t="19050" r="69215" b="47625"/>
                <wp:wrapNone/>
                <wp:docPr id="1300565554" name="Straight Arrow Connector 1"/>
                <wp:cNvGraphicFramePr/>
                <a:graphic xmlns:a="http://schemas.openxmlformats.org/drawingml/2006/main">
                  <a:graphicData uri="http://schemas.microsoft.com/office/word/2010/wordprocessingShape">
                    <wps:wsp>
                      <wps:cNvCnPr/>
                      <wps:spPr>
                        <a:xfrm>
                          <a:off x="0" y="0"/>
                          <a:ext cx="7034" cy="295421"/>
                        </a:xfrm>
                        <a:prstGeom prst="straightConnector1">
                          <a:avLst/>
                        </a:prstGeom>
                        <a:ln w="38100">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id="Straight Arrow Connector 1" style="position:absolute;margin-left:217.05pt;margin-top:15.4pt;width:.55pt;height:23.25pt;z-index:251658254;visibility:visible;mso-wrap-style:square;mso-wrap-distance-left:9pt;mso-wrap-distance-top:0;mso-wrap-distance-right:9pt;mso-wrap-distance-bottom:0;mso-position-horizontal:absolute;mso-position-horizontal-relative:text;mso-position-vertical:absolute;mso-position-vertical-relative:text" o:spid="_x0000_s1026" strokecolor="#002060"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" w14:anchorId="58352A81">
                <v:stroke joinstyle="miter" endarrow="block"/>
              </v:shape>
            </w:pict>
          </mc:Fallback>
        </mc:AlternateContent>
      </w:r>
    </w:p>
    <w:p w:rsidRPr="004626E8" w:rsidR="004626E8" w:rsidP="004626E8" w:rsidRDefault="004626E8" w14:paraId="4C2CEF22" w14:textId="77777777">
      <w:r w:rsidRPr="004626E8">
        <w:rPr>
          <w:noProof/>
          <w:lang w:eastAsia="en-GB"/>
        </w:rPr>
        <mc:AlternateContent>
          <mc:Choice Requires="wps">
            <w:drawing>
              <wp:anchor distT="0" distB="0" distL="114300" distR="114300" simplePos="0" relativeHeight="251658244" behindDoc="0" locked="0" layoutInCell="1" allowOverlap="1" wp14:anchorId="73DE24D8" wp14:editId="5DE55B0F">
                <wp:simplePos x="0" y="0"/>
                <wp:positionH relativeFrom="margin">
                  <wp:posOffset>19734</wp:posOffset>
                </wp:positionH>
                <wp:positionV relativeFrom="paragraph">
                  <wp:posOffset>115423</wp:posOffset>
                </wp:positionV>
                <wp:extent cx="5204264" cy="1143000"/>
                <wp:effectExtent l="0" t="0" r="15875" b="19050"/>
                <wp:wrapNone/>
                <wp:docPr id="9" name="Rectangle 9"/>
                <wp:cNvGraphicFramePr/>
                <a:graphic xmlns:a="http://schemas.openxmlformats.org/drawingml/2006/main">
                  <a:graphicData uri="http://schemas.microsoft.com/office/word/2010/wordprocessingShape">
                    <wps:wsp>
                      <wps:cNvSpPr/>
                      <wps:spPr>
                        <a:xfrm>
                          <a:off x="0" y="0"/>
                          <a:ext cx="5204264" cy="1143000"/>
                        </a:xfrm>
                        <a:prstGeom prst="rect">
                          <a:avLst/>
                        </a:prstGeom>
                        <a:solidFill>
                          <a:schemeClr val="accent1">
                            <a:lumMod val="60000"/>
                            <a:lumOff val="40000"/>
                          </a:schemeClr>
                        </a:solidFill>
                        <a:ln w="12700" cap="flat" cmpd="sng" algn="ctr">
                          <a:solidFill>
                            <a:srgbClr val="5B9BD5">
                              <a:shade val="50000"/>
                            </a:srgbClr>
                          </a:solidFill>
                          <a:prstDash val="solid"/>
                          <a:miter lim="800000"/>
                        </a:ln>
                        <a:effectLst/>
                      </wps:spPr>
                      <wps:txbx>
                        <w:txbxContent>
                          <w:p w:rsidRPr="00505BAB" w:rsidR="004626E8" w:rsidP="004626E8" w:rsidRDefault="004626E8" w14:paraId="720A896F" w14:textId="77777777">
                            <w:pPr>
                              <w:jc w:val="center"/>
                              <w:rPr>
                                <w:rFonts w:ascii="Century Gothic" w:hAnsi="Century Gothic"/>
                                <w:b/>
                                <w:sz w:val="20"/>
                              </w:rPr>
                            </w:pPr>
                            <w:r w:rsidRPr="00505BAB">
                              <w:rPr>
                                <w:rFonts w:ascii="Century Gothic" w:hAnsi="Century Gothic"/>
                                <w:b/>
                                <w:sz w:val="20"/>
                              </w:rPr>
                              <w:t>Position of Trust (POT) meeting may be convened to consider allegation and plan any further enquiries/investigation – this is a multi-agency meeting which may include the Police and Ofsted and is chaired by the LADO to exchange information and to decide on formal investigation processes. There are occasions when investigations are in process before a POT is convened these are usually when the allegation has been made directly to the Police.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style="position:absolute;margin-left:1.55pt;margin-top:9.1pt;width:409.8pt;height:90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1" fillcolor="#9cc2e5 [1940]" strokecolor="#41719c" strokeweight="1pt" w14:anchorId="73DE24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">
                <v:textbox>
                  <w:txbxContent>
                    <w:p w:rsidRPr="00505BAB" w:rsidR="004626E8" w:rsidP="004626E8" w:rsidRDefault="004626E8" w14:paraId="720A896F" w14:textId="77777777">
                      <w:pPr>
                        <w:jc w:val="center"/>
                        <w:rPr>
                          <w:rFonts w:ascii="Century Gothic" w:hAnsi="Century Gothic"/>
                          <w:b/>
                          <w:sz w:val="20"/>
                        </w:rPr>
                      </w:pPr>
                      <w:r w:rsidRPr="00505BAB">
                        <w:rPr>
                          <w:rFonts w:ascii="Century Gothic" w:hAnsi="Century Gothic"/>
                          <w:b/>
                          <w:sz w:val="20"/>
                        </w:rPr>
                        <w:t>Position of Trust (POT) meeting may be convened to consider allegation and plan any further enquiries/investigation – this is a multi-agency meeting which may include the Police and Ofsted and is chaired by the LADO to exchange information and to decide on formal investigation processes. There are occasions when investigations are in process before a POT is convened these are usually when the allegation has been made directly to the Police.</w:t>
                      </w:r>
                    </w:p>
                  </w:txbxContent>
                </v:textbox>
                <w10:wrap anchorx="margin"/>
              </v:rect>
            </w:pict>
          </mc:Fallback>
        </mc:AlternateContent>
      </w:r>
    </w:p>
    <w:p w:rsidRPr="004626E8" w:rsidR="004626E8" w:rsidP="004626E8" w:rsidRDefault="004626E8" w14:paraId="72DEBCB9" w14:textId="77777777"/>
    <w:p w:rsidRPr="004626E8" w:rsidR="004626E8" w:rsidP="004626E8" w:rsidRDefault="004626E8" w14:paraId="65FAE916" w14:textId="77777777"/>
    <w:p w:rsidRPr="004626E8" w:rsidR="004626E8" w:rsidP="004626E8" w:rsidRDefault="004626E8" w14:paraId="65CCCFC6" w14:textId="1C88841F"/>
    <w:p w:rsidRPr="004626E8" w:rsidR="004626E8" w:rsidP="004626E8" w:rsidRDefault="003A3481" w14:paraId="7D4BD683" w14:textId="5E72D44D">
      <w:r w:rsidRPr="004626E8">
        <w:rPr>
          <w:noProof/>
          <w:lang w:eastAsia="en-GB"/>
        </w:rPr>
        <mc:AlternateContent>
          <mc:Choice Requires="wps">
            <w:drawing>
              <wp:anchor distT="0" distB="0" distL="114300" distR="114300" simplePos="0" relativeHeight="251658252" behindDoc="0" locked="0" layoutInCell="1" allowOverlap="1" wp14:anchorId="09AB83A8" wp14:editId="1C283E80">
                <wp:simplePos x="0" y="0"/>
                <wp:positionH relativeFrom="column">
                  <wp:posOffset>3819476</wp:posOffset>
                </wp:positionH>
                <wp:positionV relativeFrom="paragraph">
                  <wp:posOffset>23593</wp:posOffset>
                </wp:positionV>
                <wp:extent cx="270164" cy="290946"/>
                <wp:effectExtent l="19050" t="19050" r="73025" b="52070"/>
                <wp:wrapNone/>
                <wp:docPr id="18" name="Straight Arrow Connector 18"/>
                <wp:cNvGraphicFramePr/>
                <a:graphic xmlns:a="http://schemas.openxmlformats.org/drawingml/2006/main">
                  <a:graphicData uri="http://schemas.microsoft.com/office/word/2010/wordprocessingShape">
                    <wps:wsp>
                      <wps:cNvCnPr/>
                      <wps:spPr>
                        <a:xfrm>
                          <a:off x="0" y="0"/>
                          <a:ext cx="270164" cy="290946"/>
                        </a:xfrm>
                        <a:prstGeom prst="straightConnector1">
                          <a:avLst/>
                        </a:prstGeom>
                        <a:noFill/>
                        <a:ln w="38100" cap="flat" cmpd="sng" algn="ctr">
                          <a:solidFill>
                            <a:schemeClr val="tx2"/>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id="Straight Arrow Connector 18" style="position:absolute;margin-left:300.75pt;margin-top:1.85pt;width:21.25pt;height:22.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546a [3215]"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" w14:anchorId="0F1CB8F4">
                <v:stroke joinstyle="miter" endarrow="block"/>
              </v:shape>
            </w:pict>
          </mc:Fallback>
        </mc:AlternateContent>
      </w:r>
      <w:r w:rsidRPr="004626E8">
        <w:rPr>
          <w:noProof/>
          <w:lang w:eastAsia="en-GB"/>
        </w:rPr>
        <mc:AlternateContent>
          <mc:Choice Requires="wps">
            <w:drawing>
              <wp:anchor distT="0" distB="0" distL="114300" distR="114300" simplePos="0" relativeHeight="251658251" behindDoc="0" locked="0" layoutInCell="1" allowOverlap="1" wp14:anchorId="0A6CB472" wp14:editId="0B8D503C">
                <wp:simplePos x="0" y="0"/>
                <wp:positionH relativeFrom="column">
                  <wp:posOffset>1320946</wp:posOffset>
                </wp:positionH>
                <wp:positionV relativeFrom="paragraph">
                  <wp:posOffset>28575</wp:posOffset>
                </wp:positionV>
                <wp:extent cx="256886" cy="262947"/>
                <wp:effectExtent l="38100" t="19050" r="29210" b="41910"/>
                <wp:wrapNone/>
                <wp:docPr id="17" name="Straight Arrow Connector 17"/>
                <wp:cNvGraphicFramePr/>
                <a:graphic xmlns:a="http://schemas.openxmlformats.org/drawingml/2006/main">
                  <a:graphicData uri="http://schemas.microsoft.com/office/word/2010/wordprocessingShape">
                    <wps:wsp>
                      <wps:cNvCnPr/>
                      <wps:spPr>
                        <a:xfrm flipH="1">
                          <a:off x="0" y="0"/>
                          <a:ext cx="256886" cy="262947"/>
                        </a:xfrm>
                        <a:prstGeom prst="straightConnector1">
                          <a:avLst/>
                        </a:prstGeom>
                        <a:noFill/>
                        <a:ln w="38100" cap="flat" cmpd="sng" algn="ctr">
                          <a:solidFill>
                            <a:schemeClr val="tx2"/>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id="Straight Arrow Connector 17" style="position:absolute;margin-left:104pt;margin-top:2.25pt;width:20.25pt;height:20.7pt;flip:x;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546a [3215]"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" w14:anchorId="774C1E25">
                <v:stroke joinstyle="miter" endarrow="block"/>
              </v:shape>
            </w:pict>
          </mc:Fallback>
        </mc:AlternateContent>
      </w:r>
    </w:p>
    <w:p w:rsidRPr="004626E8" w:rsidR="004626E8" w:rsidP="004626E8" w:rsidRDefault="003A3481" w14:paraId="61715BE5" w14:textId="033FD13E">
      <w:r w:rsidRPr="004626E8">
        <w:rPr>
          <w:noProof/>
          <w:lang w:eastAsia="en-GB"/>
        </w:rPr>
        <mc:AlternateContent>
          <mc:Choice Requires="wps">
            <w:drawing>
              <wp:anchor distT="0" distB="0" distL="114300" distR="114300" simplePos="0" relativeHeight="251658246" behindDoc="0" locked="0" layoutInCell="1" allowOverlap="1" wp14:anchorId="5718B66E" wp14:editId="424AF471">
                <wp:simplePos x="0" y="0"/>
                <wp:positionH relativeFrom="margin">
                  <wp:align>left</wp:align>
                </wp:positionH>
                <wp:positionV relativeFrom="paragraph">
                  <wp:posOffset>55782</wp:posOffset>
                </wp:positionV>
                <wp:extent cx="2278380" cy="748145"/>
                <wp:effectExtent l="0" t="0" r="26670" b="13970"/>
                <wp:wrapNone/>
                <wp:docPr id="11" name="Rectangle 11"/>
                <wp:cNvGraphicFramePr/>
                <a:graphic xmlns:a="http://schemas.openxmlformats.org/drawingml/2006/main">
                  <a:graphicData uri="http://schemas.microsoft.com/office/word/2010/wordprocessingShape">
                    <wps:wsp>
                      <wps:cNvSpPr/>
                      <wps:spPr>
                        <a:xfrm>
                          <a:off x="0" y="0"/>
                          <a:ext cx="2278380" cy="748145"/>
                        </a:xfrm>
                        <a:prstGeom prst="rect">
                          <a:avLst/>
                        </a:prstGeom>
                        <a:solidFill>
                          <a:schemeClr val="accent1">
                            <a:lumMod val="60000"/>
                            <a:lumOff val="40000"/>
                          </a:schemeClr>
                        </a:solidFill>
                        <a:ln w="12700" cap="flat" cmpd="sng" algn="ctr">
                          <a:solidFill>
                            <a:srgbClr val="5B9BD5">
                              <a:shade val="50000"/>
                            </a:srgbClr>
                          </a:solidFill>
                          <a:prstDash val="solid"/>
                          <a:miter lim="800000"/>
                        </a:ln>
                        <a:effectLst/>
                      </wps:spPr>
                      <wps:txbx>
                        <w:txbxContent>
                          <w:p w:rsidRPr="00505BAB" w:rsidR="004626E8" w:rsidP="004626E8" w:rsidRDefault="004626E8" w14:paraId="7B52027D" w14:textId="44C75244">
                            <w:pPr>
                              <w:jc w:val="center"/>
                              <w:rPr>
                                <w:rFonts w:ascii="Century Gothic" w:hAnsi="Century Gothic"/>
                                <w:b/>
                                <w:sz w:val="20"/>
                              </w:rPr>
                            </w:pPr>
                            <w:r w:rsidRPr="00505BAB">
                              <w:rPr>
                                <w:rFonts w:ascii="Century Gothic" w:hAnsi="Century Gothic"/>
                                <w:b/>
                                <w:sz w:val="20"/>
                              </w:rPr>
                              <w:t>Allegation is unfounded setting</w:t>
                            </w:r>
                            <w:r w:rsidRPr="006958EF" w:rsidR="00FB78E7">
                              <w:rPr>
                                <w:rFonts w:ascii="Century Gothic" w:hAnsi="Century Gothic"/>
                                <w:b/>
                                <w:sz w:val="20"/>
                              </w:rPr>
                              <w:t xml:space="preserve"> </w:t>
                            </w:r>
                            <w:r w:rsidRPr="006958EF">
                              <w:rPr>
                                <w:rFonts w:ascii="Century Gothic" w:hAnsi="Century Gothic"/>
                                <w:b/>
                                <w:sz w:val="20"/>
                              </w:rPr>
                              <w:t>t</w:t>
                            </w:r>
                            <w:r>
                              <w:rPr>
                                <w:rFonts w:ascii="Century Gothic" w:hAnsi="Century Gothic"/>
                                <w:b/>
                                <w:sz w:val="20"/>
                              </w:rPr>
                              <w:t>o support member of staff/child</w:t>
                            </w:r>
                            <w:r w:rsidRPr="00505BAB">
                              <w:rPr>
                                <w:rFonts w:ascii="Century Gothic" w:hAnsi="Century Gothic"/>
                                <w:b/>
                                <w:sz w:val="20"/>
                              </w:rPr>
                              <w:t>minder returning to 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style="position:absolute;margin-left:0;margin-top:4.4pt;width:179.4pt;height:58.9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32" fillcolor="#9cc2e5 [1940]" strokecolor="#41719c" strokeweight="1pt" w14:anchorId="5718B6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">
                <v:textbox>
                  <w:txbxContent>
                    <w:p w:rsidRPr="00505BAB" w:rsidR="004626E8" w:rsidP="004626E8" w:rsidRDefault="004626E8" w14:paraId="7B52027D" w14:textId="44C75244">
                      <w:pPr>
                        <w:jc w:val="center"/>
                        <w:rPr>
                          <w:rFonts w:ascii="Century Gothic" w:hAnsi="Century Gothic"/>
                          <w:b/>
                          <w:sz w:val="20"/>
                        </w:rPr>
                      </w:pPr>
                      <w:r w:rsidRPr="00505BAB">
                        <w:rPr>
                          <w:rFonts w:ascii="Century Gothic" w:hAnsi="Century Gothic"/>
                          <w:b/>
                          <w:sz w:val="20"/>
                        </w:rPr>
                        <w:t>Allegation is unfounded setting</w:t>
                      </w:r>
                      <w:r w:rsidRPr="006958EF" w:rsidR="00FB78E7">
                        <w:rPr>
                          <w:rFonts w:ascii="Century Gothic" w:hAnsi="Century Gothic"/>
                          <w:b/>
                          <w:sz w:val="20"/>
                        </w:rPr>
                        <w:t xml:space="preserve"> </w:t>
                      </w:r>
                      <w:r w:rsidRPr="006958EF">
                        <w:rPr>
                          <w:rFonts w:ascii="Century Gothic" w:hAnsi="Century Gothic"/>
                          <w:b/>
                          <w:sz w:val="20"/>
                        </w:rPr>
                        <w:t>t</w:t>
                      </w:r>
                      <w:r>
                        <w:rPr>
                          <w:rFonts w:ascii="Century Gothic" w:hAnsi="Century Gothic"/>
                          <w:b/>
                          <w:sz w:val="20"/>
                        </w:rPr>
                        <w:t>o support member of staff/child</w:t>
                      </w:r>
                      <w:r w:rsidRPr="00505BAB">
                        <w:rPr>
                          <w:rFonts w:ascii="Century Gothic" w:hAnsi="Century Gothic"/>
                          <w:b/>
                          <w:sz w:val="20"/>
                        </w:rPr>
                        <w:t>minder returning to work</w:t>
                      </w:r>
                    </w:p>
                  </w:txbxContent>
                </v:textbox>
                <w10:wrap anchorx="margin"/>
              </v:rect>
            </w:pict>
          </mc:Fallback>
        </mc:AlternateContent>
      </w:r>
      <w:r w:rsidRPr="004626E8">
        <w:rPr>
          <w:noProof/>
          <w:lang w:eastAsia="en-GB"/>
        </w:rPr>
        <mc:AlternateContent>
          <mc:Choice Requires="wps">
            <w:drawing>
              <wp:anchor distT="0" distB="0" distL="114300" distR="114300" simplePos="0" relativeHeight="251658247" behindDoc="0" locked="0" layoutInCell="1" allowOverlap="1" wp14:anchorId="1F46BD79" wp14:editId="67AB54A2">
                <wp:simplePos x="0" y="0"/>
                <wp:positionH relativeFrom="margin">
                  <wp:posOffset>2439768</wp:posOffset>
                </wp:positionH>
                <wp:positionV relativeFrom="paragraph">
                  <wp:posOffset>77274</wp:posOffset>
                </wp:positionV>
                <wp:extent cx="3312795" cy="727075"/>
                <wp:effectExtent l="0" t="0" r="20955" b="15875"/>
                <wp:wrapNone/>
                <wp:docPr id="12" name="Rectangle 12"/>
                <wp:cNvGraphicFramePr/>
                <a:graphic xmlns:a="http://schemas.openxmlformats.org/drawingml/2006/main">
                  <a:graphicData uri="http://schemas.microsoft.com/office/word/2010/wordprocessingShape">
                    <wps:wsp>
                      <wps:cNvSpPr/>
                      <wps:spPr>
                        <a:xfrm>
                          <a:off x="0" y="0"/>
                          <a:ext cx="3312795" cy="727075"/>
                        </a:xfrm>
                        <a:prstGeom prst="rect">
                          <a:avLst/>
                        </a:prstGeom>
                        <a:solidFill>
                          <a:schemeClr val="accent1">
                            <a:lumMod val="60000"/>
                            <a:lumOff val="40000"/>
                          </a:schemeClr>
                        </a:solidFill>
                        <a:ln w="12700" cap="flat" cmpd="sng" algn="ctr">
                          <a:solidFill>
                            <a:srgbClr val="5B9BD5">
                              <a:shade val="50000"/>
                            </a:srgbClr>
                          </a:solidFill>
                          <a:prstDash val="solid"/>
                          <a:miter lim="800000"/>
                        </a:ln>
                        <a:effectLst/>
                      </wps:spPr>
                      <wps:txbx>
                        <w:txbxContent>
                          <w:p w:rsidRPr="00505BAB" w:rsidR="004626E8" w:rsidP="004626E8" w:rsidRDefault="004626E8" w14:paraId="63A9145F" w14:textId="56587743">
                            <w:pPr>
                              <w:jc w:val="center"/>
                              <w:rPr>
                                <w:rFonts w:ascii="Century Gothic" w:hAnsi="Century Gothic"/>
                                <w:b/>
                                <w:sz w:val="20"/>
                                <w:szCs w:val="20"/>
                              </w:rPr>
                            </w:pPr>
                            <w:r w:rsidRPr="00505BAB">
                              <w:rPr>
                                <w:rFonts w:ascii="Century Gothic" w:hAnsi="Century Gothic"/>
                                <w:b/>
                                <w:sz w:val="20"/>
                                <w:szCs w:val="20"/>
                              </w:rPr>
                              <w:t>Allegation</w:t>
                            </w:r>
                            <w:r w:rsidRPr="00341A79" w:rsidR="00341A79">
                              <w:rPr>
                                <w:rFonts w:ascii="Century Gothic" w:hAnsi="Century Gothic"/>
                                <w:b/>
                                <w:sz w:val="20"/>
                                <w:szCs w:val="20"/>
                              </w:rPr>
                              <w:t xml:space="preserve"> </w:t>
                            </w:r>
                            <w:r w:rsidRPr="00505BAB" w:rsidR="00341A79">
                              <w:rPr>
                                <w:rFonts w:ascii="Century Gothic" w:hAnsi="Century Gothic"/>
                                <w:b/>
                                <w:sz w:val="20"/>
                                <w:szCs w:val="20"/>
                              </w:rPr>
                              <w:t>is substantiated, disciplinary procedures appl</w:t>
                            </w:r>
                            <w:r w:rsidR="00341A79">
                              <w:rPr>
                                <w:rFonts w:ascii="Century Gothic" w:hAnsi="Century Gothic"/>
                                <w:b/>
                                <w:sz w:val="20"/>
                                <w:szCs w:val="20"/>
                              </w:rPr>
                              <w:t>ied</w:t>
                            </w:r>
                            <w:r w:rsidRPr="00505BAB" w:rsidR="00341A79">
                              <w:rPr>
                                <w:rFonts w:ascii="Century Gothic" w:hAnsi="Century Gothic"/>
                                <w:b/>
                                <w:sz w:val="20"/>
                                <w:szCs w:val="20"/>
                              </w:rPr>
                              <w:t xml:space="preserve"> and potential</w:t>
                            </w:r>
                            <w:r w:rsidR="00341A79">
                              <w:rPr>
                                <w:rFonts w:ascii="Century Gothic" w:hAnsi="Century Gothic"/>
                                <w:b/>
                                <w:sz w:val="20"/>
                                <w:szCs w:val="20"/>
                              </w:rPr>
                              <w:t xml:space="preserve"> for</w:t>
                            </w:r>
                            <w:r w:rsidRPr="00505BAB" w:rsidR="00341A79">
                              <w:rPr>
                                <w:rFonts w:ascii="Century Gothic" w:hAnsi="Century Gothic"/>
                                <w:b/>
                                <w:sz w:val="20"/>
                                <w:szCs w:val="20"/>
                              </w:rPr>
                              <w:t xml:space="preserve"> criminal proceedings.</w:t>
                            </w:r>
                            <w:r w:rsidR="00341A79">
                              <w:rPr>
                                <w:rFonts w:ascii="Century Gothic" w:hAnsi="Century Gothic"/>
                                <w:b/>
                                <w:sz w:val="20"/>
                                <w:szCs w:val="20"/>
                              </w:rPr>
                              <w:t xml:space="preserve"> </w:t>
                            </w:r>
                            <w:r w:rsidR="003A3481">
                              <w:rPr>
                                <w:rFonts w:ascii="Century Gothic" w:hAnsi="Century Gothic"/>
                                <w:b/>
                                <w:sz w:val="20"/>
                                <w:szCs w:val="20"/>
                              </w:rPr>
                              <w:t>EYA</w:t>
                            </w:r>
                            <w:r w:rsidR="00341A79">
                              <w:rPr>
                                <w:rFonts w:ascii="Century Gothic" w:hAnsi="Century Gothic"/>
                                <w:b/>
                                <w:sz w:val="20"/>
                                <w:szCs w:val="20"/>
                              </w:rPr>
                              <w:t xml:space="preserve"> to provide ongoing support.</w:t>
                            </w:r>
                            <w:r w:rsidRPr="00505BAB">
                              <w:rPr>
                                <w:rFonts w:ascii="Century Gothic" w:hAnsi="Century Gothic"/>
                                <w:b/>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style="position:absolute;margin-left:192.1pt;margin-top:6.1pt;width:260.85pt;height:57.2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3" fillcolor="#9cc2e5 [1940]" strokecolor="#41719c" strokeweight="1pt" w14:anchorId="1F46BD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">
                <v:textbox>
                  <w:txbxContent>
                    <w:p w:rsidRPr="00505BAB" w:rsidR="004626E8" w:rsidP="004626E8" w:rsidRDefault="004626E8" w14:paraId="63A9145F" w14:textId="56587743">
                      <w:pPr>
                        <w:jc w:val="center"/>
                        <w:rPr>
                          <w:rFonts w:ascii="Century Gothic" w:hAnsi="Century Gothic"/>
                          <w:b/>
                          <w:sz w:val="20"/>
                          <w:szCs w:val="20"/>
                        </w:rPr>
                      </w:pPr>
                      <w:r w:rsidRPr="00505BAB">
                        <w:rPr>
                          <w:rFonts w:ascii="Century Gothic" w:hAnsi="Century Gothic"/>
                          <w:b/>
                          <w:sz w:val="20"/>
                          <w:szCs w:val="20"/>
                        </w:rPr>
                        <w:t>Allegation</w:t>
                      </w:r>
                      <w:r w:rsidRPr="00341A79" w:rsidR="00341A79">
                        <w:rPr>
                          <w:rFonts w:ascii="Century Gothic" w:hAnsi="Century Gothic"/>
                          <w:b/>
                          <w:sz w:val="20"/>
                          <w:szCs w:val="20"/>
                        </w:rPr>
                        <w:t xml:space="preserve"> </w:t>
                      </w:r>
                      <w:r w:rsidRPr="00505BAB" w:rsidR="00341A79">
                        <w:rPr>
                          <w:rFonts w:ascii="Century Gothic" w:hAnsi="Century Gothic"/>
                          <w:b/>
                          <w:sz w:val="20"/>
                          <w:szCs w:val="20"/>
                        </w:rPr>
                        <w:t>is substantiated, disciplinary procedures appl</w:t>
                      </w:r>
                      <w:r w:rsidR="00341A79">
                        <w:rPr>
                          <w:rFonts w:ascii="Century Gothic" w:hAnsi="Century Gothic"/>
                          <w:b/>
                          <w:sz w:val="20"/>
                          <w:szCs w:val="20"/>
                        </w:rPr>
                        <w:t>ied</w:t>
                      </w:r>
                      <w:r w:rsidRPr="00505BAB" w:rsidR="00341A79">
                        <w:rPr>
                          <w:rFonts w:ascii="Century Gothic" w:hAnsi="Century Gothic"/>
                          <w:b/>
                          <w:sz w:val="20"/>
                          <w:szCs w:val="20"/>
                        </w:rPr>
                        <w:t xml:space="preserve"> and potential</w:t>
                      </w:r>
                      <w:r w:rsidR="00341A79">
                        <w:rPr>
                          <w:rFonts w:ascii="Century Gothic" w:hAnsi="Century Gothic"/>
                          <w:b/>
                          <w:sz w:val="20"/>
                          <w:szCs w:val="20"/>
                        </w:rPr>
                        <w:t xml:space="preserve"> for</w:t>
                      </w:r>
                      <w:r w:rsidRPr="00505BAB" w:rsidR="00341A79">
                        <w:rPr>
                          <w:rFonts w:ascii="Century Gothic" w:hAnsi="Century Gothic"/>
                          <w:b/>
                          <w:sz w:val="20"/>
                          <w:szCs w:val="20"/>
                        </w:rPr>
                        <w:t xml:space="preserve"> criminal proceedings.</w:t>
                      </w:r>
                      <w:r w:rsidR="00341A79">
                        <w:rPr>
                          <w:rFonts w:ascii="Century Gothic" w:hAnsi="Century Gothic"/>
                          <w:b/>
                          <w:sz w:val="20"/>
                          <w:szCs w:val="20"/>
                        </w:rPr>
                        <w:t xml:space="preserve"> </w:t>
                      </w:r>
                      <w:r w:rsidR="003A3481">
                        <w:rPr>
                          <w:rFonts w:ascii="Century Gothic" w:hAnsi="Century Gothic"/>
                          <w:b/>
                          <w:sz w:val="20"/>
                          <w:szCs w:val="20"/>
                        </w:rPr>
                        <w:t>EYA</w:t>
                      </w:r>
                      <w:r w:rsidR="00341A79">
                        <w:rPr>
                          <w:rFonts w:ascii="Century Gothic" w:hAnsi="Century Gothic"/>
                          <w:b/>
                          <w:sz w:val="20"/>
                          <w:szCs w:val="20"/>
                        </w:rPr>
                        <w:t xml:space="preserve"> to provide ongoing support.</w:t>
                      </w:r>
                      <w:r w:rsidRPr="00505BAB">
                        <w:rPr>
                          <w:rFonts w:ascii="Century Gothic" w:hAnsi="Century Gothic"/>
                          <w:b/>
                          <w:sz w:val="20"/>
                          <w:szCs w:val="20"/>
                        </w:rPr>
                        <w:t xml:space="preserve"> </w:t>
                      </w:r>
                    </w:p>
                  </w:txbxContent>
                </v:textbox>
                <w10:wrap anchorx="margin"/>
              </v:rect>
            </w:pict>
          </mc:Fallback>
        </mc:AlternateContent>
      </w:r>
    </w:p>
    <w:p w:rsidRPr="004626E8" w:rsidR="004626E8" w:rsidP="004626E8" w:rsidRDefault="004626E8" w14:paraId="54DF4738" w14:textId="77777777"/>
    <w:p w:rsidRPr="004626E8" w:rsidR="004626E8" w:rsidP="004626E8" w:rsidRDefault="004626E8" w14:paraId="14BBFFD2" w14:textId="77777777">
      <w:r w:rsidRPr="004626E8">
        <w:rPr>
          <w:noProof/>
          <w:lang w:eastAsia="en-GB"/>
        </w:rPr>
        <mc:AlternateContent>
          <mc:Choice Requires="wps">
            <w:drawing>
              <wp:anchor distT="0" distB="0" distL="114300" distR="114300" simplePos="0" relativeHeight="251658253" behindDoc="0" locked="0" layoutInCell="1" allowOverlap="1" wp14:anchorId="3CCB7366" wp14:editId="4622DF06">
                <wp:simplePos x="0" y="0"/>
                <wp:positionH relativeFrom="column">
                  <wp:posOffset>4106545</wp:posOffset>
                </wp:positionH>
                <wp:positionV relativeFrom="paragraph">
                  <wp:posOffset>193382</wp:posOffset>
                </wp:positionV>
                <wp:extent cx="6927" cy="270164"/>
                <wp:effectExtent l="95250" t="19050" r="69850" b="53975"/>
                <wp:wrapNone/>
                <wp:docPr id="19" name="Straight Arrow Connector 19"/>
                <wp:cNvGraphicFramePr/>
                <a:graphic xmlns:a="http://schemas.openxmlformats.org/drawingml/2006/main">
                  <a:graphicData uri="http://schemas.microsoft.com/office/word/2010/wordprocessingShape">
                    <wps:wsp>
                      <wps:cNvCnPr/>
                      <wps:spPr>
                        <a:xfrm>
                          <a:off x="0" y="0"/>
                          <a:ext cx="6927" cy="270164"/>
                        </a:xfrm>
                        <a:prstGeom prst="straightConnector1">
                          <a:avLst/>
                        </a:prstGeom>
                        <a:noFill/>
                        <a:ln w="38100" cap="flat" cmpd="sng" algn="ctr">
                          <a:solidFill>
                            <a:srgbClr val="002060"/>
                          </a:solidFill>
                          <a:prstDash val="solid"/>
                          <a:miter lim="800000"/>
                          <a:tailEnd type="triangle"/>
                        </a:ln>
                        <a:effectLst/>
                      </wps:spPr>
                      <wps:bodyPr/>
                    </wps:wsp>
                  </a:graphicData>
                </a:graphic>
              </wp:anchor>
            </w:drawing>
          </mc:Choice>
          <mc:Fallback xmlns:arto="http://schemas.microsoft.com/office/word/2006/arto">
            <w:pict>
              <v:shape id="Straight Arrow Connector 19" style="position:absolute;margin-left:323.35pt;margin-top:15.25pt;width:.55pt;height:21.25pt;z-index:251658253;visibility:visible;mso-wrap-style:square;mso-wrap-distance-left:9pt;mso-wrap-distance-top:0;mso-wrap-distance-right:9pt;mso-wrap-distance-bottom:0;mso-position-horizontal:absolute;mso-position-horizontal-relative:text;mso-position-vertical:absolute;mso-position-vertical-relative:text" o:spid="_x0000_s1026" strokecolor="#002060"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" w14:anchorId="2E3E432D">
                <v:stroke joinstyle="miter" endarrow="block"/>
              </v:shape>
            </w:pict>
          </mc:Fallback>
        </mc:AlternateContent>
      </w:r>
    </w:p>
    <w:p w:rsidRPr="004626E8" w:rsidR="004626E8" w:rsidP="004626E8" w:rsidRDefault="004626E8" w14:paraId="0B51D1EA" w14:textId="77777777">
      <w:r w:rsidRPr="004626E8">
        <w:rPr>
          <w:noProof/>
          <w:lang w:eastAsia="en-GB"/>
        </w:rPr>
        <mc:AlternateContent>
          <mc:Choice Requires="wps">
            <w:drawing>
              <wp:anchor distT="0" distB="0" distL="114300" distR="114300" simplePos="0" relativeHeight="251658248" behindDoc="0" locked="0" layoutInCell="1" allowOverlap="1" wp14:anchorId="5FB5B53D" wp14:editId="4F69C82A">
                <wp:simplePos x="0" y="0"/>
                <wp:positionH relativeFrom="margin">
                  <wp:align>right</wp:align>
                </wp:positionH>
                <wp:positionV relativeFrom="paragraph">
                  <wp:posOffset>165295</wp:posOffset>
                </wp:positionV>
                <wp:extent cx="5781822" cy="1096144"/>
                <wp:effectExtent l="0" t="0" r="28575" b="27940"/>
                <wp:wrapNone/>
                <wp:docPr id="14" name="Rectangle 14"/>
                <wp:cNvGraphicFramePr/>
                <a:graphic xmlns:a="http://schemas.openxmlformats.org/drawingml/2006/main">
                  <a:graphicData uri="http://schemas.microsoft.com/office/word/2010/wordprocessingShape">
                    <wps:wsp>
                      <wps:cNvSpPr/>
                      <wps:spPr>
                        <a:xfrm>
                          <a:off x="0" y="0"/>
                          <a:ext cx="5781822" cy="1096144"/>
                        </a:xfrm>
                        <a:prstGeom prst="rect">
                          <a:avLst/>
                        </a:prstGeom>
                        <a:solidFill>
                          <a:schemeClr val="accent1">
                            <a:lumMod val="60000"/>
                            <a:lumOff val="40000"/>
                          </a:schemeClr>
                        </a:solidFill>
                        <a:ln w="12700" cap="flat" cmpd="sng" algn="ctr">
                          <a:solidFill>
                            <a:srgbClr val="5B9BD5">
                              <a:shade val="50000"/>
                            </a:srgbClr>
                          </a:solidFill>
                          <a:prstDash val="solid"/>
                          <a:miter lim="800000"/>
                        </a:ln>
                        <a:effectLst/>
                      </wps:spPr>
                      <wps:txbx>
                        <w:txbxContent>
                          <w:p w:rsidR="00B46566" w:rsidP="00B46566" w:rsidRDefault="004626E8" w14:paraId="739AC55B" w14:textId="6B8B3B53">
                            <w:pPr>
                              <w:spacing w:after="0"/>
                              <w:jc w:val="center"/>
                              <w:rPr>
                                <w:rFonts w:ascii="Century Gothic" w:hAnsi="Century Gothic"/>
                                <w:b/>
                                <w:sz w:val="20"/>
                                <w:szCs w:val="20"/>
                              </w:rPr>
                            </w:pPr>
                            <w:r w:rsidRPr="00505BAB">
                              <w:rPr>
                                <w:rFonts w:ascii="Century Gothic" w:hAnsi="Century Gothic"/>
                                <w:b/>
                                <w:sz w:val="20"/>
                                <w:szCs w:val="20"/>
                              </w:rPr>
                              <w:t>Manager/Senior Officer to make a referral to DBS</w:t>
                            </w:r>
                            <w:r w:rsidR="00B46566">
                              <w:rPr>
                                <w:rFonts w:ascii="Century Gothic" w:hAnsi="Century Gothic"/>
                                <w:b/>
                                <w:sz w:val="20"/>
                                <w:szCs w:val="20"/>
                              </w:rPr>
                              <w:t>. Inform Ofsted, who will then take necessary action. The Manager/ Senior Officer will act upon any advice given.</w:t>
                            </w:r>
                          </w:p>
                          <w:p w:rsidRPr="00B46566" w:rsidR="004626E8" w:rsidP="00B46566" w:rsidRDefault="004626E8" w14:paraId="094AAE33" w14:textId="2830CFA5">
                            <w:pPr>
                              <w:spacing w:after="0"/>
                              <w:jc w:val="center"/>
                              <w:rPr>
                                <w:rFonts w:ascii="Century Gothic" w:hAnsi="Century Gothic"/>
                                <w:b/>
                                <w:sz w:val="20"/>
                                <w:szCs w:val="20"/>
                              </w:rPr>
                            </w:pPr>
                            <w:r w:rsidRPr="00505BAB">
                              <w:rPr>
                                <w:rFonts w:ascii="Century Gothic" w:hAnsi="Century Gothic"/>
                                <w:b/>
                                <w:sz w:val="20"/>
                                <w:szCs w:val="20"/>
                              </w:rPr>
                              <w:t>DBS -</w:t>
                            </w:r>
                            <w:r w:rsidRPr="00F663EB" w:rsidR="00F663EB">
                              <w:rPr>
                                <w:rFonts w:ascii="Century Gothic" w:hAnsi="Century Gothic"/>
                                <w:b/>
                              </w:rPr>
                              <w:t>03000 200 190</w:t>
                            </w:r>
                          </w:p>
                          <w:p w:rsidR="00341A79" w:rsidP="00B46566" w:rsidRDefault="00341A79" w14:paraId="73F7CE4E" w14:textId="77777777">
                            <w:pPr>
                              <w:jc w:val="center"/>
                              <w:rPr>
                                <w:rFonts w:ascii="Century Gothic" w:hAnsi="Century Gothic"/>
                                <w:b/>
                                <w:sz w:val="20"/>
                                <w:szCs w:val="20"/>
                              </w:rPr>
                            </w:pPr>
                            <w:hyperlink w:history="1" r:id="rId36">
                              <w:r w:rsidRPr="00041452">
                                <w:rPr>
                                  <w:rStyle w:val="Hyperlink"/>
                                  <w:rFonts w:ascii="Century Gothic" w:hAnsi="Century Gothic"/>
                                  <w:b/>
                                  <w:sz w:val="20"/>
                                  <w:szCs w:val="20"/>
                                </w:rPr>
                                <w:t>https://assets.publishing.service.gov.uk/government/uploads/system/uploads/attachment_data/file/911179/Referrals_Flowchart.pdf</w:t>
                              </w:r>
                            </w:hyperlink>
                          </w:p>
                          <w:p w:rsidRPr="00505BAB" w:rsidR="00341A79" w:rsidP="004626E8" w:rsidRDefault="00341A79" w14:paraId="62DCC3D6" w14:textId="77777777">
                            <w:pPr>
                              <w:jc w:val="center"/>
                              <w:rPr>
                                <w:rFonts w:ascii="Century Gothic" w:hAnsi="Century Gothic"/>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style="position:absolute;margin-left:404.05pt;margin-top:13pt;width:455.25pt;height:86.3pt;z-index:251658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34" fillcolor="#9cc2e5 [1940]" strokecolor="#41719c" strokeweight="1pt" w14:anchorId="5FB5B5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">
                <v:textbox>
                  <w:txbxContent>
                    <w:p w:rsidR="00B46566" w:rsidP="00B46566" w:rsidRDefault="004626E8" w14:paraId="739AC55B" w14:textId="6B8B3B53">
                      <w:pPr>
                        <w:spacing w:after="0"/>
                        <w:jc w:val="center"/>
                        <w:rPr>
                          <w:rFonts w:ascii="Century Gothic" w:hAnsi="Century Gothic"/>
                          <w:b/>
                          <w:sz w:val="20"/>
                          <w:szCs w:val="20"/>
                        </w:rPr>
                      </w:pPr>
                      <w:r w:rsidRPr="00505BAB">
                        <w:rPr>
                          <w:rFonts w:ascii="Century Gothic" w:hAnsi="Century Gothic"/>
                          <w:b/>
                          <w:sz w:val="20"/>
                          <w:szCs w:val="20"/>
                        </w:rPr>
                        <w:t>Manager/Senior Officer to make a referral to DBS</w:t>
                      </w:r>
                      <w:r w:rsidR="00B46566">
                        <w:rPr>
                          <w:rFonts w:ascii="Century Gothic" w:hAnsi="Century Gothic"/>
                          <w:b/>
                          <w:sz w:val="20"/>
                          <w:szCs w:val="20"/>
                        </w:rPr>
                        <w:t>. Inform Ofsted, who will then take necessary action. The Manager/ Senior Officer will act upon any advice given.</w:t>
                      </w:r>
                    </w:p>
                    <w:p w:rsidRPr="00B46566" w:rsidR="004626E8" w:rsidP="00B46566" w:rsidRDefault="004626E8" w14:paraId="094AAE33" w14:textId="2830CFA5">
                      <w:pPr>
                        <w:spacing w:after="0"/>
                        <w:jc w:val="center"/>
                        <w:rPr>
                          <w:rFonts w:ascii="Century Gothic" w:hAnsi="Century Gothic"/>
                          <w:b/>
                          <w:sz w:val="20"/>
                          <w:szCs w:val="20"/>
                        </w:rPr>
                      </w:pPr>
                      <w:r w:rsidRPr="00505BAB">
                        <w:rPr>
                          <w:rFonts w:ascii="Century Gothic" w:hAnsi="Century Gothic"/>
                          <w:b/>
                          <w:sz w:val="20"/>
                          <w:szCs w:val="20"/>
                        </w:rPr>
                        <w:t>DBS -</w:t>
                      </w:r>
                      <w:r w:rsidRPr="00F663EB" w:rsidR="00F663EB">
                        <w:rPr>
                          <w:rFonts w:ascii="Century Gothic" w:hAnsi="Century Gothic"/>
                          <w:b/>
                        </w:rPr>
                        <w:t>03000 200 190</w:t>
                      </w:r>
                    </w:p>
                    <w:p w:rsidR="00341A79" w:rsidP="00B46566" w:rsidRDefault="00341A79" w14:paraId="73F7CE4E" w14:textId="77777777">
                      <w:pPr>
                        <w:jc w:val="center"/>
                        <w:rPr>
                          <w:rFonts w:ascii="Century Gothic" w:hAnsi="Century Gothic"/>
                          <w:b/>
                          <w:sz w:val="20"/>
                          <w:szCs w:val="20"/>
                        </w:rPr>
                      </w:pPr>
                      <w:hyperlink w:history="1" r:id="rId37">
                        <w:r w:rsidRPr="00041452">
                          <w:rPr>
                            <w:rStyle w:val="Hyperlink"/>
                            <w:rFonts w:ascii="Century Gothic" w:hAnsi="Century Gothic"/>
                            <w:b/>
                            <w:sz w:val="20"/>
                            <w:szCs w:val="20"/>
                          </w:rPr>
                          <w:t>https://assets.publishing.service.gov.uk/government/uploads/system/uploads/attachment_data/file/911179/Referrals_Flowchart.pdf</w:t>
                        </w:r>
                      </w:hyperlink>
                    </w:p>
                    <w:p w:rsidRPr="00505BAB" w:rsidR="00341A79" w:rsidP="004626E8" w:rsidRDefault="00341A79" w14:paraId="62DCC3D6" w14:textId="77777777">
                      <w:pPr>
                        <w:jc w:val="center"/>
                        <w:rPr>
                          <w:rFonts w:ascii="Century Gothic" w:hAnsi="Century Gothic"/>
                          <w:b/>
                          <w:sz w:val="20"/>
                          <w:szCs w:val="20"/>
                        </w:rPr>
                      </w:pPr>
                    </w:p>
                  </w:txbxContent>
                </v:textbox>
                <w10:wrap anchorx="margin"/>
              </v:rect>
            </w:pict>
          </mc:Fallback>
        </mc:AlternateContent>
      </w:r>
    </w:p>
    <w:p w:rsidRPr="004626E8" w:rsidR="004626E8" w:rsidP="004626E8" w:rsidRDefault="004626E8" w14:paraId="5CEEC171" w14:textId="77777777"/>
    <w:p w:rsidRPr="006533F7" w:rsidR="004626E8" w:rsidP="00951E1F" w:rsidRDefault="004626E8" w14:paraId="4E7FF82C" w14:textId="77777777">
      <w:pPr>
        <w:pStyle w:val="Header"/>
        <w:jc w:val="center"/>
        <w:rPr>
          <w:rFonts w:ascii="Arial" w:hAnsi="Arial" w:cs="Arial"/>
          <w:b/>
          <w:sz w:val="24"/>
          <w:szCs w:val="24"/>
        </w:rPr>
      </w:pPr>
    </w:p>
    <w:p w:rsidR="00543B48" w:rsidP="00D20C01" w:rsidRDefault="00543B48" w14:paraId="0C0AFFE0" w14:textId="77777777">
      <w:pPr>
        <w:pStyle w:val="Header"/>
        <w:rPr>
          <w:rFonts w:ascii="Arial" w:hAnsi="Arial" w:cs="Arial"/>
          <w:b/>
          <w:sz w:val="24"/>
          <w:szCs w:val="24"/>
        </w:rPr>
      </w:pPr>
    </w:p>
    <w:p w:rsidR="00543B48" w:rsidP="00763B07" w:rsidRDefault="007F03DD" w14:paraId="1D06FE42" w14:textId="577C800A">
      <w:pPr>
        <w:pStyle w:val="Header"/>
        <w:jc w:val="center"/>
        <w:rPr>
          <w:rFonts w:ascii="Arial" w:hAnsi="Arial" w:cs="Arial"/>
          <w:b/>
          <w:sz w:val="24"/>
          <w:szCs w:val="24"/>
        </w:rPr>
      </w:pPr>
      <w:r w:rsidRPr="007F03DD">
        <w:lastRenderedPageBreak/>
        <w:drawing>
          <wp:anchor distT="0" distB="0" distL="114300" distR="114300" simplePos="0" relativeHeight="251659278" behindDoc="1" locked="0" layoutInCell="1" allowOverlap="1" wp14:anchorId="6A84F1D0" wp14:editId="0C36F33F">
            <wp:simplePos x="0" y="0"/>
            <wp:positionH relativeFrom="column">
              <wp:posOffset>-327660</wp:posOffset>
            </wp:positionH>
            <wp:positionV relativeFrom="paragraph">
              <wp:posOffset>259715</wp:posOffset>
            </wp:positionV>
            <wp:extent cx="6491605" cy="9459595"/>
            <wp:effectExtent l="0" t="0" r="4445" b="0"/>
            <wp:wrapNone/>
            <wp:docPr id="3147435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491605" cy="9459595"/>
                    </a:xfrm>
                    <a:prstGeom prst="rect">
                      <a:avLst/>
                    </a:prstGeom>
                    <a:noFill/>
                    <a:ln>
                      <a:noFill/>
                    </a:ln>
                  </pic:spPr>
                </pic:pic>
              </a:graphicData>
            </a:graphic>
            <wp14:sizeRelH relativeFrom="page">
              <wp14:pctWidth>0</wp14:pctWidth>
            </wp14:sizeRelH>
            <wp14:sizeRelV relativeFrom="page">
              <wp14:pctHeight>0</wp14:pctHeight>
            </wp14:sizeRelV>
          </wp:anchor>
        </w:drawing>
      </w:r>
      <w:r w:rsidR="006317B9">
        <w:rPr>
          <w:rFonts w:ascii="Arial" w:hAnsi="Arial" w:cs="Arial"/>
          <w:b/>
          <w:sz w:val="24"/>
          <w:szCs w:val="24"/>
        </w:rPr>
        <w:t>APPENDIX B</w:t>
      </w:r>
    </w:p>
    <w:p w:rsidR="006317B9" w:rsidP="00763B07" w:rsidRDefault="006317B9" w14:paraId="7701500F" w14:textId="0D497E3C">
      <w:pPr>
        <w:pStyle w:val="Header"/>
        <w:jc w:val="center"/>
        <w:rPr>
          <w:rFonts w:ascii="Arial" w:hAnsi="Arial" w:cs="Arial"/>
          <w:b/>
          <w:sz w:val="24"/>
          <w:szCs w:val="24"/>
        </w:rPr>
      </w:pPr>
    </w:p>
    <w:p w:rsidR="006317B9" w:rsidP="00763B07" w:rsidRDefault="006317B9" w14:paraId="4A8092A8" w14:textId="5B368CC0">
      <w:pPr>
        <w:pStyle w:val="Header"/>
        <w:jc w:val="center"/>
        <w:rPr>
          <w:rFonts w:ascii="Arial" w:hAnsi="Arial" w:cs="Arial"/>
          <w:b/>
          <w:sz w:val="24"/>
          <w:szCs w:val="24"/>
        </w:rPr>
      </w:pPr>
    </w:p>
    <w:p w:rsidR="00E53577" w:rsidP="00763B07" w:rsidRDefault="00E53577" w14:paraId="56829F3A" w14:textId="617D382F">
      <w:pPr>
        <w:pStyle w:val="Header"/>
        <w:jc w:val="center"/>
        <w:rPr>
          <w:rFonts w:ascii="Arial" w:hAnsi="Arial" w:cs="Arial"/>
          <w:b/>
          <w:sz w:val="24"/>
          <w:szCs w:val="24"/>
        </w:rPr>
      </w:pPr>
    </w:p>
    <w:p w:rsidR="00E53577" w:rsidP="00763B07" w:rsidRDefault="00E53577" w14:paraId="217954EE" w14:textId="518C71E1">
      <w:pPr>
        <w:pStyle w:val="Header"/>
        <w:jc w:val="center"/>
        <w:rPr>
          <w:rFonts w:ascii="Arial" w:hAnsi="Arial" w:cs="Arial"/>
          <w:b/>
          <w:sz w:val="24"/>
          <w:szCs w:val="24"/>
        </w:rPr>
      </w:pPr>
    </w:p>
    <w:p w:rsidR="00E53577" w:rsidP="00763B07" w:rsidRDefault="00E53577" w14:paraId="34AE99A2" w14:textId="03432105">
      <w:pPr>
        <w:pStyle w:val="Header"/>
        <w:jc w:val="center"/>
        <w:rPr>
          <w:rFonts w:ascii="Arial" w:hAnsi="Arial" w:cs="Arial"/>
          <w:b/>
          <w:sz w:val="24"/>
          <w:szCs w:val="24"/>
        </w:rPr>
      </w:pPr>
    </w:p>
    <w:p w:rsidR="00E53577" w:rsidP="00763B07" w:rsidRDefault="00E53577" w14:paraId="611F4AA2" w14:textId="537F7EA2">
      <w:pPr>
        <w:pStyle w:val="Header"/>
        <w:jc w:val="center"/>
        <w:rPr>
          <w:rFonts w:ascii="Arial" w:hAnsi="Arial" w:cs="Arial"/>
          <w:b/>
          <w:sz w:val="24"/>
          <w:szCs w:val="24"/>
        </w:rPr>
      </w:pPr>
    </w:p>
    <w:p w:rsidR="00E53577" w:rsidP="00763B07" w:rsidRDefault="00E53577" w14:paraId="0CF5C233" w14:textId="7333D829">
      <w:pPr>
        <w:pStyle w:val="Header"/>
        <w:jc w:val="center"/>
        <w:rPr>
          <w:rFonts w:ascii="Arial" w:hAnsi="Arial" w:cs="Arial"/>
          <w:b/>
          <w:sz w:val="24"/>
          <w:szCs w:val="24"/>
        </w:rPr>
      </w:pPr>
    </w:p>
    <w:p w:rsidR="00E53577" w:rsidP="00763B07" w:rsidRDefault="00E53577" w14:paraId="5103C9CB" w14:textId="4D9A602E">
      <w:pPr>
        <w:pStyle w:val="Header"/>
        <w:jc w:val="center"/>
        <w:rPr>
          <w:rFonts w:ascii="Arial" w:hAnsi="Arial" w:cs="Arial"/>
          <w:b/>
          <w:sz w:val="24"/>
          <w:szCs w:val="24"/>
        </w:rPr>
      </w:pPr>
    </w:p>
    <w:p w:rsidR="00E53577" w:rsidP="00763B07" w:rsidRDefault="00E53577" w14:paraId="46F55174" w14:textId="32845EC2">
      <w:pPr>
        <w:pStyle w:val="Header"/>
        <w:jc w:val="center"/>
        <w:rPr>
          <w:rFonts w:ascii="Arial" w:hAnsi="Arial" w:cs="Arial"/>
          <w:b/>
          <w:sz w:val="24"/>
          <w:szCs w:val="24"/>
        </w:rPr>
      </w:pPr>
    </w:p>
    <w:p w:rsidR="00E53577" w:rsidP="00763B07" w:rsidRDefault="00E53577" w14:paraId="35286D8C" w14:textId="1490A1F4">
      <w:pPr>
        <w:pStyle w:val="Header"/>
        <w:jc w:val="center"/>
        <w:rPr>
          <w:rFonts w:ascii="Arial" w:hAnsi="Arial" w:cs="Arial"/>
          <w:b/>
          <w:sz w:val="24"/>
          <w:szCs w:val="24"/>
        </w:rPr>
      </w:pPr>
    </w:p>
    <w:p w:rsidR="00E53577" w:rsidP="00763B07" w:rsidRDefault="00E53577" w14:paraId="5FD62F1A" w14:textId="6B16AB71">
      <w:pPr>
        <w:pStyle w:val="Header"/>
        <w:jc w:val="center"/>
        <w:rPr>
          <w:rFonts w:ascii="Arial" w:hAnsi="Arial" w:cs="Arial"/>
          <w:b/>
          <w:sz w:val="24"/>
          <w:szCs w:val="24"/>
        </w:rPr>
      </w:pPr>
    </w:p>
    <w:p w:rsidR="00E53577" w:rsidP="00763B07" w:rsidRDefault="00E53577" w14:paraId="5D878AA3" w14:textId="08950062">
      <w:pPr>
        <w:pStyle w:val="Header"/>
        <w:jc w:val="center"/>
        <w:rPr>
          <w:rFonts w:ascii="Arial" w:hAnsi="Arial" w:cs="Arial"/>
          <w:b/>
          <w:sz w:val="24"/>
          <w:szCs w:val="24"/>
        </w:rPr>
      </w:pPr>
    </w:p>
    <w:p w:rsidR="00E53577" w:rsidP="00763B07" w:rsidRDefault="00E53577" w14:paraId="7A762175" w14:textId="47C55E5D">
      <w:pPr>
        <w:pStyle w:val="Header"/>
        <w:jc w:val="center"/>
        <w:rPr>
          <w:rFonts w:ascii="Arial" w:hAnsi="Arial" w:cs="Arial"/>
          <w:b/>
          <w:sz w:val="24"/>
          <w:szCs w:val="24"/>
        </w:rPr>
      </w:pPr>
    </w:p>
    <w:p w:rsidR="00E53577" w:rsidP="00763B07" w:rsidRDefault="00E53577" w14:paraId="76DA6189" w14:textId="77777777">
      <w:pPr>
        <w:pStyle w:val="Header"/>
        <w:jc w:val="center"/>
        <w:rPr>
          <w:rFonts w:ascii="Arial" w:hAnsi="Arial" w:cs="Arial"/>
          <w:b/>
          <w:sz w:val="24"/>
          <w:szCs w:val="24"/>
        </w:rPr>
      </w:pPr>
    </w:p>
    <w:p w:rsidR="00E53577" w:rsidP="00763B07" w:rsidRDefault="00E53577" w14:paraId="5A357983" w14:textId="77777777">
      <w:pPr>
        <w:pStyle w:val="Header"/>
        <w:jc w:val="center"/>
        <w:rPr>
          <w:rFonts w:ascii="Arial" w:hAnsi="Arial" w:cs="Arial"/>
          <w:b/>
          <w:sz w:val="24"/>
          <w:szCs w:val="24"/>
        </w:rPr>
      </w:pPr>
    </w:p>
    <w:p w:rsidR="00E53577" w:rsidP="00763B07" w:rsidRDefault="00E53577" w14:paraId="5DB39B2D" w14:textId="5F83BECD">
      <w:pPr>
        <w:pStyle w:val="Header"/>
        <w:jc w:val="center"/>
        <w:rPr>
          <w:rFonts w:ascii="Arial" w:hAnsi="Arial" w:cs="Arial"/>
          <w:b/>
          <w:sz w:val="24"/>
          <w:szCs w:val="24"/>
        </w:rPr>
      </w:pPr>
    </w:p>
    <w:p w:rsidR="00E53577" w:rsidP="00763B07" w:rsidRDefault="00E53577" w14:paraId="29E8519A" w14:textId="3CB0ABF8">
      <w:pPr>
        <w:pStyle w:val="Header"/>
        <w:jc w:val="center"/>
        <w:rPr>
          <w:rFonts w:ascii="Arial" w:hAnsi="Arial" w:cs="Arial"/>
          <w:b/>
          <w:sz w:val="24"/>
          <w:szCs w:val="24"/>
        </w:rPr>
      </w:pPr>
    </w:p>
    <w:p w:rsidR="00E53577" w:rsidP="00763B07" w:rsidRDefault="00E53577" w14:paraId="25F6CA11" w14:textId="77777777">
      <w:pPr>
        <w:pStyle w:val="Header"/>
        <w:jc w:val="center"/>
        <w:rPr>
          <w:rFonts w:ascii="Arial" w:hAnsi="Arial" w:cs="Arial"/>
          <w:b/>
          <w:sz w:val="24"/>
          <w:szCs w:val="24"/>
        </w:rPr>
      </w:pPr>
    </w:p>
    <w:p w:rsidR="00E53577" w:rsidP="00763B07" w:rsidRDefault="00E53577" w14:paraId="6B942DF7" w14:textId="59494FE9">
      <w:pPr>
        <w:pStyle w:val="Header"/>
        <w:jc w:val="center"/>
        <w:rPr>
          <w:rFonts w:ascii="Arial" w:hAnsi="Arial" w:cs="Arial"/>
          <w:b/>
          <w:sz w:val="24"/>
          <w:szCs w:val="24"/>
        </w:rPr>
      </w:pPr>
    </w:p>
    <w:p w:rsidR="00E53577" w:rsidP="00763B07" w:rsidRDefault="00E53577" w14:paraId="5797B791" w14:textId="77777777">
      <w:pPr>
        <w:pStyle w:val="Header"/>
        <w:jc w:val="center"/>
        <w:rPr>
          <w:rFonts w:ascii="Arial" w:hAnsi="Arial" w:cs="Arial"/>
          <w:b/>
          <w:sz w:val="24"/>
          <w:szCs w:val="24"/>
        </w:rPr>
      </w:pPr>
    </w:p>
    <w:p w:rsidR="00E53577" w:rsidP="00763B07" w:rsidRDefault="00E53577" w14:paraId="6E45FA0E" w14:textId="77777777">
      <w:pPr>
        <w:pStyle w:val="Header"/>
        <w:jc w:val="center"/>
        <w:rPr>
          <w:rFonts w:ascii="Arial" w:hAnsi="Arial" w:cs="Arial"/>
          <w:b/>
          <w:sz w:val="24"/>
          <w:szCs w:val="24"/>
        </w:rPr>
      </w:pPr>
    </w:p>
    <w:p w:rsidR="00E53577" w:rsidP="00763B07" w:rsidRDefault="00E53577" w14:paraId="71BC0867" w14:textId="77777777">
      <w:pPr>
        <w:pStyle w:val="Header"/>
        <w:jc w:val="center"/>
        <w:rPr>
          <w:rFonts w:ascii="Arial" w:hAnsi="Arial" w:cs="Arial"/>
          <w:b/>
          <w:sz w:val="24"/>
          <w:szCs w:val="24"/>
        </w:rPr>
      </w:pPr>
    </w:p>
    <w:p w:rsidR="00E53577" w:rsidP="00763B07" w:rsidRDefault="00E53577" w14:paraId="426C2CB8" w14:textId="77777777">
      <w:pPr>
        <w:pStyle w:val="Header"/>
        <w:jc w:val="center"/>
        <w:rPr>
          <w:rFonts w:ascii="Arial" w:hAnsi="Arial" w:cs="Arial"/>
          <w:b/>
          <w:sz w:val="24"/>
          <w:szCs w:val="24"/>
        </w:rPr>
      </w:pPr>
    </w:p>
    <w:p w:rsidR="00E53577" w:rsidP="00763B07" w:rsidRDefault="00E53577" w14:paraId="51656671" w14:textId="61DF8C07">
      <w:pPr>
        <w:pStyle w:val="Header"/>
        <w:jc w:val="center"/>
        <w:rPr>
          <w:rFonts w:ascii="Arial" w:hAnsi="Arial" w:cs="Arial"/>
          <w:b/>
          <w:sz w:val="24"/>
          <w:szCs w:val="24"/>
        </w:rPr>
      </w:pPr>
    </w:p>
    <w:p w:rsidR="00E53577" w:rsidP="00763B07" w:rsidRDefault="00E53577" w14:paraId="41A40318" w14:textId="77777777">
      <w:pPr>
        <w:pStyle w:val="Header"/>
        <w:jc w:val="center"/>
        <w:rPr>
          <w:rFonts w:ascii="Arial" w:hAnsi="Arial" w:cs="Arial"/>
          <w:b/>
          <w:sz w:val="24"/>
          <w:szCs w:val="24"/>
        </w:rPr>
      </w:pPr>
    </w:p>
    <w:p w:rsidR="00E53577" w:rsidP="00763B07" w:rsidRDefault="00E53577" w14:paraId="3B6742C1" w14:textId="3A4F3E2C">
      <w:pPr>
        <w:pStyle w:val="Header"/>
        <w:jc w:val="center"/>
        <w:rPr>
          <w:rFonts w:ascii="Arial" w:hAnsi="Arial" w:cs="Arial"/>
          <w:b/>
          <w:sz w:val="24"/>
          <w:szCs w:val="24"/>
        </w:rPr>
      </w:pPr>
    </w:p>
    <w:p w:rsidR="00E53577" w:rsidP="00763B07" w:rsidRDefault="00E53577" w14:paraId="4A82A426" w14:textId="52299204">
      <w:pPr>
        <w:pStyle w:val="Header"/>
        <w:jc w:val="center"/>
        <w:rPr>
          <w:rFonts w:ascii="Arial" w:hAnsi="Arial" w:cs="Arial"/>
          <w:b/>
          <w:sz w:val="24"/>
          <w:szCs w:val="24"/>
        </w:rPr>
      </w:pPr>
    </w:p>
    <w:p w:rsidR="00E53577" w:rsidP="00763B07" w:rsidRDefault="00E53577" w14:paraId="014A6D32" w14:textId="77777777">
      <w:pPr>
        <w:pStyle w:val="Header"/>
        <w:jc w:val="center"/>
        <w:rPr>
          <w:rFonts w:ascii="Arial" w:hAnsi="Arial" w:cs="Arial"/>
          <w:b/>
          <w:sz w:val="24"/>
          <w:szCs w:val="24"/>
        </w:rPr>
      </w:pPr>
    </w:p>
    <w:p w:rsidR="00E53577" w:rsidP="00763B07" w:rsidRDefault="00E53577" w14:paraId="388D340E" w14:textId="06B67E14">
      <w:pPr>
        <w:pStyle w:val="Header"/>
        <w:jc w:val="center"/>
        <w:rPr>
          <w:rFonts w:ascii="Arial" w:hAnsi="Arial" w:cs="Arial"/>
          <w:b/>
          <w:sz w:val="24"/>
          <w:szCs w:val="24"/>
        </w:rPr>
      </w:pPr>
    </w:p>
    <w:p w:rsidR="00E53577" w:rsidP="00763B07" w:rsidRDefault="00E53577" w14:paraId="195A88D8" w14:textId="77777777">
      <w:pPr>
        <w:pStyle w:val="Header"/>
        <w:jc w:val="center"/>
        <w:rPr>
          <w:rFonts w:ascii="Arial" w:hAnsi="Arial" w:cs="Arial"/>
          <w:b/>
          <w:sz w:val="24"/>
          <w:szCs w:val="24"/>
        </w:rPr>
      </w:pPr>
    </w:p>
    <w:p w:rsidR="00E53577" w:rsidP="00763B07" w:rsidRDefault="00E53577" w14:paraId="62620146" w14:textId="77777777">
      <w:pPr>
        <w:pStyle w:val="Header"/>
        <w:jc w:val="center"/>
        <w:rPr>
          <w:rFonts w:ascii="Arial" w:hAnsi="Arial" w:cs="Arial"/>
          <w:b/>
          <w:sz w:val="24"/>
          <w:szCs w:val="24"/>
        </w:rPr>
      </w:pPr>
    </w:p>
    <w:p w:rsidR="00E53577" w:rsidP="00763B07" w:rsidRDefault="00E53577" w14:paraId="43A13BED" w14:textId="0E0A70BB">
      <w:pPr>
        <w:pStyle w:val="Header"/>
        <w:jc w:val="center"/>
        <w:rPr>
          <w:rFonts w:ascii="Arial" w:hAnsi="Arial" w:cs="Arial"/>
          <w:b/>
          <w:sz w:val="24"/>
          <w:szCs w:val="24"/>
        </w:rPr>
      </w:pPr>
    </w:p>
    <w:p w:rsidR="00E53577" w:rsidP="00763B07" w:rsidRDefault="00E53577" w14:paraId="71447EB8" w14:textId="77777777">
      <w:pPr>
        <w:pStyle w:val="Header"/>
        <w:jc w:val="center"/>
        <w:rPr>
          <w:rFonts w:ascii="Arial" w:hAnsi="Arial" w:cs="Arial"/>
          <w:b/>
          <w:sz w:val="24"/>
          <w:szCs w:val="24"/>
        </w:rPr>
      </w:pPr>
    </w:p>
    <w:p w:rsidR="00E53577" w:rsidP="00763B07" w:rsidRDefault="00E53577" w14:paraId="7DB91224" w14:textId="77777777">
      <w:pPr>
        <w:pStyle w:val="Header"/>
        <w:jc w:val="center"/>
        <w:rPr>
          <w:rFonts w:ascii="Arial" w:hAnsi="Arial" w:cs="Arial"/>
          <w:b/>
          <w:sz w:val="24"/>
          <w:szCs w:val="24"/>
        </w:rPr>
      </w:pPr>
    </w:p>
    <w:p w:rsidR="00E53577" w:rsidP="00763B07" w:rsidRDefault="00E53577" w14:paraId="72187201" w14:textId="0523F65D">
      <w:pPr>
        <w:pStyle w:val="Header"/>
        <w:jc w:val="center"/>
        <w:rPr>
          <w:rFonts w:ascii="Arial" w:hAnsi="Arial" w:cs="Arial"/>
          <w:b/>
          <w:sz w:val="24"/>
          <w:szCs w:val="24"/>
        </w:rPr>
      </w:pPr>
    </w:p>
    <w:p w:rsidR="00E53577" w:rsidP="00763B07" w:rsidRDefault="00E53577" w14:paraId="10760D2F" w14:textId="77777777">
      <w:pPr>
        <w:pStyle w:val="Header"/>
        <w:jc w:val="center"/>
        <w:rPr>
          <w:rFonts w:ascii="Arial" w:hAnsi="Arial" w:cs="Arial"/>
          <w:b/>
          <w:sz w:val="24"/>
          <w:szCs w:val="24"/>
        </w:rPr>
      </w:pPr>
    </w:p>
    <w:p w:rsidR="00E53577" w:rsidP="00763B07" w:rsidRDefault="00E53577" w14:paraId="27FEC00F" w14:textId="79F7378C">
      <w:pPr>
        <w:pStyle w:val="Header"/>
        <w:jc w:val="center"/>
        <w:rPr>
          <w:rFonts w:ascii="Arial" w:hAnsi="Arial" w:cs="Arial"/>
          <w:b/>
          <w:sz w:val="24"/>
          <w:szCs w:val="24"/>
        </w:rPr>
      </w:pPr>
    </w:p>
    <w:p w:rsidR="00E53577" w:rsidP="00763B07" w:rsidRDefault="00E53577" w14:paraId="65263F0C" w14:textId="49D04D0E">
      <w:pPr>
        <w:pStyle w:val="Header"/>
        <w:jc w:val="center"/>
        <w:rPr>
          <w:rFonts w:ascii="Arial" w:hAnsi="Arial" w:cs="Arial"/>
          <w:b/>
          <w:sz w:val="24"/>
          <w:szCs w:val="24"/>
        </w:rPr>
      </w:pPr>
    </w:p>
    <w:p w:rsidR="00E53577" w:rsidP="00763B07" w:rsidRDefault="00E53577" w14:paraId="49410566" w14:textId="348A5174">
      <w:pPr>
        <w:pStyle w:val="Header"/>
        <w:jc w:val="center"/>
        <w:rPr>
          <w:rFonts w:ascii="Arial" w:hAnsi="Arial" w:cs="Arial"/>
          <w:b/>
          <w:sz w:val="24"/>
          <w:szCs w:val="24"/>
        </w:rPr>
      </w:pPr>
    </w:p>
    <w:p w:rsidR="00E53577" w:rsidP="00763B07" w:rsidRDefault="00E53577" w14:paraId="62EC15F2" w14:textId="6F06DC4F">
      <w:pPr>
        <w:pStyle w:val="Header"/>
        <w:jc w:val="center"/>
        <w:rPr>
          <w:rFonts w:ascii="Arial" w:hAnsi="Arial" w:cs="Arial"/>
          <w:b/>
          <w:sz w:val="24"/>
          <w:szCs w:val="24"/>
        </w:rPr>
      </w:pPr>
    </w:p>
    <w:p w:rsidR="00E53577" w:rsidP="00763B07" w:rsidRDefault="00E53577" w14:paraId="6ABC264C" w14:textId="77777777">
      <w:pPr>
        <w:pStyle w:val="Header"/>
        <w:jc w:val="center"/>
        <w:rPr>
          <w:rFonts w:ascii="Arial" w:hAnsi="Arial" w:cs="Arial"/>
          <w:b/>
          <w:sz w:val="24"/>
          <w:szCs w:val="24"/>
        </w:rPr>
      </w:pPr>
    </w:p>
    <w:p w:rsidR="00E53577" w:rsidP="00763B07" w:rsidRDefault="00E53577" w14:paraId="1E9C2B9A" w14:textId="77777777">
      <w:pPr>
        <w:pStyle w:val="Header"/>
        <w:jc w:val="center"/>
        <w:rPr>
          <w:rFonts w:ascii="Arial" w:hAnsi="Arial" w:cs="Arial"/>
          <w:b/>
          <w:sz w:val="24"/>
          <w:szCs w:val="24"/>
        </w:rPr>
      </w:pPr>
    </w:p>
    <w:p w:rsidR="00E53577" w:rsidP="00763B07" w:rsidRDefault="00E53577" w14:paraId="340DE05A" w14:textId="77777777">
      <w:pPr>
        <w:pStyle w:val="Header"/>
        <w:jc w:val="center"/>
        <w:rPr>
          <w:rFonts w:ascii="Arial" w:hAnsi="Arial" w:cs="Arial"/>
          <w:b/>
          <w:sz w:val="24"/>
          <w:szCs w:val="24"/>
        </w:rPr>
      </w:pPr>
    </w:p>
    <w:p w:rsidR="00E53577" w:rsidP="00763B07" w:rsidRDefault="00E53577" w14:paraId="15CD64B5" w14:textId="77777777">
      <w:pPr>
        <w:pStyle w:val="Header"/>
        <w:jc w:val="center"/>
        <w:rPr>
          <w:rFonts w:ascii="Arial" w:hAnsi="Arial" w:cs="Arial"/>
          <w:b/>
          <w:sz w:val="24"/>
          <w:szCs w:val="24"/>
        </w:rPr>
      </w:pPr>
    </w:p>
    <w:p w:rsidR="00E53577" w:rsidP="00763B07" w:rsidRDefault="00E53577" w14:paraId="42552D4F" w14:textId="77777777">
      <w:pPr>
        <w:pStyle w:val="Header"/>
        <w:jc w:val="center"/>
        <w:rPr>
          <w:rFonts w:ascii="Arial" w:hAnsi="Arial" w:cs="Arial"/>
          <w:b/>
          <w:sz w:val="24"/>
          <w:szCs w:val="24"/>
        </w:rPr>
      </w:pPr>
    </w:p>
    <w:p w:rsidR="00E53577" w:rsidP="00763B07" w:rsidRDefault="00E53577" w14:paraId="25F41496" w14:textId="77777777">
      <w:pPr>
        <w:pStyle w:val="Header"/>
        <w:jc w:val="center"/>
        <w:rPr>
          <w:rFonts w:ascii="Arial" w:hAnsi="Arial" w:cs="Arial"/>
          <w:b/>
          <w:sz w:val="24"/>
          <w:szCs w:val="24"/>
        </w:rPr>
      </w:pPr>
    </w:p>
    <w:p w:rsidR="00E53577" w:rsidP="00763B07" w:rsidRDefault="00E53577" w14:paraId="1B99028F" w14:textId="77777777">
      <w:pPr>
        <w:pStyle w:val="Header"/>
        <w:jc w:val="center"/>
        <w:rPr>
          <w:rFonts w:ascii="Arial" w:hAnsi="Arial" w:cs="Arial"/>
          <w:b/>
          <w:sz w:val="24"/>
          <w:szCs w:val="24"/>
        </w:rPr>
      </w:pPr>
    </w:p>
    <w:p w:rsidR="00E53577" w:rsidP="00763B07" w:rsidRDefault="00E53577" w14:paraId="2BCE3F2E" w14:textId="378BE955">
      <w:pPr>
        <w:pStyle w:val="Header"/>
        <w:jc w:val="center"/>
        <w:rPr>
          <w:rFonts w:ascii="Arial" w:hAnsi="Arial" w:cs="Arial"/>
          <w:b/>
          <w:sz w:val="24"/>
          <w:szCs w:val="24"/>
        </w:rPr>
      </w:pPr>
    </w:p>
    <w:p w:rsidR="00E53577" w:rsidP="00763B07" w:rsidRDefault="00E53577" w14:paraId="0582231D" w14:textId="5CA8C5D7">
      <w:pPr>
        <w:pStyle w:val="Header"/>
        <w:jc w:val="center"/>
        <w:rPr>
          <w:rFonts w:ascii="Arial" w:hAnsi="Arial" w:cs="Arial"/>
          <w:b/>
          <w:sz w:val="24"/>
          <w:szCs w:val="24"/>
        </w:rPr>
      </w:pPr>
    </w:p>
    <w:p w:rsidR="00E53577" w:rsidP="00763B07" w:rsidRDefault="00E53577" w14:paraId="79537B0E" w14:textId="3F5F1B16">
      <w:pPr>
        <w:pStyle w:val="Header"/>
        <w:jc w:val="center"/>
        <w:rPr>
          <w:rFonts w:ascii="Arial" w:hAnsi="Arial" w:cs="Arial"/>
          <w:b/>
          <w:sz w:val="24"/>
          <w:szCs w:val="24"/>
        </w:rPr>
      </w:pPr>
    </w:p>
    <w:p w:rsidR="00E53577" w:rsidP="007F03DD" w:rsidRDefault="00E53577" w14:paraId="1D364BC4" w14:textId="77777777">
      <w:pPr>
        <w:pStyle w:val="Header"/>
        <w:rPr>
          <w:rFonts w:ascii="Arial" w:hAnsi="Arial" w:cs="Arial"/>
          <w:b/>
          <w:sz w:val="24"/>
          <w:szCs w:val="24"/>
        </w:rPr>
      </w:pPr>
    </w:p>
    <w:p w:rsidRPr="006533F7" w:rsidR="00763B07" w:rsidP="00763B07" w:rsidRDefault="00763B07" w14:paraId="3054E133" w14:textId="368EBEB1">
      <w:pPr>
        <w:pStyle w:val="Header"/>
        <w:jc w:val="center"/>
        <w:rPr>
          <w:rFonts w:ascii="Arial" w:hAnsi="Arial" w:cs="Arial"/>
          <w:b/>
          <w:sz w:val="24"/>
          <w:szCs w:val="24"/>
        </w:rPr>
      </w:pPr>
      <w:r w:rsidRPr="006533F7">
        <w:rPr>
          <w:rFonts w:ascii="Arial" w:hAnsi="Arial" w:cs="Arial"/>
          <w:b/>
          <w:sz w:val="24"/>
          <w:szCs w:val="24"/>
        </w:rPr>
        <w:lastRenderedPageBreak/>
        <w:t xml:space="preserve">APPENDIX </w:t>
      </w:r>
      <w:r w:rsidR="00E53577">
        <w:rPr>
          <w:rFonts w:ascii="Arial" w:hAnsi="Arial" w:cs="Arial"/>
          <w:b/>
          <w:sz w:val="24"/>
          <w:szCs w:val="24"/>
        </w:rPr>
        <w:t>C</w:t>
      </w:r>
    </w:p>
    <w:p w:rsidR="00763B07" w:rsidP="00763B07" w:rsidRDefault="00763B07" w14:paraId="43503659" w14:textId="77777777"/>
    <w:p w:rsidRPr="006533F7" w:rsidR="006533F7" w:rsidP="006533F7" w:rsidRDefault="00763B07" w14:paraId="7741BF7B" w14:textId="77777777">
      <w:pPr>
        <w:rPr>
          <w:rFonts w:ascii="Arial" w:hAnsi="Arial" w:cs="Arial"/>
          <w:b/>
          <w:sz w:val="28"/>
          <w:szCs w:val="28"/>
        </w:rPr>
      </w:pPr>
      <w:r w:rsidRPr="006533F7">
        <w:rPr>
          <w:rFonts w:ascii="Arial" w:hAnsi="Arial" w:cs="Arial"/>
          <w:b/>
          <w:sz w:val="28"/>
          <w:szCs w:val="28"/>
        </w:rPr>
        <w:t xml:space="preserve">Whistleblowing </w:t>
      </w:r>
    </w:p>
    <w:p w:rsidR="00497C99" w:rsidP="006533F7" w:rsidRDefault="00497C99" w14:paraId="049920A4" w14:textId="77777777">
      <w:pPr>
        <w:rPr>
          <w:rFonts w:ascii="Arial" w:hAnsi="Arial" w:cs="Arial"/>
          <w:sz w:val="24"/>
          <w:szCs w:val="24"/>
        </w:rPr>
      </w:pPr>
      <w:r w:rsidRPr="00497C99">
        <w:rPr>
          <w:rFonts w:ascii="Arial" w:hAnsi="Arial" w:cs="Arial"/>
          <w:sz w:val="24"/>
          <w:szCs w:val="24"/>
        </w:rPr>
        <w:t>Everyone in any early years setting is responsible for ensuring that the children who attend that setting are kept safe and well. Concerns about safeguarding or other poor, unsafe or illegal activities in the setting must always be reported. This is in the public interest. It also keeps children safe.</w:t>
      </w:r>
    </w:p>
    <w:p w:rsidR="003506E8" w:rsidP="006533F7" w:rsidRDefault="006533F7" w14:paraId="43AD8994" w14:textId="6A07CFB3">
      <w:pPr>
        <w:rPr>
          <w:rFonts w:ascii="Arial" w:hAnsi="Arial" w:cs="Arial"/>
          <w:sz w:val="24"/>
          <w:szCs w:val="24"/>
        </w:rPr>
      </w:pPr>
      <w:r w:rsidRPr="006533F7">
        <w:rPr>
          <w:rFonts w:ascii="Arial" w:hAnsi="Arial" w:cs="Arial"/>
          <w:sz w:val="24"/>
          <w:szCs w:val="24"/>
        </w:rPr>
        <w:t xml:space="preserve">Whistleblowing is the tool by which </w:t>
      </w:r>
      <w:r w:rsidR="00911229">
        <w:rPr>
          <w:rFonts w:ascii="Arial" w:hAnsi="Arial" w:cs="Arial"/>
          <w:sz w:val="24"/>
          <w:szCs w:val="24"/>
        </w:rPr>
        <w:t xml:space="preserve">all </w:t>
      </w:r>
      <w:r w:rsidRPr="006533F7">
        <w:rPr>
          <w:rFonts w:ascii="Arial" w:hAnsi="Arial" w:cs="Arial"/>
          <w:sz w:val="24"/>
          <w:szCs w:val="24"/>
        </w:rPr>
        <w:t xml:space="preserve">staff can voice their concerns in relation to </w:t>
      </w:r>
      <w:r w:rsidRPr="006533F7">
        <w:rPr>
          <w:rFonts w:ascii="Arial" w:hAnsi="Arial" w:cs="Arial"/>
          <w:color w:val="222222"/>
          <w:sz w:val="24"/>
          <w:szCs w:val="24"/>
          <w:shd w:val="clear" w:color="auto" w:fill="FFFFFF"/>
        </w:rPr>
        <w:t xml:space="preserve">any kind of information or activity that is deemed illegal, unethical, or not correct which is </w:t>
      </w:r>
      <w:r w:rsidRPr="006533F7">
        <w:rPr>
          <w:rFonts w:ascii="Arial" w:hAnsi="Arial" w:cs="Arial"/>
          <w:sz w:val="24"/>
          <w:szCs w:val="24"/>
        </w:rPr>
        <w:t xml:space="preserve">made in good faith, without fear of repercussion. </w:t>
      </w:r>
    </w:p>
    <w:p w:rsidRPr="006533F7" w:rsidR="00FC2BE0" w:rsidP="00FC2BE0" w:rsidRDefault="00FC2BE0" w14:paraId="6C51C52C" w14:textId="77777777">
      <w:pPr>
        <w:rPr>
          <w:rFonts w:ascii="Arial" w:hAnsi="Arial" w:cs="Arial"/>
          <w:sz w:val="24"/>
          <w:szCs w:val="24"/>
        </w:rPr>
      </w:pPr>
      <w:r w:rsidRPr="006533F7">
        <w:rPr>
          <w:rFonts w:ascii="Arial" w:hAnsi="Arial" w:cs="Arial"/>
          <w:sz w:val="24"/>
          <w:szCs w:val="24"/>
        </w:rPr>
        <w:t xml:space="preserve">Staff who use whistle blowing procedures </w:t>
      </w:r>
      <w:r>
        <w:rPr>
          <w:rFonts w:ascii="Arial" w:hAnsi="Arial" w:cs="Arial"/>
          <w:sz w:val="24"/>
          <w:szCs w:val="24"/>
        </w:rPr>
        <w:t>must</w:t>
      </w:r>
      <w:r w:rsidRPr="006533F7">
        <w:rPr>
          <w:rFonts w:ascii="Arial" w:hAnsi="Arial" w:cs="Arial"/>
          <w:sz w:val="24"/>
          <w:szCs w:val="24"/>
        </w:rPr>
        <w:t xml:space="preserve"> have their employment rights protected. </w:t>
      </w:r>
    </w:p>
    <w:p w:rsidR="00002E8C" w:rsidP="006533F7" w:rsidRDefault="006533F7" w14:paraId="562AF45C" w14:textId="77777777">
      <w:pPr>
        <w:rPr>
          <w:rFonts w:ascii="Arial" w:hAnsi="Arial" w:cs="Arial"/>
          <w:sz w:val="24"/>
          <w:szCs w:val="24"/>
        </w:rPr>
      </w:pPr>
      <w:r w:rsidRPr="006533F7">
        <w:rPr>
          <w:rFonts w:ascii="Arial" w:hAnsi="Arial" w:cs="Arial"/>
          <w:sz w:val="24"/>
          <w:szCs w:val="24"/>
        </w:rPr>
        <w:t xml:space="preserve">Early years settings </w:t>
      </w:r>
      <w:r w:rsidRPr="002A001E" w:rsidR="002A001E">
        <w:rPr>
          <w:rFonts w:ascii="Arial" w:hAnsi="Arial" w:cs="Arial"/>
          <w:sz w:val="24"/>
          <w:szCs w:val="24"/>
        </w:rPr>
        <w:t>must put appropriate whistleblowing procedures in place for all staff</w:t>
      </w:r>
      <w:r w:rsidR="00911229">
        <w:rPr>
          <w:rFonts w:ascii="Arial" w:hAnsi="Arial" w:cs="Arial"/>
          <w:sz w:val="24"/>
          <w:szCs w:val="24"/>
        </w:rPr>
        <w:t>, childminding assistants</w:t>
      </w:r>
      <w:r w:rsidR="00CB32BE">
        <w:rPr>
          <w:rFonts w:ascii="Arial" w:hAnsi="Arial" w:cs="Arial"/>
          <w:sz w:val="24"/>
          <w:szCs w:val="24"/>
        </w:rPr>
        <w:t xml:space="preserve">, </w:t>
      </w:r>
      <w:r w:rsidRPr="002A001E" w:rsidR="002A001E">
        <w:rPr>
          <w:rFonts w:ascii="Arial" w:hAnsi="Arial" w:cs="Arial"/>
          <w:sz w:val="24"/>
          <w:szCs w:val="24"/>
        </w:rPr>
        <w:t>students and</w:t>
      </w:r>
      <w:r w:rsidR="00CB32BE">
        <w:rPr>
          <w:rFonts w:ascii="Arial" w:hAnsi="Arial" w:cs="Arial"/>
          <w:sz w:val="24"/>
          <w:szCs w:val="24"/>
        </w:rPr>
        <w:t>/or</w:t>
      </w:r>
      <w:r w:rsidRPr="002A001E" w:rsidR="002A001E">
        <w:rPr>
          <w:rFonts w:ascii="Arial" w:hAnsi="Arial" w:cs="Arial"/>
          <w:sz w:val="24"/>
          <w:szCs w:val="24"/>
        </w:rPr>
        <w:t xml:space="preserve"> volunteers to raise concerns about poor or unsafe practice in the setting’s safeguarding provision. This must include when and how to report concerns and the process that will be followed after staff report concerns. Providers must ensure staff are aware of the setting’s whistleblowing procedures and must ensure all staff feel able to raise concerns about poor or unsafe practice and know that such concerns will be taken seriously by the senior leadership team. </w:t>
      </w:r>
    </w:p>
    <w:p w:rsidR="00DB05BB" w:rsidP="006533F7" w:rsidRDefault="00DB05BB" w14:paraId="658DCA52" w14:textId="64D4E390">
      <w:pPr>
        <w:rPr>
          <w:rFonts w:ascii="Arial" w:hAnsi="Arial" w:cs="Arial"/>
          <w:sz w:val="24"/>
          <w:szCs w:val="24"/>
        </w:rPr>
      </w:pPr>
      <w:r>
        <w:rPr>
          <w:rFonts w:ascii="Arial" w:hAnsi="Arial" w:cs="Arial"/>
          <w:sz w:val="24"/>
          <w:szCs w:val="24"/>
        </w:rPr>
        <w:t xml:space="preserve">Procedures and any whistleblowing policy must meet the </w:t>
      </w:r>
      <w:hyperlink w:history="1" r:id="rId39">
        <w:r w:rsidRPr="00911229">
          <w:rPr>
            <w:rStyle w:val="Hyperlink"/>
            <w:rFonts w:ascii="Arial" w:hAnsi="Arial" w:cs="Arial"/>
            <w:sz w:val="24"/>
            <w:szCs w:val="24"/>
          </w:rPr>
          <w:t>statutory requirements of the EYFS</w:t>
        </w:r>
      </w:hyperlink>
      <w:r>
        <w:rPr>
          <w:rFonts w:ascii="Arial" w:hAnsi="Arial" w:cs="Arial"/>
          <w:sz w:val="24"/>
          <w:szCs w:val="24"/>
        </w:rPr>
        <w:t xml:space="preserve"> and </w:t>
      </w:r>
      <w:r w:rsidRPr="006533F7" w:rsidR="006533F7">
        <w:rPr>
          <w:rFonts w:ascii="Arial" w:hAnsi="Arial" w:cs="Arial"/>
          <w:sz w:val="24"/>
          <w:szCs w:val="24"/>
        </w:rPr>
        <w:t xml:space="preserve">meet the terms of the Public Interest Disclosure Act 1998. </w:t>
      </w:r>
    </w:p>
    <w:p w:rsidR="0043322D" w:rsidP="006533F7" w:rsidRDefault="0043322D" w14:paraId="21E4C17D" w14:textId="77777777">
      <w:pPr>
        <w:rPr>
          <w:rFonts w:ascii="Arial" w:hAnsi="Arial" w:cs="Arial"/>
          <w:sz w:val="24"/>
          <w:szCs w:val="24"/>
        </w:rPr>
      </w:pPr>
    </w:p>
    <w:p w:rsidRPr="004E3995" w:rsidR="0043322D" w:rsidP="0043322D" w:rsidRDefault="0043322D" w14:paraId="47E918E5" w14:textId="77777777">
      <w:pPr>
        <w:rPr>
          <w:rFonts w:ascii="Arial" w:hAnsi="Arial" w:cs="Arial"/>
          <w:b/>
          <w:sz w:val="28"/>
          <w:szCs w:val="28"/>
        </w:rPr>
      </w:pPr>
      <w:r w:rsidRPr="004E3995">
        <w:rPr>
          <w:rFonts w:ascii="Arial" w:hAnsi="Arial" w:cs="Arial"/>
          <w:b/>
          <w:sz w:val="28"/>
          <w:szCs w:val="28"/>
        </w:rPr>
        <w:t>Whistle-blowing Policy</w:t>
      </w:r>
    </w:p>
    <w:p w:rsidR="0043322D" w:rsidP="0043322D" w:rsidRDefault="0043322D" w14:paraId="546CD611" w14:textId="1AD500C0">
      <w:pPr>
        <w:rPr>
          <w:rFonts w:ascii="Arial" w:hAnsi="Arial" w:cs="Arial"/>
          <w:sz w:val="24"/>
          <w:szCs w:val="24"/>
        </w:rPr>
      </w:pPr>
      <w:r w:rsidRPr="004E3995">
        <w:rPr>
          <w:rFonts w:ascii="Arial" w:hAnsi="Arial" w:cs="Arial"/>
          <w:sz w:val="24"/>
          <w:szCs w:val="24"/>
        </w:rPr>
        <w:t xml:space="preserve">A Whistle-blowing Policy </w:t>
      </w:r>
      <w:r>
        <w:rPr>
          <w:rFonts w:ascii="Arial" w:hAnsi="Arial" w:cs="Arial"/>
          <w:sz w:val="24"/>
          <w:szCs w:val="24"/>
        </w:rPr>
        <w:t xml:space="preserve">will ensure that all </w:t>
      </w:r>
      <w:r w:rsidRPr="004E3995">
        <w:rPr>
          <w:rFonts w:ascii="Arial" w:hAnsi="Arial" w:cs="Arial"/>
          <w:sz w:val="24"/>
          <w:szCs w:val="24"/>
        </w:rPr>
        <w:t>adults are clear about what to do if they are concerned about the behaviour of any other adult in the work setting</w:t>
      </w:r>
      <w:r w:rsidR="00444027">
        <w:rPr>
          <w:rFonts w:ascii="Arial" w:hAnsi="Arial" w:cs="Arial"/>
          <w:sz w:val="24"/>
          <w:szCs w:val="24"/>
        </w:rPr>
        <w:t>, including</w:t>
      </w:r>
      <w:r w:rsidRPr="004E3995">
        <w:rPr>
          <w:rFonts w:ascii="Arial" w:hAnsi="Arial" w:cs="Arial"/>
          <w:sz w:val="24"/>
          <w:szCs w:val="24"/>
        </w:rPr>
        <w:t xml:space="preserve"> those with management responsibility or the registered person</w:t>
      </w:r>
      <w:r w:rsidR="001A5AB2">
        <w:rPr>
          <w:rFonts w:ascii="Arial" w:hAnsi="Arial" w:cs="Arial"/>
          <w:sz w:val="24"/>
          <w:szCs w:val="24"/>
        </w:rPr>
        <w:t xml:space="preserve"> or if they have concerns about </w:t>
      </w:r>
      <w:r w:rsidR="004077F0">
        <w:rPr>
          <w:rFonts w:ascii="Arial" w:hAnsi="Arial" w:cs="Arial"/>
          <w:sz w:val="24"/>
          <w:szCs w:val="24"/>
        </w:rPr>
        <w:t xml:space="preserve">any </w:t>
      </w:r>
      <w:r w:rsidRPr="004077F0" w:rsidR="004077F0">
        <w:rPr>
          <w:rFonts w:ascii="Arial" w:hAnsi="Arial" w:cs="Arial"/>
          <w:sz w:val="24"/>
          <w:szCs w:val="24"/>
        </w:rPr>
        <w:t>unethical, unsafe or illegal practices in a setting.</w:t>
      </w:r>
    </w:p>
    <w:p w:rsidRPr="006533F7" w:rsidR="006533F7" w:rsidP="006533F7" w:rsidRDefault="006533F7" w14:paraId="3BE94414" w14:textId="77777777">
      <w:pPr>
        <w:rPr>
          <w:rFonts w:ascii="Arial" w:hAnsi="Arial" w:cs="Arial"/>
          <w:sz w:val="24"/>
          <w:szCs w:val="24"/>
        </w:rPr>
      </w:pPr>
      <w:r w:rsidRPr="006533F7">
        <w:rPr>
          <w:rFonts w:ascii="Arial" w:hAnsi="Arial" w:cs="Arial"/>
          <w:sz w:val="24"/>
          <w:szCs w:val="24"/>
        </w:rPr>
        <w:t>The policy should clearly state:</w:t>
      </w:r>
    </w:p>
    <w:p w:rsidR="00DE1E2C" w:rsidP="006533F7" w:rsidRDefault="00DE1E2C" w14:paraId="7EE58A7B" w14:textId="77777777">
      <w:pPr>
        <w:numPr>
          <w:ilvl w:val="0"/>
          <w:numId w:val="11"/>
        </w:numPr>
        <w:spacing w:before="100" w:beforeAutospacing="1" w:after="100" w:afterAutospacing="1" w:line="240" w:lineRule="auto"/>
        <w:ind w:left="600"/>
        <w:rPr>
          <w:rFonts w:ascii="Arial" w:hAnsi="Arial" w:eastAsia="Times New Roman" w:cs="Arial"/>
          <w:color w:val="000000"/>
          <w:sz w:val="24"/>
          <w:szCs w:val="24"/>
          <w:lang w:eastAsia="en-GB"/>
        </w:rPr>
      </w:pPr>
      <w:r>
        <w:rPr>
          <w:rFonts w:ascii="Arial" w:hAnsi="Arial" w:eastAsia="Times New Roman" w:cs="Arial"/>
          <w:color w:val="000000"/>
          <w:sz w:val="24"/>
          <w:szCs w:val="24"/>
          <w:lang w:eastAsia="en-GB"/>
        </w:rPr>
        <w:t xml:space="preserve">That it applies to all </w:t>
      </w:r>
      <w:r>
        <w:rPr>
          <w:rFonts w:ascii="Arial" w:hAnsi="Arial" w:cs="Arial"/>
          <w:sz w:val="24"/>
          <w:szCs w:val="24"/>
        </w:rPr>
        <w:t>team</w:t>
      </w:r>
      <w:r w:rsidRPr="006533F7">
        <w:rPr>
          <w:rFonts w:ascii="Arial" w:hAnsi="Arial" w:cs="Arial"/>
          <w:sz w:val="24"/>
          <w:szCs w:val="24"/>
        </w:rPr>
        <w:t xml:space="preserve"> </w:t>
      </w:r>
      <w:r>
        <w:rPr>
          <w:rFonts w:ascii="Arial" w:hAnsi="Arial" w:cs="Arial"/>
          <w:sz w:val="24"/>
          <w:szCs w:val="24"/>
        </w:rPr>
        <w:t>members including management, students and</w:t>
      </w:r>
      <w:r w:rsidRPr="006533F7">
        <w:rPr>
          <w:rFonts w:ascii="Arial" w:hAnsi="Arial" w:cs="Arial"/>
          <w:sz w:val="24"/>
          <w:szCs w:val="24"/>
        </w:rPr>
        <w:t xml:space="preserve"> volunteers</w:t>
      </w:r>
      <w:r>
        <w:rPr>
          <w:rFonts w:ascii="Arial" w:hAnsi="Arial" w:cs="Arial"/>
          <w:sz w:val="24"/>
          <w:szCs w:val="24"/>
        </w:rPr>
        <w:t>.</w:t>
      </w:r>
    </w:p>
    <w:p w:rsidRPr="00A92D43" w:rsidR="006533F7" w:rsidP="006533F7" w:rsidRDefault="006533F7" w14:paraId="46FE7B02" w14:textId="77777777">
      <w:pPr>
        <w:numPr>
          <w:ilvl w:val="0"/>
          <w:numId w:val="11"/>
        </w:numPr>
        <w:spacing w:before="100" w:beforeAutospacing="1" w:after="100" w:afterAutospacing="1" w:line="240" w:lineRule="auto"/>
        <w:ind w:left="600"/>
        <w:rPr>
          <w:rFonts w:ascii="Arial" w:hAnsi="Arial" w:eastAsia="Times New Roman" w:cs="Arial"/>
          <w:color w:val="000000"/>
          <w:sz w:val="24"/>
          <w:szCs w:val="24"/>
          <w:lang w:eastAsia="en-GB"/>
        </w:rPr>
      </w:pPr>
      <w:r w:rsidRPr="00A92D43">
        <w:rPr>
          <w:rFonts w:ascii="Arial" w:hAnsi="Arial" w:eastAsia="Times New Roman" w:cs="Arial"/>
          <w:color w:val="000000"/>
          <w:sz w:val="24"/>
          <w:szCs w:val="24"/>
          <w:lang w:eastAsia="en-GB"/>
        </w:rPr>
        <w:t xml:space="preserve">Make it clear that the employer is committed to tackling </w:t>
      </w:r>
      <w:r w:rsidRPr="006533F7">
        <w:rPr>
          <w:rFonts w:ascii="Arial" w:hAnsi="Arial" w:eastAsia="Times New Roman" w:cs="Arial"/>
          <w:color w:val="000000"/>
          <w:sz w:val="24"/>
          <w:szCs w:val="24"/>
          <w:lang w:eastAsia="en-GB"/>
        </w:rPr>
        <w:t>unprofessional conduct and</w:t>
      </w:r>
      <w:r w:rsidRPr="00A92D43">
        <w:rPr>
          <w:rFonts w:ascii="Arial" w:hAnsi="Arial" w:eastAsia="Times New Roman" w:cs="Arial"/>
          <w:color w:val="000000"/>
          <w:sz w:val="24"/>
          <w:szCs w:val="24"/>
          <w:lang w:eastAsia="en-GB"/>
        </w:rPr>
        <w:t xml:space="preserve"> </w:t>
      </w:r>
      <w:r w:rsidRPr="006533F7">
        <w:rPr>
          <w:rFonts w:ascii="Arial" w:hAnsi="Arial" w:cs="Arial"/>
          <w:sz w:val="24"/>
          <w:szCs w:val="24"/>
        </w:rPr>
        <w:t>report any behaviour by colleagues that raises concern.</w:t>
      </w:r>
    </w:p>
    <w:p w:rsidRPr="006533F7" w:rsidR="006533F7" w:rsidP="006533F7" w:rsidRDefault="006533F7" w14:paraId="2BC1CBFA" w14:textId="77777777">
      <w:pPr>
        <w:numPr>
          <w:ilvl w:val="0"/>
          <w:numId w:val="11"/>
        </w:numPr>
        <w:spacing w:before="100" w:beforeAutospacing="1" w:after="100" w:afterAutospacing="1" w:line="240" w:lineRule="auto"/>
        <w:ind w:left="600"/>
        <w:rPr>
          <w:rFonts w:ascii="Arial" w:hAnsi="Arial" w:eastAsia="Times New Roman" w:cs="Arial"/>
          <w:color w:val="000000"/>
          <w:sz w:val="24"/>
          <w:szCs w:val="24"/>
          <w:lang w:eastAsia="en-GB"/>
        </w:rPr>
      </w:pPr>
      <w:r w:rsidRPr="00A92D43">
        <w:rPr>
          <w:rFonts w:ascii="Arial" w:hAnsi="Arial" w:eastAsia="Times New Roman" w:cs="Arial"/>
          <w:color w:val="000000"/>
          <w:sz w:val="24"/>
          <w:szCs w:val="24"/>
          <w:lang w:eastAsia="en-GB"/>
        </w:rPr>
        <w:t xml:space="preserve">Make it clear to the staff that </w:t>
      </w:r>
      <w:r w:rsidRPr="006533F7">
        <w:rPr>
          <w:rFonts w:ascii="Arial" w:hAnsi="Arial" w:eastAsia="Times New Roman" w:cs="Arial"/>
          <w:color w:val="000000"/>
          <w:sz w:val="24"/>
          <w:szCs w:val="24"/>
          <w:lang w:eastAsia="en-GB"/>
        </w:rPr>
        <w:t xml:space="preserve">unprofessional conduct </w:t>
      </w:r>
      <w:r w:rsidRPr="00A92D43">
        <w:rPr>
          <w:rFonts w:ascii="Arial" w:hAnsi="Arial" w:eastAsia="Times New Roman" w:cs="Arial"/>
          <w:color w:val="000000"/>
          <w:sz w:val="24"/>
          <w:szCs w:val="24"/>
          <w:lang w:eastAsia="en-GB"/>
        </w:rPr>
        <w:t>is a serious matter whic</w:t>
      </w:r>
      <w:r w:rsidRPr="006533F7">
        <w:rPr>
          <w:rFonts w:ascii="Arial" w:hAnsi="Arial" w:eastAsia="Times New Roman" w:cs="Arial"/>
          <w:color w:val="000000"/>
          <w:sz w:val="24"/>
          <w:szCs w:val="24"/>
          <w:lang w:eastAsia="en-GB"/>
        </w:rPr>
        <w:t>h will be dealt with in accordance with the whistleblowing and managing allegations of abuse policy.</w:t>
      </w:r>
    </w:p>
    <w:p w:rsidRPr="00A92D43" w:rsidR="006533F7" w:rsidP="006533F7" w:rsidRDefault="006533F7" w14:paraId="44BAFDE7" w14:textId="419DEDB2">
      <w:pPr>
        <w:numPr>
          <w:ilvl w:val="0"/>
          <w:numId w:val="11"/>
        </w:numPr>
        <w:spacing w:before="100" w:beforeAutospacing="1" w:after="100" w:afterAutospacing="1" w:line="240" w:lineRule="auto"/>
        <w:ind w:left="600"/>
        <w:rPr>
          <w:rFonts w:ascii="Arial" w:hAnsi="Arial" w:eastAsia="Times New Roman" w:cs="Arial"/>
          <w:color w:val="000000"/>
          <w:sz w:val="24"/>
          <w:szCs w:val="24"/>
          <w:lang w:eastAsia="en-GB"/>
        </w:rPr>
      </w:pPr>
      <w:r w:rsidRPr="00A92D43">
        <w:rPr>
          <w:rFonts w:ascii="Arial" w:hAnsi="Arial" w:eastAsia="Times New Roman" w:cs="Arial"/>
          <w:color w:val="000000"/>
          <w:sz w:val="24"/>
          <w:szCs w:val="24"/>
          <w:lang w:eastAsia="en-GB"/>
        </w:rPr>
        <w:t xml:space="preserve">Explain the </w:t>
      </w:r>
      <w:r w:rsidRPr="006533F7">
        <w:rPr>
          <w:rFonts w:ascii="Arial" w:hAnsi="Arial" w:cs="Arial"/>
          <w:sz w:val="24"/>
          <w:szCs w:val="24"/>
        </w:rPr>
        <w:t xml:space="preserve">Public Interest Disclosure Act </w:t>
      </w:r>
      <w:r w:rsidR="00D20C01">
        <w:rPr>
          <w:rFonts w:ascii="Arial" w:hAnsi="Arial" w:cs="Arial"/>
          <w:sz w:val="24"/>
          <w:szCs w:val="24"/>
        </w:rPr>
        <w:t>(</w:t>
      </w:r>
      <w:r w:rsidRPr="006533F7">
        <w:rPr>
          <w:rFonts w:ascii="Arial" w:hAnsi="Arial" w:cs="Arial"/>
          <w:sz w:val="24"/>
          <w:szCs w:val="24"/>
        </w:rPr>
        <w:t xml:space="preserve">1998) </w:t>
      </w:r>
      <w:r w:rsidRPr="00A92D43">
        <w:rPr>
          <w:rFonts w:ascii="Arial" w:hAnsi="Arial" w:eastAsia="Times New Roman" w:cs="Arial"/>
          <w:color w:val="000000"/>
          <w:sz w:val="24"/>
          <w:szCs w:val="24"/>
          <w:lang w:eastAsia="en-GB"/>
        </w:rPr>
        <w:t xml:space="preserve">protects workers who report </w:t>
      </w:r>
      <w:r w:rsidRPr="006533F7">
        <w:rPr>
          <w:rFonts w:ascii="Arial" w:hAnsi="Arial" w:eastAsia="Times New Roman" w:cs="Arial"/>
          <w:color w:val="000000"/>
          <w:sz w:val="24"/>
          <w:szCs w:val="24"/>
          <w:lang w:eastAsia="en-GB"/>
        </w:rPr>
        <w:t xml:space="preserve">unprofessional conduct and </w:t>
      </w:r>
      <w:r w:rsidRPr="006533F7">
        <w:rPr>
          <w:rFonts w:ascii="Arial" w:hAnsi="Arial" w:cs="Arial"/>
          <w:sz w:val="24"/>
          <w:szCs w:val="24"/>
        </w:rPr>
        <w:t>report any behaviour by colleagues that raises concern</w:t>
      </w:r>
      <w:r w:rsidRPr="00A92D43">
        <w:rPr>
          <w:rFonts w:ascii="Arial" w:hAnsi="Arial" w:eastAsia="Times New Roman" w:cs="Arial"/>
          <w:color w:val="000000"/>
          <w:sz w:val="24"/>
          <w:szCs w:val="24"/>
          <w:lang w:eastAsia="en-GB"/>
        </w:rPr>
        <w:t xml:space="preserve"> within the </w:t>
      </w:r>
      <w:r w:rsidRPr="00A92D43" w:rsidR="005777C3">
        <w:rPr>
          <w:rFonts w:ascii="Arial" w:hAnsi="Arial" w:eastAsia="Times New Roman" w:cs="Arial"/>
          <w:color w:val="000000"/>
          <w:sz w:val="24"/>
          <w:szCs w:val="24"/>
          <w:lang w:eastAsia="en-GB"/>
        </w:rPr>
        <w:t>workplace</w:t>
      </w:r>
      <w:r w:rsidRPr="006533F7">
        <w:rPr>
          <w:rFonts w:ascii="Arial" w:hAnsi="Arial" w:eastAsia="Times New Roman" w:cs="Arial"/>
          <w:color w:val="000000"/>
          <w:sz w:val="24"/>
          <w:szCs w:val="24"/>
          <w:lang w:eastAsia="en-GB"/>
        </w:rPr>
        <w:t>.</w:t>
      </w:r>
    </w:p>
    <w:p w:rsidRPr="00A92D43" w:rsidR="006533F7" w:rsidP="006533F7" w:rsidRDefault="006533F7" w14:paraId="54AB56B7" w14:textId="77777777">
      <w:pPr>
        <w:numPr>
          <w:ilvl w:val="0"/>
          <w:numId w:val="11"/>
        </w:numPr>
        <w:spacing w:before="100" w:beforeAutospacing="1" w:after="100" w:afterAutospacing="1" w:line="240" w:lineRule="auto"/>
        <w:ind w:left="600"/>
        <w:rPr>
          <w:rFonts w:ascii="Arial" w:hAnsi="Arial" w:eastAsia="Times New Roman" w:cs="Arial"/>
          <w:color w:val="000000"/>
          <w:sz w:val="24"/>
          <w:szCs w:val="24"/>
          <w:lang w:eastAsia="en-GB"/>
        </w:rPr>
      </w:pPr>
      <w:r w:rsidRPr="00A92D43">
        <w:rPr>
          <w:rFonts w:ascii="Arial" w:hAnsi="Arial" w:eastAsia="Times New Roman" w:cs="Arial"/>
          <w:color w:val="000000"/>
          <w:sz w:val="24"/>
          <w:szCs w:val="24"/>
          <w:lang w:eastAsia="en-GB"/>
        </w:rPr>
        <w:t xml:space="preserve">Ensure confidentiality for the </w:t>
      </w:r>
      <w:r w:rsidRPr="006533F7">
        <w:rPr>
          <w:rFonts w:ascii="Arial" w:hAnsi="Arial" w:eastAsia="Times New Roman" w:cs="Arial"/>
          <w:color w:val="000000"/>
          <w:sz w:val="24"/>
          <w:szCs w:val="24"/>
          <w:lang w:eastAsia="en-GB"/>
        </w:rPr>
        <w:t>whistle-blower</w:t>
      </w:r>
      <w:r w:rsidRPr="00A92D43">
        <w:rPr>
          <w:rFonts w:ascii="Arial" w:hAnsi="Arial" w:eastAsia="Times New Roman" w:cs="Arial"/>
          <w:color w:val="000000"/>
          <w:sz w:val="24"/>
          <w:szCs w:val="24"/>
          <w:lang w:eastAsia="en-GB"/>
        </w:rPr>
        <w:t xml:space="preserve"> who requests it</w:t>
      </w:r>
      <w:r w:rsidRPr="006533F7">
        <w:rPr>
          <w:rFonts w:ascii="Arial" w:hAnsi="Arial" w:eastAsia="Times New Roman" w:cs="Arial"/>
          <w:color w:val="000000"/>
          <w:sz w:val="24"/>
          <w:szCs w:val="24"/>
          <w:lang w:eastAsia="en-GB"/>
        </w:rPr>
        <w:t>.</w:t>
      </w:r>
    </w:p>
    <w:p w:rsidRPr="00A92D43" w:rsidR="006533F7" w:rsidP="006533F7" w:rsidRDefault="006533F7" w14:paraId="4C2A957A" w14:textId="77777777">
      <w:pPr>
        <w:numPr>
          <w:ilvl w:val="0"/>
          <w:numId w:val="11"/>
        </w:numPr>
        <w:spacing w:before="100" w:beforeAutospacing="1" w:after="100" w:afterAutospacing="1" w:line="240" w:lineRule="auto"/>
        <w:ind w:left="600"/>
        <w:rPr>
          <w:rFonts w:ascii="Arial" w:hAnsi="Arial" w:eastAsia="Times New Roman" w:cs="Arial"/>
          <w:color w:val="000000"/>
          <w:sz w:val="24"/>
          <w:szCs w:val="24"/>
          <w:lang w:eastAsia="en-GB"/>
        </w:rPr>
      </w:pPr>
      <w:r w:rsidRPr="00A92D43">
        <w:rPr>
          <w:rFonts w:ascii="Arial" w:hAnsi="Arial" w:eastAsia="Times New Roman" w:cs="Arial"/>
          <w:color w:val="000000"/>
          <w:sz w:val="24"/>
          <w:szCs w:val="24"/>
          <w:lang w:eastAsia="en-GB"/>
        </w:rPr>
        <w:t xml:space="preserve">Establish </w:t>
      </w:r>
      <w:r w:rsidRPr="006533F7">
        <w:rPr>
          <w:rFonts w:ascii="Arial" w:hAnsi="Arial" w:eastAsia="Times New Roman" w:cs="Arial"/>
          <w:color w:val="000000"/>
          <w:sz w:val="24"/>
          <w:szCs w:val="24"/>
          <w:lang w:eastAsia="en-GB"/>
        </w:rPr>
        <w:t>time limits</w:t>
      </w:r>
      <w:r w:rsidRPr="00A92D43">
        <w:rPr>
          <w:rFonts w:ascii="Arial" w:hAnsi="Arial" w:eastAsia="Times New Roman" w:cs="Arial"/>
          <w:color w:val="000000"/>
          <w:sz w:val="24"/>
          <w:szCs w:val="24"/>
          <w:lang w:eastAsia="en-GB"/>
        </w:rPr>
        <w:t xml:space="preserve"> to ensure that a concern will be dealt with promptly</w:t>
      </w:r>
      <w:r w:rsidRPr="006533F7">
        <w:rPr>
          <w:rFonts w:ascii="Arial" w:hAnsi="Arial" w:eastAsia="Times New Roman" w:cs="Arial"/>
          <w:color w:val="000000"/>
          <w:sz w:val="24"/>
          <w:szCs w:val="24"/>
          <w:lang w:eastAsia="en-GB"/>
        </w:rPr>
        <w:t>.</w:t>
      </w:r>
    </w:p>
    <w:p w:rsidR="00C00917" w:rsidP="00C00917" w:rsidRDefault="006533F7" w14:paraId="18B551D9" w14:textId="77777777">
      <w:pPr>
        <w:numPr>
          <w:ilvl w:val="0"/>
          <w:numId w:val="11"/>
        </w:numPr>
        <w:spacing w:before="100" w:beforeAutospacing="1" w:after="100" w:afterAutospacing="1" w:line="240" w:lineRule="auto"/>
        <w:ind w:left="600"/>
        <w:rPr>
          <w:rFonts w:ascii="Arial" w:hAnsi="Arial" w:eastAsia="Times New Roman" w:cs="Arial"/>
          <w:color w:val="000000"/>
          <w:sz w:val="24"/>
          <w:szCs w:val="24"/>
          <w:lang w:eastAsia="en-GB"/>
        </w:rPr>
      </w:pPr>
      <w:r w:rsidRPr="00A92D43">
        <w:rPr>
          <w:rFonts w:ascii="Arial" w:hAnsi="Arial" w:eastAsia="Times New Roman" w:cs="Arial"/>
          <w:color w:val="000000"/>
          <w:sz w:val="24"/>
          <w:szCs w:val="24"/>
          <w:lang w:eastAsia="en-GB"/>
        </w:rPr>
        <w:t>Provide assurance that feedback will be provided about the progress and outcome of the investigation</w:t>
      </w:r>
      <w:r w:rsidRPr="006533F7">
        <w:rPr>
          <w:rFonts w:ascii="Arial" w:hAnsi="Arial" w:eastAsia="Times New Roman" w:cs="Arial"/>
          <w:color w:val="000000"/>
          <w:sz w:val="24"/>
          <w:szCs w:val="24"/>
          <w:lang w:eastAsia="en-GB"/>
        </w:rPr>
        <w:t xml:space="preserve"> where appropriate to do so.</w:t>
      </w:r>
    </w:p>
    <w:p w:rsidRPr="00A92D43" w:rsidR="006533F7" w:rsidP="00C00917" w:rsidRDefault="00C00917" w14:paraId="7F11B437" w14:textId="77777777">
      <w:pPr>
        <w:numPr>
          <w:ilvl w:val="0"/>
          <w:numId w:val="11"/>
        </w:numPr>
        <w:spacing w:before="100" w:beforeAutospacing="1" w:after="100" w:afterAutospacing="1" w:line="240" w:lineRule="auto"/>
        <w:ind w:left="600"/>
        <w:rPr>
          <w:rFonts w:ascii="Arial" w:hAnsi="Arial" w:eastAsia="Times New Roman" w:cs="Arial"/>
          <w:color w:val="000000"/>
          <w:sz w:val="24"/>
          <w:szCs w:val="24"/>
          <w:lang w:eastAsia="en-GB"/>
        </w:rPr>
      </w:pPr>
      <w:r>
        <w:rPr>
          <w:rFonts w:ascii="Arial" w:hAnsi="Arial" w:eastAsia="Times New Roman" w:cs="Arial"/>
          <w:color w:val="000000"/>
          <w:sz w:val="24"/>
          <w:szCs w:val="24"/>
          <w:lang w:eastAsia="en-GB"/>
        </w:rPr>
        <w:lastRenderedPageBreak/>
        <w:t>When an allegation is being made,</w:t>
      </w:r>
      <w:r w:rsidRPr="00C00917">
        <w:rPr>
          <w:rFonts w:ascii="Arial" w:hAnsi="Arial" w:cs="Arial"/>
          <w:sz w:val="24"/>
          <w:szCs w:val="24"/>
        </w:rPr>
        <w:t xml:space="preserve"> record</w:t>
      </w:r>
      <w:r>
        <w:rPr>
          <w:rFonts w:ascii="Arial" w:hAnsi="Arial" w:cs="Arial"/>
          <w:sz w:val="24"/>
          <w:szCs w:val="24"/>
        </w:rPr>
        <w:t xml:space="preserve"> </w:t>
      </w:r>
      <w:r w:rsidRPr="00C00917">
        <w:rPr>
          <w:rFonts w:ascii="Arial" w:hAnsi="Arial" w:cs="Arial"/>
          <w:sz w:val="24"/>
          <w:szCs w:val="24"/>
        </w:rPr>
        <w:t>factually what is being alle</w:t>
      </w:r>
      <w:r>
        <w:rPr>
          <w:rFonts w:ascii="Arial" w:hAnsi="Arial" w:cs="Arial"/>
          <w:sz w:val="24"/>
          <w:szCs w:val="24"/>
        </w:rPr>
        <w:t>ged, by whom and state</w:t>
      </w:r>
      <w:r w:rsidRPr="00C00917">
        <w:rPr>
          <w:rFonts w:ascii="Arial" w:hAnsi="Arial" w:cs="Arial"/>
          <w:sz w:val="24"/>
          <w:szCs w:val="24"/>
        </w:rPr>
        <w:t xml:space="preserve"> the time, place and d</w:t>
      </w:r>
      <w:r>
        <w:rPr>
          <w:rFonts w:ascii="Arial" w:hAnsi="Arial" w:cs="Arial"/>
          <w:sz w:val="24"/>
          <w:szCs w:val="24"/>
        </w:rPr>
        <w:t xml:space="preserve">etails of the incident, </w:t>
      </w:r>
      <w:r w:rsidRPr="00C00917">
        <w:rPr>
          <w:rFonts w:ascii="Arial" w:hAnsi="Arial" w:cs="Arial"/>
          <w:sz w:val="24"/>
          <w:szCs w:val="24"/>
        </w:rPr>
        <w:t>any action taken and whether there were any potential witnesses.</w:t>
      </w:r>
      <w:r>
        <w:rPr>
          <w:rFonts w:ascii="Arial" w:hAnsi="Arial" w:eastAsia="Times New Roman" w:cs="Arial"/>
          <w:color w:val="000000"/>
          <w:sz w:val="24"/>
          <w:szCs w:val="24"/>
          <w:lang w:eastAsia="en-GB"/>
        </w:rPr>
        <w:t xml:space="preserve"> The record needs to be </w:t>
      </w:r>
      <w:r>
        <w:rPr>
          <w:rFonts w:ascii="Arial" w:hAnsi="Arial" w:cs="Arial"/>
          <w:sz w:val="24"/>
          <w:szCs w:val="24"/>
        </w:rPr>
        <w:t>s</w:t>
      </w:r>
      <w:r w:rsidRPr="00C00917">
        <w:rPr>
          <w:rFonts w:ascii="Arial" w:hAnsi="Arial" w:cs="Arial"/>
          <w:sz w:val="24"/>
          <w:szCs w:val="24"/>
        </w:rPr>
        <w:t>ign</w:t>
      </w:r>
      <w:r>
        <w:rPr>
          <w:rFonts w:ascii="Arial" w:hAnsi="Arial" w:cs="Arial"/>
          <w:sz w:val="24"/>
          <w:szCs w:val="24"/>
        </w:rPr>
        <w:t>ed</w:t>
      </w:r>
      <w:r w:rsidRPr="00C00917">
        <w:rPr>
          <w:rFonts w:ascii="Arial" w:hAnsi="Arial" w:cs="Arial"/>
          <w:sz w:val="24"/>
          <w:szCs w:val="24"/>
        </w:rPr>
        <w:t xml:space="preserve"> and date</w:t>
      </w:r>
      <w:r>
        <w:rPr>
          <w:rFonts w:ascii="Arial" w:hAnsi="Arial" w:cs="Arial"/>
          <w:sz w:val="24"/>
          <w:szCs w:val="24"/>
        </w:rPr>
        <w:t>d</w:t>
      </w:r>
      <w:r w:rsidRPr="00C00917">
        <w:rPr>
          <w:rFonts w:ascii="Arial" w:hAnsi="Arial" w:cs="Arial"/>
          <w:sz w:val="24"/>
          <w:szCs w:val="24"/>
        </w:rPr>
        <w:t xml:space="preserve"> </w:t>
      </w:r>
      <w:r>
        <w:rPr>
          <w:rFonts w:ascii="Arial" w:hAnsi="Arial" w:cs="Arial"/>
          <w:sz w:val="24"/>
          <w:szCs w:val="24"/>
        </w:rPr>
        <w:t>by the person raising the concern.</w:t>
      </w:r>
    </w:p>
    <w:p w:rsidRPr="00A92D43" w:rsidR="006533F7" w:rsidP="006533F7" w:rsidRDefault="006533F7" w14:paraId="653B9FA2" w14:textId="77777777">
      <w:pPr>
        <w:numPr>
          <w:ilvl w:val="0"/>
          <w:numId w:val="11"/>
        </w:numPr>
        <w:spacing w:before="100" w:beforeAutospacing="1" w:after="100" w:afterAutospacing="1" w:line="240" w:lineRule="auto"/>
        <w:ind w:left="600"/>
        <w:rPr>
          <w:rFonts w:ascii="Arial" w:hAnsi="Arial" w:eastAsia="Times New Roman" w:cs="Arial"/>
          <w:color w:val="000000"/>
          <w:sz w:val="24"/>
          <w:szCs w:val="24"/>
          <w:lang w:eastAsia="en-GB"/>
        </w:rPr>
      </w:pPr>
      <w:r w:rsidRPr="00A92D43">
        <w:rPr>
          <w:rFonts w:ascii="Arial" w:hAnsi="Arial" w:eastAsia="Times New Roman" w:cs="Arial"/>
          <w:color w:val="000000"/>
          <w:sz w:val="24"/>
          <w:szCs w:val="24"/>
          <w:lang w:eastAsia="en-GB"/>
        </w:rPr>
        <w:t xml:space="preserve">Provide information about the relationship between the whistleblowing policy and the employer’s other </w:t>
      </w:r>
      <w:r w:rsidRPr="006533F7">
        <w:rPr>
          <w:rFonts w:ascii="Arial" w:hAnsi="Arial" w:eastAsia="Times New Roman" w:cs="Arial"/>
          <w:color w:val="000000"/>
          <w:sz w:val="24"/>
          <w:szCs w:val="24"/>
          <w:lang w:eastAsia="en-GB"/>
        </w:rPr>
        <w:t xml:space="preserve">policies and </w:t>
      </w:r>
      <w:r w:rsidRPr="00A92D43">
        <w:rPr>
          <w:rFonts w:ascii="Arial" w:hAnsi="Arial" w:eastAsia="Times New Roman" w:cs="Arial"/>
          <w:color w:val="000000"/>
          <w:sz w:val="24"/>
          <w:szCs w:val="24"/>
          <w:lang w:eastAsia="en-GB"/>
        </w:rPr>
        <w:t>procedures</w:t>
      </w:r>
      <w:r w:rsidRPr="006533F7">
        <w:rPr>
          <w:rFonts w:ascii="Arial" w:hAnsi="Arial" w:eastAsia="Times New Roman" w:cs="Arial"/>
          <w:color w:val="000000"/>
          <w:sz w:val="24"/>
          <w:szCs w:val="24"/>
          <w:lang w:eastAsia="en-GB"/>
        </w:rPr>
        <w:t>.</w:t>
      </w:r>
    </w:p>
    <w:p w:rsidR="006533F7" w:rsidP="006533F7" w:rsidRDefault="006533F7" w14:paraId="3B67FB38" w14:textId="77777777">
      <w:pPr>
        <w:numPr>
          <w:ilvl w:val="0"/>
          <w:numId w:val="11"/>
        </w:numPr>
        <w:spacing w:before="100" w:beforeAutospacing="1" w:after="100" w:afterAutospacing="1" w:line="240" w:lineRule="auto"/>
        <w:ind w:left="600"/>
        <w:rPr>
          <w:rFonts w:ascii="Arial" w:hAnsi="Arial" w:eastAsia="Times New Roman" w:cs="Arial"/>
          <w:color w:val="000000"/>
          <w:sz w:val="24"/>
          <w:szCs w:val="24"/>
          <w:lang w:eastAsia="en-GB"/>
        </w:rPr>
      </w:pPr>
      <w:r w:rsidRPr="006533F7">
        <w:rPr>
          <w:rFonts w:ascii="Arial" w:hAnsi="Arial" w:cs="Arial"/>
          <w:sz w:val="24"/>
          <w:szCs w:val="24"/>
        </w:rPr>
        <w:t>Report allegations against staff</w:t>
      </w:r>
      <w:r w:rsidR="00DE1E2C">
        <w:rPr>
          <w:rFonts w:ascii="Arial" w:hAnsi="Arial" w:cs="Arial"/>
          <w:sz w:val="24"/>
          <w:szCs w:val="24"/>
        </w:rPr>
        <w:t>, students</w:t>
      </w:r>
      <w:r w:rsidRPr="006533F7">
        <w:rPr>
          <w:rFonts w:ascii="Arial" w:hAnsi="Arial" w:cs="Arial"/>
          <w:sz w:val="24"/>
          <w:szCs w:val="24"/>
        </w:rPr>
        <w:t xml:space="preserve"> and volunteers to their manager, or registered provider, or where they have concerns about the manager’s response report these directly to the </w:t>
      </w:r>
      <w:r w:rsidRPr="006533F7">
        <w:rPr>
          <w:rFonts w:ascii="Arial" w:hAnsi="Arial" w:eastAsia="Times New Roman" w:cs="Arial"/>
          <w:color w:val="000000"/>
          <w:sz w:val="24"/>
          <w:szCs w:val="24"/>
          <w:lang w:eastAsia="en-GB"/>
        </w:rPr>
        <w:t>Local Authority Designate</w:t>
      </w:r>
      <w:r w:rsidR="000D7606">
        <w:rPr>
          <w:rFonts w:ascii="Arial" w:hAnsi="Arial" w:eastAsia="Times New Roman" w:cs="Arial"/>
          <w:color w:val="000000"/>
          <w:sz w:val="24"/>
          <w:szCs w:val="24"/>
          <w:lang w:eastAsia="en-GB"/>
        </w:rPr>
        <w:t>d</w:t>
      </w:r>
      <w:r w:rsidRPr="006533F7">
        <w:rPr>
          <w:rFonts w:ascii="Arial" w:hAnsi="Arial" w:eastAsia="Times New Roman" w:cs="Arial"/>
          <w:color w:val="000000"/>
          <w:sz w:val="24"/>
          <w:szCs w:val="24"/>
          <w:lang w:eastAsia="en-GB"/>
        </w:rPr>
        <w:t xml:space="preserve"> Officer (LADO)</w:t>
      </w:r>
    </w:p>
    <w:p w:rsidR="000429DC" w:rsidP="000429DC" w:rsidRDefault="000429DC" w14:paraId="50FAF4A5" w14:textId="77777777">
      <w:pPr>
        <w:rPr>
          <w:rFonts w:ascii="Arial" w:hAnsi="Arial" w:cs="Arial"/>
          <w:sz w:val="24"/>
          <w:szCs w:val="24"/>
        </w:rPr>
      </w:pPr>
    </w:p>
    <w:p w:rsidRPr="000429DC" w:rsidR="000429DC" w:rsidP="000429DC" w:rsidRDefault="000429DC" w14:paraId="5073E75F" w14:textId="59A98F9E">
      <w:pPr>
        <w:rPr>
          <w:rFonts w:ascii="Arial" w:hAnsi="Arial" w:cs="Arial"/>
          <w:sz w:val="24"/>
          <w:szCs w:val="24"/>
        </w:rPr>
      </w:pPr>
      <w:r w:rsidRPr="000429DC">
        <w:rPr>
          <w:rFonts w:ascii="Arial" w:hAnsi="Arial" w:cs="Arial"/>
          <w:sz w:val="24"/>
          <w:szCs w:val="24"/>
        </w:rPr>
        <w:t>A model policy is available from</w:t>
      </w:r>
      <w:r w:rsidR="00A816EB">
        <w:rPr>
          <w:rFonts w:ascii="Arial" w:hAnsi="Arial" w:cs="Arial"/>
          <w:sz w:val="24"/>
          <w:szCs w:val="24"/>
        </w:rPr>
        <w:t xml:space="preserve"> the Coventry Early Years Service – please see our website or contact the team on </w:t>
      </w:r>
      <w:hyperlink w:history="1" r:id="rId40">
        <w:r w:rsidRPr="001B175E" w:rsidR="00A816EB">
          <w:rPr>
            <w:rStyle w:val="Hyperlink"/>
            <w:rFonts w:ascii="Arial" w:hAnsi="Arial" w:cs="Arial"/>
            <w:sz w:val="24"/>
            <w:szCs w:val="24"/>
          </w:rPr>
          <w:t>EYqis@coventry.gov.uk</w:t>
        </w:r>
      </w:hyperlink>
      <w:r w:rsidR="00A816EB">
        <w:rPr>
          <w:rFonts w:ascii="Arial" w:hAnsi="Arial" w:cs="Arial"/>
          <w:sz w:val="24"/>
          <w:szCs w:val="24"/>
        </w:rPr>
        <w:t xml:space="preserve"> </w:t>
      </w:r>
    </w:p>
    <w:p w:rsidR="000429DC" w:rsidP="000429DC" w:rsidRDefault="000429DC" w14:paraId="7DC02C64" w14:textId="77777777">
      <w:pPr>
        <w:spacing w:before="100" w:beforeAutospacing="1" w:after="100" w:afterAutospacing="1" w:line="240" w:lineRule="auto"/>
        <w:rPr>
          <w:rFonts w:ascii="Arial" w:hAnsi="Arial" w:eastAsia="Times New Roman" w:cs="Arial"/>
          <w:color w:val="000000"/>
          <w:sz w:val="24"/>
          <w:szCs w:val="24"/>
          <w:lang w:eastAsia="en-GB"/>
        </w:rPr>
      </w:pPr>
    </w:p>
    <w:p w:rsidR="00DA5B08" w:rsidP="00DA5B08" w:rsidRDefault="00DA5B08" w14:paraId="2B528C89" w14:textId="77777777">
      <w:pPr>
        <w:spacing w:before="100" w:beforeAutospacing="1" w:after="100" w:afterAutospacing="1" w:line="240" w:lineRule="auto"/>
        <w:ind w:left="600"/>
        <w:rPr>
          <w:rFonts w:ascii="Arial" w:hAnsi="Arial" w:cs="Arial"/>
          <w:sz w:val="24"/>
          <w:szCs w:val="24"/>
        </w:rPr>
      </w:pPr>
    </w:p>
    <w:p w:rsidR="00DA5B08" w:rsidP="00DA5B08" w:rsidRDefault="00DA5B08" w14:paraId="0AD96C9E" w14:textId="77777777">
      <w:pPr>
        <w:rPr>
          <w:rFonts w:ascii="Arial" w:hAnsi="Arial" w:cs="Arial"/>
          <w:b/>
          <w:sz w:val="28"/>
          <w:szCs w:val="28"/>
        </w:rPr>
      </w:pPr>
    </w:p>
    <w:p w:rsidRPr="00A92D43" w:rsidR="00DA5B08" w:rsidP="00DA5B08" w:rsidRDefault="00DA5B08" w14:paraId="4EA37739" w14:textId="77777777">
      <w:pPr>
        <w:spacing w:before="100" w:beforeAutospacing="1" w:after="100" w:afterAutospacing="1" w:line="240" w:lineRule="auto"/>
        <w:ind w:left="600"/>
        <w:rPr>
          <w:rFonts w:ascii="Arial" w:hAnsi="Arial" w:eastAsia="Times New Roman" w:cs="Arial"/>
          <w:color w:val="000000"/>
          <w:sz w:val="24"/>
          <w:szCs w:val="24"/>
          <w:lang w:eastAsia="en-GB"/>
        </w:rPr>
      </w:pPr>
    </w:p>
    <w:p w:rsidRPr="00A92D43" w:rsidR="006533F7" w:rsidP="006533F7" w:rsidRDefault="006533F7" w14:paraId="1F1D665E" w14:textId="77777777">
      <w:pPr>
        <w:spacing w:before="100" w:beforeAutospacing="1" w:after="100" w:afterAutospacing="1" w:line="240" w:lineRule="auto"/>
        <w:rPr>
          <w:rFonts w:ascii="Arial" w:hAnsi="Arial" w:eastAsia="Times New Roman" w:cs="Arial"/>
          <w:color w:val="000000"/>
          <w:sz w:val="24"/>
          <w:szCs w:val="24"/>
          <w:lang w:eastAsia="en-GB"/>
        </w:rPr>
      </w:pPr>
    </w:p>
    <w:p w:rsidRPr="007B738E" w:rsidR="007B738E" w:rsidP="006533F7" w:rsidRDefault="007B738E" w14:paraId="2B9455BA" w14:textId="77777777">
      <w:pPr>
        <w:rPr>
          <w:rFonts w:ascii="Arial" w:hAnsi="Arial" w:cs="Arial"/>
          <w:b/>
        </w:rPr>
      </w:pPr>
    </w:p>
    <w:sectPr w:rsidRPr="007B738E" w:rsidR="007B738E" w:rsidSect="000B75F7">
      <w:footerReference w:type="default" r:id="rId41"/>
      <w:pgSz w:w="11906" w:h="16838" w:orient="portrait"/>
      <w:pgMar w:top="1135" w:right="1416" w:bottom="709" w:left="1276" w:header="708" w:footer="708" w:gutter="0"/>
      <w:pgBorders w:display="firstPage" w:offsetFrom="page">
        <w:top w:val="single" w:color="0070C0" w:sz="24" w:space="24"/>
        <w:left w:val="single" w:color="0070C0" w:sz="24" w:space="24"/>
        <w:bottom w:val="single" w:color="0070C0" w:sz="24" w:space="24"/>
        <w:right w:val="single" w:color="0070C0" w:sz="24"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1160" w:rsidP="00CB66D5" w:rsidRDefault="007B1160" w14:paraId="203628D6" w14:textId="77777777">
      <w:pPr>
        <w:spacing w:after="0" w:line="240" w:lineRule="auto"/>
      </w:pPr>
      <w:r>
        <w:separator/>
      </w:r>
    </w:p>
  </w:endnote>
  <w:endnote w:type="continuationSeparator" w:id="0">
    <w:p w:rsidR="007B1160" w:rsidP="00CB66D5" w:rsidRDefault="007B1160" w14:paraId="40560FF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M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5886054"/>
      <w:docPartObj>
        <w:docPartGallery w:val="Page Numbers (Bottom of Page)"/>
        <w:docPartUnique/>
      </w:docPartObj>
    </w:sdtPr>
    <w:sdtEndPr>
      <w:rPr>
        <w:noProof/>
      </w:rPr>
    </w:sdtEndPr>
    <w:sdtContent>
      <w:p w:rsidR="007B738E" w:rsidRDefault="007B738E" w14:paraId="5676FDD6" w14:textId="29F31630">
        <w:pPr>
          <w:pStyle w:val="Footer"/>
          <w:jc w:val="center"/>
        </w:pPr>
        <w:r>
          <w:fldChar w:fldCharType="begin"/>
        </w:r>
        <w:r>
          <w:instrText xml:space="preserve"> PAGE   \* MERGEFORMAT </w:instrText>
        </w:r>
        <w:r>
          <w:fldChar w:fldCharType="separate"/>
        </w:r>
        <w:r w:rsidR="00D13C5F">
          <w:rPr>
            <w:noProof/>
          </w:rPr>
          <w:t>3</w:t>
        </w:r>
        <w:r>
          <w:rPr>
            <w:noProof/>
          </w:rPr>
          <w:fldChar w:fldCharType="end"/>
        </w:r>
        <w:r w:rsidR="0091542E">
          <w:rPr>
            <w:noProof/>
          </w:rPr>
          <w:t xml:space="preserve">     </w:t>
        </w:r>
        <w:r w:rsidR="00165C28">
          <w:rPr>
            <w:noProof/>
          </w:rPr>
          <w:t xml:space="preserve">     </w:t>
        </w:r>
        <w:r w:rsidR="0091542E">
          <w:rPr>
            <w:noProof/>
          </w:rPr>
          <w:t xml:space="preserve">                                                                      </w:t>
        </w:r>
      </w:p>
    </w:sdtContent>
  </w:sdt>
  <w:p w:rsidR="007B738E" w:rsidRDefault="007B738E" w14:paraId="2DF4EDF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1160" w:rsidP="00CB66D5" w:rsidRDefault="007B1160" w14:paraId="41FCC367" w14:textId="77777777">
      <w:pPr>
        <w:spacing w:after="0" w:line="240" w:lineRule="auto"/>
      </w:pPr>
      <w:r>
        <w:separator/>
      </w:r>
    </w:p>
  </w:footnote>
  <w:footnote w:type="continuationSeparator" w:id="0">
    <w:p w:rsidR="007B1160" w:rsidP="00CB66D5" w:rsidRDefault="007B1160" w14:paraId="0F65D83D"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6139"/>
    <w:multiLevelType w:val="hybridMultilevel"/>
    <w:tmpl w:val="7C9AA4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0507FBC"/>
    <w:multiLevelType w:val="hybridMultilevel"/>
    <w:tmpl w:val="D7568B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1F62E03"/>
    <w:multiLevelType w:val="hybridMultilevel"/>
    <w:tmpl w:val="ECDA13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D6D0E67"/>
    <w:multiLevelType w:val="hybridMultilevel"/>
    <w:tmpl w:val="6F2096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3AE34D1"/>
    <w:multiLevelType w:val="hybridMultilevel"/>
    <w:tmpl w:val="D304B9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42178B6"/>
    <w:multiLevelType w:val="hybridMultilevel"/>
    <w:tmpl w:val="62444A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C743EBE"/>
    <w:multiLevelType w:val="hybridMultilevel"/>
    <w:tmpl w:val="818EABC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4E3D3E81"/>
    <w:multiLevelType w:val="hybridMultilevel"/>
    <w:tmpl w:val="47F884D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50243E42"/>
    <w:multiLevelType w:val="hybridMultilevel"/>
    <w:tmpl w:val="58E007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A7C2191"/>
    <w:multiLevelType w:val="hybridMultilevel"/>
    <w:tmpl w:val="EA985C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F48279D"/>
    <w:multiLevelType w:val="hybridMultilevel"/>
    <w:tmpl w:val="EBCA3D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765F4D"/>
    <w:multiLevelType w:val="hybridMultilevel"/>
    <w:tmpl w:val="A6C452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C9F5710"/>
    <w:multiLevelType w:val="hybridMultilevel"/>
    <w:tmpl w:val="98488D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F1E2778"/>
    <w:multiLevelType w:val="hybridMultilevel"/>
    <w:tmpl w:val="BFF49BD6"/>
    <w:lvl w:ilvl="0" w:tplc="08090001">
      <w:start w:val="1"/>
      <w:numFmt w:val="bullet"/>
      <w:lvlText w:val=""/>
      <w:lvlJc w:val="left"/>
      <w:pPr>
        <w:ind w:left="502" w:hanging="360"/>
      </w:pPr>
      <w:rPr>
        <w:rFonts w:hint="default" w:ascii="Symbol" w:hAnsi="Symbol"/>
      </w:rPr>
    </w:lvl>
    <w:lvl w:ilvl="1" w:tplc="08090003" w:tentative="1">
      <w:start w:val="1"/>
      <w:numFmt w:val="bullet"/>
      <w:lvlText w:val="o"/>
      <w:lvlJc w:val="left"/>
      <w:pPr>
        <w:ind w:left="1222" w:hanging="360"/>
      </w:pPr>
      <w:rPr>
        <w:rFonts w:hint="default" w:ascii="Courier New" w:hAnsi="Courier New" w:cs="Courier New"/>
      </w:rPr>
    </w:lvl>
    <w:lvl w:ilvl="2" w:tplc="08090005" w:tentative="1">
      <w:start w:val="1"/>
      <w:numFmt w:val="bullet"/>
      <w:lvlText w:val=""/>
      <w:lvlJc w:val="left"/>
      <w:pPr>
        <w:ind w:left="1942" w:hanging="360"/>
      </w:pPr>
      <w:rPr>
        <w:rFonts w:hint="default" w:ascii="Wingdings" w:hAnsi="Wingdings"/>
      </w:rPr>
    </w:lvl>
    <w:lvl w:ilvl="3" w:tplc="08090001" w:tentative="1">
      <w:start w:val="1"/>
      <w:numFmt w:val="bullet"/>
      <w:lvlText w:val=""/>
      <w:lvlJc w:val="left"/>
      <w:pPr>
        <w:ind w:left="2662" w:hanging="360"/>
      </w:pPr>
      <w:rPr>
        <w:rFonts w:hint="default" w:ascii="Symbol" w:hAnsi="Symbol"/>
      </w:rPr>
    </w:lvl>
    <w:lvl w:ilvl="4" w:tplc="08090003" w:tentative="1">
      <w:start w:val="1"/>
      <w:numFmt w:val="bullet"/>
      <w:lvlText w:val="o"/>
      <w:lvlJc w:val="left"/>
      <w:pPr>
        <w:ind w:left="3382" w:hanging="360"/>
      </w:pPr>
      <w:rPr>
        <w:rFonts w:hint="default" w:ascii="Courier New" w:hAnsi="Courier New" w:cs="Courier New"/>
      </w:rPr>
    </w:lvl>
    <w:lvl w:ilvl="5" w:tplc="08090005" w:tentative="1">
      <w:start w:val="1"/>
      <w:numFmt w:val="bullet"/>
      <w:lvlText w:val=""/>
      <w:lvlJc w:val="left"/>
      <w:pPr>
        <w:ind w:left="4102" w:hanging="360"/>
      </w:pPr>
      <w:rPr>
        <w:rFonts w:hint="default" w:ascii="Wingdings" w:hAnsi="Wingdings"/>
      </w:rPr>
    </w:lvl>
    <w:lvl w:ilvl="6" w:tplc="08090001" w:tentative="1">
      <w:start w:val="1"/>
      <w:numFmt w:val="bullet"/>
      <w:lvlText w:val=""/>
      <w:lvlJc w:val="left"/>
      <w:pPr>
        <w:ind w:left="4822" w:hanging="360"/>
      </w:pPr>
      <w:rPr>
        <w:rFonts w:hint="default" w:ascii="Symbol" w:hAnsi="Symbol"/>
      </w:rPr>
    </w:lvl>
    <w:lvl w:ilvl="7" w:tplc="08090003" w:tentative="1">
      <w:start w:val="1"/>
      <w:numFmt w:val="bullet"/>
      <w:lvlText w:val="o"/>
      <w:lvlJc w:val="left"/>
      <w:pPr>
        <w:ind w:left="5542" w:hanging="360"/>
      </w:pPr>
      <w:rPr>
        <w:rFonts w:hint="default" w:ascii="Courier New" w:hAnsi="Courier New" w:cs="Courier New"/>
      </w:rPr>
    </w:lvl>
    <w:lvl w:ilvl="8" w:tplc="08090005" w:tentative="1">
      <w:start w:val="1"/>
      <w:numFmt w:val="bullet"/>
      <w:lvlText w:val=""/>
      <w:lvlJc w:val="left"/>
      <w:pPr>
        <w:ind w:left="6262" w:hanging="360"/>
      </w:pPr>
      <w:rPr>
        <w:rFonts w:hint="default" w:ascii="Wingdings" w:hAnsi="Wingdings"/>
      </w:rPr>
    </w:lvl>
  </w:abstractNum>
  <w:abstractNum w:abstractNumId="14" w15:restartNumberingAfterBreak="0">
    <w:nsid w:val="70F072C9"/>
    <w:multiLevelType w:val="multilevel"/>
    <w:tmpl w:val="9E28DE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76850EEC"/>
    <w:multiLevelType w:val="multilevel"/>
    <w:tmpl w:val="9322F36E"/>
    <w:lvl w:ilvl="0">
      <w:start w:val="1"/>
      <w:numFmt w:val="bullet"/>
      <w:lvlText w:val=""/>
      <w:lvlJc w:val="left"/>
      <w:pPr>
        <w:ind w:left="644" w:hanging="360"/>
      </w:pPr>
      <w:rPr>
        <w:rFonts w:hint="default" w:ascii="Symbol" w:hAnsi="Symbol"/>
      </w:rPr>
    </w:lvl>
    <w:lvl w:ilvl="1">
      <w:start w:val="1"/>
      <w:numFmt w:val="decimal"/>
      <w:isLgl/>
      <w:lvlText w:val="%1.%2"/>
      <w:lvlJc w:val="left"/>
      <w:pPr>
        <w:ind w:left="28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num w:numId="1" w16cid:durableId="349184320">
    <w:abstractNumId w:val="8"/>
  </w:num>
  <w:num w:numId="2" w16cid:durableId="11535259">
    <w:abstractNumId w:val="0"/>
  </w:num>
  <w:num w:numId="3" w16cid:durableId="1825971337">
    <w:abstractNumId w:val="6"/>
  </w:num>
  <w:num w:numId="4" w16cid:durableId="2121559316">
    <w:abstractNumId w:val="10"/>
  </w:num>
  <w:num w:numId="5" w16cid:durableId="1720395787">
    <w:abstractNumId w:val="4"/>
  </w:num>
  <w:num w:numId="6" w16cid:durableId="692616167">
    <w:abstractNumId w:val="12"/>
  </w:num>
  <w:num w:numId="7" w16cid:durableId="986588176">
    <w:abstractNumId w:val="1"/>
  </w:num>
  <w:num w:numId="8" w16cid:durableId="1514689305">
    <w:abstractNumId w:val="9"/>
  </w:num>
  <w:num w:numId="9" w16cid:durableId="685863993">
    <w:abstractNumId w:val="3"/>
  </w:num>
  <w:num w:numId="10" w16cid:durableId="1815021222">
    <w:abstractNumId w:val="13"/>
  </w:num>
  <w:num w:numId="11" w16cid:durableId="152374037">
    <w:abstractNumId w:val="14"/>
  </w:num>
  <w:num w:numId="12" w16cid:durableId="733358238">
    <w:abstractNumId w:val="15"/>
  </w:num>
  <w:num w:numId="13" w16cid:durableId="894320132">
    <w:abstractNumId w:val="11"/>
  </w:num>
  <w:num w:numId="14" w16cid:durableId="503134076">
    <w:abstractNumId w:val="7"/>
  </w:num>
  <w:num w:numId="15" w16cid:durableId="1122118079">
    <w:abstractNumId w:val="5"/>
  </w:num>
  <w:num w:numId="16" w16cid:durableId="2085567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63B"/>
    <w:rsid w:val="00000586"/>
    <w:rsid w:val="00002E8C"/>
    <w:rsid w:val="00017AE9"/>
    <w:rsid w:val="0002558C"/>
    <w:rsid w:val="00030AEB"/>
    <w:rsid w:val="000429DC"/>
    <w:rsid w:val="00060CEA"/>
    <w:rsid w:val="00075A07"/>
    <w:rsid w:val="00075FE0"/>
    <w:rsid w:val="000934AC"/>
    <w:rsid w:val="000B1589"/>
    <w:rsid w:val="000B75F7"/>
    <w:rsid w:val="000C471E"/>
    <w:rsid w:val="000D7606"/>
    <w:rsid w:val="000D766B"/>
    <w:rsid w:val="000E22F0"/>
    <w:rsid w:val="000F3715"/>
    <w:rsid w:val="00104CDC"/>
    <w:rsid w:val="00105CD7"/>
    <w:rsid w:val="00114CC0"/>
    <w:rsid w:val="00121337"/>
    <w:rsid w:val="00123D0D"/>
    <w:rsid w:val="00126281"/>
    <w:rsid w:val="00147C37"/>
    <w:rsid w:val="0015449B"/>
    <w:rsid w:val="00164195"/>
    <w:rsid w:val="00165C28"/>
    <w:rsid w:val="0017684D"/>
    <w:rsid w:val="0017725B"/>
    <w:rsid w:val="00184515"/>
    <w:rsid w:val="001850B0"/>
    <w:rsid w:val="001927B2"/>
    <w:rsid w:val="001A5AB2"/>
    <w:rsid w:val="001D09F4"/>
    <w:rsid w:val="001F146D"/>
    <w:rsid w:val="002150BC"/>
    <w:rsid w:val="0021791C"/>
    <w:rsid w:val="00220A4B"/>
    <w:rsid w:val="00231FF3"/>
    <w:rsid w:val="00243F6E"/>
    <w:rsid w:val="00247084"/>
    <w:rsid w:val="00255F18"/>
    <w:rsid w:val="00264CBA"/>
    <w:rsid w:val="00294DA1"/>
    <w:rsid w:val="002A001E"/>
    <w:rsid w:val="002B2A56"/>
    <w:rsid w:val="002B3BB5"/>
    <w:rsid w:val="002C4900"/>
    <w:rsid w:val="002D0D9C"/>
    <w:rsid w:val="002E6EBA"/>
    <w:rsid w:val="00311F5C"/>
    <w:rsid w:val="003127C5"/>
    <w:rsid w:val="00315A5C"/>
    <w:rsid w:val="003221E0"/>
    <w:rsid w:val="0032792D"/>
    <w:rsid w:val="00341A79"/>
    <w:rsid w:val="003506E8"/>
    <w:rsid w:val="00356C51"/>
    <w:rsid w:val="00361FC0"/>
    <w:rsid w:val="003777B8"/>
    <w:rsid w:val="003827AC"/>
    <w:rsid w:val="00386D9D"/>
    <w:rsid w:val="00394BC0"/>
    <w:rsid w:val="003A1387"/>
    <w:rsid w:val="003A3481"/>
    <w:rsid w:val="003B5F73"/>
    <w:rsid w:val="003B7C21"/>
    <w:rsid w:val="003D223D"/>
    <w:rsid w:val="003D4CDE"/>
    <w:rsid w:val="003E00BF"/>
    <w:rsid w:val="003E19A5"/>
    <w:rsid w:val="004077F0"/>
    <w:rsid w:val="0041564C"/>
    <w:rsid w:val="0043322D"/>
    <w:rsid w:val="00440CA8"/>
    <w:rsid w:val="00444027"/>
    <w:rsid w:val="004455C5"/>
    <w:rsid w:val="00454B24"/>
    <w:rsid w:val="004626E8"/>
    <w:rsid w:val="00472B3C"/>
    <w:rsid w:val="00474E8F"/>
    <w:rsid w:val="00486645"/>
    <w:rsid w:val="00497BF5"/>
    <w:rsid w:val="00497C99"/>
    <w:rsid w:val="004A519E"/>
    <w:rsid w:val="004B1E9D"/>
    <w:rsid w:val="004D05BE"/>
    <w:rsid w:val="004E3995"/>
    <w:rsid w:val="004F216F"/>
    <w:rsid w:val="004F2435"/>
    <w:rsid w:val="00502800"/>
    <w:rsid w:val="005078CF"/>
    <w:rsid w:val="00515758"/>
    <w:rsid w:val="0053420E"/>
    <w:rsid w:val="00543B48"/>
    <w:rsid w:val="00550DCE"/>
    <w:rsid w:val="00553F96"/>
    <w:rsid w:val="00561CC1"/>
    <w:rsid w:val="005777C3"/>
    <w:rsid w:val="0058320A"/>
    <w:rsid w:val="0058443D"/>
    <w:rsid w:val="005C13DC"/>
    <w:rsid w:val="005C1E73"/>
    <w:rsid w:val="005D7D41"/>
    <w:rsid w:val="005F0F3F"/>
    <w:rsid w:val="0060442E"/>
    <w:rsid w:val="00610FA0"/>
    <w:rsid w:val="006113A1"/>
    <w:rsid w:val="00623562"/>
    <w:rsid w:val="0062794F"/>
    <w:rsid w:val="006317B9"/>
    <w:rsid w:val="00636721"/>
    <w:rsid w:val="00637E4C"/>
    <w:rsid w:val="00644051"/>
    <w:rsid w:val="006533F7"/>
    <w:rsid w:val="006603BB"/>
    <w:rsid w:val="006636F9"/>
    <w:rsid w:val="00673465"/>
    <w:rsid w:val="00685143"/>
    <w:rsid w:val="00685B05"/>
    <w:rsid w:val="006955CD"/>
    <w:rsid w:val="006958EF"/>
    <w:rsid w:val="006960E5"/>
    <w:rsid w:val="00696912"/>
    <w:rsid w:val="006C200F"/>
    <w:rsid w:val="006C2A77"/>
    <w:rsid w:val="006C7292"/>
    <w:rsid w:val="006D4858"/>
    <w:rsid w:val="006E44A1"/>
    <w:rsid w:val="006F1A5B"/>
    <w:rsid w:val="00702E8E"/>
    <w:rsid w:val="00732DFD"/>
    <w:rsid w:val="007425DB"/>
    <w:rsid w:val="007542AC"/>
    <w:rsid w:val="00763B07"/>
    <w:rsid w:val="00766400"/>
    <w:rsid w:val="00772E46"/>
    <w:rsid w:val="00796C88"/>
    <w:rsid w:val="00797735"/>
    <w:rsid w:val="007A055D"/>
    <w:rsid w:val="007A3EF8"/>
    <w:rsid w:val="007A4358"/>
    <w:rsid w:val="007A69C4"/>
    <w:rsid w:val="007B1160"/>
    <w:rsid w:val="007B2085"/>
    <w:rsid w:val="007B738E"/>
    <w:rsid w:val="007C32D0"/>
    <w:rsid w:val="007C65EE"/>
    <w:rsid w:val="007E5EAB"/>
    <w:rsid w:val="007F03DD"/>
    <w:rsid w:val="00800CCC"/>
    <w:rsid w:val="0080679A"/>
    <w:rsid w:val="00812BE0"/>
    <w:rsid w:val="00815C40"/>
    <w:rsid w:val="00820066"/>
    <w:rsid w:val="008259C6"/>
    <w:rsid w:val="008363CA"/>
    <w:rsid w:val="008366D7"/>
    <w:rsid w:val="008431C2"/>
    <w:rsid w:val="00861C24"/>
    <w:rsid w:val="00865305"/>
    <w:rsid w:val="0087625E"/>
    <w:rsid w:val="008B4EAF"/>
    <w:rsid w:val="008C53B0"/>
    <w:rsid w:val="008D2985"/>
    <w:rsid w:val="008F30B8"/>
    <w:rsid w:val="009039C7"/>
    <w:rsid w:val="00903DE0"/>
    <w:rsid w:val="00911229"/>
    <w:rsid w:val="0091542E"/>
    <w:rsid w:val="0091728F"/>
    <w:rsid w:val="00926102"/>
    <w:rsid w:val="009507DE"/>
    <w:rsid w:val="00951E1F"/>
    <w:rsid w:val="00955C8D"/>
    <w:rsid w:val="0096247D"/>
    <w:rsid w:val="009816BF"/>
    <w:rsid w:val="009847AB"/>
    <w:rsid w:val="009904FA"/>
    <w:rsid w:val="009A501F"/>
    <w:rsid w:val="009B4B55"/>
    <w:rsid w:val="009B5124"/>
    <w:rsid w:val="009C14BC"/>
    <w:rsid w:val="009C1B28"/>
    <w:rsid w:val="009D27C1"/>
    <w:rsid w:val="009D75AF"/>
    <w:rsid w:val="009E02D7"/>
    <w:rsid w:val="009F6FCC"/>
    <w:rsid w:val="00A00BF3"/>
    <w:rsid w:val="00A058C1"/>
    <w:rsid w:val="00A26072"/>
    <w:rsid w:val="00A27A64"/>
    <w:rsid w:val="00A36BA5"/>
    <w:rsid w:val="00A816EB"/>
    <w:rsid w:val="00A82B59"/>
    <w:rsid w:val="00A9180C"/>
    <w:rsid w:val="00AB1F2F"/>
    <w:rsid w:val="00AD2BA2"/>
    <w:rsid w:val="00AE0751"/>
    <w:rsid w:val="00AE23F3"/>
    <w:rsid w:val="00B035A3"/>
    <w:rsid w:val="00B06512"/>
    <w:rsid w:val="00B23CCE"/>
    <w:rsid w:val="00B25C37"/>
    <w:rsid w:val="00B315B1"/>
    <w:rsid w:val="00B31F22"/>
    <w:rsid w:val="00B335D4"/>
    <w:rsid w:val="00B4270E"/>
    <w:rsid w:val="00B42FF5"/>
    <w:rsid w:val="00B46566"/>
    <w:rsid w:val="00B56C1D"/>
    <w:rsid w:val="00B63492"/>
    <w:rsid w:val="00B73184"/>
    <w:rsid w:val="00B75AAD"/>
    <w:rsid w:val="00B77953"/>
    <w:rsid w:val="00B8507E"/>
    <w:rsid w:val="00B87620"/>
    <w:rsid w:val="00B9125A"/>
    <w:rsid w:val="00BF277E"/>
    <w:rsid w:val="00C00917"/>
    <w:rsid w:val="00C1499C"/>
    <w:rsid w:val="00C14C8E"/>
    <w:rsid w:val="00C20A2C"/>
    <w:rsid w:val="00C27CBB"/>
    <w:rsid w:val="00C311E4"/>
    <w:rsid w:val="00C468FB"/>
    <w:rsid w:val="00C620CE"/>
    <w:rsid w:val="00C62C96"/>
    <w:rsid w:val="00C6589E"/>
    <w:rsid w:val="00C82747"/>
    <w:rsid w:val="00C838E4"/>
    <w:rsid w:val="00C84A02"/>
    <w:rsid w:val="00C90CBB"/>
    <w:rsid w:val="00C979C4"/>
    <w:rsid w:val="00CA6965"/>
    <w:rsid w:val="00CB32BE"/>
    <w:rsid w:val="00CB66D5"/>
    <w:rsid w:val="00CC1269"/>
    <w:rsid w:val="00CD1E9C"/>
    <w:rsid w:val="00CD5AAB"/>
    <w:rsid w:val="00CD7C1D"/>
    <w:rsid w:val="00D13C5F"/>
    <w:rsid w:val="00D20C01"/>
    <w:rsid w:val="00D21002"/>
    <w:rsid w:val="00D221D7"/>
    <w:rsid w:val="00D24A39"/>
    <w:rsid w:val="00D36B5A"/>
    <w:rsid w:val="00D52BB8"/>
    <w:rsid w:val="00D616A4"/>
    <w:rsid w:val="00D70DFE"/>
    <w:rsid w:val="00D727F6"/>
    <w:rsid w:val="00D75CC7"/>
    <w:rsid w:val="00D90867"/>
    <w:rsid w:val="00D91C9C"/>
    <w:rsid w:val="00DA5B08"/>
    <w:rsid w:val="00DA6053"/>
    <w:rsid w:val="00DB05BB"/>
    <w:rsid w:val="00DB66BE"/>
    <w:rsid w:val="00DD40ED"/>
    <w:rsid w:val="00DE1E2C"/>
    <w:rsid w:val="00DE2FC6"/>
    <w:rsid w:val="00E02A65"/>
    <w:rsid w:val="00E214D0"/>
    <w:rsid w:val="00E25F45"/>
    <w:rsid w:val="00E367A2"/>
    <w:rsid w:val="00E464CC"/>
    <w:rsid w:val="00E5244D"/>
    <w:rsid w:val="00E53577"/>
    <w:rsid w:val="00E60EBA"/>
    <w:rsid w:val="00E6163B"/>
    <w:rsid w:val="00E62C3A"/>
    <w:rsid w:val="00E71AAC"/>
    <w:rsid w:val="00E727FE"/>
    <w:rsid w:val="00E759E9"/>
    <w:rsid w:val="00E8218C"/>
    <w:rsid w:val="00E83C52"/>
    <w:rsid w:val="00E95C0C"/>
    <w:rsid w:val="00EA7277"/>
    <w:rsid w:val="00EB18DA"/>
    <w:rsid w:val="00EC5B7B"/>
    <w:rsid w:val="00ED432E"/>
    <w:rsid w:val="00ED4876"/>
    <w:rsid w:val="00F06187"/>
    <w:rsid w:val="00F21F7D"/>
    <w:rsid w:val="00F34C24"/>
    <w:rsid w:val="00F457FC"/>
    <w:rsid w:val="00F663EB"/>
    <w:rsid w:val="00F72B28"/>
    <w:rsid w:val="00F7310F"/>
    <w:rsid w:val="00F90A3D"/>
    <w:rsid w:val="00FA3ED0"/>
    <w:rsid w:val="00FB78E7"/>
    <w:rsid w:val="00FC2BE0"/>
    <w:rsid w:val="00FC315D"/>
    <w:rsid w:val="00FC4131"/>
    <w:rsid w:val="00FC526D"/>
    <w:rsid w:val="00FC61CF"/>
    <w:rsid w:val="00FD2DDA"/>
    <w:rsid w:val="00FD515D"/>
    <w:rsid w:val="36874C14"/>
    <w:rsid w:val="7A87BF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96607"/>
  <w15:chartTrackingRefBased/>
  <w15:docId w15:val="{CDAE3A97-8A3B-4556-A63F-2EB5E6843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449B"/>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B66D5"/>
    <w:pPr>
      <w:tabs>
        <w:tab w:val="center" w:pos="4513"/>
        <w:tab w:val="right" w:pos="9026"/>
      </w:tabs>
      <w:spacing w:after="0" w:line="240" w:lineRule="auto"/>
    </w:pPr>
  </w:style>
  <w:style w:type="character" w:styleId="HeaderChar" w:customStyle="1">
    <w:name w:val="Header Char"/>
    <w:basedOn w:val="DefaultParagraphFont"/>
    <w:link w:val="Header"/>
    <w:uiPriority w:val="99"/>
    <w:rsid w:val="00CB66D5"/>
  </w:style>
  <w:style w:type="paragraph" w:styleId="Footer">
    <w:name w:val="footer"/>
    <w:basedOn w:val="Normal"/>
    <w:link w:val="FooterChar"/>
    <w:uiPriority w:val="99"/>
    <w:unhideWhenUsed/>
    <w:rsid w:val="00CB66D5"/>
    <w:pPr>
      <w:tabs>
        <w:tab w:val="center" w:pos="4513"/>
        <w:tab w:val="right" w:pos="9026"/>
      </w:tabs>
      <w:spacing w:after="0" w:line="240" w:lineRule="auto"/>
    </w:pPr>
  </w:style>
  <w:style w:type="character" w:styleId="FooterChar" w:customStyle="1">
    <w:name w:val="Footer Char"/>
    <w:basedOn w:val="DefaultParagraphFont"/>
    <w:link w:val="Footer"/>
    <w:uiPriority w:val="99"/>
    <w:rsid w:val="00CB66D5"/>
  </w:style>
  <w:style w:type="paragraph" w:styleId="ListParagraph">
    <w:name w:val="List Paragraph"/>
    <w:basedOn w:val="Normal"/>
    <w:uiPriority w:val="34"/>
    <w:qFormat/>
    <w:rsid w:val="004E3995"/>
    <w:pPr>
      <w:ind w:left="720"/>
      <w:contextualSpacing/>
    </w:pPr>
  </w:style>
  <w:style w:type="character" w:styleId="Hyperlink">
    <w:name w:val="Hyperlink"/>
    <w:basedOn w:val="DefaultParagraphFont"/>
    <w:uiPriority w:val="99"/>
    <w:unhideWhenUsed/>
    <w:rsid w:val="004E3995"/>
    <w:rPr>
      <w:color w:val="0563C1" w:themeColor="hyperlink"/>
      <w:u w:val="single"/>
    </w:rPr>
  </w:style>
  <w:style w:type="character" w:styleId="Strong">
    <w:name w:val="Strong"/>
    <w:basedOn w:val="DefaultParagraphFont"/>
    <w:uiPriority w:val="22"/>
    <w:qFormat/>
    <w:rsid w:val="007B738E"/>
    <w:rPr>
      <w:b/>
      <w:bCs/>
    </w:rPr>
  </w:style>
  <w:style w:type="character" w:styleId="FollowedHyperlink">
    <w:name w:val="FollowedHyperlink"/>
    <w:basedOn w:val="DefaultParagraphFont"/>
    <w:uiPriority w:val="99"/>
    <w:semiHidden/>
    <w:unhideWhenUsed/>
    <w:rsid w:val="005F0F3F"/>
    <w:rPr>
      <w:color w:val="954F72" w:themeColor="followedHyperlink"/>
      <w:u w:val="single"/>
    </w:rPr>
  </w:style>
  <w:style w:type="character" w:styleId="UnresolvedMention">
    <w:name w:val="Unresolved Mention"/>
    <w:basedOn w:val="DefaultParagraphFont"/>
    <w:uiPriority w:val="99"/>
    <w:semiHidden/>
    <w:unhideWhenUsed/>
    <w:rsid w:val="0091728F"/>
    <w:rPr>
      <w:color w:val="605E5C"/>
      <w:shd w:val="clear" w:color="auto" w:fill="E1DFDD"/>
    </w:rPr>
  </w:style>
  <w:style w:type="character" w:styleId="fontstyle31" w:customStyle="1">
    <w:name w:val="fontstyle31"/>
    <w:basedOn w:val="DefaultParagraphFont"/>
    <w:rsid w:val="00E759E9"/>
    <w:rPr>
      <w:rFonts w:hint="default" w:ascii="TrebuchetMS" w:hAnsi="TrebuchetMS"/>
      <w:b w:val="0"/>
      <w:bCs w:val="0"/>
      <w:i w:val="0"/>
      <w:iCs w:val="0"/>
      <w:color w:val="404040"/>
      <w:sz w:val="36"/>
      <w:szCs w:val="36"/>
    </w:rPr>
  </w:style>
  <w:style w:type="table" w:styleId="TableGrid">
    <w:name w:val="Table Grid"/>
    <w:basedOn w:val="TableNormal"/>
    <w:uiPriority w:val="39"/>
    <w:rsid w:val="006C200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88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v.uk/government/publications/working-together-to-safeguard-children--2" TargetMode="External" Id="rId13" /><Relationship Type="http://schemas.openxmlformats.org/officeDocument/2006/relationships/hyperlink" Target="https://www.gov.uk/guidance/barring-referrals" TargetMode="External" Id="rId18" /><Relationship Type="http://schemas.openxmlformats.org/officeDocument/2006/relationships/hyperlink" Target="https://www.gov.uk/guidance/report-a-serious-childcare-incident" TargetMode="External" Id="rId26" /><Relationship Type="http://schemas.openxmlformats.org/officeDocument/2006/relationships/hyperlink" Target="https://www.gov.uk/government/publications/early-years-foundation-stage-framework--2" TargetMode="External" Id="rId39" /><Relationship Type="http://schemas.openxmlformats.org/officeDocument/2006/relationships/customXml" Target="../customXml/item3.xml" Id="rId3" /><Relationship Type="http://schemas.openxmlformats.org/officeDocument/2006/relationships/hyperlink" Target="https://www.coventry.gov.uk/early-years-childcare/early-years-pvi-providers-2-3-4-year-old-early-education-funding/12" TargetMode="External" Id="rId21" /><Relationship Type="http://schemas.openxmlformats.org/officeDocument/2006/relationships/hyperlink" Target="http://www.coventry.gov.uk/ladoreferral" TargetMode="External" Id="rId34" /><Relationship Type="http://schemas.openxmlformats.org/officeDocument/2006/relationships/fontTable" Target="fontTable.xml" Id="rId42" /><Relationship Type="http://schemas.openxmlformats.org/officeDocument/2006/relationships/settings" Target="settings.xml" Id="rId7" /><Relationship Type="http://schemas.openxmlformats.org/officeDocument/2006/relationships/hyperlink" Target="https://assets.publishing.service.gov.uk/media/6874e14383d39f474eb7d373/Early_years_foundation_stage_statutory_framework_for_childminders_.pdf" TargetMode="External" Id="rId12" /><Relationship Type="http://schemas.openxmlformats.org/officeDocument/2006/relationships/hyperlink" Target="https://www.coventry.gov.uk/cscp" TargetMode="External" Id="rId25" /><Relationship Type="http://schemas.openxmlformats.org/officeDocument/2006/relationships/hyperlink" Target="https://www.gov.uk/guidance/report-a-serious-childcare-incident" TargetMode="External" Id="rId33" /><Relationship Type="http://schemas.openxmlformats.org/officeDocument/2006/relationships/image" Target="media/image1.emf" Id="rId38" /><Relationship Type="http://schemas.openxmlformats.org/officeDocument/2006/relationships/customXml" Target="../customXml/item2.xml" Id="rId2" /><Relationship Type="http://schemas.openxmlformats.org/officeDocument/2006/relationships/hyperlink" Target="https://www.gov.uk/guidance/report-a-serious-childcare-incident" TargetMode="External" Id="rId16" /><Relationship Type="http://schemas.openxmlformats.org/officeDocument/2006/relationships/hyperlink" Target="http://www.acas.org.uk/index.aspx?articleid=717" TargetMode="External" Id="rId20" /><Relationship Type="http://schemas.openxmlformats.org/officeDocument/2006/relationships/hyperlink" Target="https://www.gov.uk/government/publications/dbs-referrals-form-and-guidance/dbs-paper-referral-form-guidance" TargetMode="External" Id="rId29" /><Relationship Type="http://schemas.openxmlformats.org/officeDocument/2006/relationships/footer" Target="footer1.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assets.publishing.service.gov.uk/media/687105a381dd8f70f5de3ea9/EYFS_framework_for_group_and_school_based_providers_.pdf" TargetMode="External" Id="rId11" /><Relationship Type="http://schemas.openxmlformats.org/officeDocument/2006/relationships/hyperlink" Target="mailto:Eyqis@coventry.gov.uk" TargetMode="External" Id="rId24" /><Relationship Type="http://schemas.openxmlformats.org/officeDocument/2006/relationships/hyperlink" Target="https://www.gov.uk/guidance/report-a-serious-childcare-incident" TargetMode="External" Id="rId32" /><Relationship Type="http://schemas.openxmlformats.org/officeDocument/2006/relationships/hyperlink" Target="https://assets.publishing.service.gov.uk/government/uploads/system/uploads/attachment_data/file/911179/Referrals_Flowchart.pdf" TargetMode="External" Id="rId37" /><Relationship Type="http://schemas.openxmlformats.org/officeDocument/2006/relationships/hyperlink" Target="mailto:EYqis@coventry.gov.uk" TargetMode="External" Id="rId40" /><Relationship Type="http://schemas.openxmlformats.org/officeDocument/2006/relationships/numbering" Target="numbering.xml" Id="rId5" /><Relationship Type="http://schemas.openxmlformats.org/officeDocument/2006/relationships/hyperlink" Target="https://www.coventry.gov.uk/ladoreferral" TargetMode="External" Id="rId15" /><Relationship Type="http://schemas.openxmlformats.org/officeDocument/2006/relationships/hyperlink" Target="mailto:LADO@coventry.gov.uk" TargetMode="External" Id="rId23" /><Relationship Type="http://schemas.openxmlformats.org/officeDocument/2006/relationships/hyperlink" Target="https://assets.publishing.service.gov.uk/government/uploads/system/uploads/attachment_data/file/911179/Referrals_Flowchart.pdf" TargetMode="External" Id="rId28" /><Relationship Type="http://schemas.openxmlformats.org/officeDocument/2006/relationships/hyperlink" Target="https://assets.publishing.service.gov.uk/government/uploads/system/uploads/attachment_data/file/911179/Referrals_Flowchart.pdf" TargetMode="External" Id="rId36" /><Relationship Type="http://schemas.openxmlformats.org/officeDocument/2006/relationships/endnotes" Target="endnotes.xml" Id="rId10" /><Relationship Type="http://schemas.openxmlformats.org/officeDocument/2006/relationships/hyperlink" Target="https://www.gov.uk/guidance/barring-referrals" TargetMode="External" Id="rId19" /><Relationship Type="http://schemas.openxmlformats.org/officeDocument/2006/relationships/hyperlink" Target="http://www.nspcc.org.uk"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LADO@coventry.gov.uk" TargetMode="External" Id="rId14" /><Relationship Type="http://schemas.openxmlformats.org/officeDocument/2006/relationships/hyperlink" Target="https://www.coventry.gov.uk/ladoreferral" TargetMode="External" Id="rId22" /><Relationship Type="http://schemas.openxmlformats.org/officeDocument/2006/relationships/hyperlink" Target="mailto:whistleblowing@ofsted.gov.uk" TargetMode="External" Id="rId27" /><Relationship Type="http://schemas.openxmlformats.org/officeDocument/2006/relationships/hyperlink" Target="http://www.acas.org.uk" TargetMode="External" Id="rId30" /><Relationship Type="http://schemas.openxmlformats.org/officeDocument/2006/relationships/hyperlink" Target="http://www.coventry.gov.uk/ladoreferral" TargetMode="External" Id="rId35" /><Relationship Type="http://schemas.openxmlformats.org/officeDocument/2006/relationships/theme" Target="theme/theme1.xml" Id="rId4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87C2D279EDC74990A660132316008D" ma:contentTypeVersion="16" ma:contentTypeDescription="Create a new document." ma:contentTypeScope="" ma:versionID="b509c9d727c9bf125dde90349be71eb3">
  <xsd:schema xmlns:xsd="http://www.w3.org/2001/XMLSchema" xmlns:xs="http://www.w3.org/2001/XMLSchema" xmlns:p="http://schemas.microsoft.com/office/2006/metadata/properties" xmlns:ns2="2379766f-f1c0-4510-971d-dce740ebef53" xmlns:ns3="3d9c917f-d8cd-4504-b094-15ea605748a2" targetNamespace="http://schemas.microsoft.com/office/2006/metadata/properties" ma:root="true" ma:fieldsID="fbd4bebe2438c9af33a1e931c9797c23" ns2:_="" ns3:_="">
    <xsd:import namespace="2379766f-f1c0-4510-971d-dce740ebef53"/>
    <xsd:import namespace="3d9c917f-d8cd-4504-b094-15ea605748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9766f-f1c0-4510-971d-dce740ebe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d0261d-8e1d-4a30-b593-96d7f0c84e1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9c917f-d8cd-4504-b094-15ea605748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20b5a06-f49f-45e7-9396-f740ef5d6d1d}" ma:internalName="TaxCatchAll" ma:showField="CatchAllData" ma:web="3d9c917f-d8cd-4504-b094-15ea605748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d9c917f-d8cd-4504-b094-15ea605748a2" xsi:nil="true"/>
    <lcf76f155ced4ddcb4097134ff3c332f xmlns="2379766f-f1c0-4510-971d-dce740ebef5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717AA-8B24-46A3-BCCA-A278651AE169}">
  <ds:schemaRefs>
    <ds:schemaRef ds:uri="http://schemas.microsoft.com/sharepoint/v3/contenttype/forms"/>
  </ds:schemaRefs>
</ds:datastoreItem>
</file>

<file path=customXml/itemProps2.xml><?xml version="1.0" encoding="utf-8"?>
<ds:datastoreItem xmlns:ds="http://schemas.openxmlformats.org/officeDocument/2006/customXml" ds:itemID="{A6E7861F-2AD1-4274-AC96-3CEB20486861}"/>
</file>

<file path=customXml/itemProps3.xml><?xml version="1.0" encoding="utf-8"?>
<ds:datastoreItem xmlns:ds="http://schemas.openxmlformats.org/officeDocument/2006/customXml" ds:itemID="{B548B8EE-BCB0-4B69-AB64-A76BA6A2CC24}">
  <ds:schemaRefs>
    <ds:schemaRef ds:uri="http://schemas.microsoft.com/office/2006/metadata/properties"/>
    <ds:schemaRef ds:uri="http://schemas.microsoft.com/office/infopath/2007/PartnerControls"/>
    <ds:schemaRef ds:uri="3d9c917f-d8cd-4504-b094-15ea605748a2"/>
    <ds:schemaRef ds:uri="2379766f-f1c0-4510-971d-dce740ebef53"/>
  </ds:schemaRefs>
</ds:datastoreItem>
</file>

<file path=customXml/itemProps4.xml><?xml version="1.0" encoding="utf-8"?>
<ds:datastoreItem xmlns:ds="http://schemas.openxmlformats.org/officeDocument/2006/customXml" ds:itemID="{8FDBB1AC-75D7-4D45-AE2B-348ECCD8D46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Coventry City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Jordan, Esther</dc:creator>
  <keywords/>
  <dc:description/>
  <lastModifiedBy>Barlow, Karen</lastModifiedBy>
  <revision>49</revision>
  <dcterms:created xsi:type="dcterms:W3CDTF">2025-08-29T05:02:00.0000000Z</dcterms:created>
  <dcterms:modified xsi:type="dcterms:W3CDTF">2025-10-30T13:18:24.4699812Z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0x010100C387C2D279EDC74990A660132316008D</vt:lpwstr>
  </property>
  <property fmtid="{D5CDD505-2E9C-101B-9397-08002B2CF9AE}" pid="3" name="MediaServiceImageTags">
    <vt:lpwstr/>
  </property>
</Properties>
</file>