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6685" w14:textId="77777777" w:rsidR="00296DFE" w:rsidRDefault="00D90B09" w:rsidP="00E80595">
      <w:pPr>
        <w:rPr>
          <w:rFonts w:ascii="Lato" w:hAnsi="Lato" w:cstheme="majorHAnsi"/>
          <w:color w:val="7030A0"/>
          <w:sz w:val="24"/>
          <w:szCs w:val="24"/>
        </w:rPr>
      </w:pPr>
      <w:r w:rsidRPr="00296DFE">
        <w:rPr>
          <w:rFonts w:ascii="Lato" w:hAnsi="Lato" w:cstheme="majorHAnsi"/>
          <w:color w:val="7030A0"/>
          <w:sz w:val="24"/>
          <w:szCs w:val="24"/>
        </w:rPr>
        <w:t xml:space="preserve">KS4 </w:t>
      </w:r>
      <w:r w:rsidR="00752982" w:rsidRPr="00296DFE">
        <w:rPr>
          <w:rFonts w:ascii="Lato" w:hAnsi="Lato" w:cstheme="majorHAnsi"/>
          <w:color w:val="7030A0"/>
          <w:sz w:val="24"/>
          <w:szCs w:val="24"/>
        </w:rPr>
        <w:t xml:space="preserve">Home Learning lesson 1: Resource 1: </w:t>
      </w:r>
      <w:r w:rsidRPr="00296DFE">
        <w:rPr>
          <w:rFonts w:ascii="Lato" w:hAnsi="Lato" w:cstheme="majorHAnsi"/>
          <w:color w:val="7030A0"/>
          <w:sz w:val="24"/>
          <w:szCs w:val="24"/>
        </w:rPr>
        <w:t>Story</w:t>
      </w:r>
      <w:r w:rsidR="00752982" w:rsidRPr="00296DFE">
        <w:rPr>
          <w:rFonts w:ascii="Lato" w:hAnsi="Lato" w:cstheme="majorHAnsi"/>
          <w:color w:val="7030A0"/>
          <w:sz w:val="24"/>
          <w:szCs w:val="24"/>
        </w:rPr>
        <w:t>board</w:t>
      </w:r>
    </w:p>
    <w:p w14:paraId="6D4E37E1" w14:textId="1D9A5F15" w:rsidR="00E80595" w:rsidRPr="00752982" w:rsidRDefault="00752982" w:rsidP="00E80595">
      <w:pPr>
        <w:rPr>
          <w:rFonts w:asciiTheme="majorHAnsi" w:hAnsiTheme="majorHAnsi" w:cstheme="majorHAnsi"/>
          <w:color w:val="7030A0"/>
          <w:sz w:val="28"/>
          <w:u w:val="single"/>
        </w:rPr>
      </w:pPr>
      <w:r w:rsidRPr="00296DFE">
        <w:rPr>
          <w:rFonts w:asciiTheme="majorHAnsi" w:hAnsiTheme="majorHAnsi" w:cstheme="majorHAnsi"/>
          <w:color w:val="7030A0"/>
          <w:sz w:val="12"/>
          <w:u w:val="single"/>
        </w:rPr>
        <w:br/>
      </w:r>
      <w:r w:rsidR="00E80595" w:rsidRPr="00E80595">
        <w:rPr>
          <w:sz w:val="24"/>
        </w:rPr>
        <w:t>Complete the storyboard below by finishing each sentence in the boxes and drawing what you think might happen at each stage. You might want to draw speech or thought bubbles to show what each character might be saying, thinking and feeling.</w:t>
      </w:r>
      <w:bookmarkStart w:id="0" w:name="_GoBack"/>
      <w:bookmarkEnd w:id="0"/>
    </w:p>
    <w:tbl>
      <w:tblPr>
        <w:tblStyle w:val="TableGrid"/>
        <w:tblpPr w:leftFromText="180" w:rightFromText="180" w:vertAnchor="page" w:horzAnchor="margin" w:tblpXSpec="center" w:tblpY="2825"/>
        <w:tblW w:w="14083" w:type="dxa"/>
        <w:tblLook w:val="04A0" w:firstRow="1" w:lastRow="0" w:firstColumn="1" w:lastColumn="0" w:noHBand="0" w:noVBand="1"/>
      </w:tblPr>
      <w:tblGrid>
        <w:gridCol w:w="4694"/>
        <w:gridCol w:w="4694"/>
        <w:gridCol w:w="4695"/>
      </w:tblGrid>
      <w:tr w:rsidR="00C92641" w14:paraId="34E51ECC" w14:textId="77777777" w:rsidTr="00296DFE">
        <w:trPr>
          <w:trHeight w:val="2665"/>
        </w:trPr>
        <w:tc>
          <w:tcPr>
            <w:tcW w:w="4694" w:type="dxa"/>
          </w:tcPr>
          <w:p w14:paraId="54CD5BAE" w14:textId="77777777" w:rsidR="00C92641" w:rsidRDefault="00C92641" w:rsidP="00E80595">
            <w:pPr>
              <w:rPr>
                <w:sz w:val="32"/>
              </w:rPr>
            </w:pPr>
          </w:p>
          <w:p w14:paraId="6542FDD9" w14:textId="77777777" w:rsidR="00C92641" w:rsidRDefault="00C92641" w:rsidP="00E80595">
            <w:pPr>
              <w:rPr>
                <w:sz w:val="32"/>
              </w:rPr>
            </w:pPr>
          </w:p>
          <w:p w14:paraId="56114D4A" w14:textId="77777777" w:rsidR="00C92641" w:rsidRDefault="00C92641" w:rsidP="00E80595">
            <w:pPr>
              <w:rPr>
                <w:sz w:val="32"/>
              </w:rPr>
            </w:pPr>
          </w:p>
          <w:p w14:paraId="70CEF974" w14:textId="77777777" w:rsidR="00C92641" w:rsidRDefault="00C92641" w:rsidP="00E80595">
            <w:pPr>
              <w:rPr>
                <w:sz w:val="32"/>
              </w:rPr>
            </w:pPr>
          </w:p>
        </w:tc>
        <w:tc>
          <w:tcPr>
            <w:tcW w:w="4694" w:type="dxa"/>
          </w:tcPr>
          <w:p w14:paraId="4F44D4B8" w14:textId="77777777" w:rsidR="00C92641" w:rsidRDefault="00C92641" w:rsidP="00E80595">
            <w:pPr>
              <w:rPr>
                <w:sz w:val="32"/>
              </w:rPr>
            </w:pPr>
          </w:p>
        </w:tc>
        <w:tc>
          <w:tcPr>
            <w:tcW w:w="4695" w:type="dxa"/>
          </w:tcPr>
          <w:p w14:paraId="1EA1812B" w14:textId="77777777" w:rsidR="00C92641" w:rsidRDefault="00C92641" w:rsidP="00E80595">
            <w:pPr>
              <w:rPr>
                <w:sz w:val="32"/>
              </w:rPr>
            </w:pPr>
          </w:p>
        </w:tc>
      </w:tr>
      <w:tr w:rsidR="00C92641" w14:paraId="05654A83" w14:textId="77777777" w:rsidTr="00296DFE">
        <w:trPr>
          <w:trHeight w:val="1140"/>
        </w:trPr>
        <w:tc>
          <w:tcPr>
            <w:tcW w:w="4694" w:type="dxa"/>
          </w:tcPr>
          <w:p w14:paraId="54DB3939" w14:textId="77777777" w:rsidR="00C92641" w:rsidRPr="002108E2" w:rsidRDefault="00C92641" w:rsidP="00E80595">
            <w:pPr>
              <w:rPr>
                <w:sz w:val="28"/>
                <w:szCs w:val="28"/>
              </w:rPr>
            </w:pPr>
            <w:proofErr w:type="spellStart"/>
            <w:r w:rsidRPr="002108E2">
              <w:rPr>
                <w:sz w:val="28"/>
                <w:szCs w:val="28"/>
              </w:rPr>
              <w:t>Aleema</w:t>
            </w:r>
            <w:proofErr w:type="spellEnd"/>
            <w:r w:rsidRPr="002108E2">
              <w:rPr>
                <w:sz w:val="28"/>
                <w:szCs w:val="28"/>
              </w:rPr>
              <w:t xml:space="preserve"> was upset because she had a row with her friend</w:t>
            </w:r>
            <w:r>
              <w:rPr>
                <w:sz w:val="28"/>
                <w:szCs w:val="28"/>
              </w:rPr>
              <w:t xml:space="preserve"> Dina</w:t>
            </w:r>
            <w:r w:rsidRPr="002108E2">
              <w:rPr>
                <w:sz w:val="28"/>
                <w:szCs w:val="28"/>
              </w:rPr>
              <w:t>.</w:t>
            </w:r>
          </w:p>
        </w:tc>
        <w:tc>
          <w:tcPr>
            <w:tcW w:w="4694" w:type="dxa"/>
          </w:tcPr>
          <w:p w14:paraId="792F13A0" w14:textId="77777777" w:rsidR="00C92641" w:rsidRPr="002108E2" w:rsidRDefault="00C92641" w:rsidP="00E80595">
            <w:pPr>
              <w:rPr>
                <w:sz w:val="28"/>
                <w:szCs w:val="28"/>
              </w:rPr>
            </w:pPr>
            <w:r w:rsidRPr="002108E2">
              <w:rPr>
                <w:sz w:val="28"/>
                <w:szCs w:val="28"/>
              </w:rPr>
              <w:t>She started to worry that their friendship was ruined and Dina would never talk to her again.</w:t>
            </w:r>
          </w:p>
        </w:tc>
        <w:tc>
          <w:tcPr>
            <w:tcW w:w="4695" w:type="dxa"/>
          </w:tcPr>
          <w:p w14:paraId="1E10CBC0" w14:textId="77777777" w:rsidR="00C92641" w:rsidRPr="002108E2" w:rsidRDefault="00C92641" w:rsidP="00E80595">
            <w:pPr>
              <w:rPr>
                <w:sz w:val="28"/>
                <w:szCs w:val="28"/>
              </w:rPr>
            </w:pPr>
            <w:r w:rsidRPr="002108E2">
              <w:rPr>
                <w:sz w:val="28"/>
                <w:szCs w:val="28"/>
              </w:rPr>
              <w:t>But then she realised that she was using a negative thinking pattern called _______________.</w:t>
            </w:r>
          </w:p>
        </w:tc>
      </w:tr>
      <w:tr w:rsidR="00C92641" w14:paraId="79888166" w14:textId="77777777" w:rsidTr="00296DFE">
        <w:trPr>
          <w:trHeight w:val="2542"/>
        </w:trPr>
        <w:tc>
          <w:tcPr>
            <w:tcW w:w="4694" w:type="dxa"/>
          </w:tcPr>
          <w:p w14:paraId="19E83B30" w14:textId="77777777" w:rsidR="00C92641" w:rsidRPr="002108E2" w:rsidRDefault="00C92641" w:rsidP="00E80595">
            <w:pPr>
              <w:rPr>
                <w:sz w:val="28"/>
                <w:szCs w:val="28"/>
              </w:rPr>
            </w:pPr>
          </w:p>
          <w:p w14:paraId="7D3371BB" w14:textId="77777777" w:rsidR="00C92641" w:rsidRPr="002108E2" w:rsidRDefault="00C92641" w:rsidP="00E80595">
            <w:pPr>
              <w:rPr>
                <w:sz w:val="28"/>
                <w:szCs w:val="28"/>
              </w:rPr>
            </w:pPr>
          </w:p>
          <w:p w14:paraId="399F1635" w14:textId="77777777" w:rsidR="00C92641" w:rsidRPr="002108E2" w:rsidRDefault="00C92641" w:rsidP="00E80595">
            <w:pPr>
              <w:rPr>
                <w:sz w:val="28"/>
                <w:szCs w:val="28"/>
              </w:rPr>
            </w:pPr>
          </w:p>
          <w:p w14:paraId="2723D216" w14:textId="77777777" w:rsidR="00C92641" w:rsidRPr="002108E2" w:rsidRDefault="00C92641" w:rsidP="00E80595">
            <w:pPr>
              <w:rPr>
                <w:sz w:val="28"/>
                <w:szCs w:val="28"/>
              </w:rPr>
            </w:pPr>
          </w:p>
        </w:tc>
        <w:tc>
          <w:tcPr>
            <w:tcW w:w="4694" w:type="dxa"/>
          </w:tcPr>
          <w:p w14:paraId="243F5FE0" w14:textId="77777777" w:rsidR="00C92641" w:rsidRPr="002108E2" w:rsidRDefault="00C92641" w:rsidP="00E80595">
            <w:pPr>
              <w:rPr>
                <w:sz w:val="28"/>
                <w:szCs w:val="28"/>
              </w:rPr>
            </w:pPr>
          </w:p>
        </w:tc>
        <w:tc>
          <w:tcPr>
            <w:tcW w:w="4695" w:type="dxa"/>
          </w:tcPr>
          <w:p w14:paraId="2E4DCB99" w14:textId="77777777" w:rsidR="00C92641" w:rsidRPr="002108E2" w:rsidRDefault="00C92641" w:rsidP="00E80595">
            <w:pPr>
              <w:rPr>
                <w:sz w:val="28"/>
                <w:szCs w:val="28"/>
              </w:rPr>
            </w:pPr>
          </w:p>
        </w:tc>
      </w:tr>
      <w:tr w:rsidR="00C92641" w14:paraId="7D688475" w14:textId="77777777" w:rsidTr="00296DFE">
        <w:trPr>
          <w:trHeight w:val="1160"/>
        </w:trPr>
        <w:tc>
          <w:tcPr>
            <w:tcW w:w="4694" w:type="dxa"/>
          </w:tcPr>
          <w:p w14:paraId="04D91793" w14:textId="77777777" w:rsidR="00C92641" w:rsidRDefault="00C92641" w:rsidP="00E80595">
            <w:pPr>
              <w:rPr>
                <w:sz w:val="28"/>
                <w:szCs w:val="28"/>
              </w:rPr>
            </w:pPr>
            <w:proofErr w:type="spellStart"/>
            <w:r w:rsidRPr="002108E2">
              <w:rPr>
                <w:sz w:val="28"/>
                <w:szCs w:val="28"/>
              </w:rPr>
              <w:t>Aleema</w:t>
            </w:r>
            <w:proofErr w:type="spellEnd"/>
            <w:r w:rsidRPr="002108E2">
              <w:rPr>
                <w:sz w:val="28"/>
                <w:szCs w:val="28"/>
              </w:rPr>
              <w:t xml:space="preserve"> decided to…</w:t>
            </w:r>
          </w:p>
          <w:p w14:paraId="176A1D13" w14:textId="77777777" w:rsidR="00C92641" w:rsidRPr="002108E2" w:rsidRDefault="00C92641" w:rsidP="00E80595">
            <w:pPr>
              <w:rPr>
                <w:sz w:val="28"/>
                <w:szCs w:val="28"/>
              </w:rPr>
            </w:pPr>
          </w:p>
        </w:tc>
        <w:tc>
          <w:tcPr>
            <w:tcW w:w="4694" w:type="dxa"/>
          </w:tcPr>
          <w:p w14:paraId="5CEA1DFE" w14:textId="77777777" w:rsidR="00C92641" w:rsidRPr="002108E2" w:rsidRDefault="00C92641" w:rsidP="00E80595">
            <w:pPr>
              <w:rPr>
                <w:sz w:val="28"/>
                <w:szCs w:val="28"/>
              </w:rPr>
            </w:pPr>
            <w:r>
              <w:rPr>
                <w:sz w:val="28"/>
                <w:szCs w:val="28"/>
              </w:rPr>
              <w:t>Dina said that…</w:t>
            </w:r>
          </w:p>
        </w:tc>
        <w:tc>
          <w:tcPr>
            <w:tcW w:w="4695" w:type="dxa"/>
          </w:tcPr>
          <w:p w14:paraId="1C8D8D0A" w14:textId="77777777" w:rsidR="00C92641" w:rsidRPr="002108E2" w:rsidRDefault="00C92641" w:rsidP="00E80595">
            <w:pPr>
              <w:rPr>
                <w:sz w:val="28"/>
                <w:szCs w:val="28"/>
              </w:rPr>
            </w:pPr>
            <w:r>
              <w:rPr>
                <w:sz w:val="28"/>
                <w:szCs w:val="28"/>
              </w:rPr>
              <w:t>In the end…</w:t>
            </w:r>
          </w:p>
        </w:tc>
      </w:tr>
    </w:tbl>
    <w:p w14:paraId="2DAE75D0" w14:textId="77777777" w:rsidR="00F3410F" w:rsidRPr="00296DFE" w:rsidRDefault="00296DFE">
      <w:pPr>
        <w:rPr>
          <w:sz w:val="4"/>
        </w:rPr>
      </w:pPr>
    </w:p>
    <w:sectPr w:rsidR="00F3410F" w:rsidRPr="00296DFE" w:rsidSect="00296DFE">
      <w:headerReference w:type="default" r:id="rId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1909" w14:textId="77777777" w:rsidR="00296DFE" w:rsidRDefault="00296DFE" w:rsidP="00296DFE">
      <w:pPr>
        <w:spacing w:after="0" w:line="240" w:lineRule="auto"/>
      </w:pPr>
      <w:r>
        <w:separator/>
      </w:r>
    </w:p>
  </w:endnote>
  <w:endnote w:type="continuationSeparator" w:id="0">
    <w:p w14:paraId="4702DD41" w14:textId="77777777" w:rsidR="00296DFE" w:rsidRDefault="00296DFE" w:rsidP="0029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Lato Light">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4D75" w14:textId="77777777" w:rsidR="00296DFE" w:rsidRDefault="00296DFE" w:rsidP="00296DFE">
      <w:pPr>
        <w:spacing w:after="0" w:line="240" w:lineRule="auto"/>
      </w:pPr>
      <w:r>
        <w:separator/>
      </w:r>
    </w:p>
  </w:footnote>
  <w:footnote w:type="continuationSeparator" w:id="0">
    <w:p w14:paraId="475DDD71" w14:textId="77777777" w:rsidR="00296DFE" w:rsidRDefault="00296DFE" w:rsidP="0029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8918" w14:textId="4E568319" w:rsidR="00296DFE" w:rsidRPr="00FF4D5B" w:rsidRDefault="00296DFE" w:rsidP="00296DFE">
    <w:pPr>
      <w:pStyle w:val="Header"/>
      <w:jc w:val="right"/>
      <w:rPr>
        <w:rFonts w:ascii="Lato Light" w:hAnsi="Lato Light"/>
        <w:color w:val="AEAAAA" w:themeColor="background2" w:themeShade="BF"/>
      </w:rPr>
    </w:pPr>
    <w:r>
      <w:rPr>
        <w:rFonts w:ascii="Lato Light" w:hAnsi="Lato Light"/>
        <w:color w:val="AEAAAA" w:themeColor="background2" w:themeShade="BF"/>
      </w:rPr>
      <w:t>HOME LEARNING: KS</w:t>
    </w:r>
    <w:r>
      <w:rPr>
        <w:rFonts w:ascii="Lato Light" w:hAnsi="Lato Light"/>
        <w:color w:val="AEAAAA" w:themeColor="background2" w:themeShade="BF"/>
      </w:rPr>
      <w:t>4</w:t>
    </w:r>
    <w:r>
      <w:rPr>
        <w:rFonts w:ascii="Lato Light" w:hAnsi="Lato Light"/>
        <w:color w:val="AEAAAA" w:themeColor="background2" w:themeShade="BF"/>
      </w:rPr>
      <w:t xml:space="preserve"> M</w:t>
    </w:r>
    <w:r w:rsidRPr="00FF4D5B">
      <w:rPr>
        <w:rFonts w:ascii="Lato Light" w:hAnsi="Lato Light"/>
        <w:color w:val="AEAAAA" w:themeColor="background2" w:themeShade="BF"/>
      </w:rPr>
      <w:t xml:space="preserve">ENTAL HEALTH &amp; EMOTIONAL WELLBEING </w:t>
    </w:r>
  </w:p>
  <w:p w14:paraId="6FD764B8" w14:textId="77777777" w:rsidR="00296DFE" w:rsidRDefault="0029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41"/>
    <w:rsid w:val="00296DFE"/>
    <w:rsid w:val="006713B3"/>
    <w:rsid w:val="00752982"/>
    <w:rsid w:val="008E6768"/>
    <w:rsid w:val="009B086F"/>
    <w:rsid w:val="00C92641"/>
    <w:rsid w:val="00D12600"/>
    <w:rsid w:val="00D90B09"/>
    <w:rsid w:val="00E8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006C"/>
  <w15:chartTrackingRefBased/>
  <w15:docId w15:val="{ED52CCFD-CC6D-445F-98C3-6B753632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92641"/>
    <w:pPr>
      <w:spacing w:before="240" w:after="0" w:line="276" w:lineRule="auto"/>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641"/>
    <w:rPr>
      <w:b/>
      <w:sz w:val="28"/>
      <w:szCs w:val="28"/>
    </w:rPr>
  </w:style>
  <w:style w:type="table" w:styleId="TableGrid">
    <w:name w:val="Table Grid"/>
    <w:basedOn w:val="TableNormal"/>
    <w:uiPriority w:val="39"/>
    <w:rsid w:val="00C9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3B3"/>
    <w:rPr>
      <w:sz w:val="16"/>
      <w:szCs w:val="16"/>
    </w:rPr>
  </w:style>
  <w:style w:type="paragraph" w:styleId="CommentText">
    <w:name w:val="annotation text"/>
    <w:basedOn w:val="Normal"/>
    <w:link w:val="CommentTextChar"/>
    <w:uiPriority w:val="99"/>
    <w:semiHidden/>
    <w:unhideWhenUsed/>
    <w:rsid w:val="006713B3"/>
    <w:pPr>
      <w:spacing w:line="240" w:lineRule="auto"/>
    </w:pPr>
    <w:rPr>
      <w:sz w:val="20"/>
      <w:szCs w:val="20"/>
    </w:rPr>
  </w:style>
  <w:style w:type="character" w:customStyle="1" w:styleId="CommentTextChar">
    <w:name w:val="Comment Text Char"/>
    <w:basedOn w:val="DefaultParagraphFont"/>
    <w:link w:val="CommentText"/>
    <w:uiPriority w:val="99"/>
    <w:semiHidden/>
    <w:rsid w:val="006713B3"/>
    <w:rPr>
      <w:sz w:val="20"/>
      <w:szCs w:val="20"/>
    </w:rPr>
  </w:style>
  <w:style w:type="paragraph" w:styleId="CommentSubject">
    <w:name w:val="annotation subject"/>
    <w:basedOn w:val="CommentText"/>
    <w:next w:val="CommentText"/>
    <w:link w:val="CommentSubjectChar"/>
    <w:uiPriority w:val="99"/>
    <w:semiHidden/>
    <w:unhideWhenUsed/>
    <w:rsid w:val="006713B3"/>
    <w:rPr>
      <w:b/>
      <w:bCs/>
    </w:rPr>
  </w:style>
  <w:style w:type="character" w:customStyle="1" w:styleId="CommentSubjectChar">
    <w:name w:val="Comment Subject Char"/>
    <w:basedOn w:val="CommentTextChar"/>
    <w:link w:val="CommentSubject"/>
    <w:uiPriority w:val="99"/>
    <w:semiHidden/>
    <w:rsid w:val="006713B3"/>
    <w:rPr>
      <w:b/>
      <w:bCs/>
      <w:sz w:val="20"/>
      <w:szCs w:val="20"/>
    </w:rPr>
  </w:style>
  <w:style w:type="paragraph" w:styleId="BalloonText">
    <w:name w:val="Balloon Text"/>
    <w:basedOn w:val="Normal"/>
    <w:link w:val="BalloonTextChar"/>
    <w:uiPriority w:val="99"/>
    <w:semiHidden/>
    <w:unhideWhenUsed/>
    <w:rsid w:val="00671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3B3"/>
    <w:rPr>
      <w:rFonts w:ascii="Segoe UI" w:hAnsi="Segoe UI" w:cs="Segoe UI"/>
      <w:sz w:val="18"/>
      <w:szCs w:val="18"/>
    </w:rPr>
  </w:style>
  <w:style w:type="paragraph" w:styleId="Header">
    <w:name w:val="header"/>
    <w:basedOn w:val="Normal"/>
    <w:link w:val="HeaderChar"/>
    <w:uiPriority w:val="99"/>
    <w:unhideWhenUsed/>
    <w:rsid w:val="00296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FE"/>
  </w:style>
  <w:style w:type="paragraph" w:styleId="Footer">
    <w:name w:val="footer"/>
    <w:basedOn w:val="Normal"/>
    <w:link w:val="FooterChar"/>
    <w:uiPriority w:val="99"/>
    <w:unhideWhenUsed/>
    <w:rsid w:val="00296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207B6-6A0D-4037-B981-9A4428EF4B9F}"/>
</file>

<file path=customXml/itemProps2.xml><?xml version="1.0" encoding="utf-8"?>
<ds:datastoreItem xmlns:ds="http://schemas.openxmlformats.org/officeDocument/2006/customXml" ds:itemID="{1E35F91D-8C4F-4D5B-BE30-65B04B0EC3DE}"/>
</file>

<file path=customXml/itemProps3.xml><?xml version="1.0" encoding="utf-8"?>
<ds:datastoreItem xmlns:ds="http://schemas.openxmlformats.org/officeDocument/2006/customXml" ds:itemID="{000C88B0-59CE-499F-AAF4-A06A15DAB348}"/>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Miller</dc:creator>
  <cp:keywords/>
  <dc:description/>
  <cp:lastModifiedBy>Sam Harvey</cp:lastModifiedBy>
  <cp:revision>3</cp:revision>
  <dcterms:created xsi:type="dcterms:W3CDTF">2020-04-07T14:13:00Z</dcterms:created>
  <dcterms:modified xsi:type="dcterms:W3CDTF">2020-04-15T08:45:00Z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0x010100DACD06D943F5E64DAFFF9D66E613B9C8</vt:lpwstr>
  </property>
</Properties>
</file>