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90803" w14:textId="77777777" w:rsidR="00E854F0" w:rsidRPr="00FD1A9C" w:rsidRDefault="009207B8" w:rsidP="009207B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D1A9C">
        <w:rPr>
          <w:rFonts w:ascii="Arial" w:hAnsi="Arial" w:cs="Arial"/>
          <w:b/>
          <w:bCs/>
          <w:sz w:val="32"/>
          <w:szCs w:val="32"/>
        </w:rPr>
        <w:t>The Doughnut</w:t>
      </w:r>
    </w:p>
    <w:p w14:paraId="3BD42670" w14:textId="693B5F8A" w:rsidR="0032098B" w:rsidRDefault="006313D0" w:rsidP="0032098B">
      <w:pPr>
        <w:spacing w:after="0"/>
        <w:rPr>
          <w:rFonts w:ascii="Arial" w:hAnsi="Arial" w:cs="Arial"/>
          <w:sz w:val="24"/>
          <w:szCs w:val="24"/>
        </w:rPr>
      </w:pPr>
      <w:r w:rsidRPr="006313D0">
        <w:rPr>
          <w:rFonts w:ascii="Arial" w:hAnsi="Arial" w:cs="Arial"/>
          <w:sz w:val="24"/>
          <w:szCs w:val="24"/>
        </w:rPr>
        <w:t>Consider what your role is.</w:t>
      </w:r>
      <w:r w:rsidR="00B02D3D">
        <w:rPr>
          <w:rFonts w:ascii="Arial" w:hAnsi="Arial" w:cs="Arial"/>
          <w:sz w:val="24"/>
          <w:szCs w:val="24"/>
        </w:rPr>
        <w:t xml:space="preserve">  </w:t>
      </w:r>
      <w:r w:rsidRPr="006313D0">
        <w:rPr>
          <w:rFonts w:ascii="Arial" w:hAnsi="Arial" w:cs="Arial"/>
          <w:sz w:val="24"/>
          <w:szCs w:val="24"/>
        </w:rPr>
        <w:t xml:space="preserve">What </w:t>
      </w:r>
      <w:proofErr w:type="gramStart"/>
      <w:r w:rsidRPr="006313D0">
        <w:rPr>
          <w:rFonts w:ascii="Arial" w:hAnsi="Arial" w:cs="Arial"/>
          <w:sz w:val="24"/>
          <w:szCs w:val="24"/>
        </w:rPr>
        <w:t>are</w:t>
      </w:r>
      <w:proofErr w:type="gramEnd"/>
      <w:r w:rsidRPr="006313D0">
        <w:rPr>
          <w:rFonts w:ascii="Arial" w:hAnsi="Arial" w:cs="Arial"/>
          <w:sz w:val="24"/>
          <w:szCs w:val="24"/>
        </w:rPr>
        <w:t xml:space="preserve"> the must do’s in relation to the protection plan?</w:t>
      </w:r>
      <w:r w:rsidR="00DF6DAB">
        <w:rPr>
          <w:rFonts w:ascii="Arial" w:hAnsi="Arial" w:cs="Arial"/>
          <w:sz w:val="24"/>
          <w:szCs w:val="24"/>
        </w:rPr>
        <w:t xml:space="preserve"> </w:t>
      </w:r>
      <w:r w:rsidRPr="006313D0">
        <w:rPr>
          <w:rFonts w:ascii="Arial" w:hAnsi="Arial" w:cs="Arial"/>
          <w:sz w:val="24"/>
          <w:szCs w:val="24"/>
        </w:rPr>
        <w:t xml:space="preserve">What are the core responsibilities? </w:t>
      </w:r>
    </w:p>
    <w:p w14:paraId="3022CA4E" w14:textId="1D40098F" w:rsidR="009207B8" w:rsidRPr="009207B8" w:rsidRDefault="00FD1A9C" w:rsidP="00DF6D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36E166" wp14:editId="6EFF8276">
                <wp:simplePos x="0" y="0"/>
                <wp:positionH relativeFrom="column">
                  <wp:posOffset>-110067</wp:posOffset>
                </wp:positionH>
                <wp:positionV relativeFrom="paragraph">
                  <wp:posOffset>876512</wp:posOffset>
                </wp:positionV>
                <wp:extent cx="5897880" cy="7528560"/>
                <wp:effectExtent l="0" t="0" r="26670" b="152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7880" cy="7528560"/>
                          <a:chOff x="0" y="0"/>
                          <a:chExt cx="5897880" cy="7528560"/>
                        </a:xfrm>
                      </wpg:grpSpPr>
                      <wps:wsp>
                        <wps:cNvPr id="1" name="Rectangle: Rounded Corners 1"/>
                        <wps:cNvSpPr/>
                        <wps:spPr>
                          <a:xfrm>
                            <a:off x="0" y="0"/>
                            <a:ext cx="5897880" cy="7528560"/>
                          </a:xfrm>
                          <a:prstGeom prst="roundRect">
                            <a:avLst/>
                          </a:prstGeom>
                          <a:solidFill>
                            <a:srgbClr val="EADCF4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203200" y="279400"/>
                            <a:ext cx="5588000" cy="5247640"/>
                          </a:xfrm>
                          <a:prstGeom prst="ellipse">
                            <a:avLst/>
                          </a:prstGeom>
                          <a:solidFill>
                            <a:srgbClr val="D6BCEA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663700" y="1625600"/>
                            <a:ext cx="2560320" cy="25298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76F4CB" w14:textId="496FC66B" w:rsidR="009207B8" w:rsidRPr="009207B8" w:rsidRDefault="009207B8" w:rsidP="009207B8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772920" y="1735667"/>
                            <a:ext cx="24511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A45AC6" w14:textId="77777777" w:rsidR="00E8405C" w:rsidRDefault="009207B8" w:rsidP="00E840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207B8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Core</w:t>
                              </w:r>
                            </w:p>
                            <w:p w14:paraId="6B45B1C3" w14:textId="715D4EC9" w:rsidR="009207B8" w:rsidRPr="009207B8" w:rsidRDefault="009207B8" w:rsidP="00E840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207B8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responsibility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>
                              <a:gd name="adj" fmla="val 11367739"/>
                            </a:avLst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6100" y="2387600"/>
                            <a:ext cx="225552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975A8" w14:textId="7EAFB863" w:rsidR="009207B8" w:rsidRPr="00E8405C" w:rsidRDefault="009207B8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8405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Ty</w:t>
                              </w:r>
                              <w:bookmarkStart w:id="0" w:name="_GoBack"/>
                              <w:bookmarkEnd w:id="0"/>
                              <w:r w:rsidRPr="00E8405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pe text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130300" y="609600"/>
                            <a:ext cx="37211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029D33" w14:textId="69482E62" w:rsidR="00E8405C" w:rsidRDefault="00E8405C" w:rsidP="00E840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Use judgement</w:t>
                              </w:r>
                            </w:p>
                            <w:p w14:paraId="7F0A6A63" w14:textId="57DBF995" w:rsidR="00E8405C" w:rsidRPr="009207B8" w:rsidRDefault="00E8405C" w:rsidP="00E840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and creativity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>
                              <a:gd name="adj" fmla="val 11367739"/>
                            </a:avLst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9500" y="1016000"/>
                            <a:ext cx="35306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B7614" w14:textId="77777777" w:rsidR="00E8405C" w:rsidRPr="00E8405C" w:rsidRDefault="00E8405C" w:rsidP="00E8405C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8405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Type text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5918200"/>
                            <a:ext cx="50673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D14CB" w14:textId="77777777" w:rsidR="00E8405C" w:rsidRPr="00E8405C" w:rsidRDefault="00E8405C" w:rsidP="00E8405C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E8405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Type text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422400" y="5219700"/>
                            <a:ext cx="326644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49F33C" w14:textId="1A99E752" w:rsidR="00E8405C" w:rsidRPr="00E8405C" w:rsidRDefault="00E8405C" w:rsidP="00E8405C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05C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Not our responsibility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  <a:prstTxWarp prst="textArchDown">
                            <a:avLst>
                              <a:gd name="adj" fmla="val 20664582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6E166" id="Group 10" o:spid="_x0000_s1026" style="position:absolute;margin-left:-8.65pt;margin-top:69pt;width:464.4pt;height:592.8pt;z-index:251658240" coordsize="58978,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">
                <v:roundrect id="Rectangle: Rounded Corners 1" o:spid="_x0000_s1027" style="position:absolute;width:58978;height:752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" fillcolor="#eadcf4" strokecolor="#7030a0" strokeweight="1pt">
                  <v:stroke joinstyle="miter"/>
                </v:roundrect>
                <v:oval id="Oval 3" o:spid="_x0000_s1028" style="position:absolute;left:2032;top:2794;width:55880;height:5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" fillcolor="#d6bcea" strokecolor="#7030a0" strokeweight="1pt">
                  <v:stroke joinstyle="miter"/>
                </v:oval>
                <v:oval id="Oval 2" o:spid="_x0000_s1029" style="position:absolute;left:16637;top:16256;width:25603;height:25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" fillcolor="white [3212]" strokecolor="#7030a0" strokeweight="1pt">
                  <v:stroke joinstyle="miter"/>
                  <v:textbox>
                    <w:txbxContent>
                      <w:p w14:paraId="5576F4CB" w14:textId="496FC66B" w:rsidR="009207B8" w:rsidRPr="009207B8" w:rsidRDefault="009207B8" w:rsidP="009207B8">
                        <w:pPr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7729;top:17356;width:24511;height:14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3A45AC6" w14:textId="77777777" w:rsidR="00E8405C" w:rsidRDefault="009207B8" w:rsidP="00E840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207B8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Core</w:t>
                        </w:r>
                      </w:p>
                      <w:p w14:paraId="6B45B1C3" w14:textId="715D4EC9" w:rsidR="009207B8" w:rsidRPr="009207B8" w:rsidRDefault="009207B8" w:rsidP="00E840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207B8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responsibility</w:t>
                        </w:r>
                      </w:p>
                    </w:txbxContent>
                  </v:textbox>
                </v:shape>
                <v:shape id="Text Box 2" o:spid="_x0000_s1031" type="#_x0000_t202" style="position:absolute;left:18161;top:23876;width:22555;height:10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70975A8" w14:textId="7EAFB863" w:rsidR="009207B8" w:rsidRPr="00E8405C" w:rsidRDefault="009207B8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8405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Ty</w:t>
                        </w:r>
                        <w:bookmarkStart w:id="1" w:name="_GoBack"/>
                        <w:bookmarkEnd w:id="1"/>
                        <w:r w:rsidRPr="00E8405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pe text here</w:t>
                        </w:r>
                      </w:p>
                    </w:txbxContent>
                  </v:textbox>
                </v:shape>
                <v:shape id="Text Box 5" o:spid="_x0000_s1032" type="#_x0000_t202" style="position:absolute;left:11303;top:6096;width:37211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D029D33" w14:textId="69482E62" w:rsidR="00E8405C" w:rsidRDefault="00E8405C" w:rsidP="00E840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Use judgement</w:t>
                        </w:r>
                      </w:p>
                      <w:p w14:paraId="7F0A6A63" w14:textId="57DBF995" w:rsidR="00E8405C" w:rsidRPr="009207B8" w:rsidRDefault="00E8405C" w:rsidP="00E8405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and creativity</w:t>
                        </w:r>
                      </w:p>
                    </w:txbxContent>
                  </v:textbox>
                </v:shape>
                <v:shape id="Text Box 2" o:spid="_x0000_s1033" type="#_x0000_t202" style="position:absolute;left:10795;top:10160;width:35306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B0B7614" w14:textId="77777777" w:rsidR="00E8405C" w:rsidRPr="00E8405C" w:rsidRDefault="00E8405C" w:rsidP="00E8405C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8405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Type text here</w:t>
                        </w:r>
                      </w:p>
                    </w:txbxContent>
                  </v:textbox>
                </v:shape>
                <v:shape id="Text Box 2" o:spid="_x0000_s1034" type="#_x0000_t202" style="position:absolute;left:4191;top:59182;width:50673;height:7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B4D14CB" w14:textId="77777777" w:rsidR="00E8405C" w:rsidRPr="00E8405C" w:rsidRDefault="00E8405C" w:rsidP="00E8405C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E8405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Type text here</w:t>
                        </w:r>
                      </w:p>
                    </w:txbxContent>
                  </v:textbox>
                </v:shape>
                <v:shape id="Text Box 9" o:spid="_x0000_s1035" type="#_x0000_t202" style="position:absolute;left:14224;top:52197;width:32664;height:6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  <v:textbox style="mso-fit-shape-to-text:t">
                    <w:txbxContent>
                      <w:p w14:paraId="4E49F33C" w14:textId="1A99E752" w:rsidR="00E8405C" w:rsidRPr="00E8405C" w:rsidRDefault="00E8405C" w:rsidP="00E8405C">
                        <w:pPr>
                          <w:jc w:val="center"/>
                          <w:rPr>
                            <w:rFonts w:ascii="Arial" w:hAnsi="Arial" w:cs="Arial"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05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Not our responsibility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13D0" w:rsidRPr="006313D0">
        <w:rPr>
          <w:rFonts w:ascii="Arial" w:hAnsi="Arial" w:cs="Arial"/>
          <w:sz w:val="24"/>
          <w:szCs w:val="24"/>
        </w:rPr>
        <w:t>Use this tool to clarify exactly what your role is, what actions you have responsibility/</w:t>
      </w:r>
      <w:r w:rsidR="00D63FA8">
        <w:rPr>
          <w:rFonts w:ascii="Arial" w:hAnsi="Arial" w:cs="Arial"/>
          <w:sz w:val="24"/>
          <w:szCs w:val="24"/>
        </w:rPr>
        <w:t xml:space="preserve"> </w:t>
      </w:r>
      <w:r w:rsidR="006313D0" w:rsidRPr="006313D0">
        <w:rPr>
          <w:rFonts w:ascii="Arial" w:hAnsi="Arial" w:cs="Arial"/>
          <w:sz w:val="24"/>
          <w:szCs w:val="24"/>
        </w:rPr>
        <w:t>oversight for, what areas creativity and judgement can be used</w:t>
      </w:r>
      <w:r w:rsidR="32697460" w:rsidRPr="006313D0">
        <w:rPr>
          <w:rFonts w:ascii="Arial" w:hAnsi="Arial" w:cs="Arial"/>
          <w:sz w:val="24"/>
          <w:szCs w:val="24"/>
        </w:rPr>
        <w:t>,</w:t>
      </w:r>
      <w:r w:rsidR="006313D0" w:rsidRPr="006313D0">
        <w:rPr>
          <w:rFonts w:ascii="Arial" w:hAnsi="Arial" w:cs="Arial"/>
          <w:sz w:val="24"/>
          <w:szCs w:val="24"/>
        </w:rPr>
        <w:t xml:space="preserve"> and where others are involved </w:t>
      </w:r>
      <w:proofErr w:type="spellStart"/>
      <w:r w:rsidR="006313D0" w:rsidRPr="006313D0">
        <w:rPr>
          <w:rFonts w:ascii="Arial" w:hAnsi="Arial" w:cs="Arial"/>
          <w:sz w:val="24"/>
          <w:szCs w:val="24"/>
        </w:rPr>
        <w:t>eg</w:t>
      </w:r>
      <w:proofErr w:type="spellEnd"/>
      <w:r w:rsidR="006313D0" w:rsidRPr="006313D0">
        <w:rPr>
          <w:rFonts w:ascii="Arial" w:hAnsi="Arial" w:cs="Arial"/>
          <w:sz w:val="24"/>
          <w:szCs w:val="24"/>
        </w:rPr>
        <w:t xml:space="preserve"> family, other professionals. Think clearly about what is and is not your responsibility and explain this to the person/representative.</w:t>
      </w:r>
    </w:p>
    <w:sectPr w:rsidR="009207B8" w:rsidRPr="00920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8"/>
    <w:rsid w:val="0032098B"/>
    <w:rsid w:val="00371C37"/>
    <w:rsid w:val="00413551"/>
    <w:rsid w:val="004C251E"/>
    <w:rsid w:val="0051049D"/>
    <w:rsid w:val="006313D0"/>
    <w:rsid w:val="008638C0"/>
    <w:rsid w:val="00877CAD"/>
    <w:rsid w:val="008F79CA"/>
    <w:rsid w:val="009207B8"/>
    <w:rsid w:val="00B02D3D"/>
    <w:rsid w:val="00C04D5B"/>
    <w:rsid w:val="00D63FA8"/>
    <w:rsid w:val="00DF6DAB"/>
    <w:rsid w:val="00E8405C"/>
    <w:rsid w:val="00E854F0"/>
    <w:rsid w:val="00EC7C59"/>
    <w:rsid w:val="00F35781"/>
    <w:rsid w:val="00FD1A9C"/>
    <w:rsid w:val="00FE30EB"/>
    <w:rsid w:val="32697460"/>
    <w:rsid w:val="6708D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2E4E"/>
  <w15:chartTrackingRefBased/>
  <w15:docId w15:val="{320EA9B3-E0A6-458A-8260-894A62A0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878679761F64192C3C74A61D18A09" ma:contentTypeVersion="6" ma:contentTypeDescription="Create a new document." ma:contentTypeScope="" ma:versionID="fb038e7edb53dbfbcdc6313458c09160">
  <xsd:schema xmlns:xsd="http://www.w3.org/2001/XMLSchema" xmlns:xs="http://www.w3.org/2001/XMLSchema" xmlns:p="http://schemas.microsoft.com/office/2006/metadata/properties" xmlns:ns2="00f7b96c-75d7-4893-8b40-41831cb8b1fe" xmlns:ns3="0c1bf70c-3a80-4745-810c-f383a804c555" targetNamespace="http://schemas.microsoft.com/office/2006/metadata/properties" ma:root="true" ma:fieldsID="922e305099b08ae07f31780a3c794dc0" ns2:_="" ns3:_="">
    <xsd:import namespace="00f7b96c-75d7-4893-8b40-41831cb8b1fe"/>
    <xsd:import namespace="0c1bf70c-3a80-4745-810c-f383a804c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7b96c-75d7-4893-8b40-41831cb8b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f70c-3a80-4745-810c-f383a804c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0EB39-6E4E-4244-8129-41A6A5D66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7b96c-75d7-4893-8b40-41831cb8b1fe"/>
    <ds:schemaRef ds:uri="0c1bf70c-3a80-4745-810c-f383a804c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AEF6B-D10C-47FA-92EE-BAFE87C017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711900-093F-4EDE-9281-60F2D745E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Hopkins, Nikki</cp:lastModifiedBy>
  <cp:revision>13</cp:revision>
  <dcterms:created xsi:type="dcterms:W3CDTF">2021-05-24T13:14:00Z</dcterms:created>
  <dcterms:modified xsi:type="dcterms:W3CDTF">2021-05-26T12:59:00Z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0x010100323878679761F64192C3C74A61D18A09</vt:lpwstr>
  </property>
</Properties>
</file>