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6089" w14:textId="3A5363B4" w:rsidR="38CBC5B1" w:rsidRDefault="38CBC5B1" w:rsidP="250D08D3">
      <w:pPr>
        <w:jc w:val="center"/>
        <w:rPr>
          <w:b/>
          <w:bCs/>
          <w:color w:val="FF0000"/>
          <w:u w:val="single"/>
        </w:rPr>
      </w:pPr>
      <w:r w:rsidRPr="250D08D3">
        <w:rPr>
          <w:b/>
          <w:bCs/>
          <w:sz w:val="28"/>
          <w:szCs w:val="28"/>
          <w:u w:val="single"/>
        </w:rPr>
        <w:t xml:space="preserve">Covering letter template for requesting </w:t>
      </w:r>
      <w:r w:rsidR="00927856">
        <w:rPr>
          <w:b/>
          <w:bCs/>
          <w:sz w:val="28"/>
          <w:szCs w:val="28"/>
          <w:u w:val="single"/>
        </w:rPr>
        <w:t>Safeguarding Adult</w:t>
      </w:r>
      <w:r w:rsidR="00C6069E">
        <w:rPr>
          <w:b/>
          <w:bCs/>
          <w:sz w:val="28"/>
          <w:szCs w:val="28"/>
          <w:u w:val="single"/>
        </w:rPr>
        <w:t>s</w:t>
      </w:r>
      <w:r w:rsidR="00927856">
        <w:rPr>
          <w:b/>
          <w:bCs/>
          <w:sz w:val="28"/>
          <w:szCs w:val="28"/>
          <w:u w:val="single"/>
        </w:rPr>
        <w:t xml:space="preserve"> </w:t>
      </w:r>
      <w:r w:rsidR="00312A9F">
        <w:rPr>
          <w:b/>
          <w:bCs/>
          <w:sz w:val="28"/>
          <w:szCs w:val="28"/>
          <w:u w:val="single"/>
        </w:rPr>
        <w:t xml:space="preserve">Causing </w:t>
      </w:r>
      <w:r w:rsidR="00373F8A">
        <w:rPr>
          <w:b/>
          <w:bCs/>
          <w:sz w:val="28"/>
          <w:szCs w:val="28"/>
          <w:u w:val="single"/>
        </w:rPr>
        <w:t>O</w:t>
      </w:r>
      <w:r w:rsidR="00312A9F">
        <w:rPr>
          <w:b/>
          <w:bCs/>
          <w:sz w:val="28"/>
          <w:szCs w:val="28"/>
          <w:u w:val="single"/>
        </w:rPr>
        <w:t xml:space="preserve">thers to </w:t>
      </w:r>
      <w:r w:rsidR="00373F8A">
        <w:rPr>
          <w:b/>
          <w:bCs/>
          <w:sz w:val="28"/>
          <w:szCs w:val="28"/>
          <w:u w:val="single"/>
        </w:rPr>
        <w:t>M</w:t>
      </w:r>
      <w:r w:rsidR="00312A9F">
        <w:rPr>
          <w:b/>
          <w:bCs/>
          <w:sz w:val="28"/>
          <w:szCs w:val="28"/>
          <w:u w:val="single"/>
        </w:rPr>
        <w:t xml:space="preserve">ake </w:t>
      </w:r>
      <w:r w:rsidRPr="250D08D3">
        <w:rPr>
          <w:b/>
          <w:bCs/>
          <w:sz w:val="28"/>
          <w:szCs w:val="28"/>
          <w:u w:val="single"/>
        </w:rPr>
        <w:t>Enquir</w:t>
      </w:r>
      <w:r w:rsidR="0032129E">
        <w:rPr>
          <w:b/>
          <w:bCs/>
          <w:sz w:val="28"/>
          <w:szCs w:val="28"/>
          <w:u w:val="single"/>
        </w:rPr>
        <w:t>ies</w:t>
      </w:r>
      <w:r w:rsidRPr="250D08D3">
        <w:rPr>
          <w:b/>
          <w:bCs/>
          <w:sz w:val="28"/>
          <w:szCs w:val="28"/>
          <w:u w:val="single"/>
        </w:rPr>
        <w:t xml:space="preserve"> Report</w:t>
      </w:r>
    </w:p>
    <w:p w14:paraId="6EAFED80" w14:textId="77777777" w:rsidR="00330915" w:rsidRDefault="000B211B" w:rsidP="250D08D3">
      <w:pPr>
        <w:rPr>
          <w:color w:val="7030A0"/>
        </w:rPr>
      </w:pPr>
      <w:r>
        <w:rPr>
          <w:rFonts w:eastAsia="Calibri"/>
          <w:color w:val="7030A0"/>
        </w:rPr>
        <w:t xml:space="preserve">Completion </w:t>
      </w:r>
      <w:r w:rsidR="4A684C9A" w:rsidRPr="00330915">
        <w:rPr>
          <w:rFonts w:eastAsia="Calibri"/>
          <w:color w:val="7030A0"/>
        </w:rPr>
        <w:t xml:space="preserve">Guidance: </w:t>
      </w:r>
      <w:r w:rsidR="00A2319D" w:rsidRPr="00330915">
        <w:rPr>
          <w:color w:val="7030A0"/>
        </w:rPr>
        <w:t xml:space="preserve">This covering letter template </w:t>
      </w:r>
      <w:r w:rsidR="00A2319D" w:rsidRPr="00330915">
        <w:rPr>
          <w:rFonts w:eastAsia="Calibri"/>
          <w:color w:val="7030A0"/>
        </w:rPr>
        <w:t xml:space="preserve">should </w:t>
      </w:r>
      <w:r w:rsidR="00A2319D" w:rsidRPr="0B17E747">
        <w:rPr>
          <w:rFonts w:eastAsia="Calibri"/>
          <w:color w:val="7030A0"/>
        </w:rPr>
        <w:t xml:space="preserve">always be used </w:t>
      </w:r>
      <w:r w:rsidR="38AD8F57" w:rsidRPr="269423F7">
        <w:rPr>
          <w:rFonts w:eastAsia="Calibri"/>
          <w:color w:val="7030A0"/>
        </w:rPr>
        <w:t xml:space="preserve">in conjunction with </w:t>
      </w:r>
      <w:r w:rsidR="38AD8F57" w:rsidRPr="00207454">
        <w:rPr>
          <w:rFonts w:eastAsia="Calibri"/>
          <w:color w:val="7030A0"/>
        </w:rPr>
        <w:t>the</w:t>
      </w:r>
      <w:r w:rsidR="4A684C9A" w:rsidRPr="00207454">
        <w:rPr>
          <w:rFonts w:eastAsia="Calibri"/>
          <w:color w:val="7030A0"/>
        </w:rPr>
        <w:t xml:space="preserve"> </w:t>
      </w:r>
      <w:hyperlink r:id="rId11">
        <w:r w:rsidR="00312A9F" w:rsidRPr="00207454">
          <w:rPr>
            <w:color w:val="7030A0"/>
          </w:rPr>
          <w:t xml:space="preserve">Causing </w:t>
        </w:r>
        <w:r w:rsidR="000D7BF5" w:rsidRPr="00207454">
          <w:rPr>
            <w:color w:val="7030A0"/>
          </w:rPr>
          <w:t>O</w:t>
        </w:r>
        <w:r w:rsidR="00312A9F" w:rsidRPr="00207454">
          <w:rPr>
            <w:color w:val="7030A0"/>
          </w:rPr>
          <w:t xml:space="preserve">thers to </w:t>
        </w:r>
        <w:r w:rsidR="000D7BF5" w:rsidRPr="00207454">
          <w:rPr>
            <w:color w:val="7030A0"/>
          </w:rPr>
          <w:t>M</w:t>
        </w:r>
        <w:r w:rsidR="0032129E" w:rsidRPr="00207454">
          <w:rPr>
            <w:color w:val="7030A0"/>
          </w:rPr>
          <w:t xml:space="preserve">ake </w:t>
        </w:r>
        <w:r w:rsidR="000D7BF5" w:rsidRPr="00207454">
          <w:rPr>
            <w:color w:val="7030A0"/>
          </w:rPr>
          <w:t>E</w:t>
        </w:r>
        <w:r w:rsidR="0032129E" w:rsidRPr="00207454">
          <w:rPr>
            <w:color w:val="7030A0"/>
          </w:rPr>
          <w:t xml:space="preserve">nquiries </w:t>
        </w:r>
        <w:r w:rsidR="00330915">
          <w:rPr>
            <w:color w:val="7030A0"/>
          </w:rPr>
          <w:t>R</w:t>
        </w:r>
        <w:r w:rsidR="0032129E" w:rsidRPr="00207454">
          <w:rPr>
            <w:color w:val="7030A0"/>
          </w:rPr>
          <w:t>eport template (generating via Care Director)</w:t>
        </w:r>
      </w:hyperlink>
      <w:r w:rsidR="001A0AE4">
        <w:rPr>
          <w:color w:val="7030A0"/>
        </w:rPr>
        <w:t xml:space="preserve"> and if required the Chronology template</w:t>
      </w:r>
      <w:r w:rsidR="00330915">
        <w:rPr>
          <w:color w:val="7030A0"/>
        </w:rPr>
        <w:t xml:space="preserve">.  </w:t>
      </w:r>
    </w:p>
    <w:p w14:paraId="030AEB4E" w14:textId="2BFD429E" w:rsidR="4A684C9A" w:rsidRPr="007D1F19" w:rsidRDefault="00330915" w:rsidP="250D08D3">
      <w:pPr>
        <w:rPr>
          <w:rFonts w:eastAsia="Calibri"/>
          <w:color w:val="7030A0"/>
        </w:rPr>
      </w:pPr>
      <w:r>
        <w:rPr>
          <w:color w:val="7030A0"/>
        </w:rPr>
        <w:t xml:space="preserve">The covering letter template is </w:t>
      </w:r>
      <w:r w:rsidR="4A684C9A" w:rsidRPr="269423F7">
        <w:rPr>
          <w:rFonts w:eastAsia="Calibri"/>
          <w:color w:val="7030A0"/>
        </w:rPr>
        <w:t>completed by the Enquiry Officer when requesting a partner to make a safeguarding enquiry, as part of the Section 42 Care Act 2014 safeguarding adults enquiry into abuse/harm/neglect of an adult with care and support needs.</w:t>
      </w:r>
    </w:p>
    <w:p w14:paraId="5CD60526" w14:textId="2C47C6F4" w:rsidR="4A684C9A" w:rsidRPr="007D1F19" w:rsidRDefault="4A684C9A" w:rsidP="250D08D3">
      <w:pPr>
        <w:rPr>
          <w:rFonts w:eastAsia="Calibri"/>
          <w:color w:val="7030A0"/>
        </w:rPr>
      </w:pPr>
      <w:r w:rsidRPr="515F4B32">
        <w:rPr>
          <w:rFonts w:eastAsia="Calibri"/>
          <w:color w:val="7030A0"/>
        </w:rPr>
        <w:t>Enquiry Officers should have already spoken with the partner to</w:t>
      </w:r>
      <w:r w:rsidR="00373F8A">
        <w:rPr>
          <w:rFonts w:eastAsia="Calibri"/>
          <w:color w:val="7030A0"/>
        </w:rPr>
        <w:t xml:space="preserve"> notify/</w:t>
      </w:r>
      <w:r w:rsidRPr="515F4B32">
        <w:rPr>
          <w:rFonts w:eastAsia="Calibri"/>
          <w:color w:val="7030A0"/>
        </w:rPr>
        <w:t xml:space="preserve">agree the </w:t>
      </w:r>
      <w:r w:rsidR="00F43FF9">
        <w:rPr>
          <w:rFonts w:eastAsia="Calibri"/>
          <w:color w:val="7030A0"/>
        </w:rPr>
        <w:t>Causing Other</w:t>
      </w:r>
      <w:r w:rsidR="00373F8A">
        <w:rPr>
          <w:rFonts w:eastAsia="Calibri"/>
          <w:color w:val="7030A0"/>
        </w:rPr>
        <w:t>s</w:t>
      </w:r>
      <w:r w:rsidR="00F43FF9">
        <w:rPr>
          <w:rFonts w:eastAsia="Calibri"/>
          <w:color w:val="7030A0"/>
        </w:rPr>
        <w:t xml:space="preserve"> t</w:t>
      </w:r>
      <w:r w:rsidR="00373F8A">
        <w:rPr>
          <w:rFonts w:eastAsia="Calibri"/>
          <w:color w:val="7030A0"/>
        </w:rPr>
        <w:t>o</w:t>
      </w:r>
      <w:r w:rsidR="00F43FF9">
        <w:rPr>
          <w:rFonts w:eastAsia="Calibri"/>
          <w:color w:val="7030A0"/>
        </w:rPr>
        <w:t xml:space="preserve"> Make </w:t>
      </w:r>
      <w:r w:rsidRPr="515F4B32">
        <w:rPr>
          <w:rFonts w:eastAsia="Calibri"/>
          <w:color w:val="7030A0"/>
        </w:rPr>
        <w:t xml:space="preserve">Enquiry Report completion and scope of the enquiry. </w:t>
      </w:r>
      <w:r w:rsidR="00963225">
        <w:rPr>
          <w:rFonts w:eastAsia="Calibri"/>
          <w:color w:val="7030A0"/>
        </w:rPr>
        <w:t>This</w:t>
      </w:r>
      <w:r w:rsidRPr="515F4B32">
        <w:rPr>
          <w:rFonts w:eastAsia="Calibri"/>
          <w:color w:val="7030A0"/>
        </w:rPr>
        <w:t xml:space="preserve"> </w:t>
      </w:r>
      <w:r w:rsidR="004107AC">
        <w:rPr>
          <w:rFonts w:eastAsia="Calibri"/>
          <w:color w:val="7030A0"/>
        </w:rPr>
        <w:t xml:space="preserve">letter </w:t>
      </w:r>
      <w:r w:rsidRPr="515F4B32">
        <w:rPr>
          <w:rFonts w:eastAsia="Calibri"/>
          <w:color w:val="7030A0"/>
        </w:rPr>
        <w:t>should not be the first contact.</w:t>
      </w:r>
    </w:p>
    <w:p w14:paraId="6582221C" w14:textId="3DA4A2D5" w:rsidR="4A684C9A" w:rsidRPr="007D1F19" w:rsidRDefault="4A684C9A" w:rsidP="250D08D3">
      <w:pPr>
        <w:rPr>
          <w:rFonts w:eastAsia="Calibri"/>
          <w:color w:val="7030A0"/>
          <w:szCs w:val="24"/>
        </w:rPr>
      </w:pPr>
      <w:r w:rsidRPr="005849BD">
        <w:rPr>
          <w:rFonts w:eastAsia="Calibri"/>
          <w:color w:val="FF0000"/>
          <w:szCs w:val="24"/>
        </w:rPr>
        <w:t xml:space="preserve">Text in red </w:t>
      </w:r>
      <w:r w:rsidRPr="007D1F19">
        <w:rPr>
          <w:rFonts w:eastAsia="Calibri"/>
          <w:color w:val="7030A0"/>
          <w:szCs w:val="24"/>
        </w:rPr>
        <w:t>requires information to be inserted.</w:t>
      </w:r>
    </w:p>
    <w:p w14:paraId="745B3EBF" w14:textId="6711CA5C" w:rsidR="250D08D3" w:rsidRDefault="005849BD" w:rsidP="250D08D3">
      <w:pPr>
        <w:rPr>
          <w:rFonts w:eastAsia="Calibri"/>
          <w:color w:val="7030A0"/>
        </w:rPr>
      </w:pPr>
      <w:r w:rsidRPr="269423F7">
        <w:rPr>
          <w:rFonts w:eastAsia="Calibri"/>
          <w:color w:val="7030A0"/>
        </w:rPr>
        <w:t>Letter needs to be sent on Council headed paper</w:t>
      </w:r>
      <w:r w:rsidR="005D1CD2" w:rsidRPr="269423F7">
        <w:rPr>
          <w:rFonts w:eastAsia="Calibri"/>
          <w:color w:val="7030A0"/>
        </w:rPr>
        <w:t xml:space="preserve"> or </w:t>
      </w:r>
      <w:r w:rsidR="0BF08E8C" w:rsidRPr="269423F7">
        <w:rPr>
          <w:rFonts w:eastAsia="Calibri"/>
          <w:color w:val="7030A0"/>
        </w:rPr>
        <w:t>copied and</w:t>
      </w:r>
      <w:r w:rsidR="005D1CD2" w:rsidRPr="269423F7">
        <w:rPr>
          <w:rFonts w:eastAsia="Calibri"/>
          <w:color w:val="7030A0"/>
        </w:rPr>
        <w:t xml:space="preserve"> pasted </w:t>
      </w:r>
      <w:r w:rsidR="5C1E408E" w:rsidRPr="269423F7">
        <w:rPr>
          <w:rFonts w:eastAsia="Calibri"/>
          <w:color w:val="7030A0"/>
        </w:rPr>
        <w:t>o</w:t>
      </w:r>
      <w:r w:rsidR="005D1CD2" w:rsidRPr="269423F7">
        <w:rPr>
          <w:rFonts w:eastAsia="Calibri"/>
          <w:color w:val="7030A0"/>
        </w:rPr>
        <w:t>nto an email.</w:t>
      </w:r>
    </w:p>
    <w:p w14:paraId="0D33DDDC" w14:textId="77777777" w:rsidR="00185106" w:rsidRDefault="007D2573" w:rsidP="250D08D3">
      <w:pPr>
        <w:rPr>
          <w:rFonts w:eastAsia="Calibri"/>
          <w:color w:val="7030A0"/>
        </w:rPr>
      </w:pPr>
      <w:r>
        <w:rPr>
          <w:rFonts w:eastAsia="Calibri"/>
          <w:color w:val="7030A0"/>
        </w:rPr>
        <w:t xml:space="preserve">Also see: </w:t>
      </w:r>
    </w:p>
    <w:p w14:paraId="308D16CC" w14:textId="0582FE3E" w:rsidR="007D2573" w:rsidRDefault="004356A3" w:rsidP="250D08D3">
      <w:r>
        <w:rPr>
          <w:rFonts w:eastAsia="Calibri"/>
          <w:color w:val="7030A0"/>
        </w:rPr>
        <w:t xml:space="preserve">10.5.7 of the </w:t>
      </w:r>
      <w:hyperlink r:id="rId12" w:history="1">
        <w:r w:rsidR="007D2573" w:rsidRPr="004356A3">
          <w:rPr>
            <w:rStyle w:val="Hyperlink"/>
            <w:rFonts w:eastAsia="Calibri"/>
          </w:rPr>
          <w:t xml:space="preserve">West Midlands </w:t>
        </w:r>
        <w:r w:rsidR="00AB1CD3" w:rsidRPr="004356A3">
          <w:rPr>
            <w:rStyle w:val="Hyperlink"/>
            <w:rFonts w:eastAsia="Calibri"/>
          </w:rPr>
          <w:t xml:space="preserve">Adult Safeguarding </w:t>
        </w:r>
        <w:r w:rsidRPr="004356A3">
          <w:rPr>
            <w:rStyle w:val="Hyperlink"/>
            <w:rFonts w:eastAsia="Calibri"/>
          </w:rPr>
          <w:t xml:space="preserve">Multi-agency </w:t>
        </w:r>
        <w:r w:rsidR="007D2573" w:rsidRPr="004356A3">
          <w:rPr>
            <w:rStyle w:val="Hyperlink"/>
            <w:rFonts w:eastAsia="Calibri"/>
          </w:rPr>
          <w:t>Policy and Procedures</w:t>
        </w:r>
      </w:hyperlink>
    </w:p>
    <w:p w14:paraId="4E38B03E" w14:textId="11DA1058" w:rsidR="00185106" w:rsidRPr="004A40EF" w:rsidRDefault="00185106" w:rsidP="250D08D3">
      <w:pPr>
        <w:rPr>
          <w:rFonts w:eastAsia="Calibri"/>
          <w:color w:val="7030A0"/>
        </w:rPr>
      </w:pPr>
      <w:hyperlink r:id="rId13" w:history="1">
        <w:r w:rsidRPr="00185106">
          <w:rPr>
            <w:rStyle w:val="Hyperlink"/>
          </w:rPr>
          <w:t>Section 7 of the Safeguarding Adults Practice Guidance</w:t>
        </w:r>
      </w:hyperlink>
    </w:p>
    <w:p w14:paraId="74724DAC" w14:textId="1FC3B08F" w:rsidR="250D08D3" w:rsidRDefault="250D08D3" w:rsidP="250D08D3">
      <w:pPr>
        <w:rPr>
          <w:rFonts w:eastAsia="Calibri"/>
          <w:b/>
          <w:bCs/>
          <w:color w:val="7030A0"/>
          <w:szCs w:val="24"/>
          <w:u w:val="single"/>
        </w:rPr>
      </w:pPr>
    </w:p>
    <w:p w14:paraId="12EB9554" w14:textId="7E085318" w:rsidR="00161169" w:rsidRPr="00136D66" w:rsidRDefault="00DF1E59" w:rsidP="00161169">
      <w:pPr>
        <w:rPr>
          <w:b/>
          <w:color w:val="FF0000"/>
          <w:u w:val="single"/>
        </w:rPr>
      </w:pPr>
      <w:r w:rsidRPr="00136D66">
        <w:rPr>
          <w:b/>
          <w:color w:val="FF0000"/>
          <w:u w:val="single"/>
        </w:rPr>
        <w:t>[DATE]</w:t>
      </w:r>
    </w:p>
    <w:p w14:paraId="3DDF90F5" w14:textId="3A6C6315" w:rsidR="003D61D7" w:rsidRDefault="00DF1E59" w:rsidP="003D61D7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 w:rsidRPr="00DF1E59">
        <w:t>Dear</w:t>
      </w:r>
      <w:r w:rsidR="00FB7184">
        <w:t xml:space="preserve"> </w:t>
      </w:r>
      <w:r w:rsidR="00D00395">
        <w:rPr>
          <w:b/>
          <w:color w:val="FF0000"/>
        </w:rPr>
        <w:t>[</w:t>
      </w:r>
      <w:proofErr w:type="spellStart"/>
      <w:r w:rsidR="00D00395">
        <w:rPr>
          <w:b/>
          <w:color w:val="FF0000"/>
        </w:rPr>
        <w:t>eg</w:t>
      </w:r>
      <w:proofErr w:type="spellEnd"/>
      <w:r w:rsidR="00136D66" w:rsidRPr="00136D66">
        <w:rPr>
          <w:b/>
          <w:color w:val="FF0000"/>
        </w:rPr>
        <w:t xml:space="preserve"> Manager of Provider/Organisation]</w:t>
      </w:r>
    </w:p>
    <w:p w14:paraId="36FC5857" w14:textId="77777777" w:rsidR="00436168" w:rsidRDefault="00436168" w:rsidP="003D61D7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</w:p>
    <w:p w14:paraId="6B21FBEF" w14:textId="3AA3BFA8" w:rsidR="00780DFC" w:rsidRPr="00BD0A03" w:rsidRDefault="00780DFC" w:rsidP="003D61D7">
      <w:pPr>
        <w:autoSpaceDE w:val="0"/>
        <w:autoSpaceDN w:val="0"/>
        <w:adjustRightInd w:val="0"/>
        <w:spacing w:after="0" w:line="240" w:lineRule="auto"/>
        <w:rPr>
          <w:b/>
        </w:rPr>
      </w:pPr>
      <w:r w:rsidRPr="00BD0A03">
        <w:rPr>
          <w:b/>
        </w:rPr>
        <w:t xml:space="preserve">RE: Request for Section </w:t>
      </w:r>
      <w:r w:rsidR="00436168" w:rsidRPr="00BD0A03">
        <w:rPr>
          <w:b/>
        </w:rPr>
        <w:t>42 Enquiry</w:t>
      </w:r>
    </w:p>
    <w:p w14:paraId="519D1569" w14:textId="77777777" w:rsidR="003D61D7" w:rsidRDefault="003D61D7" w:rsidP="003D61D7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14:paraId="612CF661" w14:textId="14F17CD8" w:rsidR="00A529DB" w:rsidRPr="0066375F" w:rsidRDefault="00A529DB" w:rsidP="00E71362">
      <w:pPr>
        <w:pStyle w:val="BodyText"/>
        <w:jc w:val="both"/>
      </w:pPr>
      <w:r>
        <w:t>A</w:t>
      </w:r>
      <w:r w:rsidRPr="00161169">
        <w:t xml:space="preserve"> safeguarding </w:t>
      </w:r>
      <w:r>
        <w:t xml:space="preserve">adult </w:t>
      </w:r>
      <w:r w:rsidRPr="00161169">
        <w:t xml:space="preserve">concern </w:t>
      </w:r>
      <w:r w:rsidR="00AD47B5">
        <w:t xml:space="preserve">has been received alleging </w:t>
      </w:r>
      <w:r w:rsidRPr="0066375F">
        <w:t>that</w:t>
      </w:r>
      <w:r w:rsidR="00436168">
        <w:t xml:space="preserve"> the</w:t>
      </w:r>
      <w:r w:rsidRPr="0066375F">
        <w:t xml:space="preserve"> adult </w:t>
      </w:r>
      <w:r w:rsidR="0066375F" w:rsidRPr="0066375F">
        <w:t xml:space="preserve">named </w:t>
      </w:r>
      <w:r w:rsidR="00047395">
        <w:t>below</w:t>
      </w:r>
      <w:r w:rsidR="00047395" w:rsidRPr="0066375F">
        <w:t xml:space="preserve"> </w:t>
      </w:r>
      <w:r w:rsidRPr="0066375F">
        <w:t>was subject to abuse as defined in Section 42 of the Care Act 2014 and statutory guidance.  The details of the concern are outlined below:-</w:t>
      </w:r>
    </w:p>
    <w:p w14:paraId="02C8BCA1" w14:textId="77777777" w:rsidR="00161169" w:rsidRPr="00161169" w:rsidRDefault="00161169" w:rsidP="00161169">
      <w:pPr>
        <w:pStyle w:val="BodyText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780DFC" w14:paraId="1DD83516" w14:textId="77777777" w:rsidTr="336CC187">
        <w:tc>
          <w:tcPr>
            <w:tcW w:w="4248" w:type="dxa"/>
            <w:shd w:val="clear" w:color="auto" w:fill="F2F2F2" w:themeFill="background1" w:themeFillShade="F2"/>
          </w:tcPr>
          <w:p w14:paraId="6831858C" w14:textId="23D652AB" w:rsidR="00780DFC" w:rsidRDefault="00780DFC" w:rsidP="00161169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Adults Full Name</w:t>
            </w:r>
          </w:p>
          <w:p w14:paraId="47ABC94C" w14:textId="7FEF8BE2" w:rsidR="00436168" w:rsidRDefault="00436168" w:rsidP="00161169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(ASC ID Number)</w:t>
            </w:r>
          </w:p>
        </w:tc>
        <w:tc>
          <w:tcPr>
            <w:tcW w:w="5670" w:type="dxa"/>
          </w:tcPr>
          <w:p w14:paraId="24564D17" w14:textId="77777777" w:rsidR="00780DFC" w:rsidRDefault="00780DFC" w:rsidP="00DF0BD9">
            <w:pPr>
              <w:pStyle w:val="BodyText"/>
              <w:rPr>
                <w:rFonts w:cs="Arial"/>
              </w:rPr>
            </w:pPr>
          </w:p>
        </w:tc>
      </w:tr>
      <w:tr w:rsidR="00940822" w14:paraId="6753583F" w14:textId="77777777" w:rsidTr="336CC187">
        <w:tc>
          <w:tcPr>
            <w:tcW w:w="4248" w:type="dxa"/>
            <w:shd w:val="clear" w:color="auto" w:fill="F2F2F2" w:themeFill="background1" w:themeFillShade="F2"/>
          </w:tcPr>
          <w:p w14:paraId="3147CBAE" w14:textId="7C23F1A0" w:rsidR="00940822" w:rsidRDefault="00940822" w:rsidP="00161169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Adults Date of Birth</w:t>
            </w:r>
          </w:p>
        </w:tc>
        <w:tc>
          <w:tcPr>
            <w:tcW w:w="5670" w:type="dxa"/>
          </w:tcPr>
          <w:p w14:paraId="2A5DB0C6" w14:textId="77777777" w:rsidR="00940822" w:rsidRDefault="00940822" w:rsidP="00DF0BD9">
            <w:pPr>
              <w:pStyle w:val="BodyText"/>
              <w:rPr>
                <w:rFonts w:cs="Arial"/>
              </w:rPr>
            </w:pPr>
          </w:p>
        </w:tc>
      </w:tr>
      <w:tr w:rsidR="00D42FA8" w14:paraId="6E42D0C4" w14:textId="77777777" w:rsidTr="336CC187">
        <w:tc>
          <w:tcPr>
            <w:tcW w:w="4248" w:type="dxa"/>
            <w:shd w:val="clear" w:color="auto" w:fill="F2F2F2" w:themeFill="background1" w:themeFillShade="F2"/>
          </w:tcPr>
          <w:p w14:paraId="567F16FC" w14:textId="5261FC87" w:rsidR="00D42FA8" w:rsidRPr="00DD6BCA" w:rsidRDefault="00D42FA8" w:rsidP="00502F41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Date concern was reported</w:t>
            </w:r>
          </w:p>
        </w:tc>
        <w:tc>
          <w:tcPr>
            <w:tcW w:w="5670" w:type="dxa"/>
          </w:tcPr>
          <w:p w14:paraId="5AE5B174" w14:textId="77777777" w:rsidR="00D42FA8" w:rsidRDefault="53F40ED9" w:rsidP="336CC187">
            <w:pPr>
              <w:pStyle w:val="BodyText"/>
              <w:rPr>
                <w:rFonts w:eastAsia="Arial" w:cs="Arial"/>
                <w:color w:val="7030A0"/>
                <w:lang w:val="en-US"/>
              </w:rPr>
            </w:pPr>
            <w:r w:rsidRPr="336CC187">
              <w:rPr>
                <w:rFonts w:eastAsia="Arial" w:cs="Arial"/>
                <w:color w:val="7030A0"/>
                <w:lang w:val="en-US"/>
              </w:rPr>
              <w:t>Guidance: Is normally the date that the concerns are received by Adult Social Care and so starting the safeguarding procedures.</w:t>
            </w:r>
          </w:p>
          <w:p w14:paraId="29459A72" w14:textId="7FAE0CE5" w:rsidR="00E156F5" w:rsidRDefault="00E156F5" w:rsidP="00502F41">
            <w:pPr>
              <w:pStyle w:val="BodyText"/>
              <w:rPr>
                <w:szCs w:val="24"/>
              </w:rPr>
            </w:pPr>
            <w:r>
              <w:rPr>
                <w:rStyle w:val="normaltextrun"/>
                <w:rFonts w:cs="Arial"/>
                <w:color w:val="7030A0"/>
                <w:shd w:val="clear" w:color="auto" w:fill="FFFFFF"/>
              </w:rPr>
              <w:t xml:space="preserve">This is the ‘Date concern received’ on the </w:t>
            </w:r>
            <w:r w:rsidR="00444655">
              <w:rPr>
                <w:rStyle w:val="normaltextrun"/>
                <w:rFonts w:cs="Arial"/>
                <w:color w:val="7030A0"/>
                <w:shd w:val="clear" w:color="auto" w:fill="FFFFFF"/>
              </w:rPr>
              <w:t>S</w:t>
            </w:r>
            <w:r w:rsidR="00444655" w:rsidRPr="00444655">
              <w:rPr>
                <w:rStyle w:val="normaltextrun"/>
                <w:rFonts w:cs="Arial"/>
                <w:color w:val="7030A0"/>
                <w:shd w:val="clear" w:color="auto" w:fill="FFFFFF"/>
              </w:rPr>
              <w:t>afeguarding Record</w:t>
            </w:r>
            <w:r>
              <w:rPr>
                <w:rStyle w:val="normaltextrun"/>
                <w:rFonts w:cs="Arial"/>
                <w:color w:val="7030A0"/>
                <w:shd w:val="clear" w:color="auto" w:fill="FFFFFF"/>
              </w:rPr>
              <w:t>.</w:t>
            </w:r>
          </w:p>
        </w:tc>
      </w:tr>
      <w:tr w:rsidR="00161169" w14:paraId="0DAA9C78" w14:textId="77777777" w:rsidTr="336CC187">
        <w:tc>
          <w:tcPr>
            <w:tcW w:w="4248" w:type="dxa"/>
            <w:shd w:val="clear" w:color="auto" w:fill="F2F2F2" w:themeFill="background1" w:themeFillShade="F2"/>
          </w:tcPr>
          <w:p w14:paraId="69F91F83" w14:textId="4683C0F4" w:rsidR="00161169" w:rsidRPr="00DD6BCA" w:rsidRDefault="00161169" w:rsidP="00161169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Details of concern</w:t>
            </w:r>
            <w:r w:rsidR="005B30E3">
              <w:rPr>
                <w:rFonts w:cs="Arial"/>
              </w:rPr>
              <w:t xml:space="preserve"> </w:t>
            </w:r>
            <w:r w:rsidR="00E91614">
              <w:rPr>
                <w:rFonts w:cs="Arial"/>
              </w:rPr>
              <w:t>(</w:t>
            </w:r>
            <w:r w:rsidR="005B30E3">
              <w:rPr>
                <w:rFonts w:cs="Arial"/>
              </w:rPr>
              <w:t>including category of abuse</w:t>
            </w:r>
            <w:r w:rsidR="00E91614">
              <w:rPr>
                <w:rFonts w:cs="Arial"/>
              </w:rPr>
              <w:t>)</w:t>
            </w:r>
          </w:p>
        </w:tc>
        <w:tc>
          <w:tcPr>
            <w:tcW w:w="5670" w:type="dxa"/>
          </w:tcPr>
          <w:p w14:paraId="153AD92F" w14:textId="0F33D31E" w:rsidR="00E171BE" w:rsidRDefault="2E3DAC6D" w:rsidP="00693B04">
            <w:pPr>
              <w:pStyle w:val="BodyText"/>
              <w:rPr>
                <w:szCs w:val="24"/>
              </w:rPr>
            </w:pPr>
            <w:r w:rsidRPr="0B17E747">
              <w:rPr>
                <w:rFonts w:eastAsia="Arial" w:cs="Arial"/>
                <w:color w:val="7030A0"/>
                <w:szCs w:val="24"/>
                <w:lang w:val="en"/>
              </w:rPr>
              <w:t xml:space="preserve">Guidance: A brief summary.  </w:t>
            </w:r>
            <w:r w:rsidR="00E171BE"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 xml:space="preserve">Can use recording </w:t>
            </w:r>
            <w:r w:rsidR="00444655"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>from</w:t>
            </w:r>
            <w:r w:rsidR="00E171BE"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 xml:space="preserve"> </w:t>
            </w:r>
            <w:r w:rsidR="00444655" w:rsidRPr="00444655"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>Safeguarding Record</w:t>
            </w:r>
            <w:r w:rsidR="00444655"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 xml:space="preserve"> – s.42 </w:t>
            </w:r>
            <w:r w:rsidR="00C42740"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>Planning Summary of Concerns</w:t>
            </w:r>
            <w:r w:rsidR="00E171BE" w:rsidRPr="00444655"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>.</w:t>
            </w:r>
          </w:p>
        </w:tc>
      </w:tr>
      <w:tr w:rsidR="00161169" w14:paraId="54445378" w14:textId="77777777" w:rsidTr="336CC187">
        <w:tc>
          <w:tcPr>
            <w:tcW w:w="4248" w:type="dxa"/>
            <w:shd w:val="clear" w:color="auto" w:fill="F2F2F2" w:themeFill="background1" w:themeFillShade="F2"/>
          </w:tcPr>
          <w:p w14:paraId="6ED89CB8" w14:textId="452225D5" w:rsidR="00161169" w:rsidRDefault="00161169" w:rsidP="00136D66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Location of </w:t>
            </w:r>
            <w:r w:rsidR="00136D66">
              <w:rPr>
                <w:rFonts w:cs="Arial"/>
              </w:rPr>
              <w:t>alleged harm/a</w:t>
            </w:r>
            <w:r>
              <w:rPr>
                <w:rFonts w:cs="Arial"/>
              </w:rPr>
              <w:t>buse</w:t>
            </w:r>
          </w:p>
        </w:tc>
        <w:tc>
          <w:tcPr>
            <w:tcW w:w="5670" w:type="dxa"/>
          </w:tcPr>
          <w:p w14:paraId="73B25980" w14:textId="1FA88B32" w:rsidR="00161169" w:rsidRDefault="5706D1EF" w:rsidP="00DF0BD9">
            <w:pPr>
              <w:pStyle w:val="BodyText"/>
              <w:rPr>
                <w:rFonts w:eastAsia="Calibri"/>
                <w:color w:val="7030A0"/>
              </w:rPr>
            </w:pPr>
            <w:r w:rsidRPr="0B17E747">
              <w:rPr>
                <w:rFonts w:eastAsia="Calibri"/>
                <w:color w:val="7030A0"/>
              </w:rPr>
              <w:t>Guidance: Include names of organisations.</w:t>
            </w:r>
          </w:p>
          <w:p w14:paraId="07013469" w14:textId="6BEF8AD2" w:rsidR="00DF1E59" w:rsidRPr="000B6965" w:rsidRDefault="000B6965" w:rsidP="00DF0BD9">
            <w:pPr>
              <w:pStyle w:val="BodyText"/>
              <w:rPr>
                <w:color w:val="7030A0"/>
                <w:szCs w:val="24"/>
              </w:rPr>
            </w:pPr>
            <w:r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>Can use recording on S</w:t>
            </w:r>
            <w:r w:rsidR="00C42740"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>afeguarding Record</w:t>
            </w:r>
            <w:r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>.</w:t>
            </w:r>
          </w:p>
        </w:tc>
      </w:tr>
      <w:tr w:rsidR="00161169" w14:paraId="364B754D" w14:textId="77777777" w:rsidTr="336CC187">
        <w:tc>
          <w:tcPr>
            <w:tcW w:w="4248" w:type="dxa"/>
            <w:shd w:val="clear" w:color="auto" w:fill="F2F2F2" w:themeFill="background1" w:themeFillShade="F2"/>
          </w:tcPr>
          <w:p w14:paraId="5C430CB1" w14:textId="546FBA1B" w:rsidR="00161169" w:rsidRDefault="00440425" w:rsidP="00440425">
            <w:pPr>
              <w:pStyle w:val="BodyText"/>
              <w:rPr>
                <w:szCs w:val="24"/>
              </w:rPr>
            </w:pPr>
            <w:r>
              <w:rPr>
                <w:rFonts w:cs="Arial"/>
              </w:rPr>
              <w:t xml:space="preserve">Name of person alleged to have caused the harm/abuse </w:t>
            </w:r>
            <w:r w:rsidR="00384BCE">
              <w:rPr>
                <w:rFonts w:cs="Arial"/>
              </w:rPr>
              <w:t>&amp; relationship to adult with care and support needs</w:t>
            </w:r>
            <w:r w:rsidR="127F887C" w:rsidRPr="0B17E747">
              <w:rPr>
                <w:rFonts w:cs="Arial"/>
              </w:rPr>
              <w:t xml:space="preserve"> (e.g. care worker/family member etc.)</w:t>
            </w:r>
          </w:p>
        </w:tc>
        <w:tc>
          <w:tcPr>
            <w:tcW w:w="5670" w:type="dxa"/>
          </w:tcPr>
          <w:p w14:paraId="5D31101E" w14:textId="1B545BF5" w:rsidR="00161169" w:rsidRDefault="2A1049E2" w:rsidP="0B17E747">
            <w:pPr>
              <w:pStyle w:val="BodyText"/>
              <w:rPr>
                <w:rFonts w:eastAsia="Calibri"/>
                <w:color w:val="7030A0"/>
              </w:rPr>
            </w:pPr>
            <w:r w:rsidRPr="0B17E747">
              <w:rPr>
                <w:rFonts w:eastAsia="Calibri"/>
                <w:color w:val="7030A0"/>
              </w:rPr>
              <w:t>Guidance: Include names of organisations.</w:t>
            </w:r>
          </w:p>
          <w:p w14:paraId="736A1327" w14:textId="5B10C348" w:rsidR="000B6965" w:rsidRDefault="000B6965" w:rsidP="000B6965">
            <w:pPr>
              <w:pStyle w:val="BodyText"/>
              <w:rPr>
                <w:color w:val="7030A0"/>
                <w:szCs w:val="24"/>
              </w:rPr>
            </w:pPr>
            <w:r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>Can use recording on S</w:t>
            </w:r>
            <w:r w:rsidR="00C42740"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>afeguarding Record</w:t>
            </w:r>
            <w:r>
              <w:rPr>
                <w:rStyle w:val="normaltextrun"/>
                <w:rFonts w:cs="Arial"/>
                <w:color w:val="7030A0"/>
                <w:bdr w:val="none" w:sz="0" w:space="0" w:color="auto" w:frame="1"/>
              </w:rPr>
              <w:t>.</w:t>
            </w:r>
          </w:p>
          <w:p w14:paraId="0E587AC2" w14:textId="77777777" w:rsidR="000B6965" w:rsidRDefault="000B6965" w:rsidP="0B17E747">
            <w:pPr>
              <w:pStyle w:val="BodyText"/>
              <w:rPr>
                <w:color w:val="7030A0"/>
                <w:szCs w:val="24"/>
              </w:rPr>
            </w:pPr>
          </w:p>
          <w:p w14:paraId="134AC3EF" w14:textId="469F8A36" w:rsidR="00161169" w:rsidRDefault="00161169" w:rsidP="00DF0BD9">
            <w:pPr>
              <w:pStyle w:val="BodyText"/>
              <w:rPr>
                <w:szCs w:val="24"/>
              </w:rPr>
            </w:pPr>
          </w:p>
        </w:tc>
      </w:tr>
    </w:tbl>
    <w:p w14:paraId="09B9C09B" w14:textId="15E8F188" w:rsidR="00161169" w:rsidRPr="00AA59D6" w:rsidRDefault="00161169" w:rsidP="00161169">
      <w:pPr>
        <w:pStyle w:val="BodyText"/>
        <w:rPr>
          <w:rFonts w:cs="Arial"/>
        </w:rPr>
      </w:pPr>
    </w:p>
    <w:p w14:paraId="4C3B5BD2" w14:textId="5F9251DF" w:rsidR="003D61D7" w:rsidRDefault="003D61D7" w:rsidP="00E7136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4"/>
        </w:rPr>
      </w:pPr>
      <w:r>
        <w:lastRenderedPageBreak/>
        <w:t>Under S</w:t>
      </w:r>
      <w:r w:rsidR="00FB7184">
        <w:t xml:space="preserve">ection 42 of the Care Act </w:t>
      </w:r>
      <w:r>
        <w:t>2014</w:t>
      </w:r>
      <w:r w:rsidR="00753453">
        <w:t xml:space="preserve"> </w:t>
      </w:r>
      <w:r w:rsidR="00FB7184">
        <w:t xml:space="preserve">the Local Authority </w:t>
      </w:r>
      <w:r>
        <w:t xml:space="preserve">must make enquiries, </w:t>
      </w:r>
      <w:r w:rsidRPr="003D61D7">
        <w:rPr>
          <w:b/>
        </w:rPr>
        <w:t>or cause another agency to do so</w:t>
      </w:r>
      <w:r>
        <w:t>, whenever abuse or neglect are suspected to enable it to decide what (if any) action is need</w:t>
      </w:r>
      <w:r w:rsidR="00B54E9E">
        <w:t>ed to help and protect the adult.</w:t>
      </w:r>
    </w:p>
    <w:p w14:paraId="1E6C1452" w14:textId="77777777" w:rsidR="003D61D7" w:rsidRDefault="003D61D7" w:rsidP="00E7136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4"/>
        </w:rPr>
      </w:pPr>
    </w:p>
    <w:p w14:paraId="361EB7D3" w14:textId="7D9D4111" w:rsidR="00161169" w:rsidRPr="00161169" w:rsidRDefault="00161169" w:rsidP="00E71362">
      <w:pPr>
        <w:spacing w:after="0" w:line="240" w:lineRule="auto"/>
        <w:jc w:val="both"/>
      </w:pPr>
      <w:r>
        <w:t>We are requesting that y</w:t>
      </w:r>
      <w:r w:rsidRPr="00161169">
        <w:t>our organisati</w:t>
      </w:r>
      <w:r>
        <w:t xml:space="preserve">on </w:t>
      </w:r>
      <w:r w:rsidRPr="00161169">
        <w:t>undertake</w:t>
      </w:r>
      <w:r>
        <w:t>s</w:t>
      </w:r>
      <w:r w:rsidRPr="00161169">
        <w:t xml:space="preserve"> an enquiry under Section 42 of the Care Act 2014 </w:t>
      </w:r>
      <w:r>
        <w:t>to establish</w:t>
      </w:r>
      <w:r w:rsidRPr="00AA59D6">
        <w:rPr>
          <w:rFonts w:cs="Arial"/>
        </w:rPr>
        <w:t xml:space="preserve"> whether </w:t>
      </w:r>
      <w:r>
        <w:rPr>
          <w:rFonts w:cs="Arial"/>
        </w:rPr>
        <w:t>harm</w:t>
      </w:r>
      <w:r w:rsidRPr="00AA59D6">
        <w:rPr>
          <w:rFonts w:cs="Arial"/>
        </w:rPr>
        <w:t xml:space="preserve"> </w:t>
      </w:r>
      <w:r>
        <w:rPr>
          <w:rFonts w:cs="Arial"/>
        </w:rPr>
        <w:t>occurred</w:t>
      </w:r>
      <w:r w:rsidR="003D61D7">
        <w:rPr>
          <w:rFonts w:cs="Arial"/>
        </w:rPr>
        <w:t xml:space="preserve">, </w:t>
      </w:r>
      <w:r w:rsidRPr="00AA59D6">
        <w:rPr>
          <w:rFonts w:cs="Arial"/>
        </w:rPr>
        <w:t xml:space="preserve">and to ensure appropriate measures are implemented to minimise </w:t>
      </w:r>
      <w:r>
        <w:rPr>
          <w:rFonts w:cs="Arial"/>
        </w:rPr>
        <w:t xml:space="preserve">the </w:t>
      </w:r>
      <w:r w:rsidR="00EB0ABE">
        <w:rPr>
          <w:rFonts w:cs="Arial"/>
        </w:rPr>
        <w:t>risk of reoccurrence.</w:t>
      </w:r>
    </w:p>
    <w:p w14:paraId="537EF85C" w14:textId="77777777" w:rsidR="00161169" w:rsidRDefault="00161169" w:rsidP="00E71362">
      <w:pPr>
        <w:spacing w:after="0" w:line="240" w:lineRule="auto"/>
        <w:jc w:val="both"/>
        <w:rPr>
          <w:rFonts w:eastAsia="Times New Roman" w:cs="Arial"/>
          <w:b/>
          <w:bCs/>
          <w:szCs w:val="24"/>
        </w:rPr>
      </w:pPr>
    </w:p>
    <w:p w14:paraId="151CCA3E" w14:textId="5C3740F0" w:rsidR="00161169" w:rsidRPr="00AA59D6" w:rsidRDefault="00EB0ABE" w:rsidP="00E71362">
      <w:pPr>
        <w:pStyle w:val="BodyText"/>
        <w:shd w:val="clear" w:color="auto" w:fill="FFFFFF" w:themeFill="background1"/>
        <w:jc w:val="both"/>
        <w:rPr>
          <w:rFonts w:cs="Arial"/>
        </w:rPr>
      </w:pPr>
      <w:r>
        <w:rPr>
          <w:rFonts w:cs="Arial"/>
        </w:rPr>
        <w:t>A t</w:t>
      </w:r>
      <w:r w:rsidR="00161169">
        <w:rPr>
          <w:rFonts w:cs="Arial"/>
        </w:rPr>
        <w:t>emplate</w:t>
      </w:r>
      <w:r>
        <w:rPr>
          <w:rFonts w:cs="Arial"/>
        </w:rPr>
        <w:t xml:space="preserve"> </w:t>
      </w:r>
      <w:r w:rsidRPr="00EB0ABE">
        <w:rPr>
          <w:rFonts w:cs="Arial"/>
          <w:b/>
          <w:color w:val="FF0000"/>
        </w:rPr>
        <w:t>[and chronology template]</w:t>
      </w:r>
      <w:r w:rsidR="00161169">
        <w:rPr>
          <w:rFonts w:cs="Arial"/>
        </w:rPr>
        <w:t xml:space="preserve"> </w:t>
      </w:r>
      <w:r w:rsidR="003D61D7">
        <w:rPr>
          <w:rFonts w:cs="Arial"/>
        </w:rPr>
        <w:t xml:space="preserve">for </w:t>
      </w:r>
      <w:r w:rsidR="00136D66">
        <w:rPr>
          <w:rFonts w:cs="Arial"/>
        </w:rPr>
        <w:t xml:space="preserve">your report </w:t>
      </w:r>
      <w:r w:rsidR="00B805DD">
        <w:rPr>
          <w:rFonts w:cs="Arial"/>
        </w:rPr>
        <w:t>is</w:t>
      </w:r>
      <w:r w:rsidR="00161169">
        <w:rPr>
          <w:rFonts w:cs="Arial"/>
        </w:rPr>
        <w:t xml:space="preserve"> </w:t>
      </w:r>
      <w:r w:rsidR="00161169" w:rsidRPr="003D61D7">
        <w:rPr>
          <w:rFonts w:cs="Arial"/>
          <w:color w:val="000000" w:themeColor="text1"/>
        </w:rPr>
        <w:t>attached</w:t>
      </w:r>
      <w:r w:rsidRPr="00EB0ABE">
        <w:rPr>
          <w:rFonts w:cs="Arial"/>
        </w:rPr>
        <w:t>.</w:t>
      </w:r>
      <w:r w:rsidR="00136D66">
        <w:rPr>
          <w:rFonts w:cs="Arial"/>
          <w:b/>
          <w:color w:val="FF0000"/>
        </w:rPr>
        <w:t xml:space="preserve">  </w:t>
      </w:r>
      <w:r w:rsidR="00161169" w:rsidRPr="00AA59D6">
        <w:rPr>
          <w:rFonts w:cs="Arial"/>
        </w:rPr>
        <w:t>Please ensure that rel</w:t>
      </w:r>
      <w:r w:rsidR="003D61D7">
        <w:rPr>
          <w:rFonts w:cs="Arial"/>
        </w:rPr>
        <w:t>evant supporting documentation</w:t>
      </w:r>
      <w:r>
        <w:rPr>
          <w:rFonts w:cs="Arial"/>
        </w:rPr>
        <w:t xml:space="preserve"> as described in your report </w:t>
      </w:r>
      <w:r w:rsidR="00136D66">
        <w:rPr>
          <w:rFonts w:cs="Arial"/>
        </w:rPr>
        <w:t>are included as</w:t>
      </w:r>
      <w:r w:rsidR="003D61D7">
        <w:rPr>
          <w:rFonts w:cs="Arial"/>
        </w:rPr>
        <w:t xml:space="preserve"> appendices. This could include</w:t>
      </w:r>
      <w:r w:rsidR="00161169" w:rsidRPr="00AA59D6">
        <w:rPr>
          <w:rFonts w:cs="Arial"/>
        </w:rPr>
        <w:t xml:space="preserve"> daily records, care/support plans, risk assessments, </w:t>
      </w:r>
      <w:r w:rsidR="003D61D7">
        <w:rPr>
          <w:rFonts w:cs="Arial"/>
        </w:rPr>
        <w:t>a</w:t>
      </w:r>
      <w:r w:rsidR="00161169" w:rsidRPr="00AA59D6">
        <w:rPr>
          <w:rFonts w:cs="Arial"/>
        </w:rPr>
        <w:t>ccident/incident forms</w:t>
      </w:r>
      <w:r w:rsidR="003D61D7">
        <w:rPr>
          <w:rFonts w:cs="Arial"/>
        </w:rPr>
        <w:t>.</w:t>
      </w:r>
    </w:p>
    <w:p w14:paraId="0C87798E" w14:textId="77777777" w:rsidR="00161169" w:rsidRDefault="00161169" w:rsidP="00E71362">
      <w:pPr>
        <w:spacing w:after="0" w:line="240" w:lineRule="auto"/>
        <w:jc w:val="both"/>
        <w:rPr>
          <w:rFonts w:eastAsia="Times New Roman" w:cs="Arial"/>
          <w:b/>
          <w:bCs/>
          <w:szCs w:val="24"/>
        </w:rPr>
      </w:pPr>
    </w:p>
    <w:p w14:paraId="444EE592" w14:textId="578EA8C8" w:rsidR="00161169" w:rsidRPr="00AA59D6" w:rsidRDefault="00136D66" w:rsidP="00E71362">
      <w:pPr>
        <w:pStyle w:val="BodyText"/>
        <w:jc w:val="both"/>
        <w:rPr>
          <w:rFonts w:cs="Arial"/>
        </w:rPr>
      </w:pPr>
      <w:r>
        <w:rPr>
          <w:rFonts w:cs="Arial"/>
        </w:rPr>
        <w:t>Please s</w:t>
      </w:r>
      <w:r w:rsidR="00161169" w:rsidRPr="00AA59D6">
        <w:rPr>
          <w:rFonts w:cs="Arial"/>
        </w:rPr>
        <w:t xml:space="preserve">ubmit </w:t>
      </w:r>
      <w:r w:rsidR="00161169">
        <w:rPr>
          <w:rFonts w:cs="Arial"/>
        </w:rPr>
        <w:t xml:space="preserve">the </w:t>
      </w:r>
      <w:r w:rsidR="00161169" w:rsidRPr="00AA59D6">
        <w:rPr>
          <w:rFonts w:cs="Arial"/>
        </w:rPr>
        <w:t xml:space="preserve">completed report and supporting documentation to </w:t>
      </w:r>
      <w:r w:rsidR="008D6E39" w:rsidRPr="00AE2BAF">
        <w:rPr>
          <w:rFonts w:cs="Arial"/>
        </w:rPr>
        <w:t>me</w:t>
      </w:r>
      <w:r w:rsidR="003F08C4">
        <w:rPr>
          <w:rFonts w:cs="Arial"/>
        </w:rPr>
        <w:t xml:space="preserve"> </w:t>
      </w:r>
      <w:r>
        <w:rPr>
          <w:rFonts w:cs="Arial"/>
        </w:rPr>
        <w:t>by</w:t>
      </w:r>
      <w:r w:rsidR="00161169" w:rsidRPr="00AA59D6">
        <w:rPr>
          <w:rFonts w:cs="Arial"/>
        </w:rPr>
        <w:t xml:space="preserve"> </w:t>
      </w:r>
      <w:r w:rsidR="00161169" w:rsidRPr="00136D66">
        <w:rPr>
          <w:rFonts w:cs="Arial"/>
          <w:b/>
          <w:color w:val="FF0000"/>
        </w:rPr>
        <w:t>[</w:t>
      </w:r>
      <w:r w:rsidRPr="00136D66">
        <w:rPr>
          <w:rFonts w:cs="Arial"/>
          <w:b/>
          <w:color w:val="FF0000"/>
        </w:rPr>
        <w:t>DATE]</w:t>
      </w:r>
      <w:r w:rsidR="00161169" w:rsidRPr="00AA59D6">
        <w:rPr>
          <w:rFonts w:cs="Arial"/>
        </w:rPr>
        <w:t xml:space="preserve">. </w:t>
      </w:r>
      <w:r w:rsidR="00161169">
        <w:rPr>
          <w:rFonts w:cs="Arial"/>
        </w:rPr>
        <w:t xml:space="preserve"> If you are unable to meet this timescale you MUST contact </w:t>
      </w:r>
      <w:r w:rsidR="003B3F08">
        <w:rPr>
          <w:rFonts w:cs="Arial"/>
        </w:rPr>
        <w:t>me</w:t>
      </w:r>
      <w:r w:rsidR="00172403">
        <w:rPr>
          <w:rFonts w:cs="Arial"/>
        </w:rPr>
        <w:t>, as Lead Enquiry Officer,</w:t>
      </w:r>
      <w:r w:rsidR="003D61D7">
        <w:rPr>
          <w:rFonts w:cs="Arial"/>
        </w:rPr>
        <w:t xml:space="preserve"> as soon as possible with your reasons</w:t>
      </w:r>
      <w:r w:rsidR="00EA2E45">
        <w:rPr>
          <w:rFonts w:cs="Arial"/>
        </w:rPr>
        <w:t>.</w:t>
      </w:r>
    </w:p>
    <w:p w14:paraId="21C9F998" w14:textId="77777777" w:rsidR="00161169" w:rsidRPr="00AA59D6" w:rsidRDefault="00161169" w:rsidP="00E71362">
      <w:pPr>
        <w:pStyle w:val="BodyText"/>
        <w:jc w:val="both"/>
        <w:rPr>
          <w:rFonts w:cs="Arial"/>
        </w:rPr>
      </w:pPr>
    </w:p>
    <w:p w14:paraId="462E3865" w14:textId="300C982D" w:rsidR="00073EBF" w:rsidRPr="00AA59D6" w:rsidRDefault="00161169" w:rsidP="00E71362">
      <w:pPr>
        <w:pStyle w:val="BodyText"/>
        <w:jc w:val="both"/>
        <w:rPr>
          <w:rFonts w:cs="Arial"/>
        </w:rPr>
      </w:pPr>
      <w:r>
        <w:rPr>
          <w:rFonts w:cs="Arial"/>
        </w:rPr>
        <w:t>Your enquir</w:t>
      </w:r>
      <w:r w:rsidR="00346954">
        <w:rPr>
          <w:rFonts w:cs="Arial"/>
        </w:rPr>
        <w:t xml:space="preserve">y </w:t>
      </w:r>
      <w:r w:rsidR="003F08C4">
        <w:rPr>
          <w:rFonts w:cs="Arial"/>
        </w:rPr>
        <w:t xml:space="preserve">report </w:t>
      </w:r>
      <w:r w:rsidR="00346954">
        <w:rPr>
          <w:rFonts w:cs="Arial"/>
        </w:rPr>
        <w:t>may be one of several</w:t>
      </w:r>
      <w:r w:rsidR="003F08C4">
        <w:rPr>
          <w:rFonts w:cs="Arial"/>
        </w:rPr>
        <w:t xml:space="preserve"> reports/documents requested. Upon receipt of all information the Lead Enquiry Officer will analyse and evaluate all information relevant to the enquiry. </w:t>
      </w:r>
      <w:r w:rsidR="00073EBF">
        <w:rPr>
          <w:rFonts w:cs="Arial"/>
        </w:rPr>
        <w:t>A discussion will then take place and we will explain what will happen next, including</w:t>
      </w:r>
      <w:r w:rsidR="00073EBF" w:rsidRPr="00AA59D6">
        <w:rPr>
          <w:rFonts w:cs="Arial"/>
        </w:rPr>
        <w:t xml:space="preserve"> any required</w:t>
      </w:r>
      <w:r w:rsidR="00073EBF">
        <w:rPr>
          <w:rFonts w:cs="Arial"/>
        </w:rPr>
        <w:t xml:space="preserve"> actions</w:t>
      </w:r>
      <w:r w:rsidR="00073EBF" w:rsidRPr="00AA59D6">
        <w:rPr>
          <w:rFonts w:cs="Arial"/>
        </w:rPr>
        <w:t>.</w:t>
      </w:r>
    </w:p>
    <w:p w14:paraId="76365D38" w14:textId="77777777" w:rsidR="00073EBF" w:rsidRPr="00AA59D6" w:rsidRDefault="00073EBF" w:rsidP="00E71362">
      <w:pPr>
        <w:pStyle w:val="BodyText"/>
        <w:jc w:val="both"/>
        <w:rPr>
          <w:rFonts w:cs="Arial"/>
        </w:rPr>
      </w:pPr>
    </w:p>
    <w:p w14:paraId="1EA32814" w14:textId="46C35689" w:rsidR="00073EBF" w:rsidRPr="00AA59D6" w:rsidRDefault="00073EBF" w:rsidP="00E71362">
      <w:pPr>
        <w:pStyle w:val="BodyText"/>
        <w:jc w:val="both"/>
        <w:rPr>
          <w:rFonts w:cs="Arial"/>
        </w:rPr>
      </w:pPr>
      <w:r w:rsidRPr="00AA59D6">
        <w:rPr>
          <w:rFonts w:cs="Arial"/>
        </w:rPr>
        <w:t xml:space="preserve">Should you have any queries in the meantime, please do not hesitate to contact </w:t>
      </w:r>
      <w:r w:rsidR="00EB0ABE">
        <w:rPr>
          <w:rFonts w:cs="Arial"/>
        </w:rPr>
        <w:t>me</w:t>
      </w:r>
      <w:r w:rsidRPr="00AA59D6">
        <w:rPr>
          <w:rFonts w:cs="Arial"/>
        </w:rPr>
        <w:t xml:space="preserve"> direct</w:t>
      </w:r>
      <w:r w:rsidR="00EB0ABE">
        <w:rPr>
          <w:rFonts w:cs="Arial"/>
        </w:rPr>
        <w:t>ly</w:t>
      </w:r>
      <w:r w:rsidR="009B2E49">
        <w:rPr>
          <w:rFonts w:cs="Arial"/>
        </w:rPr>
        <w:t>.</w:t>
      </w:r>
    </w:p>
    <w:p w14:paraId="64656E06" w14:textId="77777777" w:rsidR="00073EBF" w:rsidRDefault="00073EBF" w:rsidP="00161169">
      <w:pPr>
        <w:pStyle w:val="BodyText"/>
        <w:rPr>
          <w:rFonts w:cs="Arial"/>
        </w:rPr>
      </w:pPr>
    </w:p>
    <w:p w14:paraId="173EB059" w14:textId="333C9FDB" w:rsidR="00136D66" w:rsidRDefault="003F08C4" w:rsidP="004E378D">
      <w:pPr>
        <w:pStyle w:val="BodyText"/>
        <w:rPr>
          <w:rFonts w:cs="Arial"/>
          <w:b/>
          <w:bCs/>
          <w:szCs w:val="24"/>
        </w:rPr>
      </w:pPr>
      <w:r>
        <w:rPr>
          <w:rFonts w:cs="Arial"/>
        </w:rPr>
        <w:t xml:space="preserve"> </w:t>
      </w:r>
      <w:r w:rsidR="00136D66">
        <w:rPr>
          <w:rFonts w:cs="Arial"/>
          <w:b/>
          <w:bCs/>
          <w:szCs w:val="24"/>
        </w:rPr>
        <w:t>Yours sincerely</w:t>
      </w:r>
    </w:p>
    <w:p w14:paraId="6512F3F5" w14:textId="77777777" w:rsidR="00D00395" w:rsidRDefault="00D00395" w:rsidP="00161169">
      <w:pPr>
        <w:spacing w:after="0" w:line="240" w:lineRule="auto"/>
        <w:rPr>
          <w:rFonts w:eastAsia="Times New Roman" w:cs="Arial"/>
          <w:b/>
          <w:bCs/>
          <w:szCs w:val="24"/>
        </w:rPr>
      </w:pPr>
    </w:p>
    <w:p w14:paraId="0370AA9C" w14:textId="0760F7E5" w:rsidR="00D00395" w:rsidRPr="00EB0ABE" w:rsidRDefault="00D00395" w:rsidP="00161169">
      <w:pPr>
        <w:spacing w:after="0" w:line="240" w:lineRule="auto"/>
        <w:rPr>
          <w:rFonts w:eastAsia="Times New Roman" w:cs="Arial"/>
          <w:b/>
          <w:bCs/>
          <w:color w:val="FF0000"/>
          <w:szCs w:val="24"/>
        </w:rPr>
      </w:pPr>
      <w:r w:rsidRPr="00EB0ABE">
        <w:rPr>
          <w:rFonts w:eastAsia="Times New Roman" w:cs="Arial"/>
          <w:b/>
          <w:bCs/>
          <w:color w:val="FF0000"/>
          <w:szCs w:val="24"/>
        </w:rPr>
        <w:t>[</w:t>
      </w:r>
      <w:r w:rsidR="00114484">
        <w:rPr>
          <w:rFonts w:eastAsia="Times New Roman" w:cs="Arial"/>
          <w:b/>
          <w:bCs/>
          <w:color w:val="FF0000"/>
          <w:szCs w:val="24"/>
        </w:rPr>
        <w:t xml:space="preserve">Name </w:t>
      </w:r>
      <w:r w:rsidRPr="00EB0ABE">
        <w:rPr>
          <w:rFonts w:eastAsia="Times New Roman" w:cs="Arial"/>
          <w:b/>
          <w:bCs/>
          <w:color w:val="FF0000"/>
          <w:szCs w:val="24"/>
        </w:rPr>
        <w:t>Lead Enquiry Officer]</w:t>
      </w:r>
    </w:p>
    <w:p w14:paraId="1E953B2C" w14:textId="3CEC18B5" w:rsidR="00D00395" w:rsidRDefault="00D00395" w:rsidP="00161169">
      <w:pPr>
        <w:spacing w:after="0" w:line="240" w:lineRule="auto"/>
        <w:rPr>
          <w:rFonts w:eastAsia="Times New Roman" w:cs="Arial"/>
          <w:b/>
          <w:bCs/>
          <w:szCs w:val="24"/>
        </w:rPr>
      </w:pPr>
      <w:r>
        <w:rPr>
          <w:rFonts w:eastAsia="Times New Roman" w:cs="Arial"/>
          <w:b/>
          <w:bCs/>
          <w:szCs w:val="24"/>
        </w:rPr>
        <w:t>Social Worker</w:t>
      </w:r>
      <w:r w:rsidR="009963F3">
        <w:rPr>
          <w:rFonts w:eastAsia="Times New Roman" w:cs="Arial"/>
          <w:b/>
          <w:bCs/>
          <w:szCs w:val="24"/>
        </w:rPr>
        <w:t xml:space="preserve"> &amp; Lead Enquiry Officer</w:t>
      </w:r>
    </w:p>
    <w:p w14:paraId="487CBF14" w14:textId="02274C19" w:rsidR="008D6E39" w:rsidRPr="00C4298A" w:rsidRDefault="008D6E39" w:rsidP="00161169">
      <w:pPr>
        <w:spacing w:after="0" w:line="240" w:lineRule="auto"/>
        <w:rPr>
          <w:rFonts w:eastAsia="Times New Roman" w:cs="Arial"/>
          <w:b/>
          <w:bCs/>
          <w:color w:val="FF0000"/>
          <w:szCs w:val="24"/>
        </w:rPr>
      </w:pPr>
      <w:r w:rsidRPr="00C4298A">
        <w:rPr>
          <w:rFonts w:eastAsia="Times New Roman" w:cs="Arial"/>
          <w:b/>
          <w:bCs/>
          <w:color w:val="FF0000"/>
          <w:szCs w:val="24"/>
        </w:rPr>
        <w:t>[Team]</w:t>
      </w:r>
    </w:p>
    <w:p w14:paraId="65C2D59A" w14:textId="77777777" w:rsidR="00061DE1" w:rsidRDefault="009113D3" w:rsidP="00C90456">
      <w:pPr>
        <w:tabs>
          <w:tab w:val="right" w:pos="9746"/>
        </w:tabs>
        <w:spacing w:after="0" w:line="240" w:lineRule="auto"/>
        <w:rPr>
          <w:rFonts w:eastAsia="Times New Roman" w:cs="Arial"/>
          <w:b/>
          <w:bCs/>
          <w:color w:val="FF0000"/>
          <w:szCs w:val="24"/>
        </w:rPr>
      </w:pPr>
      <w:r w:rsidRPr="00EB0ABE">
        <w:rPr>
          <w:rFonts w:eastAsia="Times New Roman" w:cs="Arial"/>
          <w:b/>
          <w:bCs/>
          <w:color w:val="FF0000"/>
          <w:szCs w:val="24"/>
        </w:rPr>
        <w:t>[</w:t>
      </w:r>
      <w:r>
        <w:rPr>
          <w:rFonts w:eastAsia="Times New Roman" w:cs="Arial"/>
          <w:b/>
          <w:bCs/>
          <w:color w:val="FF0000"/>
          <w:szCs w:val="24"/>
        </w:rPr>
        <w:t>Contact details Email &amp; Phone</w:t>
      </w:r>
      <w:r w:rsidRPr="00EB0ABE">
        <w:rPr>
          <w:rFonts w:eastAsia="Times New Roman" w:cs="Arial"/>
          <w:b/>
          <w:bCs/>
          <w:color w:val="FF0000"/>
          <w:szCs w:val="24"/>
        </w:rPr>
        <w:t>]</w:t>
      </w:r>
    </w:p>
    <w:p w14:paraId="7535BFF7" w14:textId="77777777" w:rsidR="00061DE1" w:rsidRDefault="00061DE1" w:rsidP="00C90456">
      <w:pPr>
        <w:tabs>
          <w:tab w:val="right" w:pos="9746"/>
        </w:tabs>
        <w:spacing w:after="0" w:line="240" w:lineRule="auto"/>
        <w:rPr>
          <w:rFonts w:eastAsia="Times New Roman" w:cs="Arial"/>
          <w:b/>
          <w:bCs/>
          <w:color w:val="FF0000"/>
          <w:szCs w:val="24"/>
        </w:rPr>
      </w:pPr>
    </w:p>
    <w:p w14:paraId="1B99D7E3" w14:textId="77777777" w:rsidR="00061DE1" w:rsidRDefault="00061DE1" w:rsidP="00C90456">
      <w:pPr>
        <w:tabs>
          <w:tab w:val="right" w:pos="9746"/>
        </w:tabs>
        <w:spacing w:after="0" w:line="240" w:lineRule="auto"/>
        <w:rPr>
          <w:rFonts w:eastAsia="Times New Roman" w:cs="Arial"/>
          <w:b/>
          <w:bCs/>
          <w:color w:val="FF0000"/>
          <w:szCs w:val="24"/>
        </w:rPr>
      </w:pPr>
    </w:p>
    <w:p w14:paraId="17982285" w14:textId="77777777" w:rsidR="00061DE1" w:rsidRDefault="00061DE1" w:rsidP="00C90456">
      <w:pPr>
        <w:tabs>
          <w:tab w:val="right" w:pos="9746"/>
        </w:tabs>
        <w:spacing w:after="0" w:line="240" w:lineRule="auto"/>
        <w:rPr>
          <w:rFonts w:eastAsia="Times New Roman" w:cs="Arial"/>
          <w:b/>
          <w:bCs/>
          <w:color w:val="FF0000"/>
          <w:szCs w:val="24"/>
        </w:rPr>
      </w:pPr>
    </w:p>
    <w:p w14:paraId="06A307F4" w14:textId="77777777" w:rsidR="00061DE1" w:rsidRDefault="00061DE1" w:rsidP="00C90456">
      <w:pPr>
        <w:tabs>
          <w:tab w:val="right" w:pos="9746"/>
        </w:tabs>
        <w:spacing w:after="0" w:line="240" w:lineRule="auto"/>
        <w:rPr>
          <w:rFonts w:eastAsia="Times New Roman" w:cs="Arial"/>
          <w:b/>
          <w:bCs/>
          <w:color w:val="FF0000"/>
          <w:szCs w:val="24"/>
        </w:rPr>
      </w:pPr>
    </w:p>
    <w:p w14:paraId="25D1FB2A" w14:textId="774E314A" w:rsidR="009113D3" w:rsidRDefault="007424D8" w:rsidP="00C90456">
      <w:pPr>
        <w:tabs>
          <w:tab w:val="right" w:pos="9746"/>
        </w:tabs>
        <w:spacing w:after="0" w:line="240" w:lineRule="auto"/>
        <w:rPr>
          <w:rFonts w:eastAsia="Times New Roman" w:cs="Arial"/>
          <w:i/>
          <w:iCs/>
          <w:sz w:val="16"/>
          <w:szCs w:val="16"/>
        </w:rPr>
      </w:pPr>
      <w:r>
        <w:rPr>
          <w:rFonts w:eastAsia="Times New Roman" w:cs="Arial"/>
          <w:i/>
          <w:iCs/>
          <w:sz w:val="16"/>
          <w:szCs w:val="16"/>
        </w:rPr>
        <w:t xml:space="preserve">Review </w:t>
      </w:r>
      <w:r w:rsidR="00E11C1E">
        <w:rPr>
          <w:rFonts w:eastAsia="Times New Roman" w:cs="Arial"/>
          <w:i/>
          <w:iCs/>
          <w:sz w:val="16"/>
          <w:szCs w:val="16"/>
        </w:rPr>
        <w:t>08/07/25</w:t>
      </w:r>
      <w:r w:rsidR="00C90456">
        <w:rPr>
          <w:rFonts w:eastAsia="Times New Roman" w:cs="Arial"/>
          <w:b/>
          <w:bCs/>
          <w:color w:val="FF0000"/>
          <w:szCs w:val="24"/>
        </w:rPr>
        <w:tab/>
      </w:r>
    </w:p>
    <w:p w14:paraId="4CF7D1CB" w14:textId="5A383548" w:rsidR="00061DE1" w:rsidRPr="00061DE1" w:rsidRDefault="00061DE1" w:rsidP="00061DE1">
      <w:pPr>
        <w:rPr>
          <w:rFonts w:eastAsia="Times New Roman" w:cs="Arial"/>
          <w:szCs w:val="24"/>
        </w:rPr>
      </w:pPr>
    </w:p>
    <w:p w14:paraId="3960F182" w14:textId="571DE6B6" w:rsidR="00061DE1" w:rsidRPr="00061DE1" w:rsidRDefault="00061DE1" w:rsidP="00061DE1">
      <w:pPr>
        <w:rPr>
          <w:rFonts w:eastAsia="Times New Roman" w:cs="Arial"/>
          <w:szCs w:val="24"/>
        </w:rPr>
      </w:pPr>
    </w:p>
    <w:p w14:paraId="3128AFD5" w14:textId="00EE3E72" w:rsidR="00061DE1" w:rsidRPr="00061DE1" w:rsidRDefault="00061DE1" w:rsidP="00061DE1">
      <w:pPr>
        <w:rPr>
          <w:rFonts w:eastAsia="Times New Roman" w:cs="Arial"/>
          <w:szCs w:val="24"/>
        </w:rPr>
      </w:pPr>
    </w:p>
    <w:p w14:paraId="4EDE5A81" w14:textId="4342DE75" w:rsidR="00061DE1" w:rsidRPr="00061DE1" w:rsidRDefault="00061DE1" w:rsidP="00061DE1">
      <w:pPr>
        <w:rPr>
          <w:rFonts w:eastAsia="Times New Roman" w:cs="Arial"/>
          <w:szCs w:val="24"/>
        </w:rPr>
      </w:pPr>
    </w:p>
    <w:p w14:paraId="775CFA67" w14:textId="44FF41B2" w:rsidR="00061DE1" w:rsidRPr="00061DE1" w:rsidRDefault="00061DE1" w:rsidP="00061DE1">
      <w:pPr>
        <w:rPr>
          <w:rFonts w:eastAsia="Times New Roman" w:cs="Arial"/>
          <w:szCs w:val="24"/>
        </w:rPr>
      </w:pPr>
    </w:p>
    <w:p w14:paraId="0F88224F" w14:textId="7498DF9A" w:rsidR="00061DE1" w:rsidRPr="00061DE1" w:rsidRDefault="00061DE1" w:rsidP="00061DE1">
      <w:pPr>
        <w:rPr>
          <w:rFonts w:eastAsia="Times New Roman" w:cs="Arial"/>
          <w:szCs w:val="24"/>
        </w:rPr>
      </w:pPr>
    </w:p>
    <w:p w14:paraId="27C70BE9" w14:textId="1A20B1F4" w:rsidR="00061DE1" w:rsidRPr="00061DE1" w:rsidRDefault="00061DE1" w:rsidP="00061DE1">
      <w:pPr>
        <w:rPr>
          <w:rFonts w:eastAsia="Times New Roman" w:cs="Arial"/>
          <w:szCs w:val="24"/>
        </w:rPr>
      </w:pPr>
    </w:p>
    <w:p w14:paraId="73579BFA" w14:textId="0307CAD2" w:rsidR="00061DE1" w:rsidRPr="00061DE1" w:rsidRDefault="00061DE1" w:rsidP="00061DE1">
      <w:pPr>
        <w:rPr>
          <w:rFonts w:eastAsia="Times New Roman" w:cs="Arial"/>
          <w:szCs w:val="24"/>
        </w:rPr>
      </w:pPr>
    </w:p>
    <w:p w14:paraId="5CFC9DA6" w14:textId="6238CE75" w:rsidR="00061DE1" w:rsidRPr="00061DE1" w:rsidRDefault="00061DE1" w:rsidP="00061DE1">
      <w:pPr>
        <w:rPr>
          <w:rFonts w:eastAsia="Times New Roman" w:cs="Arial"/>
          <w:szCs w:val="24"/>
        </w:rPr>
      </w:pPr>
    </w:p>
    <w:p w14:paraId="38555797" w14:textId="3D0E03B6" w:rsidR="00061DE1" w:rsidRPr="00061DE1" w:rsidRDefault="00061DE1" w:rsidP="00061DE1">
      <w:pPr>
        <w:rPr>
          <w:rFonts w:eastAsia="Times New Roman" w:cs="Arial"/>
          <w:szCs w:val="24"/>
        </w:rPr>
      </w:pPr>
    </w:p>
    <w:p w14:paraId="5DB13E5F" w14:textId="73B2B9DF" w:rsidR="00061DE1" w:rsidRPr="00061DE1" w:rsidRDefault="00061DE1" w:rsidP="00061DE1">
      <w:pPr>
        <w:tabs>
          <w:tab w:val="left" w:pos="2400"/>
        </w:tabs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</w:p>
    <w:sectPr w:rsidR="00061DE1" w:rsidRPr="00061DE1" w:rsidSect="00696A0B">
      <w:headerReference w:type="default" r:id="rId14"/>
      <w:footerReference w:type="default" r:id="rId15"/>
      <w:pgSz w:w="11906" w:h="16838"/>
      <w:pgMar w:top="568" w:right="1080" w:bottom="568" w:left="1080" w:header="708" w:footer="6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2D01" w14:textId="77777777" w:rsidR="002965C8" w:rsidRDefault="002965C8" w:rsidP="00136D66">
      <w:pPr>
        <w:spacing w:after="0" w:line="240" w:lineRule="auto"/>
      </w:pPr>
      <w:r>
        <w:separator/>
      </w:r>
    </w:p>
  </w:endnote>
  <w:endnote w:type="continuationSeparator" w:id="0">
    <w:p w14:paraId="2E03912D" w14:textId="77777777" w:rsidR="002965C8" w:rsidRDefault="002965C8" w:rsidP="00136D66">
      <w:pPr>
        <w:spacing w:after="0" w:line="240" w:lineRule="auto"/>
      </w:pPr>
      <w:r>
        <w:continuationSeparator/>
      </w:r>
    </w:p>
  </w:endnote>
  <w:endnote w:type="continuationNotice" w:id="1">
    <w:p w14:paraId="49B08A39" w14:textId="77777777" w:rsidR="002965C8" w:rsidRDefault="00296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497F" w14:textId="6A707632" w:rsidR="000B5F07" w:rsidRPr="000B5F07" w:rsidRDefault="000B5F07">
    <w:pPr>
      <w:pStyle w:val="Footer"/>
      <w:jc w:val="right"/>
      <w:rPr>
        <w:sz w:val="20"/>
        <w:szCs w:val="18"/>
      </w:rPr>
    </w:pPr>
    <w:r w:rsidRPr="000B5F07">
      <w:rPr>
        <w:sz w:val="20"/>
        <w:szCs w:val="18"/>
      </w:rPr>
      <w:t xml:space="preserve">Page </w:t>
    </w:r>
    <w:sdt>
      <w:sdtPr>
        <w:rPr>
          <w:sz w:val="20"/>
          <w:szCs w:val="18"/>
        </w:rPr>
        <w:id w:val="11438478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B5F07">
          <w:rPr>
            <w:sz w:val="20"/>
            <w:szCs w:val="18"/>
          </w:rPr>
          <w:fldChar w:fldCharType="begin"/>
        </w:r>
        <w:r w:rsidRPr="000B5F07">
          <w:rPr>
            <w:sz w:val="20"/>
            <w:szCs w:val="18"/>
          </w:rPr>
          <w:instrText xml:space="preserve"> PAGE   \* MERGEFORMAT </w:instrText>
        </w:r>
        <w:r w:rsidRPr="000B5F07">
          <w:rPr>
            <w:sz w:val="20"/>
            <w:szCs w:val="18"/>
          </w:rPr>
          <w:fldChar w:fldCharType="separate"/>
        </w:r>
        <w:r w:rsidRPr="000B5F07">
          <w:rPr>
            <w:noProof/>
            <w:sz w:val="20"/>
            <w:szCs w:val="18"/>
          </w:rPr>
          <w:t>2</w:t>
        </w:r>
        <w:r w:rsidRPr="000B5F07">
          <w:rPr>
            <w:noProof/>
            <w:sz w:val="20"/>
            <w:szCs w:val="18"/>
          </w:rPr>
          <w:fldChar w:fldCharType="end"/>
        </w:r>
        <w:r w:rsidRPr="000B5F07">
          <w:rPr>
            <w:noProof/>
            <w:sz w:val="20"/>
            <w:szCs w:val="18"/>
          </w:rPr>
          <w:t xml:space="preserve"> of </w:t>
        </w:r>
        <w:r w:rsidRPr="000B5F07">
          <w:rPr>
            <w:noProof/>
            <w:sz w:val="20"/>
            <w:szCs w:val="18"/>
          </w:rPr>
          <w:fldChar w:fldCharType="begin"/>
        </w:r>
        <w:r w:rsidRPr="000B5F07">
          <w:rPr>
            <w:noProof/>
            <w:sz w:val="20"/>
            <w:szCs w:val="18"/>
          </w:rPr>
          <w:instrText xml:space="preserve"> NUMPAGES   \* MERGEFORMAT </w:instrText>
        </w:r>
        <w:r w:rsidRPr="000B5F07">
          <w:rPr>
            <w:noProof/>
            <w:sz w:val="20"/>
            <w:szCs w:val="18"/>
          </w:rPr>
          <w:fldChar w:fldCharType="separate"/>
        </w:r>
        <w:r w:rsidRPr="000B5F07">
          <w:rPr>
            <w:noProof/>
            <w:sz w:val="20"/>
            <w:szCs w:val="18"/>
          </w:rPr>
          <w:t>2</w:t>
        </w:r>
        <w:r w:rsidRPr="000B5F07">
          <w:rPr>
            <w:noProof/>
            <w:sz w:val="20"/>
            <w:szCs w:val="18"/>
          </w:rPr>
          <w:fldChar w:fldCharType="end"/>
        </w:r>
      </w:sdtContent>
    </w:sdt>
  </w:p>
  <w:p w14:paraId="64295AEB" w14:textId="6ED68FAC" w:rsidR="00454C92" w:rsidRPr="00696A0B" w:rsidRDefault="00454C92">
    <w:pPr>
      <w:pStyle w:val="Footer"/>
      <w:rPr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2E52" w14:textId="77777777" w:rsidR="002965C8" w:rsidRDefault="002965C8" w:rsidP="00136D66">
      <w:pPr>
        <w:spacing w:after="0" w:line="240" w:lineRule="auto"/>
      </w:pPr>
      <w:r>
        <w:separator/>
      </w:r>
    </w:p>
  </w:footnote>
  <w:footnote w:type="continuationSeparator" w:id="0">
    <w:p w14:paraId="362230F9" w14:textId="77777777" w:rsidR="002965C8" w:rsidRDefault="002965C8" w:rsidP="00136D66">
      <w:pPr>
        <w:spacing w:after="0" w:line="240" w:lineRule="auto"/>
      </w:pPr>
      <w:r>
        <w:continuationSeparator/>
      </w:r>
    </w:p>
  </w:footnote>
  <w:footnote w:type="continuationNotice" w:id="1">
    <w:p w14:paraId="7CB588B3" w14:textId="77777777" w:rsidR="002965C8" w:rsidRDefault="002965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3A6F" w14:textId="77777777" w:rsidR="00EB0ABE" w:rsidRDefault="00000000">
    <w:pPr>
      <w:pStyle w:val="Header"/>
    </w:pPr>
    <w:r>
      <w:rPr>
        <w:noProof/>
      </w:rPr>
      <w:pict w14:anchorId="2B3512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90.75pt;height:196.3pt;rotation:315;z-index:-251658752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5375"/>
    <w:multiLevelType w:val="hybridMultilevel"/>
    <w:tmpl w:val="64128EEC"/>
    <w:lvl w:ilvl="0" w:tplc="4FEA24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6701E"/>
    <w:multiLevelType w:val="hybridMultilevel"/>
    <w:tmpl w:val="D7546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7301F"/>
    <w:multiLevelType w:val="hybridMultilevel"/>
    <w:tmpl w:val="C784AB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906359">
    <w:abstractNumId w:val="2"/>
  </w:num>
  <w:num w:numId="2" w16cid:durableId="1581135164">
    <w:abstractNumId w:val="1"/>
  </w:num>
  <w:num w:numId="3" w16cid:durableId="45942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69"/>
    <w:rsid w:val="00016775"/>
    <w:rsid w:val="00022165"/>
    <w:rsid w:val="0004357C"/>
    <w:rsid w:val="00047395"/>
    <w:rsid w:val="00061DE1"/>
    <w:rsid w:val="00073EBF"/>
    <w:rsid w:val="000A6C00"/>
    <w:rsid w:val="000B211B"/>
    <w:rsid w:val="000B5F07"/>
    <w:rsid w:val="000B6965"/>
    <w:rsid w:val="000D63D1"/>
    <w:rsid w:val="000D7BF5"/>
    <w:rsid w:val="00114484"/>
    <w:rsid w:val="00136D66"/>
    <w:rsid w:val="00161169"/>
    <w:rsid w:val="00172403"/>
    <w:rsid w:val="00185106"/>
    <w:rsid w:val="001A0AE4"/>
    <w:rsid w:val="001E3E68"/>
    <w:rsid w:val="001F3BBA"/>
    <w:rsid w:val="00207454"/>
    <w:rsid w:val="0023462F"/>
    <w:rsid w:val="002747B8"/>
    <w:rsid w:val="002965C8"/>
    <w:rsid w:val="002A09B2"/>
    <w:rsid w:val="002B584B"/>
    <w:rsid w:val="002C0789"/>
    <w:rsid w:val="00312A9F"/>
    <w:rsid w:val="0032129E"/>
    <w:rsid w:val="00326E1A"/>
    <w:rsid w:val="00330915"/>
    <w:rsid w:val="00346954"/>
    <w:rsid w:val="00373F8A"/>
    <w:rsid w:val="00384BCE"/>
    <w:rsid w:val="003B0F7A"/>
    <w:rsid w:val="003B2ECC"/>
    <w:rsid w:val="003B3F08"/>
    <w:rsid w:val="003D61D7"/>
    <w:rsid w:val="003E40B6"/>
    <w:rsid w:val="003E7F2D"/>
    <w:rsid w:val="003F08C4"/>
    <w:rsid w:val="004107AC"/>
    <w:rsid w:val="004356A3"/>
    <w:rsid w:val="00436168"/>
    <w:rsid w:val="00440425"/>
    <w:rsid w:val="00444655"/>
    <w:rsid w:val="00454C92"/>
    <w:rsid w:val="004A40EF"/>
    <w:rsid w:val="004E378D"/>
    <w:rsid w:val="004F779D"/>
    <w:rsid w:val="00503040"/>
    <w:rsid w:val="00567AA7"/>
    <w:rsid w:val="005767E0"/>
    <w:rsid w:val="005849BD"/>
    <w:rsid w:val="00590772"/>
    <w:rsid w:val="005B30E3"/>
    <w:rsid w:val="005C1779"/>
    <w:rsid w:val="005C1E19"/>
    <w:rsid w:val="005D0225"/>
    <w:rsid w:val="005D1CD2"/>
    <w:rsid w:val="005D56CE"/>
    <w:rsid w:val="005F2688"/>
    <w:rsid w:val="0061158E"/>
    <w:rsid w:val="00622095"/>
    <w:rsid w:val="0066375F"/>
    <w:rsid w:val="00667C15"/>
    <w:rsid w:val="00693B04"/>
    <w:rsid w:val="00696A0B"/>
    <w:rsid w:val="006B317B"/>
    <w:rsid w:val="006E22DA"/>
    <w:rsid w:val="0071268E"/>
    <w:rsid w:val="00733F74"/>
    <w:rsid w:val="007424D8"/>
    <w:rsid w:val="007507F1"/>
    <w:rsid w:val="00753453"/>
    <w:rsid w:val="00780DFC"/>
    <w:rsid w:val="007C4100"/>
    <w:rsid w:val="007D1F19"/>
    <w:rsid w:val="007D225F"/>
    <w:rsid w:val="007D2573"/>
    <w:rsid w:val="00810951"/>
    <w:rsid w:val="00854D6F"/>
    <w:rsid w:val="0087788D"/>
    <w:rsid w:val="008D6E39"/>
    <w:rsid w:val="008F40A8"/>
    <w:rsid w:val="009113D3"/>
    <w:rsid w:val="00927856"/>
    <w:rsid w:val="00940822"/>
    <w:rsid w:val="00963225"/>
    <w:rsid w:val="009963F3"/>
    <w:rsid w:val="00997760"/>
    <w:rsid w:val="009B0D92"/>
    <w:rsid w:val="009B2E49"/>
    <w:rsid w:val="009E4C66"/>
    <w:rsid w:val="00A2319D"/>
    <w:rsid w:val="00A42DB6"/>
    <w:rsid w:val="00A529DB"/>
    <w:rsid w:val="00A9174F"/>
    <w:rsid w:val="00A92C11"/>
    <w:rsid w:val="00AB1920"/>
    <w:rsid w:val="00AB1CD3"/>
    <w:rsid w:val="00AD47B5"/>
    <w:rsid w:val="00AE2BAF"/>
    <w:rsid w:val="00AE3A37"/>
    <w:rsid w:val="00B23A8E"/>
    <w:rsid w:val="00B40EFF"/>
    <w:rsid w:val="00B54E9E"/>
    <w:rsid w:val="00B65FC9"/>
    <w:rsid w:val="00B707C0"/>
    <w:rsid w:val="00B805DD"/>
    <w:rsid w:val="00BD0A03"/>
    <w:rsid w:val="00BD4E72"/>
    <w:rsid w:val="00BF0E82"/>
    <w:rsid w:val="00C33F20"/>
    <w:rsid w:val="00C42740"/>
    <w:rsid w:val="00C4298A"/>
    <w:rsid w:val="00C6069E"/>
    <w:rsid w:val="00C60B24"/>
    <w:rsid w:val="00C72C19"/>
    <w:rsid w:val="00C90456"/>
    <w:rsid w:val="00D00395"/>
    <w:rsid w:val="00D42FA8"/>
    <w:rsid w:val="00D56E80"/>
    <w:rsid w:val="00D605CD"/>
    <w:rsid w:val="00DF1E59"/>
    <w:rsid w:val="00E11C1E"/>
    <w:rsid w:val="00E156F5"/>
    <w:rsid w:val="00E171BE"/>
    <w:rsid w:val="00E352B6"/>
    <w:rsid w:val="00E71362"/>
    <w:rsid w:val="00E91614"/>
    <w:rsid w:val="00E94046"/>
    <w:rsid w:val="00EA2E45"/>
    <w:rsid w:val="00EA4CE7"/>
    <w:rsid w:val="00EA5947"/>
    <w:rsid w:val="00EB0ABE"/>
    <w:rsid w:val="00ED3830"/>
    <w:rsid w:val="00F1064F"/>
    <w:rsid w:val="00F2172B"/>
    <w:rsid w:val="00F379CA"/>
    <w:rsid w:val="00F43CAA"/>
    <w:rsid w:val="00F43FF9"/>
    <w:rsid w:val="00F50B62"/>
    <w:rsid w:val="00F81272"/>
    <w:rsid w:val="00FB7184"/>
    <w:rsid w:val="04527325"/>
    <w:rsid w:val="08427C95"/>
    <w:rsid w:val="0B17E747"/>
    <w:rsid w:val="0BF08E8C"/>
    <w:rsid w:val="10A169E3"/>
    <w:rsid w:val="123C6973"/>
    <w:rsid w:val="127F887C"/>
    <w:rsid w:val="1A95BF28"/>
    <w:rsid w:val="20270C17"/>
    <w:rsid w:val="250D08D3"/>
    <w:rsid w:val="269423F7"/>
    <w:rsid w:val="2A1049E2"/>
    <w:rsid w:val="2B8D54AA"/>
    <w:rsid w:val="2E3DAC6D"/>
    <w:rsid w:val="336CC187"/>
    <w:rsid w:val="380E4FDE"/>
    <w:rsid w:val="38AD8F57"/>
    <w:rsid w:val="38CBC5B1"/>
    <w:rsid w:val="4159B9B3"/>
    <w:rsid w:val="42ED548E"/>
    <w:rsid w:val="4839DC0D"/>
    <w:rsid w:val="48DFB8B0"/>
    <w:rsid w:val="49D5AC6E"/>
    <w:rsid w:val="4A684C9A"/>
    <w:rsid w:val="515F4B32"/>
    <w:rsid w:val="53F40ED9"/>
    <w:rsid w:val="5706D1EF"/>
    <w:rsid w:val="5C1E408E"/>
    <w:rsid w:val="5CA0F531"/>
    <w:rsid w:val="62B34659"/>
    <w:rsid w:val="65745EB3"/>
    <w:rsid w:val="781C95DA"/>
    <w:rsid w:val="7A68612F"/>
    <w:rsid w:val="7B49D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5973D"/>
  <w15:chartTrackingRefBased/>
  <w15:docId w15:val="{34FEA6EE-BE73-4D66-B3F7-9C774B43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0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161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169"/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1169"/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1169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611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6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161169"/>
    <w:pPr>
      <w:keepLines/>
      <w:spacing w:after="0" w:line="240" w:lineRule="auto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61169"/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69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61169"/>
    <w:pPr>
      <w:spacing w:after="0" w:line="240" w:lineRule="auto"/>
    </w:pPr>
    <w:rPr>
      <w:rFonts w:ascii="Arial" w:eastAsia="Calibri" w:hAnsi="Arial" w:cs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D6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3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D66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36D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9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9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B62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1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coventry.gov.uk/safeguarding-adults-1/safeguarding-adults-practice-guidance-1/7" TargetMode="Externa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ventry.gov.uk/downloads/file/31335/west_midlands_adult_safeguarding_policy_and_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ventry.gov.uk/downloads/file/36590/sg5_enquiry_report_template_and_guidance_-_for_partner_agencies_to_complet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C1E8A7EA062CCD459530F315F3845359" ma:contentTypeVersion="11" ma:contentTypeDescription="" ma:contentTypeScope="" ma:versionID="5bad22f1e2a2c7fe3e8a29b059028765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262588dcf2dc359e24af1a48e1c6814e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044;#Adults Safeguarding|75e0d61c-cfe2-40bc-b469-1183cb2aaf96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default="" ma:fieldId="{dc4525bf-4a70-4db9-85c3-696ff43c56c8}" ma:sspId="6ed0261d-8e1d-4a30-b593-96d7f0c84e13" ma:termSetId="38866771-e0a7-4bce-a0bd-40dc285cf35b" ma:anchorId="6518cce6-11b6-432d-8ce7-2bb10e3fc142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Policy, Procedures ＆ Forms</TermName>
          <TermId xmlns="http://schemas.microsoft.com/office/infopath/2007/PartnerControls">2000fa47-b86a-40dc-8356-822830cde301</TermId>
        </TermInfo>
      </Terms>
    </dc4525bf4a704db985c3696ff43c56c8>
    <Expire_x0020_in xmlns="f030db69-1d5c-4c1f-887a-00e75fed0d5c">3</Expire_x0020_in>
    <TaxCatchAll xmlns="f030db69-1d5c-4c1f-887a-00e75fed0d5c">
      <Value>1896</Value>
      <Value>1044</Value>
    </TaxCatchAll>
    <Document_x0020_Expires_x0020_On xmlns="f030db69-1d5c-4c1f-887a-00e75fed0d5c">2028-11-04T00:00:00+00:00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Adults Safeguarding</TermName>
          <TermId xmlns="http://schemas.microsoft.com/office/infopath/2007/PartnerControls">75e0d61c-cfe2-40bc-b469-1183cb2aaf96</TermId>
        </TermInfo>
      </Terms>
    </b0aae251cd5f4b7dbd6fa4992b52a58b>
    <_dlc_ExpireDateSaved xmlns="http://schemas.microsoft.com/sharepoint/v3" xsi:nil="true"/>
    <_dlc_ExpireDate xmlns="http://schemas.microsoft.com/sharepoint/v3">2028-11-05T00:00:00+00:00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7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Props1.xml><?xml version="1.0" encoding="utf-8"?>
<ds:datastoreItem xmlns:ds="http://schemas.openxmlformats.org/officeDocument/2006/customXml" ds:itemID="{BF76C8FD-FA13-417D-9AAB-46A9C245E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D8115-DDFB-4746-AC0B-9D8C65DEE52D}"/>
</file>

<file path=customXml/itemProps3.xml><?xml version="1.0" encoding="utf-8"?>
<ds:datastoreItem xmlns:ds="http://schemas.openxmlformats.org/officeDocument/2006/customXml" ds:itemID="{AB853123-F93E-4FD9-9580-F6FB48320391}">
  <ds:schemaRefs>
    <ds:schemaRef ds:uri="http://schemas.microsoft.com/office/2006/metadata/properties"/>
    <ds:schemaRef ds:uri="http://schemas.microsoft.com/office/infopath/2007/PartnerControls"/>
    <ds:schemaRef ds:uri="efedfa2d-c69f-4a86-9f01-ab24fb7fc03d"/>
  </ds:schemaRefs>
</ds:datastoreItem>
</file>

<file path=customXml/itemProps4.xml><?xml version="1.0" encoding="utf-8"?>
<ds:datastoreItem xmlns:ds="http://schemas.openxmlformats.org/officeDocument/2006/customXml" ds:itemID="{703BF187-3F7D-417F-A2D5-3E9148221E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469BF9-1827-4856-8EE4-522D13B41ADF}"/>
</file>

<file path=customXml/itemProps6.xml><?xml version="1.0" encoding="utf-8"?>
<ds:datastoreItem xmlns:ds="http://schemas.openxmlformats.org/officeDocument/2006/customXml" ds:itemID="{48BAE4BB-6604-44EC-91E6-A5429B928C6D}"/>
</file>

<file path=customXml/itemProps7.xml><?xml version="1.0" encoding="utf-8"?>
<ds:datastoreItem xmlns:ds="http://schemas.openxmlformats.org/officeDocument/2006/customXml" ds:itemID="{884DD371-898F-4AAF-9D2B-A89E29DEC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3402</Characters>
  <Application>Microsoft Office Word</Application>
  <DocSecurity>0</DocSecurity>
  <Lines>113</Lines>
  <Paragraphs>50</Paragraphs>
  <ScaleCrop>false</ScaleCrop>
  <Company>Coventry City Council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SG5b Covering letter template for requesting Enquiry Report</dc:title>
  <dc:subject/>
  <dc:creator>Johal, Parbinder</dc:creator>
  <cp:keywords/>
  <dc:description/>
  <cp:lastModifiedBy>Hopkins, Nikki</cp:lastModifiedBy>
  <cp:revision>3</cp:revision>
  <cp:lastPrinted>2016-10-21T11:41:00Z</cp:lastPrinted>
  <dcterms:created xsi:type="dcterms:W3CDTF">2025-11-04T11:40:00Z</dcterms:created>
  <dcterms:modified xsi:type="dcterms:W3CDTF">2025-11-04T11:42:00Z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 category">
    <vt:lpwstr>227;#Adult Social Care|fed456eb-bbec-4000-8572-22cd046ba919</vt:lpwstr>
  </property>
  <property fmtid="{D5CDD505-2E9C-101B-9397-08002B2CF9AE}" pid="3" name="ContentTypeId">
    <vt:lpwstr>0x01010091769D3ADCDDBD418A5720563395FE870100C1E8A7EA062CCD459530F315F3845359</vt:lpwstr>
  </property>
  <property fmtid="{D5CDD505-2E9C-101B-9397-08002B2CF9AE}" pid="4" name="_dlc_policyId">
    <vt:lpwstr>0x01010091769D3ADCDDBD418A5720563395FE87|-31099529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Document_x005f_x0020_Expires_x005f_x0020_On&lt;/property&gt;&lt;propertyId&gt;4156f75a-f416-42bf-860e-5a1347930762&lt;/propertyId&gt;&lt;period&gt;days&lt;/period&gt;&lt;/formula&gt;</vt:lpwstr>
  </property>
  <property fmtid="{D5CDD505-2E9C-101B-9397-08002B2CF9AE}" pid="6" name="TaxKeyword">
    <vt:lpwstr/>
  </property>
  <property fmtid="{D5CDD505-2E9C-101B-9397-08002B2CF9AE}" pid="7" name="Area">
    <vt:lpwstr>1044;#Adults Safeguarding|75e0d61c-cfe2-40bc-b469-1183cb2aaf96</vt:lpwstr>
  </property>
  <property fmtid="{D5CDD505-2E9C-101B-9397-08002B2CF9AE}" pid="8" name="DocumentGroup">
    <vt:lpwstr>1896;#Policy, Procedures ＆ Forms|2000fa47-b86a-40dc-8356-822830cde301</vt:lpwstr>
  </property>
  <property fmtid="{D5CDD505-2E9C-101B-9397-08002B2CF9AE}" pid="9" name="Set Document Expiry Date">
    <vt:lpwstr>https://coventrycc.sharepoint.com/teams/People/AdultServices/PDS/AdultSG/_layouts/15/wrkstat.aspx?List=4a4b55ab-0a11-4ff6-bffa-9ff1325bcbf3&amp;WorkflowInstanceName=97ccba77-6079-4742-bdbd-3b21fdc9be20, Set document expiry date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</Properties>
</file>