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7" w:type="dxa"/>
        <w:tblInd w:w="-134" w:type="dxa"/>
        <w:tblLayout w:type="fixed"/>
        <w:tblCellMar>
          <w:left w:w="0" w:type="dxa"/>
          <w:right w:w="0" w:type="dxa"/>
        </w:tblCellMar>
        <w:tblLook w:val="0000" w:firstRow="0" w:lastRow="0" w:firstColumn="0" w:lastColumn="0" w:noHBand="0" w:noVBand="0"/>
      </w:tblPr>
      <w:tblGrid>
        <w:gridCol w:w="142"/>
        <w:gridCol w:w="4962"/>
        <w:gridCol w:w="4493"/>
      </w:tblGrid>
      <w:tr w:rsidR="00E548FA" w14:paraId="4E971374" w14:textId="77777777" w:rsidTr="00C05671">
        <w:trPr>
          <w:cantSplit/>
          <w:trHeight w:val="2048"/>
        </w:trPr>
        <w:tc>
          <w:tcPr>
            <w:tcW w:w="5104" w:type="dxa"/>
            <w:gridSpan w:val="2"/>
            <w:vAlign w:val="bottom"/>
          </w:tcPr>
          <w:p w14:paraId="3C8097EA" w14:textId="77777777" w:rsidR="00E548FA" w:rsidRDefault="00E548FA" w:rsidP="008F0617"/>
        </w:tc>
        <w:tc>
          <w:tcPr>
            <w:tcW w:w="4493" w:type="dxa"/>
            <w:vAlign w:val="bottom"/>
          </w:tcPr>
          <w:p w14:paraId="2C50C03B" w14:textId="77777777" w:rsidR="00E548FA" w:rsidRDefault="00E548FA" w:rsidP="00885C0B">
            <w:pPr>
              <w:pStyle w:val="Department"/>
              <w:jc w:val="right"/>
              <w:rPr>
                <w:sz w:val="44"/>
              </w:rPr>
            </w:pPr>
          </w:p>
          <w:p w14:paraId="30EB5134" w14:textId="77777777" w:rsidR="00E548FA" w:rsidRPr="00965875" w:rsidRDefault="00E548FA" w:rsidP="008F0617">
            <w:pPr>
              <w:pStyle w:val="Title"/>
              <w:spacing w:before="0"/>
            </w:pPr>
          </w:p>
        </w:tc>
      </w:tr>
      <w:tr w:rsidR="00E548FA" w14:paraId="11F6E0EB" w14:textId="77777777" w:rsidTr="002939B1">
        <w:trPr>
          <w:gridBefore w:val="1"/>
          <w:wBefore w:w="142" w:type="dxa"/>
          <w:cantSplit/>
          <w:trHeight w:hRule="exact" w:val="1058"/>
        </w:trPr>
        <w:tc>
          <w:tcPr>
            <w:tcW w:w="4962" w:type="dxa"/>
            <w:tcBorders>
              <w:bottom w:val="single" w:sz="18" w:space="0" w:color="auto"/>
            </w:tcBorders>
            <w:vAlign w:val="bottom"/>
          </w:tcPr>
          <w:p w14:paraId="14D221A2" w14:textId="205F708D" w:rsidR="00E548FA" w:rsidRDefault="00E548FA" w:rsidP="008F0617">
            <w:pPr>
              <w:pStyle w:val="Reference"/>
              <w:spacing w:after="120"/>
            </w:pPr>
          </w:p>
        </w:tc>
        <w:tc>
          <w:tcPr>
            <w:tcW w:w="4493" w:type="dxa"/>
            <w:tcBorders>
              <w:bottom w:val="single" w:sz="18" w:space="0" w:color="auto"/>
            </w:tcBorders>
          </w:tcPr>
          <w:p w14:paraId="5C610B2F" w14:textId="54FB0CA6" w:rsidR="00E548FA" w:rsidRPr="00445B0A" w:rsidRDefault="00E548FA" w:rsidP="00445B0A">
            <w:pPr>
              <w:jc w:val="right"/>
              <w:rPr>
                <w:b/>
                <w:sz w:val="24"/>
                <w:szCs w:val="24"/>
              </w:rPr>
            </w:pPr>
          </w:p>
        </w:tc>
      </w:tr>
      <w:tr w:rsidR="00E548FA" w14:paraId="5FFFF70F" w14:textId="77777777" w:rsidTr="00C05671">
        <w:trPr>
          <w:gridBefore w:val="1"/>
          <w:wBefore w:w="142" w:type="dxa"/>
          <w:cantSplit/>
          <w:trHeight w:hRule="exact" w:val="340"/>
        </w:trPr>
        <w:tc>
          <w:tcPr>
            <w:tcW w:w="4962" w:type="dxa"/>
            <w:tcBorders>
              <w:top w:val="single" w:sz="18" w:space="0" w:color="auto"/>
            </w:tcBorders>
          </w:tcPr>
          <w:p w14:paraId="471F5EDA" w14:textId="77777777" w:rsidR="00E548FA" w:rsidRDefault="00E548FA" w:rsidP="00885C0B">
            <w:pPr>
              <w:pStyle w:val="Reference"/>
            </w:pPr>
          </w:p>
        </w:tc>
        <w:tc>
          <w:tcPr>
            <w:tcW w:w="4493" w:type="dxa"/>
            <w:tcBorders>
              <w:top w:val="single" w:sz="18" w:space="0" w:color="auto"/>
            </w:tcBorders>
            <w:vAlign w:val="bottom"/>
          </w:tcPr>
          <w:p w14:paraId="1986B5FA" w14:textId="77777777" w:rsidR="00E548FA" w:rsidRDefault="00E548FA" w:rsidP="00885C0B">
            <w:pPr>
              <w:rPr>
                <w:sz w:val="18"/>
              </w:rPr>
            </w:pPr>
          </w:p>
        </w:tc>
      </w:tr>
    </w:tbl>
    <w:p w14:paraId="68A33120" w14:textId="77777777" w:rsidR="007309F0" w:rsidRPr="007309F0" w:rsidRDefault="007309F0" w:rsidP="007309F0">
      <w:pPr>
        <w:rPr>
          <w:rFonts w:cs="Arial"/>
          <w:b/>
          <w:bCs/>
          <w:sz w:val="24"/>
          <w:szCs w:val="24"/>
        </w:rPr>
      </w:pPr>
    </w:p>
    <w:p w14:paraId="2B5E5BF5" w14:textId="7347CC8F" w:rsidR="009B453A" w:rsidRDefault="00C50902" w:rsidP="00893305">
      <w:pPr>
        <w:jc w:val="center"/>
        <w:rPr>
          <w:rFonts w:cs="Arial"/>
          <w:b/>
          <w:bCs/>
          <w:sz w:val="24"/>
          <w:szCs w:val="24"/>
        </w:rPr>
      </w:pPr>
      <w:r>
        <w:rPr>
          <w:rFonts w:cs="Arial"/>
          <w:b/>
          <w:bCs/>
          <w:sz w:val="24"/>
          <w:szCs w:val="24"/>
        </w:rPr>
        <w:t xml:space="preserve">Infectious Diseases </w:t>
      </w:r>
      <w:r w:rsidR="007309F0" w:rsidRPr="00B02F1C">
        <w:rPr>
          <w:rFonts w:cs="Arial"/>
          <w:b/>
          <w:bCs/>
          <w:sz w:val="24"/>
          <w:szCs w:val="24"/>
        </w:rPr>
        <w:t xml:space="preserve">Risk Assessment </w:t>
      </w:r>
      <w:r w:rsidR="00B02F1C" w:rsidRPr="00B02F1C">
        <w:rPr>
          <w:rFonts w:cs="Arial"/>
          <w:b/>
          <w:bCs/>
          <w:sz w:val="24"/>
          <w:szCs w:val="24"/>
        </w:rPr>
        <w:t>(</w:t>
      </w:r>
      <w:r>
        <w:rPr>
          <w:rFonts w:cs="Arial"/>
          <w:b/>
          <w:bCs/>
          <w:sz w:val="24"/>
          <w:szCs w:val="24"/>
        </w:rPr>
        <w:t>ID</w:t>
      </w:r>
      <w:r w:rsidR="00B02F1C" w:rsidRPr="00B02F1C">
        <w:rPr>
          <w:rFonts w:cs="Arial"/>
          <w:b/>
          <w:bCs/>
          <w:sz w:val="24"/>
          <w:szCs w:val="24"/>
        </w:rPr>
        <w:t xml:space="preserve">RA) </w:t>
      </w:r>
      <w:r w:rsidR="004F4AFB" w:rsidRPr="00B02F1C">
        <w:rPr>
          <w:rFonts w:cs="Arial"/>
          <w:b/>
          <w:bCs/>
          <w:sz w:val="24"/>
          <w:szCs w:val="24"/>
        </w:rPr>
        <w:t>Guidance</w:t>
      </w:r>
      <w:r w:rsidR="00251E3D">
        <w:rPr>
          <w:rFonts w:cs="Arial"/>
          <w:b/>
          <w:bCs/>
          <w:sz w:val="24"/>
          <w:szCs w:val="24"/>
        </w:rPr>
        <w:t xml:space="preserve"> </w:t>
      </w:r>
    </w:p>
    <w:p w14:paraId="71186330" w14:textId="77777777" w:rsidR="000E68F0" w:rsidRDefault="00251E3D" w:rsidP="00882BB5">
      <w:pPr>
        <w:jc w:val="center"/>
        <w:rPr>
          <w:rFonts w:cs="Arial"/>
          <w:b/>
          <w:bCs/>
          <w:sz w:val="24"/>
          <w:szCs w:val="24"/>
        </w:rPr>
      </w:pPr>
      <w:r>
        <w:rPr>
          <w:rFonts w:cs="Arial"/>
          <w:b/>
          <w:bCs/>
          <w:sz w:val="24"/>
          <w:szCs w:val="24"/>
        </w:rPr>
        <w:t xml:space="preserve">for Coventry City Council and </w:t>
      </w:r>
      <w:r w:rsidR="00DB136D">
        <w:rPr>
          <w:rFonts w:cs="Arial"/>
          <w:b/>
          <w:bCs/>
          <w:sz w:val="24"/>
          <w:szCs w:val="24"/>
        </w:rPr>
        <w:t>Schools</w:t>
      </w:r>
      <w:r w:rsidR="000453C5" w:rsidRPr="00B02F1C">
        <w:rPr>
          <w:rFonts w:cs="Arial"/>
          <w:b/>
          <w:bCs/>
          <w:sz w:val="24"/>
          <w:szCs w:val="24"/>
        </w:rPr>
        <w:t xml:space="preserve"> </w:t>
      </w:r>
    </w:p>
    <w:p w14:paraId="0BACB454" w14:textId="1E5AE05E" w:rsidR="00893305" w:rsidRDefault="00C50902" w:rsidP="00882BB5">
      <w:pPr>
        <w:jc w:val="center"/>
        <w:rPr>
          <w:rFonts w:cs="Arial"/>
          <w:b/>
          <w:bCs/>
          <w:sz w:val="24"/>
          <w:szCs w:val="24"/>
        </w:rPr>
      </w:pPr>
      <w:r>
        <w:rPr>
          <w:rFonts w:cs="Arial"/>
          <w:b/>
          <w:bCs/>
          <w:sz w:val="24"/>
          <w:szCs w:val="24"/>
        </w:rPr>
        <w:t xml:space="preserve">for </w:t>
      </w:r>
      <w:r w:rsidR="000E68F0">
        <w:rPr>
          <w:rFonts w:cs="Arial"/>
          <w:b/>
          <w:bCs/>
          <w:sz w:val="24"/>
          <w:szCs w:val="24"/>
        </w:rPr>
        <w:t>Infectious Diseases</w:t>
      </w:r>
      <w:r>
        <w:rPr>
          <w:rFonts w:cs="Arial"/>
          <w:b/>
          <w:bCs/>
          <w:sz w:val="24"/>
          <w:szCs w:val="24"/>
        </w:rPr>
        <w:t xml:space="preserve"> including COVID-19</w:t>
      </w:r>
    </w:p>
    <w:p w14:paraId="1D1B2D3C" w14:textId="77777777" w:rsidR="00AE7200" w:rsidRPr="00882BB5" w:rsidRDefault="00AE7200" w:rsidP="00882BB5">
      <w:pPr>
        <w:jc w:val="center"/>
        <w:rPr>
          <w:rFonts w:cs="Arial"/>
          <w:b/>
          <w:bCs/>
          <w:sz w:val="24"/>
          <w:szCs w:val="24"/>
        </w:rPr>
      </w:pPr>
    </w:p>
    <w:p w14:paraId="30388C61" w14:textId="47F4356B" w:rsidR="00AB1FEF" w:rsidRDefault="00AB1FEF" w:rsidP="00893305">
      <w:pPr>
        <w:rPr>
          <w:rFonts w:cs="Arial"/>
          <w:b/>
          <w:bCs/>
          <w:sz w:val="24"/>
          <w:szCs w:val="24"/>
        </w:rPr>
      </w:pP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9946"/>
      </w:tblGrid>
      <w:tr w:rsidR="00773E32" w:rsidRPr="00E87A92" w14:paraId="76F0DBE7" w14:textId="77777777" w:rsidTr="00DC6705">
        <w:trPr>
          <w:trHeight w:val="510"/>
        </w:trPr>
        <w:tc>
          <w:tcPr>
            <w:tcW w:w="9923" w:type="dxa"/>
            <w:shd w:val="clear" w:color="auto" w:fill="F2F2F2" w:themeFill="background1" w:themeFillShade="F2"/>
            <w:vAlign w:val="center"/>
          </w:tcPr>
          <w:p w14:paraId="1EA52F12" w14:textId="7D6F00BD" w:rsidR="00AB1FEF" w:rsidRPr="00AB1FEF" w:rsidRDefault="00AB1FEF" w:rsidP="00E14717">
            <w:pPr>
              <w:pStyle w:val="NormalWeb"/>
              <w:shd w:val="clear" w:color="auto" w:fill="FFFFFF"/>
              <w:spacing w:before="300" w:beforeAutospacing="0" w:after="300" w:afterAutospacing="0"/>
              <w:rPr>
                <w:rFonts w:ascii="Arial" w:hAnsi="Arial" w:cs="Arial"/>
                <w:b/>
                <w:bCs/>
                <w:color w:val="0B0C0C"/>
                <w:sz w:val="24"/>
                <w:szCs w:val="24"/>
              </w:rPr>
            </w:pPr>
            <w:r>
              <w:rPr>
                <w:rFonts w:ascii="Arial" w:hAnsi="Arial" w:cs="Arial"/>
                <w:b/>
                <w:bCs/>
                <w:color w:val="0B0C0C"/>
                <w:sz w:val="24"/>
                <w:szCs w:val="24"/>
              </w:rPr>
              <w:t>G</w:t>
            </w:r>
            <w:r w:rsidRPr="00AB1FEF">
              <w:rPr>
                <w:rFonts w:ascii="Arial" w:hAnsi="Arial" w:cs="Arial"/>
                <w:b/>
                <w:bCs/>
                <w:color w:val="0B0C0C"/>
                <w:sz w:val="24"/>
                <w:szCs w:val="24"/>
              </w:rPr>
              <w:t>eneral</w:t>
            </w:r>
            <w:r>
              <w:rPr>
                <w:rFonts w:ascii="Arial" w:hAnsi="Arial" w:cs="Arial"/>
                <w:b/>
                <w:bCs/>
                <w:color w:val="0B0C0C"/>
                <w:sz w:val="24"/>
                <w:szCs w:val="24"/>
              </w:rPr>
              <w:t xml:space="preserve"> information</w:t>
            </w:r>
            <w:r w:rsidRPr="00AB1FEF">
              <w:rPr>
                <w:rFonts w:ascii="Arial" w:hAnsi="Arial" w:cs="Arial"/>
                <w:b/>
                <w:bCs/>
                <w:color w:val="0B0C0C"/>
                <w:sz w:val="24"/>
                <w:szCs w:val="24"/>
              </w:rPr>
              <w:t>:</w:t>
            </w:r>
          </w:p>
          <w:p w14:paraId="60486442" w14:textId="7DF0EC46" w:rsidR="00561A3A" w:rsidRDefault="00E14717" w:rsidP="00E14717">
            <w:pPr>
              <w:pStyle w:val="NormalWeb"/>
              <w:shd w:val="clear" w:color="auto" w:fill="FFFFFF"/>
              <w:spacing w:before="300" w:beforeAutospacing="0" w:after="300" w:afterAutospacing="0"/>
              <w:rPr>
                <w:rFonts w:ascii="Arial" w:hAnsi="Arial" w:cs="Arial"/>
                <w:color w:val="0B0C0C"/>
                <w:sz w:val="24"/>
                <w:szCs w:val="24"/>
              </w:rPr>
            </w:pPr>
            <w:r w:rsidRPr="00561A3A">
              <w:rPr>
                <w:rFonts w:ascii="Arial" w:hAnsi="Arial" w:cs="Arial"/>
                <w:color w:val="0B0C0C"/>
                <w:sz w:val="24"/>
                <w:szCs w:val="24"/>
              </w:rPr>
              <w:t xml:space="preserve">The success of the coronavirus (COVID-19) vaccination programme has meant that </w:t>
            </w:r>
            <w:r w:rsidR="00AE7200" w:rsidRPr="00561A3A">
              <w:rPr>
                <w:rFonts w:ascii="Arial" w:hAnsi="Arial" w:cs="Arial"/>
                <w:color w:val="0B0C0C"/>
                <w:sz w:val="24"/>
                <w:szCs w:val="24"/>
              </w:rPr>
              <w:t>the government has removed all legal restrictions</w:t>
            </w:r>
            <w:r w:rsidR="00561A3A" w:rsidRPr="00561A3A">
              <w:rPr>
                <w:rFonts w:ascii="Arial" w:hAnsi="Arial" w:cs="Arial"/>
                <w:color w:val="0B0C0C"/>
                <w:sz w:val="24"/>
                <w:szCs w:val="24"/>
              </w:rPr>
              <w:t xml:space="preserve"> and </w:t>
            </w:r>
            <w:r w:rsidRPr="00561A3A">
              <w:rPr>
                <w:rFonts w:ascii="Arial" w:hAnsi="Arial" w:cs="Arial"/>
                <w:color w:val="0B0C0C"/>
                <w:sz w:val="24"/>
                <w:szCs w:val="24"/>
              </w:rPr>
              <w:t xml:space="preserve">the requirement for shielding and identifying people as clinically extremely vulnerable (CEV) is no longer necessary. </w:t>
            </w:r>
          </w:p>
          <w:p w14:paraId="23EA0245" w14:textId="676B256A" w:rsidR="00326DF8" w:rsidRDefault="00561A3A" w:rsidP="00E14717">
            <w:pPr>
              <w:pStyle w:val="NormalWeb"/>
              <w:shd w:val="clear" w:color="auto" w:fill="FFFFFF"/>
              <w:spacing w:before="300" w:beforeAutospacing="0" w:after="300" w:afterAutospacing="0"/>
              <w:rPr>
                <w:rFonts w:ascii="Arial" w:hAnsi="Arial" w:cs="Arial"/>
                <w:color w:val="0B0C0C"/>
                <w:sz w:val="24"/>
                <w:szCs w:val="24"/>
                <w:shd w:val="clear" w:color="auto" w:fill="FFFFFF"/>
              </w:rPr>
            </w:pPr>
            <w:r w:rsidRPr="00561A3A">
              <w:rPr>
                <w:rFonts w:ascii="Arial" w:hAnsi="Arial" w:cs="Arial"/>
                <w:color w:val="0B0C0C"/>
                <w:sz w:val="24"/>
                <w:szCs w:val="24"/>
                <w:shd w:val="clear" w:color="auto" w:fill="FFFFFF"/>
              </w:rPr>
              <w:t>Most people who were identified as </w:t>
            </w:r>
            <w:r w:rsidRPr="00561A3A">
              <w:rPr>
                <w:rFonts w:ascii="Arial" w:hAnsi="Arial" w:cs="Arial"/>
                <w:sz w:val="24"/>
                <w:szCs w:val="24"/>
              </w:rPr>
              <w:t>CEV</w:t>
            </w:r>
            <w:r w:rsidRPr="00561A3A">
              <w:rPr>
                <w:rFonts w:ascii="Arial" w:hAnsi="Arial" w:cs="Arial"/>
                <w:color w:val="0B0C0C"/>
                <w:sz w:val="24"/>
                <w:szCs w:val="24"/>
                <w:shd w:val="clear" w:color="auto" w:fill="FFFFFF"/>
              </w:rPr>
              <w:t> </w:t>
            </w:r>
            <w:r w:rsidR="00326DF8">
              <w:rPr>
                <w:rFonts w:ascii="Arial" w:hAnsi="Arial" w:cs="Arial"/>
                <w:color w:val="0B0C0C"/>
                <w:sz w:val="24"/>
                <w:szCs w:val="24"/>
                <w:shd w:val="clear" w:color="auto" w:fill="FFFFFF"/>
              </w:rPr>
              <w:t xml:space="preserve">will remain well protected through the ongoing vaccination programme and will no longer be at substantially greater risk than the general population. They are currently advised to follow the </w:t>
            </w:r>
            <w:r w:rsidRPr="00561A3A">
              <w:rPr>
                <w:rFonts w:ascii="Arial" w:hAnsi="Arial" w:cs="Arial"/>
                <w:color w:val="0B0C0C"/>
                <w:sz w:val="24"/>
                <w:szCs w:val="24"/>
                <w:shd w:val="clear" w:color="auto" w:fill="FFFFFF"/>
              </w:rPr>
              <w:t xml:space="preserve">same guidance as everyone else on staying safe and preventing the spread of coronavirus (COVID-19), </w:t>
            </w:r>
            <w:r w:rsidR="00326DF8">
              <w:rPr>
                <w:rFonts w:ascii="Arial" w:hAnsi="Arial" w:cs="Arial"/>
                <w:color w:val="0B0C0C"/>
                <w:sz w:val="24"/>
                <w:szCs w:val="24"/>
                <w:shd w:val="clear" w:color="auto" w:fill="FFFFFF"/>
              </w:rPr>
              <w:t>any additional advice from the</w:t>
            </w:r>
            <w:r w:rsidR="00361906">
              <w:rPr>
                <w:rFonts w:ascii="Arial" w:hAnsi="Arial" w:cs="Arial"/>
                <w:color w:val="0B0C0C"/>
                <w:sz w:val="24"/>
                <w:szCs w:val="24"/>
                <w:shd w:val="clear" w:color="auto" w:fill="FFFFFF"/>
              </w:rPr>
              <w:t>ir</w:t>
            </w:r>
            <w:r w:rsidR="00326DF8">
              <w:rPr>
                <w:rFonts w:ascii="Arial" w:hAnsi="Arial" w:cs="Arial"/>
                <w:color w:val="0B0C0C"/>
                <w:sz w:val="24"/>
                <w:szCs w:val="24"/>
                <w:shd w:val="clear" w:color="auto" w:fill="FFFFFF"/>
              </w:rPr>
              <w:t xml:space="preserve"> doctor and</w:t>
            </w:r>
            <w:r w:rsidR="00361906">
              <w:rPr>
                <w:rFonts w:ascii="Arial" w:hAnsi="Arial" w:cs="Arial"/>
                <w:color w:val="0B0C0C"/>
                <w:sz w:val="24"/>
                <w:szCs w:val="24"/>
                <w:shd w:val="clear" w:color="auto" w:fill="FFFFFF"/>
              </w:rPr>
              <w:t>/or</w:t>
            </w:r>
            <w:r w:rsidR="00326DF8">
              <w:rPr>
                <w:rFonts w:ascii="Arial" w:hAnsi="Arial" w:cs="Arial"/>
                <w:color w:val="0B0C0C"/>
                <w:sz w:val="24"/>
                <w:szCs w:val="24"/>
                <w:shd w:val="clear" w:color="auto" w:fill="FFFFFF"/>
              </w:rPr>
              <w:t xml:space="preserve"> Public Health England will be taken </w:t>
            </w:r>
            <w:proofErr w:type="gramStart"/>
            <w:r w:rsidR="00326DF8">
              <w:rPr>
                <w:rFonts w:ascii="Arial" w:hAnsi="Arial" w:cs="Arial"/>
                <w:color w:val="0B0C0C"/>
                <w:sz w:val="24"/>
                <w:szCs w:val="24"/>
                <w:shd w:val="clear" w:color="auto" w:fill="FFFFFF"/>
              </w:rPr>
              <w:t>in to</w:t>
            </w:r>
            <w:proofErr w:type="gramEnd"/>
            <w:r w:rsidR="00326DF8">
              <w:rPr>
                <w:rFonts w:ascii="Arial" w:hAnsi="Arial" w:cs="Arial"/>
                <w:color w:val="0B0C0C"/>
                <w:sz w:val="24"/>
                <w:szCs w:val="24"/>
                <w:shd w:val="clear" w:color="auto" w:fill="FFFFFF"/>
              </w:rPr>
              <w:t xml:space="preserve"> account when carrying out the risk assessment.</w:t>
            </w:r>
          </w:p>
          <w:p w14:paraId="769C6C6E" w14:textId="77777777" w:rsidR="00361906" w:rsidRDefault="00BB5EF7" w:rsidP="00E14717">
            <w:pPr>
              <w:pStyle w:val="NormalWeb"/>
              <w:shd w:val="clear" w:color="auto" w:fill="FFFFFF"/>
              <w:spacing w:before="300" w:beforeAutospacing="0" w:after="300" w:afterAutospacing="0"/>
              <w:rPr>
                <w:rFonts w:ascii="Arial" w:hAnsi="Arial" w:cs="Arial"/>
                <w:color w:val="0B0C0C"/>
                <w:sz w:val="20"/>
                <w:szCs w:val="20"/>
              </w:rPr>
            </w:pPr>
            <w:r w:rsidRPr="00BB5EF7">
              <w:rPr>
                <w:rFonts w:ascii="Arial" w:hAnsi="Arial" w:cs="Arial"/>
                <w:color w:val="222222"/>
                <w:spacing w:val="8"/>
                <w:sz w:val="24"/>
                <w:szCs w:val="24"/>
              </w:rPr>
              <w:t xml:space="preserve">Vaccinated pregnant women are now considered no more likely to </w:t>
            </w:r>
            <w:r w:rsidR="00AB1FEF">
              <w:rPr>
                <w:rFonts w:ascii="Arial" w:hAnsi="Arial" w:cs="Arial"/>
                <w:color w:val="222222"/>
                <w:spacing w:val="8"/>
                <w:sz w:val="24"/>
                <w:szCs w:val="24"/>
              </w:rPr>
              <w:t xml:space="preserve">be at risk from </w:t>
            </w:r>
            <w:r w:rsidRPr="00BB5EF7">
              <w:rPr>
                <w:rFonts w:ascii="Arial" w:hAnsi="Arial" w:cs="Arial"/>
                <w:color w:val="222222"/>
                <w:spacing w:val="8"/>
                <w:sz w:val="24"/>
                <w:szCs w:val="24"/>
              </w:rPr>
              <w:t>COVID-19 than anybody else, the NHS advises that pregnant women have only been placed in the moderate risk (clinically vulnerable) group as a precaution.</w:t>
            </w:r>
            <w:r w:rsidR="00AB1FEF">
              <w:rPr>
                <w:rFonts w:ascii="Arial" w:hAnsi="Arial" w:cs="Arial"/>
                <w:color w:val="222222"/>
                <w:spacing w:val="8"/>
                <w:sz w:val="24"/>
                <w:szCs w:val="24"/>
              </w:rPr>
              <w:t xml:space="preserve"> However, unvaccinated pregnant women are urged to get their vaccine and </w:t>
            </w:r>
            <w:r w:rsidRPr="00BB5EF7">
              <w:rPr>
                <w:rFonts w:ascii="Arial" w:hAnsi="Arial" w:cs="Arial"/>
                <w:color w:val="222222"/>
                <w:spacing w:val="8"/>
                <w:sz w:val="24"/>
                <w:szCs w:val="24"/>
              </w:rPr>
              <w:t>a risk assessment should still be carried out when the employer is notified of the pregnancy.</w:t>
            </w:r>
            <w:r w:rsidRPr="00BB5EF7">
              <w:rPr>
                <w:rFonts w:ascii="Arial" w:hAnsi="Arial" w:cs="Arial"/>
                <w:color w:val="0B0C0C"/>
                <w:sz w:val="24"/>
                <w:szCs w:val="24"/>
              </w:rPr>
              <w:t xml:space="preserve"> See further advice on </w:t>
            </w:r>
            <w:hyperlink r:id="rId11" w:history="1">
              <w:r w:rsidRPr="00BB5EF7">
                <w:rPr>
                  <w:rStyle w:val="Hyperlink"/>
                  <w:rFonts w:ascii="Arial" w:hAnsi="Arial" w:cs="Arial"/>
                  <w:color w:val="1D70B8"/>
                  <w:sz w:val="24"/>
                  <w:szCs w:val="24"/>
                </w:rPr>
                <w:t>health and safety for pregnant workers</w:t>
              </w:r>
            </w:hyperlink>
            <w:r w:rsidRPr="00BB5EF7">
              <w:rPr>
                <w:rFonts w:ascii="Arial" w:hAnsi="Arial" w:cs="Arial"/>
                <w:color w:val="0B0C0C"/>
                <w:sz w:val="24"/>
                <w:szCs w:val="24"/>
              </w:rPr>
              <w:t> from HSE</w:t>
            </w:r>
            <w:r w:rsidRPr="00C024E6">
              <w:rPr>
                <w:rFonts w:ascii="Arial" w:hAnsi="Arial" w:cs="Arial"/>
                <w:color w:val="0B0C0C"/>
                <w:sz w:val="20"/>
                <w:szCs w:val="20"/>
              </w:rPr>
              <w:t>.</w:t>
            </w:r>
          </w:p>
          <w:p w14:paraId="3A1AF76B" w14:textId="7088ADCD" w:rsidR="00AB1FEF" w:rsidRPr="00AB1FEF" w:rsidRDefault="00AB1FEF" w:rsidP="00E14717">
            <w:pPr>
              <w:pStyle w:val="NormalWeb"/>
              <w:shd w:val="clear" w:color="auto" w:fill="FFFFFF"/>
              <w:spacing w:before="300" w:beforeAutospacing="0" w:after="300" w:afterAutospacing="0"/>
              <w:rPr>
                <w:rFonts w:ascii="Arial" w:hAnsi="Arial" w:cs="Arial"/>
                <w:b/>
                <w:bCs/>
                <w:color w:val="0B0C0C"/>
                <w:sz w:val="24"/>
                <w:szCs w:val="24"/>
              </w:rPr>
            </w:pPr>
            <w:r w:rsidRPr="00AB1FEF">
              <w:rPr>
                <w:rFonts w:ascii="Arial" w:hAnsi="Arial" w:cs="Arial"/>
                <w:b/>
                <w:bCs/>
                <w:color w:val="0B0C0C"/>
                <w:sz w:val="24"/>
                <w:szCs w:val="24"/>
              </w:rPr>
              <w:t>Those remaining at</w:t>
            </w:r>
            <w:r>
              <w:rPr>
                <w:rFonts w:ascii="Arial" w:hAnsi="Arial" w:cs="Arial"/>
                <w:b/>
                <w:bCs/>
                <w:color w:val="0B0C0C"/>
                <w:sz w:val="24"/>
                <w:szCs w:val="24"/>
              </w:rPr>
              <w:t xml:space="preserve"> higher</w:t>
            </w:r>
            <w:r w:rsidRPr="00AB1FEF">
              <w:rPr>
                <w:rFonts w:ascii="Arial" w:hAnsi="Arial" w:cs="Arial"/>
                <w:b/>
                <w:bCs/>
                <w:color w:val="0B0C0C"/>
                <w:sz w:val="24"/>
                <w:szCs w:val="24"/>
              </w:rPr>
              <w:t xml:space="preserve"> risk:</w:t>
            </w:r>
          </w:p>
          <w:p w14:paraId="79B75C4B" w14:textId="797A9D1D" w:rsidR="00E14717" w:rsidRPr="00561A3A" w:rsidRDefault="00AB1FEF" w:rsidP="00E14717">
            <w:pPr>
              <w:pStyle w:val="NormalWeb"/>
              <w:shd w:val="clear" w:color="auto" w:fill="FFFFFF"/>
              <w:spacing w:before="300" w:beforeAutospacing="0" w:after="300" w:afterAutospacing="0"/>
              <w:rPr>
                <w:rFonts w:ascii="Arial" w:hAnsi="Arial" w:cs="Arial"/>
                <w:color w:val="0B0C0C"/>
                <w:sz w:val="24"/>
                <w:szCs w:val="24"/>
              </w:rPr>
            </w:pPr>
            <w:r>
              <w:rPr>
                <w:rFonts w:ascii="Arial" w:hAnsi="Arial" w:cs="Arial"/>
                <w:color w:val="0B0C0C"/>
                <w:sz w:val="24"/>
                <w:szCs w:val="24"/>
              </w:rPr>
              <w:t>T</w:t>
            </w:r>
            <w:r w:rsidR="00E14717" w:rsidRPr="00561A3A">
              <w:rPr>
                <w:rFonts w:ascii="Arial" w:hAnsi="Arial" w:cs="Arial"/>
                <w:color w:val="0B0C0C"/>
                <w:sz w:val="24"/>
                <w:szCs w:val="24"/>
              </w:rPr>
              <w:t xml:space="preserve">here remains a smaller number of people whose immune system means they are at higher risk of serious illness from </w:t>
            </w:r>
            <w:r w:rsidR="00C50902">
              <w:rPr>
                <w:rFonts w:ascii="Arial" w:hAnsi="Arial" w:cs="Arial"/>
                <w:color w:val="0B0C0C"/>
                <w:sz w:val="24"/>
                <w:szCs w:val="24"/>
              </w:rPr>
              <w:t xml:space="preserve">infectious disease, including </w:t>
            </w:r>
            <w:r w:rsidR="00E14717" w:rsidRPr="00561A3A">
              <w:rPr>
                <w:rFonts w:ascii="Arial" w:hAnsi="Arial" w:cs="Arial"/>
                <w:color w:val="0B0C0C"/>
                <w:sz w:val="24"/>
                <w:szCs w:val="24"/>
              </w:rPr>
              <w:t>COVID-19, despite vaccination.</w:t>
            </w:r>
          </w:p>
          <w:p w14:paraId="0A5CB54A" w14:textId="77777777" w:rsidR="00E14717" w:rsidRPr="005824F9" w:rsidRDefault="00E14717" w:rsidP="00E14717">
            <w:pPr>
              <w:pStyle w:val="NormalWeb"/>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t>Enhanced protections, such as those offered by specific treatments, and/or additional vaccinations alongside other protective behaviours may benefit these individuals.</w:t>
            </w:r>
          </w:p>
          <w:p w14:paraId="52437F22" w14:textId="73DBF2FB" w:rsidR="00E14717" w:rsidRPr="005824F9" w:rsidRDefault="00E14717" w:rsidP="005824F9">
            <w:pPr>
              <w:pStyle w:val="NormalWeb"/>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t xml:space="preserve">This guidance is for people whose immune system means they are at higher risk of serious illness </w:t>
            </w:r>
            <w:r w:rsidR="00C50902">
              <w:rPr>
                <w:rFonts w:ascii="Arial" w:hAnsi="Arial" w:cs="Arial"/>
                <w:color w:val="0B0C0C"/>
                <w:sz w:val="24"/>
                <w:szCs w:val="24"/>
              </w:rPr>
              <w:t xml:space="preserve">from </w:t>
            </w:r>
            <w:r w:rsidR="000E68F0">
              <w:rPr>
                <w:rFonts w:ascii="Arial" w:hAnsi="Arial" w:cs="Arial"/>
                <w:color w:val="0B0C0C"/>
                <w:sz w:val="24"/>
                <w:szCs w:val="24"/>
              </w:rPr>
              <w:t>infectious diseases</w:t>
            </w:r>
            <w:r w:rsidRPr="005824F9">
              <w:rPr>
                <w:rFonts w:ascii="Arial" w:hAnsi="Arial" w:cs="Arial"/>
                <w:color w:val="0B0C0C"/>
                <w:sz w:val="24"/>
                <w:szCs w:val="24"/>
              </w:rPr>
              <w:t>.</w:t>
            </w:r>
          </w:p>
          <w:p w14:paraId="0271217C" w14:textId="01560F60" w:rsidR="00E14717" w:rsidRPr="005824F9" w:rsidRDefault="00E14717" w:rsidP="00E14717">
            <w:pPr>
              <w:pStyle w:val="NormalWeb"/>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lastRenderedPageBreak/>
              <w:t>Immunosuppression means you have a weakened immune system due to a particular health condition or because you are on medication or treatment that is suppressing your immune system. People who are immunosuppressed, or have specific other medical conditions, may have a reduced ability to fight infections</w:t>
            </w:r>
            <w:r w:rsidR="00C50902">
              <w:rPr>
                <w:rFonts w:ascii="Arial" w:hAnsi="Arial" w:cs="Arial"/>
                <w:color w:val="0B0C0C"/>
                <w:sz w:val="24"/>
                <w:szCs w:val="24"/>
              </w:rPr>
              <w:t>.</w:t>
            </w:r>
          </w:p>
          <w:p w14:paraId="40EE06F4" w14:textId="1356051A" w:rsidR="00C50902" w:rsidRDefault="00E14717" w:rsidP="00E14717">
            <w:pPr>
              <w:pStyle w:val="NormalWeb"/>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t xml:space="preserve">Most people with immunosuppression will be under the care of a hospital specialist and </w:t>
            </w:r>
            <w:r w:rsidR="00C50902">
              <w:rPr>
                <w:rFonts w:ascii="Arial" w:hAnsi="Arial" w:cs="Arial"/>
                <w:color w:val="0B0C0C"/>
                <w:sz w:val="24"/>
                <w:szCs w:val="24"/>
              </w:rPr>
              <w:t>will have been advised of their increased vulnerability.</w:t>
            </w:r>
          </w:p>
          <w:p w14:paraId="660E6952" w14:textId="73DAD16B" w:rsidR="00361906" w:rsidRPr="00361906" w:rsidRDefault="00361906" w:rsidP="00E14717">
            <w:pPr>
              <w:pStyle w:val="NormalWeb"/>
              <w:shd w:val="clear" w:color="auto" w:fill="FFFFFF"/>
              <w:spacing w:before="300" w:beforeAutospacing="0" w:after="300" w:afterAutospacing="0"/>
              <w:rPr>
                <w:rFonts w:ascii="Arial" w:hAnsi="Arial" w:cs="Arial"/>
                <w:color w:val="0B0C0C"/>
                <w:sz w:val="24"/>
                <w:szCs w:val="24"/>
              </w:rPr>
            </w:pPr>
            <w:r w:rsidRPr="00361906">
              <w:rPr>
                <w:rFonts w:ascii="Arial" w:hAnsi="Arial" w:cs="Arial"/>
                <w:color w:val="0B0C0C"/>
                <w:sz w:val="24"/>
                <w:szCs w:val="24"/>
              </w:rPr>
              <w:t xml:space="preserve">Individuals who have been advised by </w:t>
            </w:r>
            <w:r w:rsidR="009E05E3">
              <w:rPr>
                <w:rFonts w:ascii="Arial" w:hAnsi="Arial" w:cs="Arial"/>
                <w:color w:val="0B0C0C"/>
                <w:sz w:val="24"/>
                <w:szCs w:val="24"/>
              </w:rPr>
              <w:t>their</w:t>
            </w:r>
            <w:r w:rsidRPr="00361906">
              <w:rPr>
                <w:rFonts w:ascii="Arial" w:hAnsi="Arial" w:cs="Arial"/>
                <w:color w:val="0B0C0C"/>
                <w:sz w:val="24"/>
                <w:szCs w:val="24"/>
              </w:rPr>
              <w:t xml:space="preserve"> doctor </w:t>
            </w:r>
            <w:r w:rsidR="009E05E3">
              <w:rPr>
                <w:rFonts w:ascii="Arial" w:hAnsi="Arial" w:cs="Arial"/>
                <w:color w:val="0B0C0C"/>
                <w:sz w:val="24"/>
                <w:szCs w:val="24"/>
              </w:rPr>
              <w:t>against</w:t>
            </w:r>
            <w:r w:rsidRPr="00361906">
              <w:rPr>
                <w:rFonts w:ascii="Arial" w:hAnsi="Arial" w:cs="Arial"/>
                <w:color w:val="0B0C0C"/>
                <w:sz w:val="24"/>
                <w:szCs w:val="24"/>
              </w:rPr>
              <w:t xml:space="preserve"> vaccinat</w:t>
            </w:r>
            <w:r w:rsidR="009E05E3">
              <w:rPr>
                <w:rFonts w:ascii="Arial" w:hAnsi="Arial" w:cs="Arial"/>
                <w:color w:val="0B0C0C"/>
                <w:sz w:val="24"/>
                <w:szCs w:val="24"/>
              </w:rPr>
              <w:t>ion for</w:t>
            </w:r>
            <w:r w:rsidRPr="00361906">
              <w:rPr>
                <w:rFonts w:ascii="Arial" w:hAnsi="Arial" w:cs="Arial"/>
                <w:color w:val="0B0C0C"/>
                <w:sz w:val="24"/>
                <w:szCs w:val="24"/>
              </w:rPr>
              <w:t xml:space="preserve"> infectious</w:t>
            </w:r>
            <w:r w:rsidR="009E05E3">
              <w:rPr>
                <w:rFonts w:ascii="Arial" w:hAnsi="Arial" w:cs="Arial"/>
                <w:color w:val="0B0C0C"/>
                <w:sz w:val="24"/>
                <w:szCs w:val="24"/>
              </w:rPr>
              <w:t xml:space="preserve"> </w:t>
            </w:r>
            <w:r w:rsidRPr="00361906">
              <w:rPr>
                <w:rFonts w:ascii="Arial" w:hAnsi="Arial" w:cs="Arial"/>
                <w:color w:val="0B0C0C"/>
                <w:sz w:val="24"/>
                <w:szCs w:val="24"/>
              </w:rPr>
              <w:t>diseases</w:t>
            </w:r>
            <w:r w:rsidR="009E05E3">
              <w:rPr>
                <w:rFonts w:ascii="Arial" w:hAnsi="Arial" w:cs="Arial"/>
                <w:color w:val="0B0C0C"/>
                <w:sz w:val="24"/>
                <w:szCs w:val="24"/>
              </w:rPr>
              <w:t>,</w:t>
            </w:r>
            <w:r w:rsidRPr="00361906">
              <w:rPr>
                <w:rFonts w:ascii="Arial" w:hAnsi="Arial" w:cs="Arial"/>
                <w:color w:val="0B0C0C"/>
                <w:sz w:val="24"/>
                <w:szCs w:val="24"/>
              </w:rPr>
              <w:t xml:space="preserve"> will need to follow their doctor’s advic</w:t>
            </w:r>
            <w:r w:rsidR="009E05E3">
              <w:rPr>
                <w:rFonts w:ascii="Arial" w:hAnsi="Arial" w:cs="Arial"/>
                <w:color w:val="0B0C0C"/>
                <w:sz w:val="24"/>
                <w:szCs w:val="24"/>
              </w:rPr>
              <w:t>e with regards risk mitigation</w:t>
            </w:r>
            <w:r w:rsidRPr="00361906">
              <w:rPr>
                <w:rFonts w:ascii="Arial" w:hAnsi="Arial" w:cs="Arial"/>
                <w:color w:val="0B0C0C"/>
                <w:sz w:val="24"/>
                <w:szCs w:val="24"/>
              </w:rPr>
              <w:t>.</w:t>
            </w:r>
          </w:p>
          <w:p w14:paraId="3C84E6D5" w14:textId="77777777" w:rsidR="005824F9" w:rsidRDefault="00E14717" w:rsidP="00E14717">
            <w:pPr>
              <w:pStyle w:val="NormalWeb"/>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t>Further information on who is included in these groups of people is included in the sections on </w:t>
            </w:r>
            <w:hyperlink r:id="rId12" w:anchor="vaccines" w:history="1">
              <w:r w:rsidRPr="005824F9">
                <w:rPr>
                  <w:rStyle w:val="Hyperlink"/>
                  <w:rFonts w:ascii="Arial" w:hAnsi="Arial" w:cs="Arial"/>
                  <w:color w:val="1D70B8"/>
                  <w:sz w:val="24"/>
                  <w:szCs w:val="24"/>
                </w:rPr>
                <w:t>vaccination</w:t>
              </w:r>
            </w:hyperlink>
            <w:r w:rsidRPr="005824F9">
              <w:rPr>
                <w:rFonts w:ascii="Arial" w:hAnsi="Arial" w:cs="Arial"/>
                <w:color w:val="0B0C0C"/>
                <w:sz w:val="24"/>
                <w:szCs w:val="24"/>
              </w:rPr>
              <w:t> and new </w:t>
            </w:r>
            <w:hyperlink r:id="rId13" w:anchor="treatment" w:history="1">
              <w:r w:rsidRPr="005824F9">
                <w:rPr>
                  <w:rStyle w:val="Hyperlink"/>
                  <w:rFonts w:ascii="Arial" w:hAnsi="Arial" w:cs="Arial"/>
                  <w:color w:val="1D70B8"/>
                  <w:sz w:val="24"/>
                  <w:szCs w:val="24"/>
                </w:rPr>
                <w:t>treatments</w:t>
              </w:r>
            </w:hyperlink>
            <w:r w:rsidRPr="005824F9">
              <w:rPr>
                <w:rFonts w:ascii="Arial" w:hAnsi="Arial" w:cs="Arial"/>
                <w:color w:val="0B0C0C"/>
                <w:sz w:val="24"/>
                <w:szCs w:val="24"/>
              </w:rPr>
              <w:t> below. If you are in one of these groups, you should follow the guidance below on keeping yourself safe.</w:t>
            </w:r>
          </w:p>
          <w:p w14:paraId="5DB74641" w14:textId="39DB1175" w:rsidR="005824F9" w:rsidRPr="005824F9" w:rsidRDefault="005824F9" w:rsidP="00E14717">
            <w:pPr>
              <w:pStyle w:val="NormalWeb"/>
              <w:shd w:val="clear" w:color="auto" w:fill="FFFFFF"/>
              <w:spacing w:before="300" w:beforeAutospacing="0" w:after="300" w:afterAutospacing="0"/>
              <w:rPr>
                <w:rFonts w:ascii="Arial" w:hAnsi="Arial" w:cs="Arial"/>
                <w:b/>
                <w:bCs/>
                <w:color w:val="0B0C0C"/>
                <w:sz w:val="24"/>
                <w:szCs w:val="24"/>
                <w:u w:val="single"/>
              </w:rPr>
            </w:pPr>
            <w:r w:rsidRPr="005824F9">
              <w:rPr>
                <w:rFonts w:ascii="Arial" w:hAnsi="Arial" w:cs="Arial"/>
                <w:b/>
                <w:bCs/>
                <w:color w:val="0B0C0C"/>
                <w:sz w:val="24"/>
                <w:szCs w:val="24"/>
                <w:u w:val="single"/>
              </w:rPr>
              <w:t>Keeping Safe</w:t>
            </w:r>
          </w:p>
          <w:p w14:paraId="265A319D" w14:textId="3AFC478D" w:rsidR="00E14717" w:rsidRPr="005824F9" w:rsidRDefault="00E14717" w:rsidP="00E14717">
            <w:pPr>
              <w:pStyle w:val="NormalWeb"/>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t xml:space="preserve">If you have been advised by </w:t>
            </w:r>
            <w:r w:rsidR="00C50902">
              <w:rPr>
                <w:rFonts w:ascii="Arial" w:hAnsi="Arial" w:cs="Arial"/>
                <w:color w:val="0B0C0C"/>
                <w:sz w:val="24"/>
                <w:szCs w:val="24"/>
              </w:rPr>
              <w:t xml:space="preserve">your medical professional </w:t>
            </w:r>
            <w:r w:rsidRPr="005824F9">
              <w:rPr>
                <w:rFonts w:ascii="Arial" w:hAnsi="Arial" w:cs="Arial"/>
                <w:color w:val="0B0C0C"/>
                <w:sz w:val="24"/>
                <w:szCs w:val="24"/>
              </w:rPr>
              <w:t xml:space="preserve">that you </w:t>
            </w:r>
            <w:r w:rsidR="009F3ED6">
              <w:rPr>
                <w:rFonts w:ascii="Arial" w:hAnsi="Arial" w:cs="Arial"/>
                <w:color w:val="0B0C0C"/>
                <w:sz w:val="24"/>
                <w:szCs w:val="24"/>
              </w:rPr>
              <w:t>fall into this category</w:t>
            </w:r>
            <w:r w:rsidRPr="005824F9">
              <w:rPr>
                <w:rFonts w:ascii="Arial" w:hAnsi="Arial" w:cs="Arial"/>
                <w:color w:val="0B0C0C"/>
                <w:sz w:val="24"/>
                <w:szCs w:val="24"/>
              </w:rPr>
              <w:t>, you</w:t>
            </w:r>
            <w:r w:rsidR="005824F9" w:rsidRPr="005824F9">
              <w:rPr>
                <w:rFonts w:ascii="Arial" w:hAnsi="Arial" w:cs="Arial"/>
                <w:color w:val="0B0C0C"/>
                <w:sz w:val="24"/>
                <w:szCs w:val="24"/>
              </w:rPr>
              <w:t xml:space="preserve"> are advised</w:t>
            </w:r>
            <w:r w:rsidRPr="005824F9">
              <w:rPr>
                <w:rFonts w:ascii="Arial" w:hAnsi="Arial" w:cs="Arial"/>
                <w:color w:val="0B0C0C"/>
                <w:sz w:val="24"/>
                <w:szCs w:val="24"/>
              </w:rPr>
              <w:t xml:space="preserve"> to:</w:t>
            </w:r>
          </w:p>
          <w:p w14:paraId="6D2E1718" w14:textId="77777777" w:rsidR="00E14717" w:rsidRPr="005824F9" w:rsidRDefault="00E14717" w:rsidP="00E14717">
            <w:pPr>
              <w:numPr>
                <w:ilvl w:val="0"/>
                <w:numId w:val="18"/>
              </w:numPr>
              <w:shd w:val="clear" w:color="auto" w:fill="FFFFFF"/>
              <w:spacing w:after="75"/>
              <w:ind w:left="1020"/>
              <w:rPr>
                <w:rFonts w:cs="Arial"/>
                <w:color w:val="0B0C0C"/>
                <w:sz w:val="24"/>
                <w:szCs w:val="24"/>
              </w:rPr>
            </w:pPr>
            <w:r w:rsidRPr="005824F9">
              <w:rPr>
                <w:rFonts w:cs="Arial"/>
                <w:color w:val="0B0C0C"/>
                <w:sz w:val="24"/>
                <w:szCs w:val="24"/>
              </w:rPr>
              <w:t xml:space="preserve">ensure you have had </w:t>
            </w:r>
            <w:proofErr w:type="gramStart"/>
            <w:r w:rsidRPr="005824F9">
              <w:rPr>
                <w:rFonts w:cs="Arial"/>
                <w:color w:val="0B0C0C"/>
                <w:sz w:val="24"/>
                <w:szCs w:val="24"/>
              </w:rPr>
              <w:t>all of</w:t>
            </w:r>
            <w:proofErr w:type="gramEnd"/>
            <w:r w:rsidRPr="005824F9">
              <w:rPr>
                <w:rFonts w:cs="Arial"/>
                <w:color w:val="0B0C0C"/>
                <w:sz w:val="24"/>
                <w:szCs w:val="24"/>
              </w:rPr>
              <w:t xml:space="preserve"> the vaccines you are eligible to receive</w:t>
            </w:r>
          </w:p>
          <w:p w14:paraId="1C38E35D" w14:textId="77777777" w:rsidR="00E14717" w:rsidRPr="005824F9" w:rsidRDefault="00E14717" w:rsidP="00E14717">
            <w:pPr>
              <w:numPr>
                <w:ilvl w:val="0"/>
                <w:numId w:val="18"/>
              </w:numPr>
              <w:shd w:val="clear" w:color="auto" w:fill="FFFFFF"/>
              <w:spacing w:after="75"/>
              <w:ind w:left="1020"/>
              <w:rPr>
                <w:rFonts w:cs="Arial"/>
                <w:color w:val="0B0C0C"/>
                <w:sz w:val="24"/>
                <w:szCs w:val="24"/>
              </w:rPr>
            </w:pPr>
            <w:r w:rsidRPr="005824F9">
              <w:rPr>
                <w:rFonts w:cs="Arial"/>
                <w:color w:val="0B0C0C"/>
                <w:sz w:val="24"/>
                <w:szCs w:val="24"/>
              </w:rPr>
              <w:t>continue to follow any condition-specific advice you may have been given by your specialist</w:t>
            </w:r>
          </w:p>
          <w:p w14:paraId="2380140C" w14:textId="22D9578D" w:rsidR="005824F9" w:rsidRPr="005824F9" w:rsidRDefault="005824F9" w:rsidP="00E14717">
            <w:pPr>
              <w:pStyle w:val="NormalWeb"/>
              <w:shd w:val="clear" w:color="auto" w:fill="FFFFFF"/>
              <w:spacing w:before="300" w:beforeAutospacing="0" w:after="300" w:afterAutospacing="0"/>
              <w:rPr>
                <w:rFonts w:ascii="Arial" w:hAnsi="Arial" w:cs="Arial"/>
                <w:b/>
                <w:bCs/>
                <w:color w:val="0B0C0C"/>
                <w:sz w:val="24"/>
                <w:szCs w:val="24"/>
              </w:rPr>
            </w:pPr>
            <w:r w:rsidRPr="005824F9">
              <w:rPr>
                <w:rFonts w:ascii="Arial" w:hAnsi="Arial" w:cs="Arial"/>
                <w:b/>
                <w:bCs/>
                <w:color w:val="0B0C0C"/>
                <w:sz w:val="24"/>
                <w:szCs w:val="24"/>
              </w:rPr>
              <w:t>You are advised</w:t>
            </w:r>
            <w:r w:rsidR="000E68F0">
              <w:rPr>
                <w:rFonts w:ascii="Arial" w:hAnsi="Arial" w:cs="Arial"/>
                <w:b/>
                <w:bCs/>
                <w:color w:val="0B0C0C"/>
                <w:sz w:val="24"/>
                <w:szCs w:val="24"/>
              </w:rPr>
              <w:t xml:space="preserve"> to</w:t>
            </w:r>
            <w:r w:rsidRPr="005824F9">
              <w:rPr>
                <w:rFonts w:ascii="Arial" w:hAnsi="Arial" w:cs="Arial"/>
                <w:b/>
                <w:bCs/>
                <w:color w:val="0B0C0C"/>
                <w:sz w:val="24"/>
                <w:szCs w:val="24"/>
              </w:rPr>
              <w:t>:</w:t>
            </w:r>
          </w:p>
          <w:p w14:paraId="3560FAAE" w14:textId="1955D400" w:rsidR="005824F9" w:rsidRPr="005824F9" w:rsidRDefault="00E14717" w:rsidP="005824F9">
            <w:pPr>
              <w:pStyle w:val="NormalWeb"/>
              <w:numPr>
                <w:ilvl w:val="0"/>
                <w:numId w:val="21"/>
              </w:numPr>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t xml:space="preserve">avoid meeting with someone who has tested positive for COVID-19 (and anyone in their household) until 10 days after they received a positive test. </w:t>
            </w:r>
          </w:p>
          <w:p w14:paraId="70F1A313" w14:textId="409CE4D4" w:rsidR="00E14717" w:rsidRPr="005824F9" w:rsidRDefault="000E68F0" w:rsidP="005824F9">
            <w:pPr>
              <w:pStyle w:val="NormalWeb"/>
              <w:numPr>
                <w:ilvl w:val="0"/>
                <w:numId w:val="21"/>
              </w:numPr>
              <w:shd w:val="clear" w:color="auto" w:fill="FFFFFF"/>
              <w:spacing w:before="300" w:beforeAutospacing="0" w:after="300" w:afterAutospacing="0"/>
              <w:rPr>
                <w:rFonts w:ascii="Arial" w:hAnsi="Arial" w:cs="Arial"/>
                <w:color w:val="0B0C0C"/>
                <w:sz w:val="24"/>
                <w:szCs w:val="24"/>
              </w:rPr>
            </w:pPr>
            <w:r>
              <w:rPr>
                <w:rFonts w:ascii="Arial" w:hAnsi="Arial" w:cs="Arial"/>
                <w:color w:val="0B0C0C"/>
                <w:sz w:val="24"/>
                <w:szCs w:val="24"/>
              </w:rPr>
              <w:t>t</w:t>
            </w:r>
            <w:r w:rsidR="00E14717" w:rsidRPr="005824F9">
              <w:rPr>
                <w:rFonts w:ascii="Arial" w:hAnsi="Arial" w:cs="Arial"/>
                <w:color w:val="0B0C0C"/>
                <w:sz w:val="24"/>
                <w:szCs w:val="24"/>
              </w:rPr>
              <w:t>ry to avoid people who have symptoms of COVID-19 or other infections</w:t>
            </w:r>
            <w:r>
              <w:rPr>
                <w:rFonts w:ascii="Arial" w:hAnsi="Arial" w:cs="Arial"/>
                <w:color w:val="0B0C0C"/>
                <w:sz w:val="24"/>
                <w:szCs w:val="24"/>
              </w:rPr>
              <w:t>.</w:t>
            </w:r>
          </w:p>
          <w:p w14:paraId="733043B3" w14:textId="42D34A54" w:rsidR="005824F9" w:rsidRPr="005824F9" w:rsidRDefault="000E68F0" w:rsidP="005824F9">
            <w:pPr>
              <w:pStyle w:val="NormalWeb"/>
              <w:numPr>
                <w:ilvl w:val="0"/>
                <w:numId w:val="21"/>
              </w:numPr>
              <w:shd w:val="clear" w:color="auto" w:fill="FFFFFF"/>
              <w:spacing w:before="300" w:beforeAutospacing="0" w:after="300" w:afterAutospacing="0"/>
              <w:rPr>
                <w:rFonts w:ascii="Arial" w:hAnsi="Arial" w:cs="Arial"/>
                <w:color w:val="0B0C0C"/>
                <w:sz w:val="24"/>
                <w:szCs w:val="24"/>
              </w:rPr>
            </w:pPr>
            <w:r>
              <w:rPr>
                <w:rFonts w:ascii="Arial" w:hAnsi="Arial" w:cs="Arial"/>
                <w:color w:val="0B0C0C"/>
                <w:sz w:val="24"/>
                <w:szCs w:val="24"/>
              </w:rPr>
              <w:t>w</w:t>
            </w:r>
            <w:r w:rsidR="005824F9" w:rsidRPr="005824F9">
              <w:rPr>
                <w:rFonts w:ascii="Arial" w:hAnsi="Arial" w:cs="Arial"/>
                <w:color w:val="0B0C0C"/>
                <w:sz w:val="24"/>
                <w:szCs w:val="24"/>
              </w:rPr>
              <w:t>ork in well ventilated areas</w:t>
            </w:r>
          </w:p>
          <w:p w14:paraId="22AE0DB0" w14:textId="41DDE678" w:rsidR="005824F9" w:rsidRPr="005824F9" w:rsidRDefault="005824F9" w:rsidP="005824F9">
            <w:pPr>
              <w:pStyle w:val="NormalWeb"/>
              <w:numPr>
                <w:ilvl w:val="0"/>
                <w:numId w:val="21"/>
              </w:numPr>
              <w:shd w:val="clear" w:color="auto" w:fill="FFFFFF"/>
              <w:spacing w:before="300" w:beforeAutospacing="0" w:after="300" w:afterAutospacing="0"/>
              <w:rPr>
                <w:rFonts w:ascii="Arial" w:hAnsi="Arial" w:cs="Arial"/>
                <w:color w:val="0B0C0C"/>
                <w:sz w:val="24"/>
                <w:szCs w:val="24"/>
              </w:rPr>
            </w:pPr>
            <w:r w:rsidRPr="005824F9">
              <w:rPr>
                <w:rFonts w:ascii="Arial" w:hAnsi="Arial" w:cs="Arial"/>
                <w:color w:val="0B0C0C"/>
                <w:sz w:val="24"/>
                <w:szCs w:val="24"/>
              </w:rPr>
              <w:t xml:space="preserve">consider wearing a face mask </w:t>
            </w:r>
          </w:p>
          <w:p w14:paraId="5F3B4341" w14:textId="286332AD" w:rsidR="005824F9" w:rsidRDefault="005824F9" w:rsidP="005824F9">
            <w:pPr>
              <w:pStyle w:val="NormalWeb"/>
              <w:numPr>
                <w:ilvl w:val="0"/>
                <w:numId w:val="21"/>
              </w:numPr>
              <w:shd w:val="clear" w:color="auto" w:fill="FFFFFF"/>
              <w:spacing w:before="300" w:beforeAutospacing="0" w:after="300" w:afterAutospacing="0"/>
              <w:rPr>
                <w:rFonts w:ascii="Arial" w:hAnsi="Arial" w:cs="Arial"/>
                <w:color w:val="0B0C0C"/>
                <w:sz w:val="24"/>
                <w:szCs w:val="24"/>
              </w:rPr>
            </w:pPr>
            <w:r>
              <w:rPr>
                <w:rFonts w:ascii="Arial" w:hAnsi="Arial" w:cs="Arial"/>
                <w:color w:val="0B0C0C"/>
                <w:sz w:val="24"/>
                <w:szCs w:val="24"/>
              </w:rPr>
              <w:t>e</w:t>
            </w:r>
            <w:r w:rsidR="00E14717" w:rsidRPr="005824F9">
              <w:rPr>
                <w:rFonts w:ascii="Arial" w:hAnsi="Arial" w:cs="Arial"/>
                <w:color w:val="0B0C0C"/>
                <w:sz w:val="24"/>
                <w:szCs w:val="24"/>
              </w:rPr>
              <w:t>xercise precautio</w:t>
            </w:r>
            <w:r>
              <w:rPr>
                <w:rFonts w:ascii="Arial" w:hAnsi="Arial" w:cs="Arial"/>
                <w:color w:val="0B0C0C"/>
                <w:sz w:val="24"/>
                <w:szCs w:val="24"/>
              </w:rPr>
              <w:t xml:space="preserve">n by </w:t>
            </w:r>
            <w:r w:rsidR="00E14717" w:rsidRPr="005824F9">
              <w:rPr>
                <w:rFonts w:ascii="Arial" w:hAnsi="Arial" w:cs="Arial"/>
                <w:color w:val="0B0C0C"/>
                <w:sz w:val="24"/>
                <w:szCs w:val="24"/>
              </w:rPr>
              <w:t xml:space="preserve">keeping </w:t>
            </w:r>
            <w:r w:rsidRPr="005824F9">
              <w:rPr>
                <w:rFonts w:ascii="Arial" w:hAnsi="Arial" w:cs="Arial"/>
                <w:color w:val="0B0C0C"/>
                <w:sz w:val="24"/>
                <w:szCs w:val="24"/>
              </w:rPr>
              <w:t xml:space="preserve">your </w:t>
            </w:r>
            <w:r w:rsidR="00E14717" w:rsidRPr="005824F9">
              <w:rPr>
                <w:rFonts w:ascii="Arial" w:hAnsi="Arial" w:cs="Arial"/>
                <w:color w:val="0B0C0C"/>
                <w:sz w:val="24"/>
                <w:szCs w:val="24"/>
              </w:rPr>
              <w:t>distanc</w:t>
            </w:r>
            <w:r w:rsidRPr="005824F9">
              <w:rPr>
                <w:rFonts w:ascii="Arial" w:hAnsi="Arial" w:cs="Arial"/>
                <w:color w:val="0B0C0C"/>
                <w:sz w:val="24"/>
                <w:szCs w:val="24"/>
              </w:rPr>
              <w:t>e</w:t>
            </w:r>
            <w:r w:rsidR="005C2992">
              <w:rPr>
                <w:rFonts w:ascii="Arial" w:hAnsi="Arial" w:cs="Arial"/>
                <w:color w:val="0B0C0C"/>
                <w:sz w:val="24"/>
                <w:szCs w:val="24"/>
              </w:rPr>
              <w:t xml:space="preserve"> if this feels right for you</w:t>
            </w:r>
          </w:p>
          <w:p w14:paraId="56C6BADC" w14:textId="7CFA0D47" w:rsidR="005C2992" w:rsidRDefault="005C2992" w:rsidP="005824F9">
            <w:pPr>
              <w:pStyle w:val="NormalWeb"/>
              <w:numPr>
                <w:ilvl w:val="0"/>
                <w:numId w:val="21"/>
              </w:numPr>
              <w:shd w:val="clear" w:color="auto" w:fill="FFFFFF"/>
              <w:spacing w:before="300" w:beforeAutospacing="0" w:after="300" w:afterAutospacing="0"/>
              <w:rPr>
                <w:rFonts w:ascii="Arial" w:hAnsi="Arial" w:cs="Arial"/>
                <w:color w:val="0B0C0C"/>
                <w:sz w:val="24"/>
                <w:szCs w:val="24"/>
              </w:rPr>
            </w:pPr>
            <w:r>
              <w:rPr>
                <w:rFonts w:ascii="Arial" w:hAnsi="Arial" w:cs="Arial"/>
                <w:color w:val="0B0C0C"/>
                <w:sz w:val="24"/>
                <w:szCs w:val="24"/>
              </w:rPr>
              <w:t>reduce time in enclosed spaces</w:t>
            </w:r>
          </w:p>
          <w:p w14:paraId="6FB283DC" w14:textId="622248D1" w:rsidR="005C2992" w:rsidRPr="005824F9" w:rsidRDefault="000E68F0" w:rsidP="005824F9">
            <w:pPr>
              <w:pStyle w:val="NormalWeb"/>
              <w:numPr>
                <w:ilvl w:val="0"/>
                <w:numId w:val="21"/>
              </w:numPr>
              <w:shd w:val="clear" w:color="auto" w:fill="FFFFFF"/>
              <w:spacing w:before="300" w:beforeAutospacing="0" w:after="300" w:afterAutospacing="0"/>
              <w:rPr>
                <w:rFonts w:ascii="Arial" w:hAnsi="Arial" w:cs="Arial"/>
                <w:color w:val="0B0C0C"/>
                <w:sz w:val="24"/>
                <w:szCs w:val="24"/>
              </w:rPr>
            </w:pPr>
            <w:r>
              <w:rPr>
                <w:rFonts w:ascii="Arial" w:hAnsi="Arial" w:cs="Arial"/>
                <w:color w:val="0B0C0C"/>
                <w:sz w:val="24"/>
                <w:szCs w:val="24"/>
              </w:rPr>
              <w:t>w</w:t>
            </w:r>
            <w:r w:rsidR="005C2992">
              <w:rPr>
                <w:rFonts w:ascii="Arial" w:hAnsi="Arial" w:cs="Arial"/>
                <w:color w:val="0B0C0C"/>
                <w:sz w:val="24"/>
                <w:szCs w:val="24"/>
              </w:rPr>
              <w:t>ash hands regularly and avoid touching your face.</w:t>
            </w:r>
          </w:p>
          <w:p w14:paraId="5C5E03DF" w14:textId="739BA0BE" w:rsidR="00E14717" w:rsidRPr="00B93044" w:rsidRDefault="005C2992" w:rsidP="00E14717">
            <w:pPr>
              <w:pStyle w:val="NormalWeb"/>
              <w:shd w:val="clear" w:color="auto" w:fill="FFFFFF"/>
              <w:spacing w:before="300" w:beforeAutospacing="0" w:after="300" w:afterAutospacing="0"/>
              <w:rPr>
                <w:rFonts w:ascii="Arial" w:hAnsi="Arial" w:cs="Arial"/>
                <w:b/>
                <w:bCs/>
                <w:color w:val="0B0C0C"/>
                <w:sz w:val="24"/>
                <w:szCs w:val="24"/>
              </w:rPr>
            </w:pPr>
            <w:r w:rsidRPr="00AE7200">
              <w:rPr>
                <w:rFonts w:ascii="Arial" w:hAnsi="Arial" w:cs="Arial"/>
                <w:b/>
                <w:bCs/>
                <w:color w:val="0B0C0C"/>
                <w:sz w:val="24"/>
                <w:szCs w:val="24"/>
              </w:rPr>
              <w:t>A</w:t>
            </w:r>
            <w:r w:rsidR="00AE7200">
              <w:rPr>
                <w:rFonts w:ascii="Arial" w:hAnsi="Arial" w:cs="Arial"/>
                <w:b/>
                <w:bCs/>
                <w:color w:val="0B0C0C"/>
                <w:sz w:val="24"/>
                <w:szCs w:val="24"/>
              </w:rPr>
              <w:t xml:space="preserve"> </w:t>
            </w:r>
            <w:r w:rsidR="009F3ED6">
              <w:rPr>
                <w:rFonts w:ascii="Arial" w:hAnsi="Arial" w:cs="Arial"/>
                <w:b/>
                <w:bCs/>
                <w:color w:val="0B0C0C"/>
                <w:sz w:val="24"/>
                <w:szCs w:val="24"/>
              </w:rPr>
              <w:t>ID</w:t>
            </w:r>
            <w:r w:rsidR="00AE7200">
              <w:rPr>
                <w:rFonts w:ascii="Arial" w:hAnsi="Arial" w:cs="Arial"/>
                <w:b/>
                <w:bCs/>
                <w:color w:val="0B0C0C"/>
                <w:sz w:val="24"/>
                <w:szCs w:val="24"/>
              </w:rPr>
              <w:t>RA</w:t>
            </w:r>
            <w:r w:rsidRPr="00AE7200">
              <w:rPr>
                <w:rFonts w:ascii="Arial" w:hAnsi="Arial" w:cs="Arial"/>
                <w:b/>
                <w:bCs/>
                <w:color w:val="0B0C0C"/>
                <w:sz w:val="24"/>
                <w:szCs w:val="24"/>
              </w:rPr>
              <w:t xml:space="preserve"> risk assessment with your line manager should help identify any adjustments required. See </w:t>
            </w:r>
            <w:r w:rsidR="009F3ED6">
              <w:rPr>
                <w:rFonts w:ascii="Arial" w:hAnsi="Arial" w:cs="Arial"/>
                <w:b/>
                <w:bCs/>
                <w:color w:val="0B0C0C"/>
                <w:sz w:val="24"/>
                <w:szCs w:val="24"/>
              </w:rPr>
              <w:t>IDRA</w:t>
            </w:r>
            <w:r w:rsidR="00AE7200">
              <w:rPr>
                <w:rFonts w:ascii="Arial" w:hAnsi="Arial" w:cs="Arial"/>
                <w:b/>
                <w:bCs/>
                <w:color w:val="0B0C0C"/>
                <w:sz w:val="24"/>
                <w:szCs w:val="24"/>
              </w:rPr>
              <w:t xml:space="preserve"> template - </w:t>
            </w:r>
            <w:r w:rsidRPr="00AE7200">
              <w:rPr>
                <w:rFonts w:ascii="Arial" w:hAnsi="Arial" w:cs="Arial"/>
                <w:b/>
                <w:bCs/>
                <w:color w:val="0B0C0C"/>
                <w:sz w:val="24"/>
                <w:szCs w:val="24"/>
              </w:rPr>
              <w:t xml:space="preserve">Appendix </w:t>
            </w:r>
            <w:r w:rsidR="00771595">
              <w:rPr>
                <w:rFonts w:ascii="Arial" w:hAnsi="Arial" w:cs="Arial"/>
                <w:b/>
                <w:bCs/>
                <w:color w:val="0B0C0C"/>
                <w:sz w:val="24"/>
                <w:szCs w:val="24"/>
              </w:rPr>
              <w:t>1</w:t>
            </w:r>
            <w:r w:rsidRPr="00AE7200">
              <w:rPr>
                <w:rFonts w:ascii="Arial" w:hAnsi="Arial" w:cs="Arial"/>
                <w:b/>
                <w:bCs/>
                <w:color w:val="0B0C0C"/>
                <w:sz w:val="24"/>
                <w:szCs w:val="24"/>
              </w:rPr>
              <w:t>.</w:t>
            </w:r>
          </w:p>
          <w:p w14:paraId="7EF1D123" w14:textId="45F22EDC" w:rsidR="00AB1FEF" w:rsidRPr="00B93044" w:rsidRDefault="00AB1FEF" w:rsidP="00AB1FEF">
            <w:pPr>
              <w:shd w:val="clear" w:color="auto" w:fill="FFFFFF"/>
              <w:spacing w:after="75"/>
              <w:ind w:left="660"/>
              <w:rPr>
                <w:rFonts w:cs="Arial"/>
                <w:b/>
                <w:bCs/>
                <w:color w:val="0B0C0C"/>
                <w:sz w:val="24"/>
                <w:szCs w:val="24"/>
              </w:rPr>
            </w:pPr>
            <w:r w:rsidRPr="00B93044">
              <w:rPr>
                <w:rFonts w:cs="Arial"/>
                <w:b/>
                <w:bCs/>
                <w:color w:val="0B0C0C"/>
                <w:sz w:val="24"/>
                <w:szCs w:val="24"/>
              </w:rPr>
              <w:t>Who is considered severely immunosuppressed?</w:t>
            </w:r>
          </w:p>
          <w:p w14:paraId="76FC7E9E" w14:textId="4F92654A" w:rsidR="00AB1FEF" w:rsidRDefault="00AB1FEF" w:rsidP="00B93044">
            <w:pPr>
              <w:shd w:val="clear" w:color="auto" w:fill="FFFFFF"/>
              <w:ind w:left="660"/>
              <w:rPr>
                <w:rFonts w:cs="Arial"/>
                <w:color w:val="0B0C0C"/>
                <w:sz w:val="24"/>
                <w:szCs w:val="24"/>
              </w:rPr>
            </w:pPr>
          </w:p>
          <w:p w14:paraId="5F38F98A" w14:textId="5A942C47" w:rsidR="00AB1FEF" w:rsidRPr="00B93044" w:rsidRDefault="00AB1FEF" w:rsidP="00B93044">
            <w:pPr>
              <w:shd w:val="clear" w:color="auto" w:fill="FFFFFF"/>
              <w:spacing w:after="75"/>
              <w:ind w:left="660"/>
              <w:rPr>
                <w:rFonts w:cs="Arial"/>
                <w:b/>
                <w:bCs/>
                <w:color w:val="0B0C0C"/>
                <w:sz w:val="24"/>
                <w:szCs w:val="24"/>
              </w:rPr>
            </w:pPr>
            <w:r w:rsidRPr="00B93044">
              <w:rPr>
                <w:rFonts w:cs="Arial"/>
                <w:b/>
                <w:bCs/>
                <w:color w:val="0B0C0C"/>
                <w:sz w:val="24"/>
                <w:szCs w:val="24"/>
              </w:rPr>
              <w:t>People who had or may recently have had:</w:t>
            </w:r>
          </w:p>
          <w:p w14:paraId="1DC75AF4" w14:textId="115D3404" w:rsidR="00E14717" w:rsidRPr="00AE7200" w:rsidRDefault="00E14717" w:rsidP="00E14717">
            <w:pPr>
              <w:numPr>
                <w:ilvl w:val="0"/>
                <w:numId w:val="19"/>
              </w:numPr>
              <w:shd w:val="clear" w:color="auto" w:fill="FFFFFF"/>
              <w:spacing w:after="75"/>
              <w:ind w:left="1020"/>
              <w:rPr>
                <w:rFonts w:cs="Arial"/>
                <w:color w:val="0B0C0C"/>
                <w:sz w:val="24"/>
                <w:szCs w:val="24"/>
              </w:rPr>
            </w:pPr>
            <w:r w:rsidRPr="00AE7200">
              <w:rPr>
                <w:rFonts w:cs="Arial"/>
                <w:color w:val="0B0C0C"/>
                <w:sz w:val="24"/>
                <w:szCs w:val="24"/>
              </w:rPr>
              <w:t>a blood cancer (such as leukaemia or lymphoma)</w:t>
            </w:r>
          </w:p>
          <w:p w14:paraId="03F90D6C" w14:textId="77777777" w:rsidR="00E14717" w:rsidRPr="00AE7200" w:rsidRDefault="00E14717" w:rsidP="00E14717">
            <w:pPr>
              <w:numPr>
                <w:ilvl w:val="0"/>
                <w:numId w:val="19"/>
              </w:numPr>
              <w:shd w:val="clear" w:color="auto" w:fill="FFFFFF"/>
              <w:spacing w:after="75"/>
              <w:ind w:left="1020"/>
              <w:rPr>
                <w:rFonts w:cs="Arial"/>
                <w:color w:val="0B0C0C"/>
                <w:sz w:val="24"/>
                <w:szCs w:val="24"/>
              </w:rPr>
            </w:pPr>
            <w:r w:rsidRPr="00AE7200">
              <w:rPr>
                <w:rFonts w:cs="Arial"/>
                <w:color w:val="0B0C0C"/>
                <w:sz w:val="24"/>
                <w:szCs w:val="24"/>
              </w:rPr>
              <w:lastRenderedPageBreak/>
              <w:t>a weakened immune system due to a treatment (such as steroid medicine, biological therapy (sometimes called immunotherapy), chemotherapy or radiotherapy</w:t>
            </w:r>
          </w:p>
          <w:p w14:paraId="0484A65B" w14:textId="77777777" w:rsidR="00E14717" w:rsidRPr="00AE7200" w:rsidRDefault="00E14717" w:rsidP="00E14717">
            <w:pPr>
              <w:numPr>
                <w:ilvl w:val="0"/>
                <w:numId w:val="19"/>
              </w:numPr>
              <w:shd w:val="clear" w:color="auto" w:fill="FFFFFF"/>
              <w:spacing w:after="75"/>
              <w:ind w:left="1020"/>
              <w:rPr>
                <w:rFonts w:cs="Arial"/>
                <w:color w:val="0B0C0C"/>
                <w:sz w:val="24"/>
                <w:szCs w:val="24"/>
              </w:rPr>
            </w:pPr>
            <w:r w:rsidRPr="00AE7200">
              <w:rPr>
                <w:rFonts w:cs="Arial"/>
                <w:color w:val="0B0C0C"/>
                <w:sz w:val="24"/>
                <w:szCs w:val="24"/>
              </w:rPr>
              <w:t>an organ or bone marrow transplant</w:t>
            </w:r>
          </w:p>
          <w:p w14:paraId="6FEE946C" w14:textId="77777777" w:rsidR="00E14717" w:rsidRPr="00AE7200" w:rsidRDefault="00E14717" w:rsidP="00E14717">
            <w:pPr>
              <w:numPr>
                <w:ilvl w:val="0"/>
                <w:numId w:val="19"/>
              </w:numPr>
              <w:shd w:val="clear" w:color="auto" w:fill="FFFFFF"/>
              <w:spacing w:after="75"/>
              <w:ind w:left="1020"/>
              <w:rPr>
                <w:rFonts w:cs="Arial"/>
                <w:color w:val="0B0C0C"/>
                <w:sz w:val="24"/>
                <w:szCs w:val="24"/>
              </w:rPr>
            </w:pPr>
            <w:r w:rsidRPr="00AE7200">
              <w:rPr>
                <w:rFonts w:cs="Arial"/>
                <w:color w:val="0B0C0C"/>
                <w:sz w:val="24"/>
                <w:szCs w:val="24"/>
              </w:rPr>
              <w:t>a condition that means you have a very high risk of getting infections</w:t>
            </w:r>
          </w:p>
          <w:p w14:paraId="137115AB" w14:textId="203339C0" w:rsidR="005C2992" w:rsidRDefault="00E14717" w:rsidP="005C2992">
            <w:pPr>
              <w:numPr>
                <w:ilvl w:val="0"/>
                <w:numId w:val="19"/>
              </w:numPr>
              <w:shd w:val="clear" w:color="auto" w:fill="FFFFFF"/>
              <w:spacing w:after="75"/>
              <w:ind w:left="1020"/>
              <w:rPr>
                <w:rFonts w:cs="Arial"/>
                <w:color w:val="0B0C0C"/>
                <w:sz w:val="24"/>
                <w:szCs w:val="24"/>
              </w:rPr>
            </w:pPr>
            <w:r w:rsidRPr="00AE7200">
              <w:rPr>
                <w:rFonts w:cs="Arial"/>
                <w:color w:val="0B0C0C"/>
                <w:sz w:val="24"/>
                <w:szCs w:val="24"/>
              </w:rPr>
              <w:t xml:space="preserve">a condition or treatment your specialist advises makes you </w:t>
            </w:r>
            <w:r w:rsidR="005C2992" w:rsidRPr="00AE7200">
              <w:rPr>
                <w:rFonts w:cs="Arial"/>
                <w:color w:val="0B0C0C"/>
                <w:sz w:val="24"/>
                <w:szCs w:val="24"/>
              </w:rPr>
              <w:t>at high risk of getting infection.</w:t>
            </w:r>
          </w:p>
          <w:p w14:paraId="683B4CDF" w14:textId="77777777" w:rsidR="00B93044" w:rsidRPr="00AE7200" w:rsidRDefault="00B93044" w:rsidP="00B93044">
            <w:pPr>
              <w:shd w:val="clear" w:color="auto" w:fill="FFFFFF"/>
              <w:spacing w:after="75"/>
              <w:ind w:left="660"/>
              <w:rPr>
                <w:rFonts w:cs="Arial"/>
                <w:color w:val="0B0C0C"/>
                <w:sz w:val="24"/>
                <w:szCs w:val="24"/>
              </w:rPr>
            </w:pPr>
          </w:p>
          <w:p w14:paraId="2F9B5FB3" w14:textId="384A9497" w:rsidR="00B93044" w:rsidRPr="00B93044" w:rsidRDefault="00B93044" w:rsidP="00B93044">
            <w:pPr>
              <w:shd w:val="clear" w:color="auto" w:fill="FFFFFF"/>
              <w:spacing w:after="75"/>
              <w:ind w:left="660"/>
              <w:rPr>
                <w:rFonts w:cs="Arial"/>
                <w:b/>
                <w:bCs/>
                <w:color w:val="0B0C0C"/>
                <w:sz w:val="24"/>
                <w:szCs w:val="24"/>
              </w:rPr>
            </w:pPr>
            <w:r w:rsidRPr="00B93044">
              <w:rPr>
                <w:rFonts w:cs="Arial"/>
                <w:b/>
                <w:bCs/>
                <w:color w:val="0B0C0C"/>
                <w:sz w:val="24"/>
                <w:szCs w:val="24"/>
              </w:rPr>
              <w:t>Other conditions may include:</w:t>
            </w:r>
          </w:p>
          <w:p w14:paraId="32B07CBE" w14:textId="54B90F93" w:rsidR="00AE7200" w:rsidRPr="00AE7200" w:rsidRDefault="00AE7200" w:rsidP="00AE7200">
            <w:pPr>
              <w:numPr>
                <w:ilvl w:val="0"/>
                <w:numId w:val="19"/>
              </w:numPr>
              <w:shd w:val="clear" w:color="auto" w:fill="FFFFFF"/>
              <w:spacing w:after="75"/>
              <w:ind w:left="1020"/>
              <w:rPr>
                <w:rFonts w:cs="Arial"/>
                <w:color w:val="0B0C0C"/>
                <w:sz w:val="24"/>
                <w:szCs w:val="24"/>
              </w:rPr>
            </w:pPr>
            <w:r w:rsidRPr="00AE7200">
              <w:rPr>
                <w:rFonts w:cs="Arial"/>
                <w:color w:val="0B0C0C"/>
                <w:sz w:val="24"/>
                <w:szCs w:val="24"/>
              </w:rPr>
              <w:t>sickle cell disease</w:t>
            </w:r>
          </w:p>
          <w:p w14:paraId="39967866" w14:textId="6F4087B2" w:rsidR="00E14717" w:rsidRPr="00AE7200" w:rsidRDefault="00E14717" w:rsidP="00E14717">
            <w:pPr>
              <w:numPr>
                <w:ilvl w:val="0"/>
                <w:numId w:val="20"/>
              </w:numPr>
              <w:shd w:val="clear" w:color="auto" w:fill="FFFFFF"/>
              <w:spacing w:after="75"/>
              <w:ind w:left="1020"/>
              <w:rPr>
                <w:rFonts w:cs="Arial"/>
                <w:color w:val="0B0C0C"/>
                <w:sz w:val="24"/>
                <w:szCs w:val="24"/>
              </w:rPr>
            </w:pPr>
            <w:r w:rsidRPr="00AE7200">
              <w:rPr>
                <w:rFonts w:cs="Arial"/>
                <w:color w:val="0B0C0C"/>
                <w:sz w:val="24"/>
                <w:szCs w:val="24"/>
              </w:rPr>
              <w:t>certain conditions affecting the blood</w:t>
            </w:r>
          </w:p>
          <w:p w14:paraId="5C95A131" w14:textId="77777777" w:rsidR="00E14717" w:rsidRPr="00AE7200" w:rsidRDefault="00E14717" w:rsidP="00E14717">
            <w:pPr>
              <w:numPr>
                <w:ilvl w:val="0"/>
                <w:numId w:val="20"/>
              </w:numPr>
              <w:shd w:val="clear" w:color="auto" w:fill="FFFFFF"/>
              <w:spacing w:after="75"/>
              <w:ind w:left="1020"/>
              <w:rPr>
                <w:rFonts w:cs="Arial"/>
                <w:color w:val="0B0C0C"/>
                <w:sz w:val="24"/>
                <w:szCs w:val="24"/>
              </w:rPr>
            </w:pPr>
            <w:r w:rsidRPr="00AE7200">
              <w:rPr>
                <w:rFonts w:cs="Arial"/>
                <w:color w:val="0B0C0C"/>
                <w:sz w:val="24"/>
                <w:szCs w:val="24"/>
              </w:rPr>
              <w:t>chronic kidney disease (CKD) stage 4 or 5</w:t>
            </w:r>
          </w:p>
          <w:p w14:paraId="7355C138" w14:textId="77777777" w:rsidR="00E14717" w:rsidRPr="00AE7200" w:rsidRDefault="00E14717" w:rsidP="00E14717">
            <w:pPr>
              <w:numPr>
                <w:ilvl w:val="0"/>
                <w:numId w:val="20"/>
              </w:numPr>
              <w:shd w:val="clear" w:color="auto" w:fill="FFFFFF"/>
              <w:spacing w:after="75"/>
              <w:ind w:left="1020"/>
              <w:rPr>
                <w:rFonts w:cs="Arial"/>
                <w:color w:val="0B0C0C"/>
                <w:sz w:val="24"/>
                <w:szCs w:val="24"/>
              </w:rPr>
            </w:pPr>
            <w:r w:rsidRPr="00AE7200">
              <w:rPr>
                <w:rFonts w:cs="Arial"/>
                <w:color w:val="0B0C0C"/>
                <w:sz w:val="24"/>
                <w:szCs w:val="24"/>
              </w:rPr>
              <w:t>severe liver disease</w:t>
            </w:r>
          </w:p>
          <w:p w14:paraId="7A9C54AC" w14:textId="77777777" w:rsidR="00E14717" w:rsidRPr="00AE7200" w:rsidRDefault="00E14717" w:rsidP="00E14717">
            <w:pPr>
              <w:numPr>
                <w:ilvl w:val="0"/>
                <w:numId w:val="20"/>
              </w:numPr>
              <w:shd w:val="clear" w:color="auto" w:fill="FFFFFF"/>
              <w:spacing w:after="75"/>
              <w:ind w:left="1020"/>
              <w:rPr>
                <w:rFonts w:cs="Arial"/>
                <w:color w:val="0B0C0C"/>
                <w:sz w:val="24"/>
                <w:szCs w:val="24"/>
              </w:rPr>
            </w:pPr>
            <w:r w:rsidRPr="00AE7200">
              <w:rPr>
                <w:rFonts w:cs="Arial"/>
                <w:color w:val="0B0C0C"/>
                <w:sz w:val="24"/>
                <w:szCs w:val="24"/>
              </w:rPr>
              <w:t>certain autoimmune or inflammatory conditions (such as rheumatoid arthritis or inflammatory bowel disease)</w:t>
            </w:r>
          </w:p>
          <w:p w14:paraId="5A6936D4" w14:textId="77777777" w:rsidR="00E14717" w:rsidRPr="00AE7200" w:rsidRDefault="00E14717" w:rsidP="00E14717">
            <w:pPr>
              <w:numPr>
                <w:ilvl w:val="0"/>
                <w:numId w:val="20"/>
              </w:numPr>
              <w:shd w:val="clear" w:color="auto" w:fill="FFFFFF"/>
              <w:spacing w:after="75"/>
              <w:ind w:left="1020"/>
              <w:rPr>
                <w:rFonts w:cs="Arial"/>
                <w:color w:val="0B0C0C"/>
                <w:sz w:val="24"/>
                <w:szCs w:val="24"/>
              </w:rPr>
            </w:pPr>
            <w:r w:rsidRPr="00AE7200">
              <w:rPr>
                <w:rFonts w:cs="Arial"/>
                <w:color w:val="0B0C0C"/>
                <w:sz w:val="24"/>
                <w:szCs w:val="24"/>
              </w:rPr>
              <w:t>HIV or AIDS who have a weakened immune system</w:t>
            </w:r>
          </w:p>
          <w:p w14:paraId="11695609" w14:textId="77777777" w:rsidR="00E14717" w:rsidRPr="00AE7200" w:rsidRDefault="00E14717" w:rsidP="00E14717">
            <w:pPr>
              <w:numPr>
                <w:ilvl w:val="0"/>
                <w:numId w:val="20"/>
              </w:numPr>
              <w:shd w:val="clear" w:color="auto" w:fill="FFFFFF"/>
              <w:spacing w:after="75"/>
              <w:ind w:left="1020"/>
              <w:rPr>
                <w:rFonts w:cs="Arial"/>
                <w:color w:val="0B0C0C"/>
                <w:sz w:val="24"/>
                <w:szCs w:val="24"/>
              </w:rPr>
            </w:pPr>
            <w:r w:rsidRPr="00AE7200">
              <w:rPr>
                <w:rFonts w:cs="Arial"/>
                <w:color w:val="0B0C0C"/>
                <w:sz w:val="24"/>
                <w:szCs w:val="24"/>
              </w:rPr>
              <w:t>inherited or acquired conditions affecting their immune system</w:t>
            </w:r>
          </w:p>
          <w:p w14:paraId="2EEA5FFB" w14:textId="3D03F74C" w:rsidR="00E14717" w:rsidRPr="00AE7200" w:rsidRDefault="00E14717" w:rsidP="00AE7200">
            <w:pPr>
              <w:numPr>
                <w:ilvl w:val="0"/>
                <w:numId w:val="20"/>
              </w:numPr>
              <w:shd w:val="clear" w:color="auto" w:fill="FFFFFF"/>
              <w:spacing w:after="75"/>
              <w:ind w:left="1020"/>
              <w:rPr>
                <w:rFonts w:cs="Arial"/>
                <w:color w:val="0B0C0C"/>
                <w:sz w:val="24"/>
                <w:szCs w:val="24"/>
              </w:rPr>
            </w:pPr>
            <w:r w:rsidRPr="00AE7200">
              <w:rPr>
                <w:rFonts w:cs="Arial"/>
                <w:color w:val="0B0C0C"/>
                <w:sz w:val="24"/>
                <w:szCs w:val="24"/>
              </w:rPr>
              <w:t xml:space="preserve">rare neurological conditions: multiple sclerosis, motor neurone disease, Huntington’s </w:t>
            </w:r>
            <w:proofErr w:type="gramStart"/>
            <w:r w:rsidRPr="00AE7200">
              <w:rPr>
                <w:rFonts w:cs="Arial"/>
                <w:color w:val="0B0C0C"/>
                <w:sz w:val="24"/>
                <w:szCs w:val="24"/>
              </w:rPr>
              <w:t>disease</w:t>
            </w:r>
            <w:proofErr w:type="gramEnd"/>
            <w:r w:rsidRPr="00AE7200">
              <w:rPr>
                <w:rFonts w:cs="Arial"/>
                <w:color w:val="0B0C0C"/>
                <w:sz w:val="24"/>
                <w:szCs w:val="24"/>
              </w:rPr>
              <w:t xml:space="preserve"> or myasthenia gravis.</w:t>
            </w:r>
          </w:p>
          <w:p w14:paraId="1175878F" w14:textId="77777777" w:rsidR="00BB5EF7" w:rsidRDefault="00BB5EF7" w:rsidP="00773E32">
            <w:pPr>
              <w:jc w:val="both"/>
              <w:rPr>
                <w:rFonts w:cs="Arial"/>
                <w:bCs/>
                <w:sz w:val="24"/>
                <w:szCs w:val="24"/>
              </w:rPr>
            </w:pPr>
          </w:p>
          <w:p w14:paraId="00641EF2" w14:textId="4BEF3AEC" w:rsidR="00E14717" w:rsidRPr="00BB5EF7" w:rsidRDefault="009F3ED6" w:rsidP="00773E32">
            <w:pPr>
              <w:jc w:val="both"/>
              <w:rPr>
                <w:rFonts w:cs="Arial"/>
                <w:b/>
                <w:sz w:val="24"/>
                <w:szCs w:val="24"/>
              </w:rPr>
            </w:pPr>
            <w:r>
              <w:rPr>
                <w:rFonts w:cs="Arial"/>
                <w:b/>
                <w:sz w:val="24"/>
                <w:szCs w:val="24"/>
              </w:rPr>
              <w:t>ID</w:t>
            </w:r>
            <w:r w:rsidR="00BB5EF7" w:rsidRPr="00BB5EF7">
              <w:rPr>
                <w:rFonts w:cs="Arial"/>
                <w:b/>
                <w:sz w:val="24"/>
                <w:szCs w:val="24"/>
              </w:rPr>
              <w:t>RA RISK ASSESSMENTS</w:t>
            </w:r>
          </w:p>
          <w:p w14:paraId="1AFFDD7B" w14:textId="77777777" w:rsidR="00BB5EF7" w:rsidRPr="00AE7200" w:rsidRDefault="00BB5EF7" w:rsidP="00773E32">
            <w:pPr>
              <w:jc w:val="both"/>
              <w:rPr>
                <w:rFonts w:cs="Arial"/>
                <w:bCs/>
                <w:sz w:val="24"/>
                <w:szCs w:val="24"/>
              </w:rPr>
            </w:pPr>
          </w:p>
          <w:p w14:paraId="28DEA209" w14:textId="79D8D25A" w:rsidR="00773E32" w:rsidRPr="005B490A" w:rsidRDefault="00561A3A" w:rsidP="00773E32">
            <w:pPr>
              <w:jc w:val="both"/>
              <w:rPr>
                <w:rFonts w:cs="Arial"/>
                <w:bCs/>
                <w:sz w:val="20"/>
              </w:rPr>
            </w:pPr>
            <w:r w:rsidRPr="005B490A">
              <w:rPr>
                <w:rFonts w:cs="Arial"/>
                <w:bCs/>
                <w:sz w:val="20"/>
              </w:rPr>
              <w:t xml:space="preserve">Coventry City council require that </w:t>
            </w:r>
            <w:r w:rsidR="009F3ED6" w:rsidRPr="005B490A">
              <w:rPr>
                <w:rFonts w:cs="Arial"/>
                <w:bCs/>
                <w:sz w:val="20"/>
              </w:rPr>
              <w:t>ID</w:t>
            </w:r>
            <w:r w:rsidR="00773E32" w:rsidRPr="005B490A">
              <w:rPr>
                <w:rFonts w:cs="Arial"/>
                <w:bCs/>
                <w:sz w:val="20"/>
              </w:rPr>
              <w:t>RA</w:t>
            </w:r>
            <w:r w:rsidRPr="005B490A">
              <w:rPr>
                <w:rFonts w:cs="Arial"/>
                <w:bCs/>
                <w:sz w:val="20"/>
              </w:rPr>
              <w:t>’s continue to be carried out for</w:t>
            </w:r>
            <w:r w:rsidR="00773E32" w:rsidRPr="005B490A">
              <w:rPr>
                <w:rFonts w:cs="Arial"/>
                <w:bCs/>
                <w:sz w:val="20"/>
              </w:rPr>
              <w:t xml:space="preserve"> to ensure reasonable adjustments are made to support those employees who are at</w:t>
            </w:r>
            <w:r w:rsidRPr="005B490A">
              <w:rPr>
                <w:rFonts w:cs="Arial"/>
                <w:bCs/>
                <w:sz w:val="20"/>
              </w:rPr>
              <w:t xml:space="preserve"> a significantly</w:t>
            </w:r>
            <w:r w:rsidR="00773E32" w:rsidRPr="005B490A">
              <w:rPr>
                <w:rFonts w:cs="Arial"/>
                <w:bCs/>
                <w:sz w:val="20"/>
              </w:rPr>
              <w:t xml:space="preserve"> increased risk from </w:t>
            </w:r>
            <w:r w:rsidR="009F3ED6" w:rsidRPr="005B490A">
              <w:rPr>
                <w:rFonts w:cs="Arial"/>
                <w:bCs/>
                <w:sz w:val="20"/>
              </w:rPr>
              <w:t>infectious diseases including COVID</w:t>
            </w:r>
            <w:r w:rsidRPr="005B490A">
              <w:rPr>
                <w:rFonts w:cs="Arial"/>
                <w:bCs/>
                <w:sz w:val="20"/>
              </w:rPr>
              <w:t>, see Section 1.</w:t>
            </w:r>
          </w:p>
          <w:p w14:paraId="16EAAF18" w14:textId="77777777" w:rsidR="00773E32" w:rsidRPr="009E6414" w:rsidRDefault="00773E32" w:rsidP="00773E32">
            <w:pPr>
              <w:jc w:val="both"/>
              <w:rPr>
                <w:rFonts w:cs="Arial"/>
                <w:bCs/>
                <w:sz w:val="20"/>
              </w:rPr>
            </w:pPr>
          </w:p>
          <w:p w14:paraId="444BD946" w14:textId="24243CDA" w:rsidR="00773E32" w:rsidRPr="009E6414" w:rsidRDefault="00773E32" w:rsidP="00773E32">
            <w:pPr>
              <w:jc w:val="both"/>
              <w:rPr>
                <w:rFonts w:cs="Arial"/>
                <w:bCs/>
                <w:sz w:val="20"/>
              </w:rPr>
            </w:pPr>
            <w:r w:rsidRPr="009E6414">
              <w:rPr>
                <w:rFonts w:cs="Arial"/>
                <w:bCs/>
                <w:sz w:val="20"/>
              </w:rPr>
              <w:t xml:space="preserve">All discussions should be conducted in a sensitive manner and all information provided in the </w:t>
            </w:r>
            <w:r w:rsidR="005B490A">
              <w:rPr>
                <w:rFonts w:cs="Arial"/>
                <w:bCs/>
                <w:sz w:val="20"/>
              </w:rPr>
              <w:t>ID</w:t>
            </w:r>
            <w:r w:rsidRPr="009E6414">
              <w:rPr>
                <w:rFonts w:cs="Arial"/>
                <w:bCs/>
                <w:sz w:val="20"/>
              </w:rPr>
              <w:t>RA should be treated as confidential in line with GDPR requirements.</w:t>
            </w:r>
          </w:p>
          <w:p w14:paraId="2CDB3D0E" w14:textId="77777777" w:rsidR="00773E32" w:rsidRPr="009E6414" w:rsidRDefault="00773E32" w:rsidP="00773E32">
            <w:pPr>
              <w:jc w:val="both"/>
              <w:rPr>
                <w:rFonts w:cs="Arial"/>
                <w:bCs/>
                <w:sz w:val="20"/>
              </w:rPr>
            </w:pPr>
          </w:p>
          <w:p w14:paraId="71C207C4" w14:textId="6B3049AC" w:rsidR="00773E32" w:rsidRPr="009E6414" w:rsidRDefault="00773E32" w:rsidP="00773E32">
            <w:pPr>
              <w:jc w:val="both"/>
              <w:rPr>
                <w:rFonts w:cs="Arial"/>
                <w:bCs/>
                <w:sz w:val="20"/>
              </w:rPr>
            </w:pPr>
            <w:r w:rsidRPr="009E6414">
              <w:rPr>
                <w:rFonts w:cs="Arial"/>
                <w:bCs/>
                <w:sz w:val="20"/>
              </w:rPr>
              <w:t xml:space="preserve">The </w:t>
            </w:r>
            <w:r w:rsidR="005B490A">
              <w:rPr>
                <w:rFonts w:cs="Arial"/>
                <w:bCs/>
                <w:sz w:val="20"/>
              </w:rPr>
              <w:t>ID</w:t>
            </w:r>
            <w:r w:rsidRPr="009E6414">
              <w:rPr>
                <w:rFonts w:cs="Arial"/>
                <w:bCs/>
                <w:sz w:val="20"/>
              </w:rPr>
              <w:t xml:space="preserve">RA must </w:t>
            </w:r>
            <w:r w:rsidRPr="00E14717">
              <w:rPr>
                <w:rFonts w:cs="Arial"/>
                <w:bCs/>
                <w:sz w:val="20"/>
              </w:rPr>
              <w:t>be reviewed on a regular basis in</w:t>
            </w:r>
            <w:r w:rsidRPr="009E6414">
              <w:rPr>
                <w:rFonts w:cs="Arial"/>
                <w:bCs/>
                <w:sz w:val="20"/>
              </w:rPr>
              <w:t xml:space="preserve"> line with changes and developments. The review date should be agreed at the time of completing the </w:t>
            </w:r>
            <w:r w:rsidR="005B490A">
              <w:rPr>
                <w:rFonts w:cs="Arial"/>
                <w:bCs/>
                <w:sz w:val="20"/>
              </w:rPr>
              <w:t>ID</w:t>
            </w:r>
            <w:r w:rsidRPr="009E6414">
              <w:rPr>
                <w:rFonts w:cs="Arial"/>
                <w:bCs/>
                <w:sz w:val="20"/>
              </w:rPr>
              <w:t>RA, however this should also remain flexible to ensure any new developments are considered.</w:t>
            </w:r>
          </w:p>
          <w:p w14:paraId="3BB0E78F" w14:textId="77777777" w:rsidR="00773E32" w:rsidRPr="009E6414" w:rsidRDefault="00773E32" w:rsidP="00773E32">
            <w:pPr>
              <w:jc w:val="both"/>
              <w:rPr>
                <w:rFonts w:cs="Arial"/>
                <w:bCs/>
                <w:sz w:val="20"/>
              </w:rPr>
            </w:pPr>
          </w:p>
          <w:p w14:paraId="738159DA" w14:textId="79CC00FD" w:rsidR="003F30F7" w:rsidRPr="009E6414" w:rsidRDefault="00773E32" w:rsidP="00773E32">
            <w:pPr>
              <w:jc w:val="both"/>
              <w:rPr>
                <w:rFonts w:cs="Arial"/>
                <w:bCs/>
                <w:sz w:val="20"/>
              </w:rPr>
            </w:pPr>
            <w:r w:rsidRPr="009E6414">
              <w:rPr>
                <w:rFonts w:cs="Arial"/>
                <w:bCs/>
                <w:sz w:val="20"/>
              </w:rPr>
              <w:t xml:space="preserve">To complete the </w:t>
            </w:r>
            <w:r w:rsidR="005B490A">
              <w:rPr>
                <w:rFonts w:cs="Arial"/>
                <w:bCs/>
                <w:sz w:val="20"/>
              </w:rPr>
              <w:t>ID</w:t>
            </w:r>
            <w:r w:rsidRPr="009E6414">
              <w:rPr>
                <w:rFonts w:cs="Arial"/>
                <w:bCs/>
                <w:sz w:val="20"/>
              </w:rPr>
              <w:t xml:space="preserve">RA </w:t>
            </w:r>
            <w:r w:rsidRPr="00E14717">
              <w:rPr>
                <w:rFonts w:cs="Arial"/>
                <w:bCs/>
                <w:sz w:val="20"/>
              </w:rPr>
              <w:t>a conversation must take</w:t>
            </w:r>
            <w:r w:rsidRPr="009E6414">
              <w:rPr>
                <w:rFonts w:cs="Arial"/>
                <w:bCs/>
                <w:sz w:val="20"/>
              </w:rPr>
              <w:t xml:space="preserve"> place between the employee and the Line Manager (or other suitable Manager), and the form completed together and signed.  </w:t>
            </w:r>
          </w:p>
          <w:p w14:paraId="69E82970" w14:textId="1727E648" w:rsidR="00773E32" w:rsidRDefault="00773E32" w:rsidP="00773E32">
            <w:pPr>
              <w:spacing w:before="100" w:beforeAutospacing="1" w:after="100" w:afterAutospacing="1"/>
              <w:jc w:val="both"/>
              <w:rPr>
                <w:rFonts w:cs="Arial"/>
                <w:bCs/>
                <w:color w:val="000000"/>
                <w:sz w:val="20"/>
              </w:rPr>
            </w:pPr>
            <w:r w:rsidRPr="009E6414">
              <w:rPr>
                <w:rFonts w:cs="Arial"/>
                <w:bCs/>
                <w:color w:val="000000"/>
                <w:sz w:val="20"/>
              </w:rPr>
              <w:t>On complet</w:t>
            </w:r>
            <w:r w:rsidR="00C91349">
              <w:rPr>
                <w:rFonts w:cs="Arial"/>
                <w:bCs/>
                <w:color w:val="000000"/>
                <w:sz w:val="20"/>
              </w:rPr>
              <w:t>ion</w:t>
            </w:r>
            <w:r w:rsidRPr="009E6414">
              <w:rPr>
                <w:rFonts w:cs="Arial"/>
                <w:bCs/>
                <w:color w:val="000000"/>
                <w:sz w:val="20"/>
              </w:rPr>
              <w:t xml:space="preserve"> of the </w:t>
            </w:r>
            <w:r w:rsidR="005B490A">
              <w:rPr>
                <w:rFonts w:cs="Arial"/>
                <w:bCs/>
                <w:color w:val="000000"/>
                <w:sz w:val="20"/>
              </w:rPr>
              <w:t>ID</w:t>
            </w:r>
            <w:r w:rsidRPr="009E6414">
              <w:rPr>
                <w:rFonts w:cs="Arial"/>
                <w:bCs/>
                <w:color w:val="000000"/>
                <w:sz w:val="20"/>
              </w:rPr>
              <w:t xml:space="preserve">RA, </w:t>
            </w:r>
            <w:r w:rsidRPr="009E6414">
              <w:rPr>
                <w:rFonts w:cs="Arial"/>
                <w:color w:val="000000"/>
                <w:sz w:val="20"/>
              </w:rPr>
              <w:t xml:space="preserve">both the vulnerability of the member of staff </w:t>
            </w:r>
            <w:r w:rsidRPr="009E6414">
              <w:rPr>
                <w:rFonts w:cs="Arial"/>
                <w:bCs/>
                <w:color w:val="000000"/>
                <w:sz w:val="20"/>
              </w:rPr>
              <w:t>and the requirements of the job/role must be considered in deciding on the adjustments require.</w:t>
            </w:r>
          </w:p>
          <w:p w14:paraId="0A8A9504" w14:textId="6B80EFF5" w:rsidR="00773E32" w:rsidRPr="009E6414" w:rsidRDefault="00773E32" w:rsidP="00773E32">
            <w:pPr>
              <w:jc w:val="both"/>
              <w:rPr>
                <w:rFonts w:cs="Arial"/>
                <w:b/>
                <w:bCs/>
                <w:sz w:val="20"/>
              </w:rPr>
            </w:pPr>
            <w:r w:rsidRPr="009E6414">
              <w:rPr>
                <w:rFonts w:cs="Arial"/>
                <w:b/>
                <w:bCs/>
                <w:sz w:val="20"/>
              </w:rPr>
              <w:t>Where there are any concerns or further clarity required, advice can be sought from the Occupational Health and Wellbeing Service</w:t>
            </w:r>
            <w:r w:rsidR="00B93044">
              <w:rPr>
                <w:rFonts w:cs="Arial"/>
                <w:b/>
                <w:bCs/>
                <w:sz w:val="20"/>
              </w:rPr>
              <w:t xml:space="preserve">, </w:t>
            </w:r>
            <w:r w:rsidR="00BB5EF7">
              <w:rPr>
                <w:rFonts w:cs="Arial"/>
                <w:b/>
                <w:bCs/>
                <w:sz w:val="20"/>
              </w:rPr>
              <w:t>Human Resources</w:t>
            </w:r>
            <w:r w:rsidR="00B93044">
              <w:rPr>
                <w:rFonts w:cs="Arial"/>
                <w:b/>
                <w:bCs/>
                <w:sz w:val="20"/>
              </w:rPr>
              <w:t xml:space="preserve"> and Public Health</w:t>
            </w:r>
            <w:r w:rsidRPr="009E6414">
              <w:rPr>
                <w:rFonts w:cs="Arial"/>
                <w:b/>
                <w:bCs/>
                <w:sz w:val="20"/>
              </w:rPr>
              <w:t>.</w:t>
            </w:r>
          </w:p>
          <w:p w14:paraId="01838071" w14:textId="77777777" w:rsidR="00773E32" w:rsidRPr="009E6414" w:rsidRDefault="00773E32" w:rsidP="00773E32">
            <w:pPr>
              <w:jc w:val="both"/>
              <w:rPr>
                <w:rFonts w:cs="Arial"/>
                <w:bCs/>
                <w:sz w:val="20"/>
              </w:rPr>
            </w:pPr>
          </w:p>
          <w:p w14:paraId="2CE31531" w14:textId="26A1CFD0" w:rsidR="00773E32" w:rsidRPr="009E6414" w:rsidRDefault="00773E32" w:rsidP="00773E32">
            <w:pPr>
              <w:jc w:val="both"/>
              <w:rPr>
                <w:rFonts w:cs="Arial"/>
                <w:bCs/>
                <w:sz w:val="20"/>
              </w:rPr>
            </w:pPr>
            <w:r w:rsidRPr="009E6414">
              <w:rPr>
                <w:rFonts w:cs="Arial"/>
                <w:bCs/>
                <w:sz w:val="20"/>
              </w:rPr>
              <w:t>Where there are concerns for mental wellbeing</w:t>
            </w:r>
            <w:r w:rsidR="000E68F0">
              <w:rPr>
                <w:rFonts w:cs="Arial"/>
                <w:bCs/>
                <w:sz w:val="20"/>
              </w:rPr>
              <w:t>,</w:t>
            </w:r>
            <w:r w:rsidRPr="009E6414">
              <w:rPr>
                <w:rFonts w:cs="Arial"/>
                <w:bCs/>
                <w:sz w:val="20"/>
              </w:rPr>
              <w:t xml:space="preserve"> these should be addressed through the existing procedures. Further guidance can be found in the Mental Wellbeing Managers Guidelines</w:t>
            </w:r>
            <w:r>
              <w:rPr>
                <w:rFonts w:cs="Arial"/>
                <w:bCs/>
                <w:sz w:val="20"/>
              </w:rPr>
              <w:t>:</w:t>
            </w:r>
            <w:r w:rsidRPr="009E6414">
              <w:rPr>
                <w:rFonts w:cs="Arial"/>
                <w:bCs/>
                <w:sz w:val="20"/>
              </w:rPr>
              <w:t xml:space="preserve">  </w:t>
            </w:r>
          </w:p>
          <w:p w14:paraId="34FB7709" w14:textId="77777777" w:rsidR="00DC45A3" w:rsidRDefault="00DC45A3" w:rsidP="00773E32">
            <w:pPr>
              <w:jc w:val="both"/>
              <w:rPr>
                <w:rFonts w:cs="Arial"/>
                <w:bCs/>
                <w:sz w:val="20"/>
              </w:rPr>
            </w:pPr>
          </w:p>
          <w:p w14:paraId="7D6BBED4" w14:textId="22B5D6BB" w:rsidR="00773E32" w:rsidRPr="009E6414" w:rsidRDefault="00773E32" w:rsidP="00773E32">
            <w:pPr>
              <w:jc w:val="both"/>
              <w:rPr>
                <w:rFonts w:cs="Arial"/>
                <w:bCs/>
                <w:sz w:val="20"/>
              </w:rPr>
            </w:pPr>
            <w:r w:rsidRPr="009E6414">
              <w:rPr>
                <w:rFonts w:cs="Arial"/>
                <w:bCs/>
                <w:sz w:val="20"/>
              </w:rPr>
              <w:t xml:space="preserve">CCC link: </w:t>
            </w:r>
          </w:p>
          <w:p w14:paraId="2984D84B" w14:textId="77777777" w:rsidR="00773E32" w:rsidRPr="009E6414" w:rsidRDefault="00334F57" w:rsidP="00773E32">
            <w:pPr>
              <w:jc w:val="both"/>
              <w:rPr>
                <w:sz w:val="20"/>
              </w:rPr>
            </w:pPr>
            <w:hyperlink r:id="rId14" w:anchor="search=mental%20wellbeing" w:history="1">
              <w:r w:rsidR="00773E32" w:rsidRPr="009E6414">
                <w:rPr>
                  <w:rStyle w:val="Hyperlink"/>
                  <w:sz w:val="20"/>
                </w:rPr>
                <w:t>https://coventrycc.sharepoint.com/Shared%20Documents/Mental%20wellbeing%20manager%20guidelines.pdf#search=mental%20wellbeing</w:t>
              </w:r>
            </w:hyperlink>
          </w:p>
          <w:p w14:paraId="686A8E7C" w14:textId="77777777" w:rsidR="00773E32" w:rsidRPr="009E6414" w:rsidRDefault="00773E32" w:rsidP="00773E32">
            <w:pPr>
              <w:jc w:val="both"/>
              <w:rPr>
                <w:sz w:val="20"/>
              </w:rPr>
            </w:pPr>
          </w:p>
          <w:p w14:paraId="5AE911B3" w14:textId="77777777" w:rsidR="00773E32" w:rsidRPr="009E6414" w:rsidRDefault="00773E32" w:rsidP="00773E32">
            <w:pPr>
              <w:jc w:val="both"/>
              <w:rPr>
                <w:sz w:val="20"/>
              </w:rPr>
            </w:pPr>
            <w:r w:rsidRPr="009E6414">
              <w:rPr>
                <w:sz w:val="20"/>
              </w:rPr>
              <w:t xml:space="preserve">Schools link: </w:t>
            </w:r>
          </w:p>
          <w:p w14:paraId="3A58D406" w14:textId="13139C82" w:rsidR="00773E32" w:rsidRDefault="00334F57" w:rsidP="00773E32">
            <w:pPr>
              <w:rPr>
                <w:rStyle w:val="Hyperlink"/>
                <w:sz w:val="20"/>
              </w:rPr>
            </w:pPr>
            <w:hyperlink r:id="rId15" w:history="1">
              <w:r w:rsidR="00773E32" w:rsidRPr="009E6414">
                <w:rPr>
                  <w:rStyle w:val="Hyperlink"/>
                  <w:sz w:val="20"/>
                </w:rPr>
                <w:t>https://www.coventry.gov.uk/downloads/download/6267/mental_wellbeing_guidelines_for_managers</w:t>
              </w:r>
            </w:hyperlink>
          </w:p>
          <w:p w14:paraId="7267E74A" w14:textId="1778BB72" w:rsidR="00D16A16" w:rsidRDefault="00D16A16" w:rsidP="00773E32">
            <w:pPr>
              <w:rPr>
                <w:rStyle w:val="Hyperlink"/>
              </w:rPr>
            </w:pPr>
          </w:p>
          <w:p w14:paraId="0DBBBE30" w14:textId="520B0020" w:rsidR="00326DF8" w:rsidRPr="00326DF8" w:rsidRDefault="00326DF8" w:rsidP="00773E32">
            <w:pPr>
              <w:rPr>
                <w:rStyle w:val="Hyperlink"/>
                <w:color w:val="auto"/>
                <w:sz w:val="18"/>
                <w:szCs w:val="18"/>
                <w:u w:val="none"/>
              </w:rPr>
            </w:pPr>
            <w:r w:rsidRPr="00326DF8">
              <w:rPr>
                <w:rStyle w:val="Hyperlink"/>
                <w:color w:val="auto"/>
                <w:sz w:val="18"/>
                <w:szCs w:val="18"/>
                <w:u w:val="none"/>
              </w:rPr>
              <w:t>CCC Policy on Infectious Diseases link:</w:t>
            </w:r>
          </w:p>
          <w:p w14:paraId="7AB4376B" w14:textId="540E1C7C" w:rsidR="00D16A16" w:rsidRPr="00D16A16" w:rsidRDefault="00334F57" w:rsidP="00D16A16">
            <w:pPr>
              <w:rPr>
                <w:sz w:val="18"/>
                <w:szCs w:val="18"/>
              </w:rPr>
            </w:pPr>
            <w:hyperlink r:id="rId16" w:history="1">
              <w:r w:rsidR="00D16A16" w:rsidRPr="00D16A16">
                <w:rPr>
                  <w:noProof/>
                  <w:color w:val="0000FF"/>
                  <w:sz w:val="18"/>
                  <w:szCs w:val="18"/>
                  <w:shd w:val="clear" w:color="auto" w:fill="F3F2F1"/>
                </w:rPr>
                <w:drawing>
                  <wp:inline distT="0" distB="0" distL="0" distR="0" wp14:anchorId="5405B9C2" wp14:editId="430C9071">
                    <wp:extent cx="149860" cy="149860"/>
                    <wp:effectExtent l="0" t="0" r="2540" b="2540"/>
                    <wp:docPr id="1" name="Picture 1"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x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D16A16" w:rsidRPr="00D16A16">
                <w:rPr>
                  <w:rStyle w:val="SmartLink"/>
                  <w:sz w:val="18"/>
                  <w:szCs w:val="18"/>
                </w:rPr>
                <w:t xml:space="preserve"> https://coventrycc.sharepoint.com/:w:/r/_layouts/15/Doc.aspx?sourcedoc=%7BB0FC4247-B63C-49E4-8F11-8218CC6CEF38%7D&amp;file=Infectious%20Diseases%20Policy.docx&amp;action=default&amp;mobileredirect=true&amp;DefaultItemOpen=1</w:t>
              </w:r>
            </w:hyperlink>
          </w:p>
          <w:p w14:paraId="6457A5FB" w14:textId="77777777" w:rsidR="00D16A16" w:rsidRDefault="00D16A16" w:rsidP="00773E32">
            <w:pPr>
              <w:rPr>
                <w:rStyle w:val="Hyperlink"/>
                <w:sz w:val="20"/>
              </w:rPr>
            </w:pPr>
          </w:p>
          <w:p w14:paraId="1364C1DD" w14:textId="1B6E07A4" w:rsidR="00DC45A3" w:rsidRDefault="00DC45A3" w:rsidP="00773E32">
            <w:pPr>
              <w:rPr>
                <w:rStyle w:val="Hyperlink"/>
              </w:rPr>
            </w:pPr>
          </w:p>
          <w:p w14:paraId="6727D593" w14:textId="05538EAF" w:rsidR="00DC45A3" w:rsidRPr="00DC45A3" w:rsidRDefault="00DC45A3" w:rsidP="00773E32">
            <w:pPr>
              <w:rPr>
                <w:sz w:val="20"/>
              </w:rPr>
            </w:pPr>
            <w:r w:rsidRPr="00DC45A3">
              <w:rPr>
                <w:rStyle w:val="Hyperlink"/>
                <w:color w:val="auto"/>
                <w:u w:val="none"/>
              </w:rPr>
              <w:t xml:space="preserve">For further information on the </w:t>
            </w:r>
            <w:r w:rsidR="002B491F">
              <w:rPr>
                <w:rStyle w:val="Hyperlink"/>
                <w:color w:val="auto"/>
                <w:u w:val="none"/>
              </w:rPr>
              <w:t>C</w:t>
            </w:r>
            <w:r w:rsidRPr="00DC45A3">
              <w:rPr>
                <w:rStyle w:val="Hyperlink"/>
                <w:color w:val="auto"/>
                <w:u w:val="none"/>
              </w:rPr>
              <w:t xml:space="preserve">ounselling </w:t>
            </w:r>
            <w:r w:rsidR="002B491F">
              <w:rPr>
                <w:rStyle w:val="Hyperlink"/>
                <w:color w:val="auto"/>
                <w:u w:val="none"/>
              </w:rPr>
              <w:t>S</w:t>
            </w:r>
            <w:r w:rsidRPr="00DC45A3">
              <w:rPr>
                <w:rStyle w:val="Hyperlink"/>
                <w:color w:val="auto"/>
                <w:u w:val="none"/>
              </w:rPr>
              <w:t xml:space="preserve">ervice and </w:t>
            </w:r>
            <w:r w:rsidR="002B491F">
              <w:rPr>
                <w:rStyle w:val="Hyperlink"/>
                <w:color w:val="auto"/>
                <w:u w:val="none"/>
              </w:rPr>
              <w:t xml:space="preserve">other support </w:t>
            </w:r>
            <w:r w:rsidRPr="00DC45A3">
              <w:rPr>
                <w:rStyle w:val="Hyperlink"/>
                <w:color w:val="auto"/>
                <w:u w:val="none"/>
              </w:rPr>
              <w:t xml:space="preserve">available </w:t>
            </w:r>
            <w:r w:rsidR="002B491F">
              <w:rPr>
                <w:rStyle w:val="Hyperlink"/>
                <w:color w:val="auto"/>
                <w:u w:val="none"/>
              </w:rPr>
              <w:t>for</w:t>
            </w:r>
            <w:r w:rsidRPr="00DC45A3">
              <w:rPr>
                <w:rStyle w:val="Hyperlink"/>
                <w:color w:val="auto"/>
                <w:u w:val="none"/>
              </w:rPr>
              <w:t xml:space="preserve"> mental wellbeing</w:t>
            </w:r>
            <w:r w:rsidR="002B491F">
              <w:rPr>
                <w:rStyle w:val="Hyperlink"/>
                <w:color w:val="auto"/>
                <w:u w:val="none"/>
              </w:rPr>
              <w:t>,</w:t>
            </w:r>
            <w:r w:rsidRPr="00DC45A3">
              <w:rPr>
                <w:rStyle w:val="Hyperlink"/>
                <w:color w:val="auto"/>
                <w:u w:val="none"/>
              </w:rPr>
              <w:t xml:space="preserve"> email the Occupational Health, Safety and Wellbeing Service on: OHSW@coventry.gove.uk.</w:t>
            </w:r>
          </w:p>
          <w:p w14:paraId="466A4BF5" w14:textId="27CEC88B" w:rsidR="00773E32" w:rsidRPr="007C4614" w:rsidRDefault="00773E32" w:rsidP="00DC6705">
            <w:pPr>
              <w:shd w:val="clear" w:color="auto" w:fill="F2F2F2" w:themeFill="background1" w:themeFillShade="F2"/>
              <w:ind w:right="90"/>
              <w:jc w:val="both"/>
              <w:rPr>
                <w:rFonts w:cs="Arial"/>
                <w:sz w:val="20"/>
              </w:rPr>
            </w:pPr>
          </w:p>
        </w:tc>
      </w:tr>
    </w:tbl>
    <w:p w14:paraId="3B528026" w14:textId="799C932E" w:rsidR="000E68F0" w:rsidRDefault="000E68F0" w:rsidP="007309F0">
      <w:pPr>
        <w:rPr>
          <w:rFonts w:cs="Arial"/>
          <w:bCs/>
          <w:color w:val="FF0000"/>
          <w:szCs w:val="22"/>
        </w:rPr>
      </w:pPr>
    </w:p>
    <w:p w14:paraId="06C73D88" w14:textId="24903A96" w:rsidR="00942D17" w:rsidRDefault="00942D17" w:rsidP="007309F0">
      <w:pPr>
        <w:rPr>
          <w:rFonts w:cs="Arial"/>
          <w:bCs/>
          <w:color w:val="FF0000"/>
          <w:szCs w:val="22"/>
        </w:rPr>
      </w:pPr>
    </w:p>
    <w:p w14:paraId="4C245E77" w14:textId="2A48CA22" w:rsidR="00942D17" w:rsidRDefault="00942D17" w:rsidP="007309F0">
      <w:pPr>
        <w:rPr>
          <w:rFonts w:cs="Arial"/>
          <w:bCs/>
          <w:color w:val="FF0000"/>
          <w:szCs w:val="22"/>
        </w:rPr>
      </w:pPr>
    </w:p>
    <w:p w14:paraId="457F3818" w14:textId="3C97BDF8" w:rsidR="00942D17" w:rsidRDefault="00942D17" w:rsidP="007309F0">
      <w:pPr>
        <w:rPr>
          <w:rFonts w:cs="Arial"/>
          <w:bCs/>
          <w:color w:val="FF0000"/>
          <w:szCs w:val="22"/>
        </w:rPr>
      </w:pPr>
    </w:p>
    <w:p w14:paraId="245FB75A" w14:textId="0709AC86" w:rsidR="00942D17" w:rsidRDefault="00942D17" w:rsidP="007309F0">
      <w:pPr>
        <w:rPr>
          <w:rFonts w:cs="Arial"/>
          <w:bCs/>
          <w:color w:val="FF0000"/>
          <w:szCs w:val="22"/>
        </w:rPr>
      </w:pPr>
    </w:p>
    <w:p w14:paraId="192C4655" w14:textId="5292E074" w:rsidR="00942D17" w:rsidRDefault="00942D17" w:rsidP="007309F0">
      <w:pPr>
        <w:rPr>
          <w:rFonts w:cs="Arial"/>
          <w:bCs/>
          <w:color w:val="FF0000"/>
          <w:szCs w:val="22"/>
        </w:rPr>
      </w:pPr>
    </w:p>
    <w:p w14:paraId="67B9971B" w14:textId="77777777" w:rsidR="00942D17" w:rsidRDefault="00942D17" w:rsidP="007309F0">
      <w:pPr>
        <w:rPr>
          <w:rFonts w:cs="Arial"/>
          <w:bCs/>
          <w:color w:val="FF0000"/>
          <w:szCs w:val="22"/>
        </w:rPr>
      </w:pPr>
    </w:p>
    <w:p w14:paraId="2A833061" w14:textId="77777777" w:rsidR="000E68F0" w:rsidRPr="00743DAA" w:rsidRDefault="000E68F0" w:rsidP="007309F0">
      <w:pPr>
        <w:rPr>
          <w:rFonts w:cs="Arial"/>
          <w:bCs/>
          <w:color w:val="FF0000"/>
          <w:szCs w:val="22"/>
        </w:rPr>
      </w:pP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18"/>
        <w:gridCol w:w="1985"/>
        <w:gridCol w:w="1842"/>
        <w:gridCol w:w="2977"/>
        <w:gridCol w:w="1701"/>
      </w:tblGrid>
      <w:tr w:rsidR="007B5D0E" w:rsidRPr="00743DAA" w14:paraId="7A81308D" w14:textId="77777777" w:rsidTr="00852A04">
        <w:trPr>
          <w:trHeight w:val="392"/>
        </w:trPr>
        <w:tc>
          <w:tcPr>
            <w:tcW w:w="9923" w:type="dxa"/>
            <w:gridSpan w:val="5"/>
            <w:shd w:val="clear" w:color="auto" w:fill="D9D9D9" w:themeFill="background1" w:themeFillShade="D9"/>
            <w:vAlign w:val="center"/>
          </w:tcPr>
          <w:p w14:paraId="0EE4CC60" w14:textId="0593A1A9" w:rsidR="007B5D0E" w:rsidRPr="00743DAA" w:rsidRDefault="007B5D0E" w:rsidP="37C0437C">
            <w:pPr>
              <w:rPr>
                <w:rFonts w:cs="Arial"/>
                <w:b/>
                <w:bCs/>
              </w:rPr>
            </w:pPr>
            <w:r w:rsidRPr="37C0437C">
              <w:rPr>
                <w:rFonts w:cs="Arial"/>
                <w:b/>
                <w:bCs/>
              </w:rPr>
              <w:t>Discussion Notes</w:t>
            </w:r>
            <w:r w:rsidR="4AE574F6" w:rsidRPr="37C0437C">
              <w:rPr>
                <w:rFonts w:cs="Arial"/>
                <w:b/>
                <w:bCs/>
              </w:rPr>
              <w:t xml:space="preserve"> for Manager and Employee being assessed</w:t>
            </w:r>
            <w:r w:rsidRPr="37C0437C">
              <w:rPr>
                <w:rFonts w:cs="Arial"/>
                <w:b/>
                <w:bCs/>
              </w:rPr>
              <w:t>:</w:t>
            </w:r>
          </w:p>
        </w:tc>
      </w:tr>
      <w:tr w:rsidR="007B5D0E" w:rsidRPr="00743DAA" w14:paraId="0E09D63C" w14:textId="77777777" w:rsidTr="003F30F7">
        <w:trPr>
          <w:trHeight w:val="1266"/>
        </w:trPr>
        <w:tc>
          <w:tcPr>
            <w:tcW w:w="9923" w:type="dxa"/>
            <w:gridSpan w:val="5"/>
            <w:shd w:val="clear" w:color="auto" w:fill="F2F2F2" w:themeFill="background1" w:themeFillShade="F2"/>
            <w:vAlign w:val="center"/>
          </w:tcPr>
          <w:p w14:paraId="369A2A6A" w14:textId="77777777" w:rsidR="00FB291D" w:rsidRDefault="00FB291D" w:rsidP="00FB291D">
            <w:pPr>
              <w:pStyle w:val="ListParagraph"/>
              <w:ind w:left="452" w:right="62"/>
              <w:jc w:val="both"/>
              <w:rPr>
                <w:rFonts w:cs="Arial"/>
                <w:sz w:val="20"/>
              </w:rPr>
            </w:pPr>
          </w:p>
          <w:p w14:paraId="63FD9A4F" w14:textId="20919B39" w:rsidR="007B5D0E" w:rsidRPr="00771595" w:rsidRDefault="004F5C10" w:rsidP="00102910">
            <w:pPr>
              <w:pStyle w:val="ListParagraph"/>
              <w:numPr>
                <w:ilvl w:val="0"/>
                <w:numId w:val="9"/>
              </w:numPr>
              <w:ind w:left="401" w:right="62"/>
              <w:jc w:val="both"/>
              <w:rPr>
                <w:rFonts w:cs="Arial"/>
                <w:bCs/>
                <w:sz w:val="20"/>
              </w:rPr>
            </w:pPr>
            <w:r w:rsidRPr="00771595">
              <w:rPr>
                <w:rFonts w:cs="Arial"/>
                <w:sz w:val="20"/>
              </w:rPr>
              <w:t xml:space="preserve">Line </w:t>
            </w:r>
            <w:r w:rsidR="7E122757" w:rsidRPr="00771595">
              <w:rPr>
                <w:rFonts w:cs="Arial"/>
                <w:sz w:val="20"/>
              </w:rPr>
              <w:t>Manager</w:t>
            </w:r>
            <w:r w:rsidRPr="00771595">
              <w:rPr>
                <w:rFonts w:cs="Arial"/>
                <w:sz w:val="20"/>
              </w:rPr>
              <w:t>/Designated Leader</w:t>
            </w:r>
            <w:r w:rsidR="7E122757" w:rsidRPr="00771595">
              <w:rPr>
                <w:rFonts w:cs="Arial"/>
                <w:sz w:val="20"/>
              </w:rPr>
              <w:t xml:space="preserve"> </w:t>
            </w:r>
            <w:r w:rsidR="2D999E8B" w:rsidRPr="00771595">
              <w:rPr>
                <w:rFonts w:cs="Arial"/>
                <w:sz w:val="20"/>
              </w:rPr>
              <w:t xml:space="preserve">and employee </w:t>
            </w:r>
            <w:r w:rsidR="00771595" w:rsidRPr="00771595">
              <w:rPr>
                <w:rFonts w:cs="Arial"/>
                <w:sz w:val="20"/>
              </w:rPr>
              <w:t>should</w:t>
            </w:r>
            <w:r w:rsidR="7E122757" w:rsidRPr="00771595">
              <w:rPr>
                <w:rFonts w:cs="Arial"/>
                <w:sz w:val="20"/>
              </w:rPr>
              <w:t xml:space="preserve"> </w:t>
            </w:r>
            <w:r w:rsidR="2FB5F308" w:rsidRPr="00771595">
              <w:rPr>
                <w:rFonts w:cs="Arial"/>
                <w:sz w:val="20"/>
              </w:rPr>
              <w:t>c</w:t>
            </w:r>
            <w:r w:rsidR="007B5D0E" w:rsidRPr="00771595">
              <w:rPr>
                <w:rFonts w:cs="Arial"/>
                <w:sz w:val="20"/>
              </w:rPr>
              <w:t xml:space="preserve">onfirm </w:t>
            </w:r>
            <w:r w:rsidR="00771595" w:rsidRPr="00771595">
              <w:rPr>
                <w:rFonts w:cs="Arial"/>
                <w:sz w:val="20"/>
              </w:rPr>
              <w:t xml:space="preserve">a </w:t>
            </w:r>
            <w:r w:rsidR="007B5D0E" w:rsidRPr="00771595">
              <w:rPr>
                <w:rFonts w:cs="Arial"/>
                <w:sz w:val="20"/>
              </w:rPr>
              <w:t xml:space="preserve">mutual understanding of why the risk assessment </w:t>
            </w:r>
            <w:r w:rsidR="004D53DF" w:rsidRPr="00771595">
              <w:rPr>
                <w:rFonts w:cs="Arial"/>
                <w:sz w:val="20"/>
              </w:rPr>
              <w:t>is</w:t>
            </w:r>
            <w:r w:rsidR="007B5D0E" w:rsidRPr="00771595">
              <w:rPr>
                <w:rFonts w:cs="Arial"/>
                <w:sz w:val="20"/>
              </w:rPr>
              <w:t xml:space="preserve"> needed</w:t>
            </w:r>
            <w:r w:rsidR="00771595">
              <w:rPr>
                <w:rFonts w:cs="Arial"/>
                <w:sz w:val="20"/>
              </w:rPr>
              <w:t>.</w:t>
            </w:r>
          </w:p>
          <w:p w14:paraId="0CFCA04B" w14:textId="77777777" w:rsidR="00771595" w:rsidRPr="00771595" w:rsidRDefault="00771595" w:rsidP="00771595">
            <w:pPr>
              <w:pStyle w:val="ListParagraph"/>
              <w:ind w:left="401" w:right="62"/>
              <w:jc w:val="both"/>
              <w:rPr>
                <w:rFonts w:cs="Arial"/>
                <w:bCs/>
                <w:sz w:val="20"/>
              </w:rPr>
            </w:pPr>
          </w:p>
          <w:p w14:paraId="6E9E0283" w14:textId="0DAC689E" w:rsidR="00527193" w:rsidRPr="002033F2" w:rsidRDefault="004F5C10" w:rsidP="00863517">
            <w:pPr>
              <w:pStyle w:val="ListParagraph"/>
              <w:numPr>
                <w:ilvl w:val="0"/>
                <w:numId w:val="9"/>
              </w:numPr>
              <w:ind w:right="62"/>
              <w:jc w:val="both"/>
              <w:rPr>
                <w:rFonts w:cs="Arial"/>
                <w:sz w:val="20"/>
              </w:rPr>
            </w:pPr>
            <w:r w:rsidRPr="002033F2">
              <w:rPr>
                <w:rFonts w:cs="Arial"/>
                <w:sz w:val="20"/>
              </w:rPr>
              <w:t xml:space="preserve">Line </w:t>
            </w:r>
            <w:r w:rsidR="6A22D1DE" w:rsidRPr="002033F2">
              <w:rPr>
                <w:rFonts w:cs="Arial"/>
                <w:sz w:val="20"/>
              </w:rPr>
              <w:t>Manager</w:t>
            </w:r>
            <w:r w:rsidR="0076770C" w:rsidRPr="002033F2">
              <w:rPr>
                <w:rFonts w:cs="Arial"/>
                <w:sz w:val="20"/>
              </w:rPr>
              <w:t>/</w:t>
            </w:r>
            <w:r w:rsidRPr="002033F2">
              <w:rPr>
                <w:rFonts w:cs="Arial"/>
                <w:sz w:val="20"/>
              </w:rPr>
              <w:t>De</w:t>
            </w:r>
            <w:r w:rsidR="0076770C" w:rsidRPr="002033F2">
              <w:rPr>
                <w:rFonts w:cs="Arial"/>
                <w:sz w:val="20"/>
              </w:rPr>
              <w:t xml:space="preserve">signated </w:t>
            </w:r>
            <w:r w:rsidRPr="002033F2">
              <w:rPr>
                <w:rFonts w:cs="Arial"/>
                <w:sz w:val="20"/>
              </w:rPr>
              <w:t>L</w:t>
            </w:r>
            <w:r w:rsidR="0076770C" w:rsidRPr="002033F2">
              <w:rPr>
                <w:rFonts w:cs="Arial"/>
                <w:sz w:val="20"/>
              </w:rPr>
              <w:t>eader</w:t>
            </w:r>
            <w:r w:rsidR="6A22D1DE" w:rsidRPr="002033F2">
              <w:rPr>
                <w:rFonts w:cs="Arial"/>
                <w:sz w:val="20"/>
              </w:rPr>
              <w:t xml:space="preserve"> to</w:t>
            </w:r>
            <w:r w:rsidR="00FF0085" w:rsidRPr="002033F2">
              <w:rPr>
                <w:rFonts w:cs="Arial"/>
                <w:sz w:val="20"/>
              </w:rPr>
              <w:t xml:space="preserve"> undertake the </w:t>
            </w:r>
            <w:r w:rsidR="00B06E9F" w:rsidRPr="002033F2">
              <w:rPr>
                <w:rFonts w:cs="Arial"/>
                <w:sz w:val="20"/>
              </w:rPr>
              <w:t xml:space="preserve">risk assessment using </w:t>
            </w:r>
            <w:r w:rsidR="00EA0144" w:rsidRPr="002033F2">
              <w:rPr>
                <w:rFonts w:cs="Arial"/>
                <w:sz w:val="20"/>
              </w:rPr>
              <w:t xml:space="preserve">Appendix </w:t>
            </w:r>
            <w:r w:rsidR="00771595">
              <w:rPr>
                <w:rFonts w:cs="Arial"/>
                <w:sz w:val="20"/>
              </w:rPr>
              <w:t>1</w:t>
            </w:r>
            <w:r w:rsidR="00501996" w:rsidRPr="002033F2">
              <w:rPr>
                <w:rFonts w:cs="Arial"/>
                <w:sz w:val="20"/>
              </w:rPr>
              <w:t>.</w:t>
            </w:r>
          </w:p>
          <w:p w14:paraId="26E5C960" w14:textId="26E11021" w:rsidR="00F139E6" w:rsidRPr="002033F2" w:rsidRDefault="00F139E6" w:rsidP="00FB291D">
            <w:pPr>
              <w:ind w:right="62"/>
              <w:jc w:val="both"/>
              <w:rPr>
                <w:rFonts w:cs="Arial"/>
                <w:sz w:val="20"/>
              </w:rPr>
            </w:pPr>
          </w:p>
          <w:p w14:paraId="6048F373" w14:textId="3B92F3D5" w:rsidR="006A090F" w:rsidRPr="002033F2" w:rsidRDefault="009C1682" w:rsidP="00863517">
            <w:pPr>
              <w:pStyle w:val="ListParagraph"/>
              <w:numPr>
                <w:ilvl w:val="0"/>
                <w:numId w:val="9"/>
              </w:numPr>
              <w:ind w:right="62"/>
              <w:jc w:val="both"/>
              <w:rPr>
                <w:rFonts w:eastAsia="Arial" w:cs="Arial"/>
                <w:sz w:val="20"/>
              </w:rPr>
            </w:pPr>
            <w:r w:rsidRPr="002033F2">
              <w:rPr>
                <w:rFonts w:cs="Arial"/>
                <w:sz w:val="20"/>
              </w:rPr>
              <w:t xml:space="preserve">Line </w:t>
            </w:r>
            <w:r w:rsidR="002C68AC">
              <w:rPr>
                <w:rFonts w:cs="Arial"/>
                <w:sz w:val="20"/>
              </w:rPr>
              <w:t>M</w:t>
            </w:r>
            <w:r w:rsidR="001F6869" w:rsidRPr="002033F2">
              <w:rPr>
                <w:rFonts w:cs="Arial"/>
                <w:sz w:val="20"/>
              </w:rPr>
              <w:t>anager</w:t>
            </w:r>
            <w:r w:rsidRPr="002033F2">
              <w:rPr>
                <w:rFonts w:cs="Arial"/>
                <w:sz w:val="20"/>
              </w:rPr>
              <w:t>/</w:t>
            </w:r>
            <w:r w:rsidR="005838F6">
              <w:rPr>
                <w:rFonts w:cs="Arial"/>
                <w:sz w:val="20"/>
              </w:rPr>
              <w:t>D</w:t>
            </w:r>
            <w:r w:rsidRPr="002033F2">
              <w:rPr>
                <w:rFonts w:cs="Arial"/>
                <w:sz w:val="20"/>
              </w:rPr>
              <w:t xml:space="preserve">esignated </w:t>
            </w:r>
            <w:r w:rsidR="005838F6">
              <w:rPr>
                <w:rFonts w:cs="Arial"/>
                <w:sz w:val="20"/>
              </w:rPr>
              <w:t>L</w:t>
            </w:r>
            <w:r w:rsidRPr="002033F2">
              <w:rPr>
                <w:rFonts w:cs="Arial"/>
                <w:sz w:val="20"/>
              </w:rPr>
              <w:t>eader</w:t>
            </w:r>
            <w:r w:rsidR="001F6869" w:rsidRPr="002033F2">
              <w:rPr>
                <w:rFonts w:cs="Arial"/>
                <w:sz w:val="20"/>
              </w:rPr>
              <w:t xml:space="preserve"> and </w:t>
            </w:r>
            <w:r w:rsidR="005528B9" w:rsidRPr="002033F2">
              <w:rPr>
                <w:rFonts w:cs="Arial"/>
                <w:sz w:val="20"/>
              </w:rPr>
              <w:t xml:space="preserve">the </w:t>
            </w:r>
            <w:r w:rsidR="001F6869" w:rsidRPr="002033F2">
              <w:rPr>
                <w:rFonts w:cs="Arial"/>
                <w:sz w:val="20"/>
              </w:rPr>
              <w:t xml:space="preserve">employee </w:t>
            </w:r>
            <w:r w:rsidR="005528B9" w:rsidRPr="002033F2">
              <w:rPr>
                <w:rFonts w:cs="Arial"/>
                <w:sz w:val="20"/>
              </w:rPr>
              <w:t>need to</w:t>
            </w:r>
            <w:r w:rsidR="001F6869" w:rsidRPr="002033F2">
              <w:rPr>
                <w:rFonts w:cs="Arial"/>
                <w:sz w:val="20"/>
              </w:rPr>
              <w:t xml:space="preserve"> explore any concerns or issues concerning the suggested action</w:t>
            </w:r>
            <w:r w:rsidR="005528B9" w:rsidRPr="002033F2">
              <w:rPr>
                <w:rFonts w:cs="Arial"/>
                <w:sz w:val="20"/>
              </w:rPr>
              <w:t>.</w:t>
            </w:r>
          </w:p>
          <w:p w14:paraId="2B2D2D73" w14:textId="77777777" w:rsidR="00F32C9F" w:rsidRPr="002033F2" w:rsidRDefault="00F32C9F" w:rsidP="00FB291D">
            <w:pPr>
              <w:pStyle w:val="ListParagraph"/>
              <w:ind w:left="401" w:right="62" w:hanging="360"/>
              <w:jc w:val="both"/>
              <w:rPr>
                <w:rFonts w:eastAsia="Arial" w:cs="Arial"/>
                <w:sz w:val="20"/>
              </w:rPr>
            </w:pPr>
          </w:p>
          <w:p w14:paraId="2F32693A" w14:textId="3BFB922A" w:rsidR="001E624F" w:rsidRPr="002033F2" w:rsidRDefault="001E624F" w:rsidP="00FB291D">
            <w:pPr>
              <w:jc w:val="both"/>
              <w:rPr>
                <w:sz w:val="20"/>
              </w:rPr>
            </w:pPr>
          </w:p>
          <w:p w14:paraId="2B6D7F26" w14:textId="27449884" w:rsidR="00B5662A" w:rsidRPr="002033F2" w:rsidRDefault="001E624F" w:rsidP="00863517">
            <w:pPr>
              <w:pStyle w:val="ListParagraph"/>
              <w:numPr>
                <w:ilvl w:val="0"/>
                <w:numId w:val="9"/>
              </w:numPr>
              <w:ind w:right="62"/>
              <w:jc w:val="both"/>
              <w:rPr>
                <w:rFonts w:eastAsia="Arial" w:cs="Arial"/>
                <w:i/>
                <w:sz w:val="20"/>
              </w:rPr>
            </w:pPr>
            <w:r w:rsidRPr="00771595">
              <w:rPr>
                <w:rFonts w:cs="Arial"/>
                <w:bCs/>
                <w:iCs/>
                <w:color w:val="000000"/>
                <w:sz w:val="20"/>
              </w:rPr>
              <w:t>PPE</w:t>
            </w:r>
            <w:r w:rsidRPr="00771595">
              <w:rPr>
                <w:rFonts w:cs="Arial"/>
                <w:bCs/>
                <w:i/>
                <w:color w:val="000000"/>
                <w:sz w:val="20"/>
              </w:rPr>
              <w:t xml:space="preserve"> </w:t>
            </w:r>
            <w:r w:rsidRPr="002033F2">
              <w:rPr>
                <w:rFonts w:cs="Arial"/>
                <w:i/>
                <w:color w:val="000000"/>
                <w:sz w:val="20"/>
              </w:rPr>
              <w:t xml:space="preserve">– </w:t>
            </w:r>
            <w:r w:rsidRPr="002033F2">
              <w:rPr>
                <w:rFonts w:cs="Arial"/>
                <w:color w:val="000000"/>
                <w:sz w:val="20"/>
              </w:rPr>
              <w:t xml:space="preserve">where the need </w:t>
            </w:r>
            <w:r w:rsidR="00234339">
              <w:rPr>
                <w:rFonts w:cs="Arial"/>
                <w:color w:val="000000"/>
                <w:sz w:val="20"/>
              </w:rPr>
              <w:t xml:space="preserve">for PPE </w:t>
            </w:r>
            <w:r w:rsidRPr="002033F2">
              <w:rPr>
                <w:rFonts w:cs="Arial"/>
                <w:color w:val="000000"/>
                <w:sz w:val="20"/>
              </w:rPr>
              <w:t>is identified</w:t>
            </w:r>
            <w:r w:rsidR="00BC19CE" w:rsidRPr="002033F2">
              <w:rPr>
                <w:rFonts w:cs="Arial"/>
                <w:color w:val="000000"/>
                <w:sz w:val="20"/>
              </w:rPr>
              <w:t xml:space="preserve">, </w:t>
            </w:r>
            <w:r w:rsidR="00CE4ED7" w:rsidRPr="002033F2">
              <w:rPr>
                <w:rFonts w:cs="Arial"/>
                <w:color w:val="000000"/>
                <w:sz w:val="20"/>
              </w:rPr>
              <w:t xml:space="preserve">managers </w:t>
            </w:r>
            <w:r w:rsidR="00CE7046" w:rsidRPr="002033F2">
              <w:rPr>
                <w:rFonts w:cs="Arial"/>
                <w:color w:val="000000"/>
                <w:sz w:val="20"/>
              </w:rPr>
              <w:t>should</w:t>
            </w:r>
            <w:r w:rsidR="00CE4ED7" w:rsidRPr="002033F2">
              <w:rPr>
                <w:rFonts w:cs="Arial"/>
                <w:color w:val="000000"/>
                <w:sz w:val="20"/>
              </w:rPr>
              <w:t xml:space="preserve"> have a comprehensive conversation with the member of staff around any</w:t>
            </w:r>
            <w:r w:rsidR="00B4550A" w:rsidRPr="002033F2">
              <w:rPr>
                <w:rFonts w:cs="Arial"/>
                <w:color w:val="000000"/>
                <w:sz w:val="20"/>
              </w:rPr>
              <w:t xml:space="preserve"> issues</w:t>
            </w:r>
            <w:r w:rsidR="00CE7046" w:rsidRPr="002033F2">
              <w:rPr>
                <w:rFonts w:cs="Arial"/>
                <w:color w:val="000000"/>
                <w:sz w:val="20"/>
              </w:rPr>
              <w:t xml:space="preserve"> which could restrict or compromise</w:t>
            </w:r>
            <w:r w:rsidR="00BC19CE" w:rsidRPr="002033F2">
              <w:rPr>
                <w:rFonts w:cs="Arial"/>
                <w:color w:val="000000"/>
                <w:sz w:val="20"/>
              </w:rPr>
              <w:t xml:space="preserve"> the </w:t>
            </w:r>
            <w:r w:rsidR="00CE7046" w:rsidRPr="002033F2">
              <w:rPr>
                <w:rFonts w:cs="Arial"/>
                <w:color w:val="000000"/>
                <w:sz w:val="20"/>
              </w:rPr>
              <w:t>employee</w:t>
            </w:r>
            <w:r w:rsidR="00234339">
              <w:rPr>
                <w:rFonts w:cs="Arial"/>
                <w:color w:val="000000"/>
                <w:sz w:val="20"/>
              </w:rPr>
              <w:t>’s</w:t>
            </w:r>
            <w:r w:rsidR="00CE7046" w:rsidRPr="002033F2">
              <w:rPr>
                <w:rFonts w:cs="Arial"/>
                <w:color w:val="000000"/>
                <w:sz w:val="20"/>
              </w:rPr>
              <w:t xml:space="preserve"> wearing </w:t>
            </w:r>
            <w:r w:rsidR="00234339">
              <w:rPr>
                <w:rFonts w:cs="Arial"/>
                <w:color w:val="000000"/>
                <w:sz w:val="20"/>
              </w:rPr>
              <w:t>of the</w:t>
            </w:r>
            <w:r w:rsidR="00B4550A" w:rsidRPr="002033F2">
              <w:rPr>
                <w:rFonts w:cs="Arial"/>
                <w:color w:val="000000"/>
                <w:sz w:val="20"/>
              </w:rPr>
              <w:t xml:space="preserve"> </w:t>
            </w:r>
            <w:r w:rsidR="00CE7046" w:rsidRPr="002033F2">
              <w:rPr>
                <w:rFonts w:cs="Arial"/>
                <w:color w:val="000000"/>
                <w:sz w:val="20"/>
              </w:rPr>
              <w:t>PPE</w:t>
            </w:r>
            <w:r w:rsidR="00B4550A" w:rsidRPr="002033F2">
              <w:rPr>
                <w:rFonts w:cs="Arial"/>
                <w:color w:val="000000"/>
                <w:sz w:val="20"/>
              </w:rPr>
              <w:t xml:space="preserve"> provided, including religious beliefs</w:t>
            </w:r>
            <w:r w:rsidR="00CE7046" w:rsidRPr="002033F2">
              <w:rPr>
                <w:rFonts w:cs="Arial"/>
                <w:color w:val="000000"/>
                <w:sz w:val="20"/>
              </w:rPr>
              <w:t xml:space="preserve"> </w:t>
            </w:r>
            <w:r w:rsidR="00B4550A" w:rsidRPr="002033F2">
              <w:rPr>
                <w:rFonts w:cs="Arial"/>
                <w:color w:val="000000"/>
                <w:sz w:val="20"/>
              </w:rPr>
              <w:t xml:space="preserve">such as the </w:t>
            </w:r>
            <w:r w:rsidR="00CE7046" w:rsidRPr="002033F2">
              <w:rPr>
                <w:rFonts w:cs="Arial"/>
                <w:color w:val="000000"/>
                <w:sz w:val="20"/>
              </w:rPr>
              <w:t>wearing</w:t>
            </w:r>
            <w:r w:rsidR="00B4550A" w:rsidRPr="002033F2">
              <w:rPr>
                <w:rFonts w:cs="Arial"/>
                <w:color w:val="000000"/>
                <w:sz w:val="20"/>
              </w:rPr>
              <w:t xml:space="preserve"> of</w:t>
            </w:r>
            <w:r w:rsidR="00CE7046" w:rsidRPr="002033F2">
              <w:rPr>
                <w:rFonts w:cs="Arial"/>
                <w:color w:val="000000"/>
                <w:sz w:val="20"/>
              </w:rPr>
              <w:t xml:space="preserve"> turbans, </w:t>
            </w:r>
            <w:r w:rsidR="00B4550A" w:rsidRPr="002033F2">
              <w:rPr>
                <w:rFonts w:cs="Arial"/>
                <w:color w:val="000000"/>
                <w:sz w:val="20"/>
              </w:rPr>
              <w:t>or facial hair</w:t>
            </w:r>
            <w:r w:rsidR="00B5662A" w:rsidRPr="002033F2">
              <w:rPr>
                <w:rFonts w:cs="Arial"/>
                <w:i/>
                <w:color w:val="000000"/>
                <w:sz w:val="20"/>
              </w:rPr>
              <w:t>.</w:t>
            </w:r>
          </w:p>
          <w:p w14:paraId="5ED3090E" w14:textId="77777777" w:rsidR="00B5662A" w:rsidRPr="002033F2" w:rsidRDefault="00B5662A" w:rsidP="00FB291D">
            <w:pPr>
              <w:pStyle w:val="ListParagraph"/>
              <w:ind w:left="452" w:right="62"/>
              <w:jc w:val="both"/>
              <w:rPr>
                <w:rFonts w:eastAsia="Arial" w:cs="Arial"/>
                <w:i/>
                <w:sz w:val="20"/>
              </w:rPr>
            </w:pPr>
          </w:p>
          <w:p w14:paraId="410756B0" w14:textId="0AE8627D" w:rsidR="00B5662A" w:rsidRPr="002033F2" w:rsidRDefault="00B5662A" w:rsidP="00863517">
            <w:pPr>
              <w:pStyle w:val="ListParagraph"/>
              <w:numPr>
                <w:ilvl w:val="0"/>
                <w:numId w:val="9"/>
              </w:numPr>
              <w:ind w:right="62"/>
              <w:jc w:val="both"/>
              <w:rPr>
                <w:rFonts w:eastAsia="Arial" w:cs="Arial"/>
                <w:i/>
                <w:sz w:val="20"/>
              </w:rPr>
            </w:pPr>
            <w:r w:rsidRPr="002033F2">
              <w:rPr>
                <w:rFonts w:eastAsia="Arial" w:cs="Arial"/>
                <w:sz w:val="20"/>
              </w:rPr>
              <w:t>As part of the conversation wider concerns may need to be explored, including e</w:t>
            </w:r>
            <w:r w:rsidRPr="002033F2">
              <w:rPr>
                <w:rFonts w:cs="Arial"/>
                <w:sz w:val="20"/>
              </w:rPr>
              <w:t>mployees travelling to work on public transport</w:t>
            </w:r>
            <w:r w:rsidR="005B490A">
              <w:rPr>
                <w:rFonts w:cs="Arial"/>
                <w:sz w:val="20"/>
              </w:rPr>
              <w:t>.</w:t>
            </w:r>
            <w:r w:rsidRPr="002033F2">
              <w:rPr>
                <w:rFonts w:cs="Arial"/>
                <w:sz w:val="20"/>
              </w:rPr>
              <w:t xml:space="preserve"> This can be recorded in the </w:t>
            </w:r>
            <w:r w:rsidR="009B1B9C">
              <w:rPr>
                <w:rFonts w:cs="Arial"/>
                <w:sz w:val="20"/>
              </w:rPr>
              <w:t>Conversation</w:t>
            </w:r>
            <w:r w:rsidRPr="002033F2">
              <w:rPr>
                <w:rFonts w:cs="Arial"/>
                <w:sz w:val="20"/>
              </w:rPr>
              <w:t xml:space="preserve"> Notes section of Appendix </w:t>
            </w:r>
            <w:r w:rsidR="00771595">
              <w:rPr>
                <w:rFonts w:cs="Arial"/>
                <w:sz w:val="20"/>
              </w:rPr>
              <w:t>1</w:t>
            </w:r>
            <w:r w:rsidRPr="002033F2">
              <w:rPr>
                <w:rFonts w:cs="Arial"/>
                <w:sz w:val="20"/>
              </w:rPr>
              <w:t>.</w:t>
            </w:r>
          </w:p>
          <w:p w14:paraId="5BFE3935" w14:textId="77777777" w:rsidR="00F61988" w:rsidRPr="002033F2" w:rsidRDefault="00F61988" w:rsidP="00FB291D">
            <w:pPr>
              <w:jc w:val="both"/>
              <w:rPr>
                <w:rFonts w:cs="Arial"/>
                <w:sz w:val="20"/>
                <w:highlight w:val="yellow"/>
              </w:rPr>
            </w:pPr>
          </w:p>
          <w:p w14:paraId="10883423" w14:textId="052C5D5B" w:rsidR="007B5D0E" w:rsidRPr="002033F2" w:rsidRDefault="006557DC" w:rsidP="00863517">
            <w:pPr>
              <w:pStyle w:val="ListParagraph"/>
              <w:numPr>
                <w:ilvl w:val="0"/>
                <w:numId w:val="9"/>
              </w:numPr>
              <w:ind w:right="62"/>
              <w:jc w:val="both"/>
              <w:rPr>
                <w:rFonts w:cs="Arial"/>
                <w:bCs/>
                <w:sz w:val="20"/>
              </w:rPr>
            </w:pPr>
            <w:r>
              <w:rPr>
                <w:rFonts w:cs="Arial"/>
                <w:sz w:val="20"/>
              </w:rPr>
              <w:t xml:space="preserve">Line </w:t>
            </w:r>
            <w:r w:rsidR="7FA07EBD" w:rsidRPr="002033F2">
              <w:rPr>
                <w:rFonts w:cs="Arial"/>
                <w:sz w:val="20"/>
              </w:rPr>
              <w:t>Manager</w:t>
            </w:r>
            <w:r w:rsidR="0076770C" w:rsidRPr="002033F2">
              <w:rPr>
                <w:rFonts w:cs="Arial"/>
                <w:sz w:val="20"/>
              </w:rPr>
              <w:t>/</w:t>
            </w:r>
            <w:r>
              <w:rPr>
                <w:rFonts w:cs="Arial"/>
                <w:sz w:val="20"/>
              </w:rPr>
              <w:t>D</w:t>
            </w:r>
            <w:r w:rsidR="0076770C" w:rsidRPr="002033F2">
              <w:rPr>
                <w:rFonts w:cs="Arial"/>
                <w:sz w:val="20"/>
              </w:rPr>
              <w:t xml:space="preserve">esignated </w:t>
            </w:r>
            <w:r>
              <w:rPr>
                <w:rFonts w:cs="Arial"/>
                <w:sz w:val="20"/>
              </w:rPr>
              <w:t>L</w:t>
            </w:r>
            <w:r w:rsidR="0076770C" w:rsidRPr="002033F2">
              <w:rPr>
                <w:rFonts w:cs="Arial"/>
                <w:sz w:val="20"/>
              </w:rPr>
              <w:t>eader</w:t>
            </w:r>
            <w:r w:rsidR="7FA07EBD" w:rsidRPr="002033F2">
              <w:rPr>
                <w:rFonts w:cs="Arial"/>
                <w:sz w:val="20"/>
              </w:rPr>
              <w:t xml:space="preserve"> to </w:t>
            </w:r>
            <w:r w:rsidR="0186FA38" w:rsidRPr="002033F2">
              <w:rPr>
                <w:rFonts w:cs="Arial"/>
                <w:sz w:val="20"/>
              </w:rPr>
              <w:t>a</w:t>
            </w:r>
            <w:r w:rsidR="007B5D0E" w:rsidRPr="002033F2">
              <w:rPr>
                <w:rFonts w:cs="Arial"/>
                <w:sz w:val="20"/>
              </w:rPr>
              <w:t>gree next steps with employee</w:t>
            </w:r>
            <w:r w:rsidR="004E39D0" w:rsidRPr="002033F2">
              <w:rPr>
                <w:rFonts w:cs="Arial"/>
                <w:sz w:val="20"/>
              </w:rPr>
              <w:t xml:space="preserve"> and record</w:t>
            </w:r>
            <w:r w:rsidR="41407AAD" w:rsidRPr="002033F2">
              <w:rPr>
                <w:rFonts w:cs="Arial"/>
                <w:sz w:val="20"/>
              </w:rPr>
              <w:t xml:space="preserve"> in</w:t>
            </w:r>
            <w:r w:rsidR="005528B9" w:rsidRPr="002033F2">
              <w:rPr>
                <w:rFonts w:cs="Arial"/>
                <w:sz w:val="20"/>
              </w:rPr>
              <w:t xml:space="preserve"> Appendix </w:t>
            </w:r>
            <w:r w:rsidR="00771595">
              <w:rPr>
                <w:rFonts w:cs="Arial"/>
                <w:sz w:val="20"/>
              </w:rPr>
              <w:t>1</w:t>
            </w:r>
          </w:p>
          <w:p w14:paraId="5F5F5660" w14:textId="77777777" w:rsidR="00F61988" w:rsidRPr="002033F2" w:rsidRDefault="00F61988" w:rsidP="00FB291D">
            <w:pPr>
              <w:ind w:left="401" w:right="62" w:hanging="360"/>
              <w:jc w:val="both"/>
              <w:rPr>
                <w:rFonts w:cs="Arial"/>
                <w:bCs/>
                <w:sz w:val="20"/>
              </w:rPr>
            </w:pPr>
          </w:p>
          <w:p w14:paraId="409D2809" w14:textId="0EE0A8DC" w:rsidR="00F61988" w:rsidRPr="002033F2" w:rsidRDefault="00CC705B" w:rsidP="00863517">
            <w:pPr>
              <w:pStyle w:val="ListParagraph"/>
              <w:numPr>
                <w:ilvl w:val="0"/>
                <w:numId w:val="9"/>
              </w:numPr>
              <w:ind w:right="62"/>
              <w:jc w:val="both"/>
              <w:rPr>
                <w:rFonts w:cs="Arial"/>
                <w:sz w:val="20"/>
              </w:rPr>
            </w:pPr>
            <w:r>
              <w:rPr>
                <w:rFonts w:cs="Arial"/>
                <w:sz w:val="20"/>
              </w:rPr>
              <w:t xml:space="preserve">Line </w:t>
            </w:r>
            <w:r w:rsidR="06530E6A" w:rsidRPr="002033F2">
              <w:rPr>
                <w:rFonts w:cs="Arial"/>
                <w:sz w:val="20"/>
              </w:rPr>
              <w:t>Manager</w:t>
            </w:r>
            <w:r w:rsidR="0076770C" w:rsidRPr="002033F2">
              <w:rPr>
                <w:rFonts w:cs="Arial"/>
                <w:sz w:val="20"/>
              </w:rPr>
              <w:t>/</w:t>
            </w:r>
            <w:r>
              <w:rPr>
                <w:rFonts w:cs="Arial"/>
                <w:sz w:val="20"/>
              </w:rPr>
              <w:t>D</w:t>
            </w:r>
            <w:r w:rsidR="0076770C" w:rsidRPr="002033F2">
              <w:rPr>
                <w:rFonts w:cs="Arial"/>
                <w:sz w:val="20"/>
              </w:rPr>
              <w:t xml:space="preserve">esignated </w:t>
            </w:r>
            <w:r>
              <w:rPr>
                <w:rFonts w:cs="Arial"/>
                <w:sz w:val="20"/>
              </w:rPr>
              <w:t>L</w:t>
            </w:r>
            <w:r w:rsidR="0076770C" w:rsidRPr="002033F2">
              <w:rPr>
                <w:rFonts w:cs="Arial"/>
                <w:sz w:val="20"/>
              </w:rPr>
              <w:t>eader</w:t>
            </w:r>
            <w:r>
              <w:rPr>
                <w:rFonts w:cs="Arial"/>
                <w:sz w:val="20"/>
              </w:rPr>
              <w:t xml:space="preserve"> </w:t>
            </w:r>
            <w:r w:rsidR="06530E6A" w:rsidRPr="002033F2">
              <w:rPr>
                <w:rFonts w:cs="Arial"/>
                <w:sz w:val="20"/>
              </w:rPr>
              <w:t xml:space="preserve">to set and </w:t>
            </w:r>
            <w:r w:rsidR="388A09A2" w:rsidRPr="002033F2">
              <w:rPr>
                <w:rFonts w:cs="Arial"/>
                <w:sz w:val="20"/>
              </w:rPr>
              <w:t>a</w:t>
            </w:r>
            <w:r w:rsidR="007B5D0E" w:rsidRPr="002033F2">
              <w:rPr>
                <w:rFonts w:cs="Arial"/>
                <w:sz w:val="20"/>
              </w:rPr>
              <w:t xml:space="preserve">gree a date for review of </w:t>
            </w:r>
            <w:r w:rsidR="00FB291D">
              <w:rPr>
                <w:rFonts w:cs="Arial"/>
                <w:sz w:val="20"/>
              </w:rPr>
              <w:t xml:space="preserve">the </w:t>
            </w:r>
            <w:r w:rsidR="007B5D0E" w:rsidRPr="002033F2">
              <w:rPr>
                <w:rFonts w:cs="Arial"/>
                <w:sz w:val="20"/>
              </w:rPr>
              <w:t xml:space="preserve">risk assessment </w:t>
            </w:r>
            <w:r w:rsidR="60A2570F" w:rsidRPr="002033F2">
              <w:rPr>
                <w:rFonts w:cs="Arial"/>
                <w:sz w:val="20"/>
              </w:rPr>
              <w:t>with employee</w:t>
            </w:r>
            <w:r w:rsidR="005528B9" w:rsidRPr="002033F2">
              <w:rPr>
                <w:rFonts w:cs="Arial"/>
                <w:sz w:val="20"/>
              </w:rPr>
              <w:t xml:space="preserve"> (Appendix </w:t>
            </w:r>
            <w:r w:rsidR="00771595">
              <w:rPr>
                <w:rFonts w:cs="Arial"/>
                <w:sz w:val="20"/>
              </w:rPr>
              <w:t>1</w:t>
            </w:r>
            <w:r w:rsidR="005528B9" w:rsidRPr="002033F2">
              <w:rPr>
                <w:rFonts w:cs="Arial"/>
                <w:sz w:val="20"/>
              </w:rPr>
              <w:t>)</w:t>
            </w:r>
            <w:r w:rsidR="60A2570F" w:rsidRPr="002033F2">
              <w:rPr>
                <w:rFonts w:cs="Arial"/>
                <w:sz w:val="20"/>
              </w:rPr>
              <w:t>.</w:t>
            </w:r>
          </w:p>
          <w:p w14:paraId="2865F114" w14:textId="77777777" w:rsidR="00F61988" w:rsidRPr="002033F2" w:rsidRDefault="00F61988" w:rsidP="00FB291D">
            <w:pPr>
              <w:pStyle w:val="ListParagraph"/>
              <w:ind w:left="401" w:hanging="360"/>
              <w:jc w:val="both"/>
              <w:rPr>
                <w:rFonts w:cs="Arial"/>
                <w:sz w:val="20"/>
              </w:rPr>
            </w:pPr>
          </w:p>
          <w:p w14:paraId="256309C6" w14:textId="61876971" w:rsidR="00F61988" w:rsidRPr="002033F2" w:rsidRDefault="007B5D0E" w:rsidP="00863517">
            <w:pPr>
              <w:pStyle w:val="ListParagraph"/>
              <w:numPr>
                <w:ilvl w:val="0"/>
                <w:numId w:val="9"/>
              </w:numPr>
              <w:ind w:right="62"/>
              <w:jc w:val="both"/>
              <w:rPr>
                <w:rFonts w:cs="Arial"/>
                <w:sz w:val="20"/>
              </w:rPr>
            </w:pPr>
            <w:r w:rsidRPr="002033F2">
              <w:rPr>
                <w:rFonts w:cs="Arial"/>
                <w:sz w:val="20"/>
              </w:rPr>
              <w:t xml:space="preserve">If </w:t>
            </w:r>
            <w:r w:rsidR="005528B9" w:rsidRPr="002033F2">
              <w:rPr>
                <w:rFonts w:cs="Arial"/>
                <w:sz w:val="20"/>
              </w:rPr>
              <w:t xml:space="preserve">further advice or support is required in relation to health concerns </w:t>
            </w:r>
            <w:r w:rsidRPr="002033F2">
              <w:rPr>
                <w:rFonts w:cs="Arial"/>
                <w:sz w:val="20"/>
              </w:rPr>
              <w:t xml:space="preserve">contact </w:t>
            </w:r>
            <w:r w:rsidR="5482005A" w:rsidRPr="002033F2">
              <w:rPr>
                <w:rFonts w:cs="Arial"/>
                <w:sz w:val="20"/>
              </w:rPr>
              <w:t xml:space="preserve">the </w:t>
            </w:r>
            <w:r w:rsidRPr="002033F2">
              <w:rPr>
                <w:rFonts w:cs="Arial"/>
                <w:sz w:val="20"/>
              </w:rPr>
              <w:t xml:space="preserve">Occupational Health, Safety and Wellbeing Service: </w:t>
            </w:r>
            <w:r w:rsidR="00771595">
              <w:rPr>
                <w:rFonts w:cs="Arial"/>
                <w:sz w:val="20"/>
              </w:rPr>
              <w:t>ohsw@coventry.gov.uk</w:t>
            </w:r>
          </w:p>
          <w:p w14:paraId="637AAF6B" w14:textId="77777777" w:rsidR="00F61988" w:rsidRPr="002033F2" w:rsidRDefault="00F61988" w:rsidP="00FB291D">
            <w:pPr>
              <w:pStyle w:val="ListParagraph"/>
              <w:ind w:left="401" w:hanging="360"/>
              <w:jc w:val="both"/>
              <w:rPr>
                <w:rFonts w:cs="Arial"/>
                <w:sz w:val="20"/>
              </w:rPr>
            </w:pPr>
          </w:p>
          <w:p w14:paraId="3AB67994" w14:textId="2B212C89" w:rsidR="007B5D0E" w:rsidRPr="002033F2" w:rsidRDefault="007B5D0E" w:rsidP="00863517">
            <w:pPr>
              <w:pStyle w:val="ListParagraph"/>
              <w:numPr>
                <w:ilvl w:val="0"/>
                <w:numId w:val="9"/>
              </w:numPr>
              <w:ind w:right="62"/>
              <w:jc w:val="both"/>
              <w:rPr>
                <w:rFonts w:cs="Arial"/>
                <w:bCs/>
                <w:sz w:val="20"/>
              </w:rPr>
            </w:pPr>
            <w:r w:rsidRPr="002033F2">
              <w:rPr>
                <w:rFonts w:cs="Arial"/>
                <w:sz w:val="20"/>
              </w:rPr>
              <w:t xml:space="preserve">For advice on employment issues </w:t>
            </w:r>
            <w:r w:rsidR="43AD6888" w:rsidRPr="002033F2">
              <w:rPr>
                <w:rFonts w:cs="Arial"/>
                <w:sz w:val="20"/>
              </w:rPr>
              <w:t>contact</w:t>
            </w:r>
            <w:r w:rsidRPr="002033F2">
              <w:rPr>
                <w:rFonts w:cs="Arial"/>
                <w:sz w:val="20"/>
              </w:rPr>
              <w:t xml:space="preserve"> Human Resources: </w:t>
            </w:r>
            <w:r w:rsidR="00FC4BB5" w:rsidRPr="002033F2">
              <w:rPr>
                <w:rFonts w:cs="Arial"/>
                <w:color w:val="000000"/>
                <w:sz w:val="20"/>
              </w:rPr>
              <w:t>024 7683 2454</w:t>
            </w:r>
            <w:r w:rsidR="00FC4BB5" w:rsidRPr="002033F2">
              <w:rPr>
                <w:rFonts w:ascii="Segoe UI" w:hAnsi="Segoe UI" w:cs="Segoe UI"/>
                <w:color w:val="000000"/>
                <w:sz w:val="20"/>
                <w:shd w:val="clear" w:color="auto" w:fill="FFFFFF"/>
              </w:rPr>
              <w:t xml:space="preserve">  </w:t>
            </w:r>
          </w:p>
          <w:p w14:paraId="417058C2" w14:textId="77777777" w:rsidR="007B5D0E" w:rsidRPr="002033F2" w:rsidRDefault="007B5D0E" w:rsidP="00FB291D">
            <w:pPr>
              <w:ind w:right="62"/>
              <w:jc w:val="both"/>
              <w:rPr>
                <w:rFonts w:cs="Arial"/>
                <w:b/>
                <w:sz w:val="20"/>
              </w:rPr>
            </w:pPr>
          </w:p>
        </w:tc>
      </w:tr>
      <w:tr w:rsidR="007B5D0E" w:rsidRPr="00743DAA" w14:paraId="1AE1DA08" w14:textId="77777777" w:rsidTr="003F30F7">
        <w:trPr>
          <w:trHeight w:val="128"/>
        </w:trPr>
        <w:tc>
          <w:tcPr>
            <w:tcW w:w="9923" w:type="dxa"/>
            <w:gridSpan w:val="5"/>
            <w:shd w:val="clear" w:color="auto" w:fill="F2F2F2" w:themeFill="background1" w:themeFillShade="F2"/>
            <w:vAlign w:val="center"/>
          </w:tcPr>
          <w:p w14:paraId="0038A357" w14:textId="77777777" w:rsidR="000D7F93" w:rsidRPr="00A64445" w:rsidRDefault="000D7F93" w:rsidP="00CE3F76">
            <w:pPr>
              <w:ind w:right="-111"/>
              <w:rPr>
                <w:rFonts w:cs="Arial"/>
                <w:b/>
                <w:strike/>
                <w:szCs w:val="22"/>
              </w:rPr>
            </w:pPr>
          </w:p>
          <w:p w14:paraId="4253616E" w14:textId="77777777" w:rsidR="000D7F93" w:rsidRDefault="000D7F93" w:rsidP="00CE3F76">
            <w:pPr>
              <w:ind w:right="-111"/>
              <w:rPr>
                <w:rFonts w:cs="Arial"/>
                <w:b/>
                <w:color w:val="FF0000"/>
                <w:szCs w:val="22"/>
              </w:rPr>
            </w:pPr>
          </w:p>
          <w:p w14:paraId="6563E10B" w14:textId="77777777" w:rsidR="00723C92" w:rsidRDefault="00723C92" w:rsidP="00CE3F76">
            <w:pPr>
              <w:ind w:right="-111"/>
              <w:rPr>
                <w:rFonts w:cs="Arial"/>
                <w:b/>
                <w:color w:val="FF0000"/>
                <w:szCs w:val="22"/>
              </w:rPr>
            </w:pPr>
          </w:p>
          <w:p w14:paraId="4DDF2EE5" w14:textId="77777777" w:rsidR="00771595" w:rsidRDefault="00771595" w:rsidP="00CE3F76">
            <w:pPr>
              <w:ind w:right="-111"/>
              <w:rPr>
                <w:rFonts w:cs="Arial"/>
                <w:b/>
                <w:color w:val="FF0000"/>
                <w:szCs w:val="22"/>
              </w:rPr>
            </w:pPr>
          </w:p>
          <w:p w14:paraId="39F9DC97" w14:textId="77777777" w:rsidR="00771595" w:rsidRDefault="00771595" w:rsidP="00CE3F76">
            <w:pPr>
              <w:ind w:right="-111"/>
              <w:rPr>
                <w:rFonts w:cs="Arial"/>
                <w:b/>
                <w:color w:val="FF0000"/>
                <w:szCs w:val="22"/>
              </w:rPr>
            </w:pPr>
          </w:p>
          <w:p w14:paraId="5D477ABF" w14:textId="77777777" w:rsidR="00771595" w:rsidRDefault="00771595" w:rsidP="00CE3F76">
            <w:pPr>
              <w:ind w:right="-111"/>
              <w:rPr>
                <w:rFonts w:cs="Arial"/>
                <w:b/>
                <w:color w:val="FF0000"/>
                <w:szCs w:val="22"/>
              </w:rPr>
            </w:pPr>
          </w:p>
          <w:p w14:paraId="2B7AE8A8" w14:textId="77777777" w:rsidR="00771595" w:rsidRDefault="00771595" w:rsidP="00CE3F76">
            <w:pPr>
              <w:ind w:right="-111"/>
              <w:rPr>
                <w:rFonts w:cs="Arial"/>
                <w:b/>
                <w:color w:val="FF0000"/>
                <w:szCs w:val="22"/>
              </w:rPr>
            </w:pPr>
          </w:p>
          <w:p w14:paraId="10C54B13" w14:textId="77777777" w:rsidR="00771595" w:rsidRDefault="00771595" w:rsidP="00CE3F76">
            <w:pPr>
              <w:ind w:right="-111"/>
              <w:rPr>
                <w:rFonts w:cs="Arial"/>
                <w:b/>
                <w:color w:val="FF0000"/>
                <w:szCs w:val="22"/>
              </w:rPr>
            </w:pPr>
          </w:p>
          <w:p w14:paraId="05CD658E" w14:textId="77777777" w:rsidR="00771595" w:rsidRDefault="00771595" w:rsidP="00CE3F76">
            <w:pPr>
              <w:ind w:right="-111"/>
              <w:rPr>
                <w:rFonts w:cs="Arial"/>
                <w:b/>
                <w:color w:val="FF0000"/>
                <w:szCs w:val="22"/>
              </w:rPr>
            </w:pPr>
          </w:p>
          <w:p w14:paraId="0C84CA40" w14:textId="77777777" w:rsidR="00771595" w:rsidRDefault="00771595" w:rsidP="00CE3F76">
            <w:pPr>
              <w:ind w:right="-111"/>
              <w:rPr>
                <w:rFonts w:cs="Arial"/>
                <w:b/>
                <w:color w:val="FF0000"/>
                <w:szCs w:val="22"/>
              </w:rPr>
            </w:pPr>
          </w:p>
          <w:p w14:paraId="5406F43A" w14:textId="77777777" w:rsidR="00771595" w:rsidRDefault="00771595" w:rsidP="00CE3F76">
            <w:pPr>
              <w:ind w:right="-111"/>
              <w:rPr>
                <w:rFonts w:cs="Arial"/>
                <w:b/>
                <w:color w:val="FF0000"/>
                <w:szCs w:val="22"/>
              </w:rPr>
            </w:pPr>
          </w:p>
          <w:p w14:paraId="4AE20049" w14:textId="77777777" w:rsidR="00771595" w:rsidRDefault="00771595" w:rsidP="00CE3F76">
            <w:pPr>
              <w:ind w:right="-111"/>
              <w:rPr>
                <w:rFonts w:cs="Arial"/>
                <w:b/>
                <w:color w:val="FF0000"/>
                <w:szCs w:val="22"/>
              </w:rPr>
            </w:pPr>
          </w:p>
          <w:p w14:paraId="1DD15841" w14:textId="77777777" w:rsidR="00771595" w:rsidRDefault="00771595" w:rsidP="00CE3F76">
            <w:pPr>
              <w:ind w:right="-111"/>
              <w:rPr>
                <w:rFonts w:cs="Arial"/>
                <w:b/>
                <w:color w:val="FF0000"/>
                <w:szCs w:val="22"/>
              </w:rPr>
            </w:pPr>
          </w:p>
          <w:p w14:paraId="697844D0" w14:textId="77777777" w:rsidR="00771595" w:rsidRDefault="00771595" w:rsidP="00CE3F76">
            <w:pPr>
              <w:ind w:right="-111"/>
              <w:rPr>
                <w:rFonts w:cs="Arial"/>
                <w:b/>
                <w:color w:val="FF0000"/>
                <w:szCs w:val="22"/>
              </w:rPr>
            </w:pPr>
          </w:p>
          <w:p w14:paraId="5DB510D3" w14:textId="77777777" w:rsidR="00771595" w:rsidRDefault="00771595" w:rsidP="00CE3F76">
            <w:pPr>
              <w:ind w:right="-111"/>
              <w:rPr>
                <w:rFonts w:cs="Arial"/>
                <w:b/>
                <w:color w:val="FF0000"/>
                <w:szCs w:val="22"/>
              </w:rPr>
            </w:pPr>
          </w:p>
          <w:p w14:paraId="2A6C616A" w14:textId="4394A242" w:rsidR="00771595" w:rsidRPr="00FB291D" w:rsidRDefault="00771595" w:rsidP="00CE3F76">
            <w:pPr>
              <w:ind w:right="-111"/>
              <w:rPr>
                <w:rFonts w:cs="Arial"/>
                <w:b/>
                <w:color w:val="FF0000"/>
                <w:szCs w:val="22"/>
              </w:rPr>
            </w:pPr>
          </w:p>
        </w:tc>
      </w:tr>
      <w:tr w:rsidR="00AD3963" w:rsidRPr="00AD3963" w14:paraId="201B1D7C" w14:textId="77777777" w:rsidTr="0062657E">
        <w:trPr>
          <w:trHeight w:val="567"/>
        </w:trPr>
        <w:tc>
          <w:tcPr>
            <w:tcW w:w="9923" w:type="dxa"/>
            <w:gridSpan w:val="5"/>
            <w:tcBorders>
              <w:bottom w:val="single" w:sz="4" w:space="0" w:color="BFBFBF" w:themeColor="background1" w:themeShade="BF"/>
            </w:tcBorders>
            <w:shd w:val="clear" w:color="auto" w:fill="D9D9D9" w:themeFill="background1" w:themeFillShade="D9"/>
            <w:vAlign w:val="center"/>
          </w:tcPr>
          <w:p w14:paraId="3A6DC493" w14:textId="430CCA6F" w:rsidR="00AD3963" w:rsidRPr="00AD3963" w:rsidRDefault="00D86197" w:rsidP="00AD3963">
            <w:pPr>
              <w:rPr>
                <w:rFonts w:cs="Arial"/>
                <w:b/>
                <w:bCs/>
                <w:sz w:val="20"/>
              </w:rPr>
            </w:pPr>
            <w:r>
              <w:rPr>
                <w:rFonts w:cs="Arial"/>
                <w:b/>
                <w:bCs/>
                <w:sz w:val="20"/>
              </w:rPr>
              <w:lastRenderedPageBreak/>
              <w:t>TABLE 1</w:t>
            </w:r>
            <w:r w:rsidRPr="00AD3963">
              <w:rPr>
                <w:rFonts w:cs="Arial"/>
                <w:b/>
                <w:bCs/>
                <w:sz w:val="20"/>
              </w:rPr>
              <w:t xml:space="preserve">: </w:t>
            </w:r>
            <w:r w:rsidR="005B490A">
              <w:rPr>
                <w:rFonts w:cs="Arial"/>
                <w:b/>
                <w:bCs/>
                <w:sz w:val="20"/>
              </w:rPr>
              <w:t>INFECTIOUS DISEASES</w:t>
            </w:r>
            <w:r w:rsidRPr="00AD3963">
              <w:rPr>
                <w:rFonts w:cs="Arial"/>
                <w:b/>
                <w:bCs/>
                <w:sz w:val="20"/>
              </w:rPr>
              <w:t xml:space="preserve"> EMPLOYEE RISK ASSESSMENT</w:t>
            </w:r>
            <w:r w:rsidR="004D1439">
              <w:rPr>
                <w:rFonts w:cs="Arial"/>
                <w:b/>
                <w:bCs/>
                <w:sz w:val="20"/>
              </w:rPr>
              <w:t>:</w:t>
            </w:r>
            <w:r w:rsidRPr="00AD3963">
              <w:rPr>
                <w:rFonts w:cs="Arial"/>
                <w:b/>
                <w:bCs/>
                <w:sz w:val="20"/>
              </w:rPr>
              <w:t xml:space="preserve"> </w:t>
            </w:r>
            <w:r w:rsidR="005528B9">
              <w:rPr>
                <w:rFonts w:cs="Arial"/>
                <w:b/>
                <w:bCs/>
                <w:sz w:val="20"/>
              </w:rPr>
              <w:t>EXAMPLE</w:t>
            </w:r>
          </w:p>
        </w:tc>
      </w:tr>
      <w:tr w:rsidR="00F231C9" w:rsidRPr="00D86197" w14:paraId="21C12627" w14:textId="77777777" w:rsidTr="00D054E8">
        <w:trPr>
          <w:trHeight w:val="567"/>
        </w:trPr>
        <w:tc>
          <w:tcPr>
            <w:tcW w:w="1418" w:type="dxa"/>
            <w:shd w:val="clear" w:color="auto" w:fill="D9D9D9" w:themeFill="background1" w:themeFillShade="D9"/>
            <w:vAlign w:val="center"/>
          </w:tcPr>
          <w:p w14:paraId="4CE0F3D4" w14:textId="067E3A1A" w:rsidR="00F231C9" w:rsidRPr="00D86197" w:rsidRDefault="00F231C9" w:rsidP="00F231C9">
            <w:pPr>
              <w:pStyle w:val="Heading3"/>
              <w:numPr>
                <w:ilvl w:val="0"/>
                <w:numId w:val="0"/>
              </w:numPr>
              <w:tabs>
                <w:tab w:val="left" w:pos="426"/>
              </w:tabs>
              <w:jc w:val="center"/>
              <w:rPr>
                <w:rFonts w:cs="Arial"/>
                <w:b/>
                <w:bCs/>
                <w:sz w:val="18"/>
                <w:szCs w:val="18"/>
              </w:rPr>
            </w:pPr>
            <w:r w:rsidRPr="00D86197">
              <w:rPr>
                <w:rFonts w:cs="Arial"/>
                <w:b/>
                <w:bCs/>
                <w:sz w:val="18"/>
                <w:szCs w:val="18"/>
              </w:rPr>
              <w:t>STEP 1</w:t>
            </w:r>
            <w:r>
              <w:rPr>
                <w:rFonts w:cs="Arial"/>
                <w:b/>
                <w:bCs/>
                <w:sz w:val="18"/>
                <w:szCs w:val="18"/>
              </w:rPr>
              <w:t>:</w:t>
            </w:r>
          </w:p>
          <w:p w14:paraId="76903FAC" w14:textId="61E4181F" w:rsidR="00F231C9" w:rsidRPr="00F231C9" w:rsidRDefault="00F231C9" w:rsidP="00F231C9">
            <w:pPr>
              <w:pStyle w:val="Heading3"/>
              <w:numPr>
                <w:ilvl w:val="0"/>
                <w:numId w:val="0"/>
              </w:numPr>
              <w:tabs>
                <w:tab w:val="left" w:pos="426"/>
              </w:tabs>
              <w:jc w:val="center"/>
              <w:rPr>
                <w:rFonts w:cs="Arial"/>
                <w:sz w:val="18"/>
                <w:szCs w:val="18"/>
              </w:rPr>
            </w:pPr>
            <w:r w:rsidRPr="00F231C9">
              <w:rPr>
                <w:rFonts w:cs="Arial"/>
                <w:sz w:val="18"/>
                <w:szCs w:val="18"/>
              </w:rPr>
              <w:t>Identify the hazards</w:t>
            </w:r>
          </w:p>
        </w:tc>
        <w:tc>
          <w:tcPr>
            <w:tcW w:w="1985" w:type="dxa"/>
            <w:shd w:val="clear" w:color="auto" w:fill="D9D9D9" w:themeFill="background1" w:themeFillShade="D9"/>
            <w:vAlign w:val="center"/>
          </w:tcPr>
          <w:p w14:paraId="74F7C405" w14:textId="3387ACF2" w:rsidR="00F231C9" w:rsidRPr="00D86197" w:rsidRDefault="00F231C9" w:rsidP="00F231C9">
            <w:pPr>
              <w:pStyle w:val="Heading3"/>
              <w:numPr>
                <w:ilvl w:val="0"/>
                <w:numId w:val="0"/>
              </w:numPr>
              <w:tabs>
                <w:tab w:val="left" w:pos="426"/>
              </w:tabs>
              <w:jc w:val="center"/>
              <w:rPr>
                <w:rFonts w:cs="Arial"/>
                <w:b/>
                <w:bCs/>
                <w:sz w:val="18"/>
                <w:szCs w:val="18"/>
              </w:rPr>
            </w:pPr>
            <w:r w:rsidRPr="00D86197">
              <w:rPr>
                <w:rFonts w:cs="Arial"/>
                <w:b/>
                <w:bCs/>
                <w:sz w:val="18"/>
                <w:szCs w:val="18"/>
              </w:rPr>
              <w:t>STEP 2</w:t>
            </w:r>
            <w:r>
              <w:rPr>
                <w:rFonts w:cs="Arial"/>
                <w:b/>
                <w:bCs/>
                <w:sz w:val="18"/>
                <w:szCs w:val="18"/>
              </w:rPr>
              <w:t>:</w:t>
            </w:r>
          </w:p>
          <w:p w14:paraId="16E79409" w14:textId="4F272511" w:rsidR="00F231C9" w:rsidRPr="00D86197" w:rsidRDefault="00F231C9" w:rsidP="00F231C9">
            <w:pPr>
              <w:pStyle w:val="Heading3"/>
              <w:numPr>
                <w:ilvl w:val="0"/>
                <w:numId w:val="0"/>
              </w:numPr>
              <w:tabs>
                <w:tab w:val="left" w:pos="426"/>
              </w:tabs>
              <w:jc w:val="center"/>
              <w:rPr>
                <w:rFonts w:cs="Arial"/>
                <w:b/>
                <w:bCs/>
                <w:sz w:val="18"/>
                <w:szCs w:val="18"/>
              </w:rPr>
            </w:pPr>
            <w:r>
              <w:rPr>
                <w:rFonts w:cs="Arial"/>
                <w:sz w:val="20"/>
              </w:rPr>
              <w:t>How might the employee be exposed</w:t>
            </w:r>
          </w:p>
        </w:tc>
        <w:tc>
          <w:tcPr>
            <w:tcW w:w="1842" w:type="dxa"/>
            <w:shd w:val="clear" w:color="auto" w:fill="D9D9D9" w:themeFill="background1" w:themeFillShade="D9"/>
            <w:vAlign w:val="center"/>
          </w:tcPr>
          <w:p w14:paraId="687B4FC9" w14:textId="022C31E6" w:rsidR="00F231C9" w:rsidRPr="00F231C9" w:rsidRDefault="00F231C9" w:rsidP="00F231C9">
            <w:pPr>
              <w:jc w:val="center"/>
              <w:rPr>
                <w:rFonts w:cs="Arial"/>
                <w:b/>
                <w:bCs/>
                <w:sz w:val="18"/>
                <w:szCs w:val="18"/>
              </w:rPr>
            </w:pPr>
            <w:r w:rsidRPr="00F231C9">
              <w:rPr>
                <w:rFonts w:cs="Arial"/>
                <w:b/>
                <w:bCs/>
                <w:sz w:val="18"/>
                <w:szCs w:val="18"/>
              </w:rPr>
              <w:t>STEP 3</w:t>
            </w:r>
          </w:p>
          <w:p w14:paraId="0F20E4B3" w14:textId="15F08577" w:rsidR="00F231C9" w:rsidRDefault="00F231C9" w:rsidP="00F231C9">
            <w:pPr>
              <w:jc w:val="center"/>
              <w:rPr>
                <w:rFonts w:cs="Arial"/>
                <w:sz w:val="20"/>
              </w:rPr>
            </w:pPr>
            <w:r>
              <w:rPr>
                <w:rFonts w:cs="Arial"/>
                <w:sz w:val="20"/>
              </w:rPr>
              <w:t>What is the likelihood of them being exposed?</w:t>
            </w:r>
          </w:p>
          <w:p w14:paraId="7BF2575A" w14:textId="77777777" w:rsidR="00F231C9" w:rsidRDefault="00F231C9" w:rsidP="00F231C9">
            <w:pPr>
              <w:jc w:val="center"/>
              <w:rPr>
                <w:rFonts w:cs="Arial"/>
                <w:sz w:val="20"/>
              </w:rPr>
            </w:pPr>
            <w:r>
              <w:rPr>
                <w:rFonts w:cs="Arial"/>
                <w:sz w:val="20"/>
              </w:rPr>
              <w:t>(High/Med/Low)</w:t>
            </w:r>
          </w:p>
          <w:p w14:paraId="4D26DC22" w14:textId="100114CD" w:rsidR="00F231C9" w:rsidRPr="00F231C9" w:rsidRDefault="00F231C9" w:rsidP="00F231C9"/>
        </w:tc>
        <w:tc>
          <w:tcPr>
            <w:tcW w:w="2977" w:type="dxa"/>
            <w:shd w:val="clear" w:color="auto" w:fill="D9D9D9" w:themeFill="background1" w:themeFillShade="D9"/>
            <w:vAlign w:val="center"/>
          </w:tcPr>
          <w:p w14:paraId="55E67BAB" w14:textId="380B2738" w:rsidR="00F231C9" w:rsidRPr="00D86197" w:rsidRDefault="00F231C9" w:rsidP="00F231C9">
            <w:pPr>
              <w:pStyle w:val="Heading3"/>
              <w:numPr>
                <w:ilvl w:val="0"/>
                <w:numId w:val="0"/>
              </w:numPr>
              <w:tabs>
                <w:tab w:val="left" w:pos="426"/>
              </w:tabs>
              <w:ind w:left="567" w:hanging="567"/>
              <w:jc w:val="center"/>
              <w:rPr>
                <w:rFonts w:cs="Arial"/>
                <w:b/>
                <w:bCs/>
                <w:sz w:val="18"/>
                <w:szCs w:val="18"/>
              </w:rPr>
            </w:pPr>
            <w:r w:rsidRPr="00D86197">
              <w:rPr>
                <w:rFonts w:cs="Arial"/>
                <w:b/>
                <w:bCs/>
                <w:sz w:val="18"/>
                <w:szCs w:val="18"/>
              </w:rPr>
              <w:t>STEP 4</w:t>
            </w:r>
            <w:r>
              <w:rPr>
                <w:rFonts w:cs="Arial"/>
                <w:b/>
                <w:bCs/>
                <w:sz w:val="18"/>
                <w:szCs w:val="18"/>
              </w:rPr>
              <w:t>:</w:t>
            </w:r>
          </w:p>
          <w:p w14:paraId="66D7ED66" w14:textId="764A26C7" w:rsidR="00F231C9" w:rsidRPr="00291AB3" w:rsidRDefault="00F231C9" w:rsidP="00F231C9">
            <w:pPr>
              <w:jc w:val="center"/>
              <w:rPr>
                <w:rFonts w:cs="Arial"/>
                <w:b/>
                <w:sz w:val="18"/>
                <w:szCs w:val="18"/>
              </w:rPr>
            </w:pPr>
            <w:r w:rsidRPr="00F231C9">
              <w:rPr>
                <w:rFonts w:cs="Arial"/>
                <w:sz w:val="18"/>
                <w:szCs w:val="18"/>
              </w:rPr>
              <w:t>What can be done to remove or lessen the risk?</w:t>
            </w:r>
          </w:p>
        </w:tc>
        <w:tc>
          <w:tcPr>
            <w:tcW w:w="1701" w:type="dxa"/>
            <w:shd w:val="clear" w:color="auto" w:fill="D9D9D9" w:themeFill="background1" w:themeFillShade="D9"/>
            <w:vAlign w:val="center"/>
          </w:tcPr>
          <w:p w14:paraId="1EBD8E26" w14:textId="6EAB8FF6" w:rsidR="00F231C9" w:rsidRPr="00D86197" w:rsidRDefault="00F231C9" w:rsidP="00F231C9">
            <w:pPr>
              <w:pStyle w:val="Heading3"/>
              <w:numPr>
                <w:ilvl w:val="0"/>
                <w:numId w:val="0"/>
              </w:numPr>
              <w:tabs>
                <w:tab w:val="left" w:pos="426"/>
              </w:tabs>
              <w:ind w:left="567" w:hanging="567"/>
              <w:jc w:val="center"/>
              <w:rPr>
                <w:rFonts w:cs="Arial"/>
                <w:b/>
                <w:bCs/>
                <w:sz w:val="18"/>
                <w:szCs w:val="18"/>
              </w:rPr>
            </w:pPr>
            <w:r w:rsidRPr="00D86197">
              <w:rPr>
                <w:rFonts w:cs="Arial"/>
                <w:b/>
                <w:bCs/>
                <w:sz w:val="18"/>
                <w:szCs w:val="18"/>
              </w:rPr>
              <w:t>STEP 5</w:t>
            </w:r>
            <w:r>
              <w:rPr>
                <w:rFonts w:cs="Arial"/>
                <w:b/>
                <w:bCs/>
                <w:sz w:val="18"/>
                <w:szCs w:val="18"/>
              </w:rPr>
              <w:t>:</w:t>
            </w:r>
          </w:p>
          <w:p w14:paraId="04BB5539" w14:textId="501A8DE9" w:rsidR="00F231C9" w:rsidRPr="00F231C9" w:rsidRDefault="00F231C9" w:rsidP="00F231C9">
            <w:pPr>
              <w:pStyle w:val="Heading3"/>
              <w:numPr>
                <w:ilvl w:val="0"/>
                <w:numId w:val="0"/>
              </w:numPr>
              <w:ind w:left="-32"/>
              <w:jc w:val="center"/>
              <w:rPr>
                <w:rFonts w:cs="Arial"/>
                <w:sz w:val="18"/>
                <w:szCs w:val="18"/>
              </w:rPr>
            </w:pPr>
            <w:r w:rsidRPr="00F231C9">
              <w:rPr>
                <w:rFonts w:cs="Arial"/>
                <w:sz w:val="18"/>
                <w:szCs w:val="18"/>
              </w:rPr>
              <w:t>Regular review of risk assessment</w:t>
            </w:r>
          </w:p>
        </w:tc>
      </w:tr>
      <w:tr w:rsidR="00F231C9" w:rsidRPr="00585167" w14:paraId="0ECB8E74" w14:textId="77777777" w:rsidTr="00D054E8">
        <w:tc>
          <w:tcPr>
            <w:tcW w:w="1418" w:type="dxa"/>
          </w:tcPr>
          <w:p w14:paraId="27A48B4D" w14:textId="77777777" w:rsidR="000E68F0" w:rsidRDefault="000E68F0" w:rsidP="000E68F0"/>
          <w:p w14:paraId="09E173B9" w14:textId="4E4E3A24" w:rsidR="000E68F0" w:rsidRPr="000E68F0" w:rsidRDefault="000E68F0" w:rsidP="000E68F0">
            <w:pPr>
              <w:rPr>
                <w:sz w:val="18"/>
                <w:szCs w:val="18"/>
              </w:rPr>
            </w:pPr>
            <w:r w:rsidRPr="000E68F0">
              <w:rPr>
                <w:sz w:val="18"/>
                <w:szCs w:val="18"/>
              </w:rPr>
              <w:t xml:space="preserve">Potential exposure </w:t>
            </w:r>
            <w:proofErr w:type="gramStart"/>
            <w:r w:rsidRPr="000E68F0">
              <w:rPr>
                <w:sz w:val="18"/>
                <w:szCs w:val="18"/>
              </w:rPr>
              <w:t>to  infectious</w:t>
            </w:r>
            <w:proofErr w:type="gramEnd"/>
            <w:r w:rsidRPr="000E68F0">
              <w:rPr>
                <w:sz w:val="18"/>
                <w:szCs w:val="18"/>
              </w:rPr>
              <w:t xml:space="preserve"> diseases</w:t>
            </w:r>
          </w:p>
        </w:tc>
        <w:tc>
          <w:tcPr>
            <w:tcW w:w="1985" w:type="dxa"/>
          </w:tcPr>
          <w:p w14:paraId="432721EE" w14:textId="13170026" w:rsidR="00F231C9" w:rsidRDefault="00F231C9" w:rsidP="00F231C9">
            <w:pPr>
              <w:pStyle w:val="Heading3"/>
              <w:keepNext/>
              <w:numPr>
                <w:ilvl w:val="0"/>
                <w:numId w:val="0"/>
              </w:numPr>
              <w:spacing w:before="240"/>
              <w:ind w:left="567" w:hanging="567"/>
              <w:rPr>
                <w:rFonts w:cs="Arial"/>
                <w:sz w:val="18"/>
                <w:szCs w:val="18"/>
              </w:rPr>
            </w:pPr>
            <w:r>
              <w:rPr>
                <w:rFonts w:cs="Arial"/>
                <w:sz w:val="18"/>
                <w:szCs w:val="18"/>
              </w:rPr>
              <w:t>Home visits</w:t>
            </w:r>
          </w:p>
          <w:p w14:paraId="746D735D" w14:textId="77777777" w:rsidR="00F231C9" w:rsidRPr="00F231C9" w:rsidRDefault="00F231C9" w:rsidP="00F231C9"/>
          <w:p w14:paraId="5B724A2E" w14:textId="6D9736FD" w:rsidR="00F231C9" w:rsidRPr="00F231C9" w:rsidRDefault="00F231C9" w:rsidP="00F231C9">
            <w:pPr>
              <w:rPr>
                <w:sz w:val="18"/>
                <w:szCs w:val="18"/>
              </w:rPr>
            </w:pPr>
            <w:r w:rsidRPr="00F231C9">
              <w:rPr>
                <w:sz w:val="18"/>
                <w:szCs w:val="18"/>
              </w:rPr>
              <w:t>Personal care</w:t>
            </w:r>
          </w:p>
          <w:p w14:paraId="416547DA" w14:textId="6C76ECED" w:rsidR="00F231C9" w:rsidRPr="00F231C9" w:rsidRDefault="00F231C9" w:rsidP="00F231C9">
            <w:pPr>
              <w:rPr>
                <w:sz w:val="18"/>
                <w:szCs w:val="18"/>
              </w:rPr>
            </w:pPr>
          </w:p>
          <w:p w14:paraId="296C25A1" w14:textId="0FC2AF7D" w:rsidR="00F231C9" w:rsidRDefault="00F231C9" w:rsidP="00F231C9">
            <w:pPr>
              <w:rPr>
                <w:sz w:val="18"/>
                <w:szCs w:val="18"/>
              </w:rPr>
            </w:pPr>
            <w:r w:rsidRPr="00F231C9">
              <w:rPr>
                <w:sz w:val="18"/>
                <w:szCs w:val="18"/>
              </w:rPr>
              <w:t>Large muti-disciplinary meetings face to face</w:t>
            </w:r>
          </w:p>
          <w:p w14:paraId="3AD30B07" w14:textId="4D5AE35C" w:rsidR="00F231C9" w:rsidRDefault="00F231C9" w:rsidP="00F231C9">
            <w:pPr>
              <w:rPr>
                <w:sz w:val="18"/>
                <w:szCs w:val="18"/>
              </w:rPr>
            </w:pPr>
          </w:p>
          <w:p w14:paraId="32D115C4" w14:textId="6567F3D2" w:rsidR="00F231C9" w:rsidRDefault="00F231C9" w:rsidP="00F231C9">
            <w:pPr>
              <w:rPr>
                <w:sz w:val="18"/>
                <w:szCs w:val="18"/>
              </w:rPr>
            </w:pPr>
            <w:r>
              <w:rPr>
                <w:sz w:val="18"/>
                <w:szCs w:val="18"/>
              </w:rPr>
              <w:t>Groups of children in a classroom setting</w:t>
            </w:r>
          </w:p>
          <w:p w14:paraId="6001A245" w14:textId="39BB08E2" w:rsidR="00F231C9" w:rsidRDefault="00F231C9" w:rsidP="00F231C9">
            <w:pPr>
              <w:rPr>
                <w:sz w:val="18"/>
                <w:szCs w:val="18"/>
              </w:rPr>
            </w:pPr>
          </w:p>
          <w:p w14:paraId="57509B72" w14:textId="2F283226" w:rsidR="00F231C9" w:rsidRDefault="00F231C9" w:rsidP="00F231C9">
            <w:pPr>
              <w:rPr>
                <w:sz w:val="18"/>
                <w:szCs w:val="18"/>
              </w:rPr>
            </w:pPr>
            <w:r>
              <w:rPr>
                <w:sz w:val="18"/>
                <w:szCs w:val="18"/>
              </w:rPr>
              <w:t>Unventilated environment</w:t>
            </w:r>
          </w:p>
          <w:p w14:paraId="3418A862" w14:textId="31008381" w:rsidR="00F231C9" w:rsidRDefault="00F231C9" w:rsidP="00F231C9">
            <w:pPr>
              <w:rPr>
                <w:sz w:val="18"/>
                <w:szCs w:val="18"/>
              </w:rPr>
            </w:pPr>
          </w:p>
          <w:p w14:paraId="7BC1C5C6" w14:textId="45D740B0" w:rsidR="00F231C9" w:rsidRPr="00F231C9" w:rsidRDefault="00F231C9" w:rsidP="00F231C9">
            <w:pPr>
              <w:rPr>
                <w:sz w:val="18"/>
                <w:szCs w:val="18"/>
              </w:rPr>
            </w:pPr>
            <w:r>
              <w:rPr>
                <w:sz w:val="18"/>
                <w:szCs w:val="18"/>
              </w:rPr>
              <w:t>Difficulty maintaining distance</w:t>
            </w:r>
          </w:p>
          <w:p w14:paraId="22446A08" w14:textId="22A77620" w:rsidR="00F231C9" w:rsidRPr="00F231C9" w:rsidRDefault="00F231C9" w:rsidP="00F231C9">
            <w:pPr>
              <w:pStyle w:val="Heading3"/>
              <w:keepNext/>
              <w:numPr>
                <w:ilvl w:val="0"/>
                <w:numId w:val="0"/>
              </w:numPr>
              <w:rPr>
                <w:rFonts w:cs="Arial"/>
                <w:iCs/>
                <w:sz w:val="18"/>
                <w:szCs w:val="18"/>
              </w:rPr>
            </w:pPr>
          </w:p>
          <w:p w14:paraId="1CD13E01" w14:textId="77777777" w:rsidR="00F231C9" w:rsidRPr="00826CC3" w:rsidRDefault="00F231C9" w:rsidP="00F231C9"/>
          <w:p w14:paraId="69368190" w14:textId="275CD082" w:rsidR="00F231C9" w:rsidRPr="00826CC3" w:rsidRDefault="00F231C9" w:rsidP="00F231C9"/>
        </w:tc>
        <w:tc>
          <w:tcPr>
            <w:tcW w:w="1842" w:type="dxa"/>
          </w:tcPr>
          <w:p w14:paraId="2EB3DD84" w14:textId="77777777" w:rsidR="00F231C9" w:rsidRPr="00826CC3" w:rsidRDefault="00F231C9" w:rsidP="00F231C9">
            <w:pPr>
              <w:rPr>
                <w:rFonts w:cs="Arial"/>
                <w:sz w:val="18"/>
                <w:szCs w:val="18"/>
              </w:rPr>
            </w:pPr>
          </w:p>
          <w:p w14:paraId="5913990A" w14:textId="4736D755" w:rsidR="00F231C9" w:rsidRPr="00D054E8" w:rsidRDefault="00F231C9" w:rsidP="00F231C9">
            <w:pPr>
              <w:pStyle w:val="Heading3"/>
              <w:keepNext/>
              <w:numPr>
                <w:ilvl w:val="0"/>
                <w:numId w:val="0"/>
              </w:numPr>
              <w:ind w:left="263"/>
              <w:rPr>
                <w:rFonts w:cs="Arial"/>
                <w:bCs/>
                <w:sz w:val="18"/>
                <w:szCs w:val="18"/>
              </w:rPr>
            </w:pPr>
            <w:r w:rsidRPr="00D054E8">
              <w:rPr>
                <w:rFonts w:cs="Arial"/>
                <w:bCs/>
                <w:sz w:val="18"/>
                <w:szCs w:val="18"/>
              </w:rPr>
              <w:t>(Estimated in the amount of the working day spent on the activity</w:t>
            </w:r>
            <w:r w:rsidR="00D054E8">
              <w:rPr>
                <w:rFonts w:cs="Arial"/>
                <w:bCs/>
                <w:sz w:val="18"/>
                <w:szCs w:val="18"/>
              </w:rPr>
              <w:t xml:space="preserve"> identified in STEP 2)</w:t>
            </w:r>
            <w:r w:rsidR="00D054E8" w:rsidRPr="00D054E8">
              <w:rPr>
                <w:rFonts w:cs="Arial"/>
                <w:bCs/>
                <w:sz w:val="18"/>
                <w:szCs w:val="18"/>
              </w:rPr>
              <w:t>)</w:t>
            </w:r>
          </w:p>
        </w:tc>
        <w:tc>
          <w:tcPr>
            <w:tcW w:w="2977" w:type="dxa"/>
          </w:tcPr>
          <w:p w14:paraId="24025A2B" w14:textId="77777777" w:rsidR="00F231C9" w:rsidRPr="00826CC3" w:rsidRDefault="00F231C9" w:rsidP="00F231C9">
            <w:pPr>
              <w:rPr>
                <w:rFonts w:cs="Arial"/>
                <w:iCs/>
                <w:sz w:val="18"/>
                <w:szCs w:val="18"/>
              </w:rPr>
            </w:pPr>
          </w:p>
          <w:p w14:paraId="1B76FF74" w14:textId="3CFCE9F3" w:rsidR="00D054E8" w:rsidRDefault="00D054E8" w:rsidP="00F231C9">
            <w:pPr>
              <w:pStyle w:val="ListParagraph"/>
              <w:ind w:left="234"/>
              <w:rPr>
                <w:rFonts w:cs="Arial"/>
                <w:iCs/>
                <w:sz w:val="18"/>
                <w:szCs w:val="18"/>
              </w:rPr>
            </w:pPr>
            <w:r>
              <w:rPr>
                <w:rFonts w:cs="Arial"/>
                <w:iCs/>
                <w:sz w:val="18"/>
                <w:szCs w:val="18"/>
              </w:rPr>
              <w:t>Remove them from the activity</w:t>
            </w:r>
          </w:p>
          <w:p w14:paraId="4DA7F0E9" w14:textId="3ED1E81F" w:rsidR="00D054E8" w:rsidRDefault="00D054E8" w:rsidP="00F231C9">
            <w:pPr>
              <w:pStyle w:val="ListParagraph"/>
              <w:ind w:left="234"/>
              <w:rPr>
                <w:rFonts w:cs="Arial"/>
                <w:iCs/>
                <w:sz w:val="18"/>
                <w:szCs w:val="18"/>
              </w:rPr>
            </w:pPr>
          </w:p>
          <w:p w14:paraId="15C2C00F" w14:textId="545B5E68" w:rsidR="00D054E8" w:rsidRDefault="00D054E8" w:rsidP="00F231C9">
            <w:pPr>
              <w:pStyle w:val="ListParagraph"/>
              <w:ind w:left="234"/>
              <w:rPr>
                <w:rFonts w:cs="Arial"/>
                <w:iCs/>
                <w:sz w:val="18"/>
                <w:szCs w:val="18"/>
              </w:rPr>
            </w:pPr>
            <w:r>
              <w:rPr>
                <w:rFonts w:cs="Arial"/>
                <w:iCs/>
                <w:sz w:val="18"/>
                <w:szCs w:val="18"/>
              </w:rPr>
              <w:t>Reduce time spent on the activity</w:t>
            </w:r>
          </w:p>
          <w:p w14:paraId="50419120" w14:textId="7E694E31" w:rsidR="00D054E8" w:rsidRDefault="00D054E8" w:rsidP="00F231C9">
            <w:pPr>
              <w:pStyle w:val="ListParagraph"/>
              <w:ind w:left="234"/>
              <w:rPr>
                <w:rFonts w:cs="Arial"/>
                <w:iCs/>
                <w:sz w:val="18"/>
                <w:szCs w:val="18"/>
              </w:rPr>
            </w:pPr>
          </w:p>
          <w:p w14:paraId="28E99847" w14:textId="5556FFDD" w:rsidR="00D054E8" w:rsidRDefault="00D054E8" w:rsidP="00F231C9">
            <w:pPr>
              <w:pStyle w:val="ListParagraph"/>
              <w:ind w:left="234"/>
              <w:rPr>
                <w:rFonts w:cs="Arial"/>
                <w:iCs/>
                <w:sz w:val="18"/>
                <w:szCs w:val="18"/>
              </w:rPr>
            </w:pPr>
            <w:r>
              <w:rPr>
                <w:rFonts w:cs="Arial"/>
                <w:iCs/>
                <w:sz w:val="18"/>
                <w:szCs w:val="18"/>
              </w:rPr>
              <w:t>Redeployment – temporary or permanent</w:t>
            </w:r>
          </w:p>
          <w:p w14:paraId="05A295A9" w14:textId="77777777" w:rsidR="00D054E8" w:rsidRDefault="00D054E8" w:rsidP="00F231C9">
            <w:pPr>
              <w:pStyle w:val="ListParagraph"/>
              <w:ind w:left="234"/>
              <w:rPr>
                <w:rFonts w:cs="Arial"/>
                <w:iCs/>
                <w:sz w:val="18"/>
                <w:szCs w:val="18"/>
              </w:rPr>
            </w:pPr>
          </w:p>
          <w:p w14:paraId="17B07946" w14:textId="77777777" w:rsidR="00D054E8" w:rsidRDefault="00D054E8" w:rsidP="00F231C9">
            <w:pPr>
              <w:pStyle w:val="ListParagraph"/>
              <w:ind w:left="234"/>
              <w:rPr>
                <w:rFonts w:cs="Arial"/>
                <w:iCs/>
                <w:sz w:val="18"/>
                <w:szCs w:val="18"/>
              </w:rPr>
            </w:pPr>
          </w:p>
          <w:p w14:paraId="740C6660" w14:textId="14255EC8" w:rsidR="00F231C9" w:rsidRDefault="00D054E8" w:rsidP="00F231C9">
            <w:pPr>
              <w:pStyle w:val="ListParagraph"/>
              <w:ind w:left="234"/>
              <w:rPr>
                <w:rFonts w:cs="Arial"/>
                <w:iCs/>
                <w:sz w:val="18"/>
                <w:szCs w:val="18"/>
              </w:rPr>
            </w:pPr>
            <w:r>
              <w:rPr>
                <w:rFonts w:cs="Arial"/>
                <w:iCs/>
                <w:sz w:val="18"/>
                <w:szCs w:val="18"/>
              </w:rPr>
              <w:t>PPE – employee and/or others</w:t>
            </w:r>
          </w:p>
          <w:p w14:paraId="55736318" w14:textId="77777777" w:rsidR="00D054E8" w:rsidRPr="00826CC3" w:rsidRDefault="00D054E8" w:rsidP="00F231C9">
            <w:pPr>
              <w:pStyle w:val="ListParagraph"/>
              <w:ind w:left="234"/>
              <w:rPr>
                <w:rFonts w:cs="Arial"/>
                <w:iCs/>
                <w:sz w:val="18"/>
                <w:szCs w:val="18"/>
              </w:rPr>
            </w:pPr>
          </w:p>
          <w:p w14:paraId="636B81D6" w14:textId="77777777" w:rsidR="00F231C9" w:rsidRPr="00826CC3" w:rsidRDefault="00F231C9" w:rsidP="00F231C9">
            <w:pPr>
              <w:contextualSpacing/>
              <w:rPr>
                <w:rFonts w:cs="Arial"/>
                <w:iCs/>
                <w:sz w:val="18"/>
                <w:szCs w:val="18"/>
              </w:rPr>
            </w:pPr>
          </w:p>
          <w:p w14:paraId="54AACEE4" w14:textId="3AC0060A" w:rsidR="00F231C9" w:rsidRPr="00D054E8" w:rsidRDefault="00D054E8" w:rsidP="00F231C9">
            <w:pPr>
              <w:contextualSpacing/>
              <w:rPr>
                <w:rFonts w:cs="Arial"/>
                <w:b/>
                <w:bCs/>
                <w:iCs/>
                <w:sz w:val="18"/>
                <w:szCs w:val="18"/>
              </w:rPr>
            </w:pPr>
            <w:r w:rsidRPr="00D054E8">
              <w:rPr>
                <w:rFonts w:cs="Arial"/>
                <w:b/>
                <w:bCs/>
                <w:iCs/>
                <w:sz w:val="18"/>
                <w:szCs w:val="18"/>
              </w:rPr>
              <w:t>Some examples:</w:t>
            </w:r>
          </w:p>
          <w:p w14:paraId="73B48A51" w14:textId="77777777" w:rsidR="00D054E8" w:rsidRPr="00826CC3" w:rsidRDefault="00D054E8" w:rsidP="00F231C9">
            <w:pPr>
              <w:contextualSpacing/>
              <w:rPr>
                <w:rFonts w:cs="Arial"/>
                <w:iCs/>
                <w:sz w:val="18"/>
                <w:szCs w:val="18"/>
              </w:rPr>
            </w:pPr>
          </w:p>
          <w:p w14:paraId="656C6BC0" w14:textId="77777777" w:rsidR="00D054E8" w:rsidRDefault="00D054E8" w:rsidP="00F231C9">
            <w:pPr>
              <w:pStyle w:val="ListParagraph"/>
              <w:ind w:left="234"/>
              <w:rPr>
                <w:rFonts w:cs="Arial"/>
                <w:iCs/>
                <w:sz w:val="18"/>
                <w:szCs w:val="18"/>
              </w:rPr>
            </w:pPr>
            <w:r>
              <w:rPr>
                <w:rFonts w:cs="Arial"/>
                <w:iCs/>
                <w:sz w:val="18"/>
                <w:szCs w:val="18"/>
              </w:rPr>
              <w:t>Another role</w:t>
            </w:r>
          </w:p>
          <w:p w14:paraId="37CFE6BB" w14:textId="191D3931" w:rsidR="00F231C9" w:rsidRPr="00826CC3" w:rsidRDefault="00F231C9" w:rsidP="00F231C9">
            <w:pPr>
              <w:pStyle w:val="ListParagraph"/>
              <w:ind w:left="234"/>
              <w:rPr>
                <w:rFonts w:cs="Arial"/>
                <w:iCs/>
                <w:sz w:val="18"/>
                <w:szCs w:val="18"/>
              </w:rPr>
            </w:pPr>
            <w:r w:rsidRPr="00826CC3">
              <w:rPr>
                <w:rFonts w:cs="Arial"/>
                <w:iCs/>
                <w:sz w:val="18"/>
                <w:szCs w:val="18"/>
              </w:rPr>
              <w:t xml:space="preserve">could be undertaken that may not involve face to face interaction </w:t>
            </w:r>
          </w:p>
          <w:p w14:paraId="3DD36EF9" w14:textId="77777777" w:rsidR="00F231C9" w:rsidRPr="00826CC3" w:rsidRDefault="00F231C9" w:rsidP="00F231C9">
            <w:pPr>
              <w:contextualSpacing/>
              <w:rPr>
                <w:rFonts w:cs="Arial"/>
                <w:iCs/>
                <w:sz w:val="18"/>
                <w:szCs w:val="18"/>
              </w:rPr>
            </w:pPr>
          </w:p>
          <w:p w14:paraId="73551488" w14:textId="0E76CC6D" w:rsidR="00F231C9" w:rsidRPr="00826CC3" w:rsidRDefault="00D054E8" w:rsidP="00F231C9">
            <w:pPr>
              <w:pStyle w:val="ListParagraph"/>
              <w:ind w:left="234"/>
              <w:rPr>
                <w:rFonts w:cs="Arial"/>
                <w:iCs/>
                <w:sz w:val="18"/>
                <w:szCs w:val="18"/>
              </w:rPr>
            </w:pPr>
            <w:r>
              <w:rPr>
                <w:rFonts w:cs="Arial"/>
                <w:iCs/>
                <w:sz w:val="18"/>
                <w:szCs w:val="18"/>
              </w:rPr>
              <w:t>M</w:t>
            </w:r>
            <w:r w:rsidR="00F231C9" w:rsidRPr="00826CC3">
              <w:rPr>
                <w:rFonts w:cs="Arial"/>
                <w:iCs/>
                <w:sz w:val="18"/>
                <w:szCs w:val="18"/>
              </w:rPr>
              <w:t>ove to a lower risk area</w:t>
            </w:r>
          </w:p>
          <w:p w14:paraId="22018996" w14:textId="77777777" w:rsidR="00F231C9" w:rsidRPr="00826CC3" w:rsidRDefault="00F231C9" w:rsidP="00F231C9">
            <w:pPr>
              <w:contextualSpacing/>
              <w:rPr>
                <w:rFonts w:cs="Arial"/>
                <w:iCs/>
                <w:sz w:val="18"/>
                <w:szCs w:val="18"/>
              </w:rPr>
            </w:pPr>
          </w:p>
          <w:p w14:paraId="300813CA" w14:textId="7E8D1E67" w:rsidR="00F231C9" w:rsidRPr="00826CC3" w:rsidRDefault="00D054E8" w:rsidP="00F231C9">
            <w:pPr>
              <w:pStyle w:val="ListParagraph"/>
              <w:ind w:left="234"/>
              <w:rPr>
                <w:rFonts w:cs="Arial"/>
                <w:iCs/>
                <w:sz w:val="18"/>
                <w:szCs w:val="18"/>
              </w:rPr>
            </w:pPr>
            <w:r>
              <w:rPr>
                <w:rFonts w:cs="Arial"/>
                <w:iCs/>
                <w:sz w:val="18"/>
                <w:szCs w:val="18"/>
              </w:rPr>
              <w:t>W</w:t>
            </w:r>
            <w:r w:rsidR="00F231C9" w:rsidRPr="00826CC3">
              <w:rPr>
                <w:rFonts w:cs="Arial"/>
                <w:iCs/>
                <w:sz w:val="18"/>
                <w:szCs w:val="18"/>
              </w:rPr>
              <w:t>ork from other buildings</w:t>
            </w:r>
          </w:p>
          <w:p w14:paraId="40EBED1F" w14:textId="77777777" w:rsidR="00F231C9" w:rsidRPr="00826CC3" w:rsidRDefault="00F231C9" w:rsidP="00F231C9">
            <w:pPr>
              <w:contextualSpacing/>
              <w:rPr>
                <w:rFonts w:cs="Arial"/>
                <w:iCs/>
                <w:sz w:val="18"/>
                <w:szCs w:val="18"/>
              </w:rPr>
            </w:pPr>
          </w:p>
          <w:p w14:paraId="35F495B4" w14:textId="4FB5C242" w:rsidR="00F231C9" w:rsidRPr="00826CC3" w:rsidRDefault="00D054E8" w:rsidP="00F231C9">
            <w:pPr>
              <w:pStyle w:val="ListParagraph"/>
              <w:ind w:left="234"/>
              <w:rPr>
                <w:rFonts w:cs="Arial"/>
                <w:iCs/>
                <w:sz w:val="18"/>
                <w:szCs w:val="18"/>
              </w:rPr>
            </w:pPr>
            <w:r>
              <w:rPr>
                <w:rFonts w:cs="Arial"/>
                <w:iCs/>
                <w:sz w:val="18"/>
                <w:szCs w:val="18"/>
              </w:rPr>
              <w:t>W</w:t>
            </w:r>
            <w:r w:rsidR="00F231C9" w:rsidRPr="00826CC3">
              <w:rPr>
                <w:rFonts w:cs="Arial"/>
                <w:iCs/>
                <w:sz w:val="18"/>
                <w:szCs w:val="18"/>
              </w:rPr>
              <w:t>ork</w:t>
            </w:r>
            <w:r>
              <w:rPr>
                <w:rFonts w:cs="Arial"/>
                <w:iCs/>
                <w:sz w:val="18"/>
                <w:szCs w:val="18"/>
              </w:rPr>
              <w:t>ing</w:t>
            </w:r>
            <w:r w:rsidR="00F231C9" w:rsidRPr="00826CC3">
              <w:rPr>
                <w:rFonts w:cs="Arial"/>
                <w:iCs/>
                <w:sz w:val="18"/>
                <w:szCs w:val="18"/>
              </w:rPr>
              <w:t xml:space="preserve"> from home</w:t>
            </w:r>
          </w:p>
          <w:p w14:paraId="51354B77" w14:textId="77777777" w:rsidR="00F231C9" w:rsidRPr="00D054E8" w:rsidRDefault="00F231C9" w:rsidP="00D054E8">
            <w:pPr>
              <w:rPr>
                <w:rFonts w:cs="Arial"/>
                <w:iCs/>
                <w:sz w:val="18"/>
                <w:szCs w:val="18"/>
              </w:rPr>
            </w:pPr>
          </w:p>
          <w:p w14:paraId="0EB6DCD1" w14:textId="114DB206" w:rsidR="00F231C9" w:rsidRDefault="00F231C9" w:rsidP="00F231C9">
            <w:pPr>
              <w:pStyle w:val="ListParagraph"/>
              <w:ind w:left="234"/>
              <w:rPr>
                <w:rFonts w:cs="Arial"/>
                <w:sz w:val="18"/>
                <w:szCs w:val="18"/>
              </w:rPr>
            </w:pPr>
            <w:r w:rsidRPr="00826CC3">
              <w:rPr>
                <w:rFonts w:cs="Arial"/>
                <w:sz w:val="18"/>
                <w:szCs w:val="18"/>
              </w:rPr>
              <w:t>Can the area be sufficiently ventilated?</w:t>
            </w:r>
          </w:p>
          <w:p w14:paraId="6CB33F75" w14:textId="33965CF2" w:rsidR="00F231C9" w:rsidRDefault="00F231C9" w:rsidP="00F231C9">
            <w:pPr>
              <w:pStyle w:val="ListParagraph"/>
              <w:ind w:left="234"/>
              <w:rPr>
                <w:rFonts w:cs="Arial"/>
                <w:sz w:val="18"/>
                <w:szCs w:val="18"/>
              </w:rPr>
            </w:pPr>
          </w:p>
          <w:p w14:paraId="62D8D83C" w14:textId="58CACEFE" w:rsidR="00F231C9" w:rsidRPr="00D054E8" w:rsidRDefault="00F231C9" w:rsidP="00D054E8">
            <w:pPr>
              <w:rPr>
                <w:rFonts w:cs="Arial"/>
                <w:b/>
                <w:sz w:val="18"/>
                <w:szCs w:val="18"/>
              </w:rPr>
            </w:pPr>
            <w:r w:rsidRPr="00D054E8">
              <w:rPr>
                <w:rFonts w:cs="Arial"/>
                <w:sz w:val="18"/>
                <w:szCs w:val="18"/>
              </w:rPr>
              <w:t>.</w:t>
            </w:r>
          </w:p>
        </w:tc>
        <w:tc>
          <w:tcPr>
            <w:tcW w:w="1701" w:type="dxa"/>
          </w:tcPr>
          <w:p w14:paraId="101A0AAA" w14:textId="2D31179B" w:rsidR="00D054E8" w:rsidRDefault="00D054E8" w:rsidP="00F231C9">
            <w:pPr>
              <w:pStyle w:val="Heading3"/>
              <w:keepNext/>
              <w:numPr>
                <w:ilvl w:val="0"/>
                <w:numId w:val="0"/>
              </w:numPr>
              <w:spacing w:before="240"/>
              <w:ind w:left="280"/>
              <w:rPr>
                <w:rFonts w:cs="Arial"/>
                <w:sz w:val="18"/>
                <w:szCs w:val="18"/>
              </w:rPr>
            </w:pPr>
            <w:r>
              <w:rPr>
                <w:rFonts w:cs="Arial"/>
                <w:sz w:val="18"/>
                <w:szCs w:val="18"/>
              </w:rPr>
              <w:t>Record your findings</w:t>
            </w:r>
          </w:p>
          <w:p w14:paraId="6BFAFD80" w14:textId="77777777" w:rsidR="00D054E8" w:rsidRDefault="00F231C9" w:rsidP="00F231C9">
            <w:pPr>
              <w:pStyle w:val="Heading3"/>
              <w:keepNext/>
              <w:numPr>
                <w:ilvl w:val="0"/>
                <w:numId w:val="0"/>
              </w:numPr>
              <w:spacing w:before="240"/>
              <w:ind w:left="280"/>
              <w:rPr>
                <w:rFonts w:cs="Arial"/>
                <w:sz w:val="18"/>
                <w:szCs w:val="18"/>
              </w:rPr>
            </w:pPr>
            <w:r w:rsidRPr="00585167">
              <w:rPr>
                <w:rFonts w:cs="Arial"/>
                <w:sz w:val="18"/>
                <w:szCs w:val="18"/>
              </w:rPr>
              <w:t xml:space="preserve">The assessment should be reviewed </w:t>
            </w:r>
            <w:r w:rsidR="00D054E8">
              <w:rPr>
                <w:rFonts w:cs="Arial"/>
                <w:sz w:val="18"/>
                <w:szCs w:val="18"/>
              </w:rPr>
              <w:t>on a suitably regular basis depending on circumstances and the likelihood of change occurring.</w:t>
            </w:r>
          </w:p>
          <w:p w14:paraId="12753DF0" w14:textId="77777777" w:rsidR="00D054E8" w:rsidRDefault="00D054E8" w:rsidP="00F231C9">
            <w:pPr>
              <w:pStyle w:val="Heading3"/>
              <w:keepNext/>
              <w:numPr>
                <w:ilvl w:val="0"/>
                <w:numId w:val="0"/>
              </w:numPr>
              <w:spacing w:before="240"/>
              <w:ind w:left="280"/>
              <w:rPr>
                <w:rFonts w:cs="Arial"/>
                <w:sz w:val="18"/>
                <w:szCs w:val="18"/>
              </w:rPr>
            </w:pPr>
          </w:p>
          <w:p w14:paraId="33EC642B" w14:textId="36D5D131" w:rsidR="00F231C9" w:rsidRPr="00585167" w:rsidRDefault="00F231C9" w:rsidP="00D054E8">
            <w:pPr>
              <w:pStyle w:val="Heading3"/>
              <w:keepNext/>
              <w:numPr>
                <w:ilvl w:val="0"/>
                <w:numId w:val="0"/>
              </w:numPr>
              <w:spacing w:before="240"/>
              <w:ind w:left="567" w:hanging="567"/>
              <w:rPr>
                <w:rFonts w:cs="Arial"/>
                <w:b/>
                <w:sz w:val="18"/>
                <w:szCs w:val="18"/>
              </w:rPr>
            </w:pPr>
          </w:p>
        </w:tc>
      </w:tr>
    </w:tbl>
    <w:p w14:paraId="4708F957" w14:textId="78B1E04A" w:rsidR="007309F0" w:rsidRDefault="007309F0" w:rsidP="007309F0">
      <w:pPr>
        <w:rPr>
          <w:rFonts w:ascii="Segoe UI" w:hAnsi="Segoe UI" w:cs="Segoe UI"/>
          <w:b/>
          <w:bCs/>
          <w:sz w:val="18"/>
          <w:szCs w:val="18"/>
        </w:rPr>
      </w:pPr>
    </w:p>
    <w:p w14:paraId="5B693BBA" w14:textId="72A10B46" w:rsidR="000414F3" w:rsidRPr="00942D17" w:rsidRDefault="00226C47" w:rsidP="00226C47">
      <w:pPr>
        <w:rPr>
          <w:rFonts w:cs="Arial"/>
          <w:b/>
          <w:szCs w:val="22"/>
        </w:rPr>
      </w:pPr>
      <w:r w:rsidRPr="00942D17">
        <w:rPr>
          <w:rFonts w:cs="Arial"/>
          <w:b/>
          <w:szCs w:val="22"/>
        </w:rPr>
        <w:t xml:space="preserve">NOTE: </w:t>
      </w:r>
    </w:p>
    <w:p w14:paraId="5E011C94" w14:textId="6BB2389F" w:rsidR="00961C26" w:rsidRPr="00942D17" w:rsidRDefault="00961C26" w:rsidP="00226C47">
      <w:pPr>
        <w:rPr>
          <w:rFonts w:cs="Arial"/>
          <w:bCs/>
          <w:szCs w:val="22"/>
        </w:rPr>
      </w:pPr>
    </w:p>
    <w:p w14:paraId="17DA4B3D" w14:textId="77224ACD" w:rsidR="009E05E3" w:rsidRPr="00942D17" w:rsidRDefault="009E05E3" w:rsidP="00226C47">
      <w:pPr>
        <w:rPr>
          <w:rFonts w:cs="Arial"/>
          <w:bCs/>
          <w:szCs w:val="22"/>
        </w:rPr>
      </w:pPr>
      <w:r w:rsidRPr="00942D17">
        <w:rPr>
          <w:rFonts w:cs="Arial"/>
          <w:bCs/>
          <w:szCs w:val="22"/>
        </w:rPr>
        <w:t xml:space="preserve">The example above follows the Health and Safety Executive’s guidelines on risk assessment. </w:t>
      </w:r>
      <w:r w:rsidR="00942D17" w:rsidRPr="00942D17">
        <w:rPr>
          <w:rFonts w:cs="Arial"/>
          <w:bCs/>
          <w:szCs w:val="22"/>
        </w:rPr>
        <w:t>The legal duty is to make a suitable and sufficient assessment of risk and reduce that risk to the lowest level reasonably practicable, if it cannot be removed. For infectious diseases this needs to be done on an individual basis, taking in to account what is already in place and any additional control measures which may be required.</w:t>
      </w:r>
    </w:p>
    <w:p w14:paraId="065F6C1F" w14:textId="15C39929" w:rsidR="00942D17" w:rsidRPr="00942D17" w:rsidRDefault="00942D17" w:rsidP="00226C47">
      <w:pPr>
        <w:rPr>
          <w:rFonts w:cs="Arial"/>
          <w:bCs/>
          <w:szCs w:val="22"/>
        </w:rPr>
      </w:pPr>
    </w:p>
    <w:p w14:paraId="0BD780B5" w14:textId="54580D2C" w:rsidR="00942D17" w:rsidRPr="00942D17" w:rsidRDefault="00942D17" w:rsidP="00226C47">
      <w:pPr>
        <w:rPr>
          <w:rFonts w:cs="Arial"/>
          <w:bCs/>
          <w:szCs w:val="22"/>
        </w:rPr>
      </w:pPr>
      <w:r w:rsidRPr="00942D17">
        <w:rPr>
          <w:rFonts w:cs="Arial"/>
          <w:bCs/>
          <w:szCs w:val="22"/>
        </w:rPr>
        <w:t>For further help and support contact: OHSW@coventry.gov.uk</w:t>
      </w:r>
    </w:p>
    <w:p w14:paraId="3B7BC2E0" w14:textId="15EFE584" w:rsidR="00961C26" w:rsidRDefault="00961C26" w:rsidP="00226C47">
      <w:pPr>
        <w:rPr>
          <w:rFonts w:cs="Arial"/>
          <w:b/>
          <w:sz w:val="24"/>
          <w:szCs w:val="24"/>
        </w:rPr>
      </w:pPr>
    </w:p>
    <w:p w14:paraId="2F44C023" w14:textId="5E698FB4" w:rsidR="00961C26" w:rsidRDefault="00961C26" w:rsidP="00226C47">
      <w:pPr>
        <w:rPr>
          <w:rFonts w:cs="Arial"/>
          <w:b/>
          <w:sz w:val="24"/>
          <w:szCs w:val="24"/>
        </w:rPr>
      </w:pPr>
      <w:r>
        <w:rPr>
          <w:rFonts w:cs="Arial"/>
          <w:b/>
          <w:sz w:val="24"/>
          <w:szCs w:val="24"/>
        </w:rPr>
        <w:t>Share this statement with the employee:</w:t>
      </w:r>
    </w:p>
    <w:tbl>
      <w:tblPr>
        <w:tblStyle w:val="TableGrid"/>
        <w:tblW w:w="0" w:type="auto"/>
        <w:tblLook w:val="04A0" w:firstRow="1" w:lastRow="0" w:firstColumn="1" w:lastColumn="0" w:noHBand="0" w:noVBand="1"/>
      </w:tblPr>
      <w:tblGrid>
        <w:gridCol w:w="9799"/>
      </w:tblGrid>
      <w:tr w:rsidR="000414F3" w:rsidRPr="00826CC3" w14:paraId="1D20E3CD" w14:textId="77777777" w:rsidTr="000414F3">
        <w:tc>
          <w:tcPr>
            <w:tcW w:w="9799" w:type="dxa"/>
          </w:tcPr>
          <w:p w14:paraId="59BD7D42" w14:textId="2D416E49" w:rsidR="000414F3" w:rsidRPr="00826CC3" w:rsidRDefault="000414F3" w:rsidP="00792A7C">
            <w:pPr>
              <w:spacing w:after="240" w:line="259" w:lineRule="auto"/>
              <w:rPr>
                <w:b/>
                <w:bCs/>
                <w:sz w:val="20"/>
              </w:rPr>
            </w:pPr>
            <w:r w:rsidRPr="00826CC3">
              <w:rPr>
                <w:b/>
                <w:bCs/>
                <w:sz w:val="20"/>
              </w:rPr>
              <w:t>GDPR Statement</w:t>
            </w:r>
            <w:r w:rsidR="00BE3C46">
              <w:rPr>
                <w:b/>
                <w:bCs/>
                <w:sz w:val="20"/>
              </w:rPr>
              <w:t xml:space="preserve">: </w:t>
            </w:r>
            <w:r w:rsidRPr="00826CC3">
              <w:rPr>
                <w:sz w:val="20"/>
              </w:rPr>
              <w:t>Coventry City Council</w:t>
            </w:r>
            <w:r w:rsidRPr="00826CC3">
              <w:rPr>
                <w:b/>
                <w:bCs/>
                <w:sz w:val="20"/>
              </w:rPr>
              <w:t xml:space="preserve"> </w:t>
            </w:r>
            <w:r w:rsidRPr="00826CC3">
              <w:rPr>
                <w:sz w:val="20"/>
              </w:rPr>
              <w:t xml:space="preserve">Complies with the Data Protection Act and the GDPR and is registered with the Information Commissioners Office (ICO) as a Data Controller. </w:t>
            </w:r>
          </w:p>
          <w:p w14:paraId="557B4516" w14:textId="40D73853" w:rsidR="000414F3" w:rsidRPr="00826CC3" w:rsidRDefault="000414F3" w:rsidP="000414F3">
            <w:pPr>
              <w:outlineLvl w:val="0"/>
              <w:rPr>
                <w:b/>
                <w:bCs/>
                <w:sz w:val="20"/>
              </w:rPr>
            </w:pPr>
            <w:r w:rsidRPr="00826CC3">
              <w:rPr>
                <w:b/>
                <w:bCs/>
                <w:sz w:val="20"/>
              </w:rPr>
              <w:t xml:space="preserve">Why personal data is being collected for the </w:t>
            </w:r>
            <w:r w:rsidR="00961C26">
              <w:rPr>
                <w:b/>
                <w:bCs/>
                <w:sz w:val="20"/>
              </w:rPr>
              <w:t>Infectious Diseases</w:t>
            </w:r>
            <w:r w:rsidRPr="00826CC3">
              <w:rPr>
                <w:b/>
                <w:bCs/>
                <w:sz w:val="20"/>
              </w:rPr>
              <w:t xml:space="preserve"> Risk Assessment</w:t>
            </w:r>
          </w:p>
          <w:p w14:paraId="75163D59" w14:textId="77777777" w:rsidR="000414F3" w:rsidRPr="00826CC3" w:rsidRDefault="000414F3" w:rsidP="000414F3">
            <w:pPr>
              <w:outlineLvl w:val="0"/>
              <w:rPr>
                <w:rFonts w:cs="Arial"/>
                <w:sz w:val="20"/>
              </w:rPr>
            </w:pPr>
            <w:r w:rsidRPr="00826CC3">
              <w:rPr>
                <w:rFonts w:cs="Arial"/>
                <w:sz w:val="20"/>
              </w:rPr>
              <w:t>Personal information relating to your health and safety risks is being collected to ensure risk is removed or reduced to the lowest level reasonably practicable.</w:t>
            </w:r>
          </w:p>
          <w:p w14:paraId="713C6FCC" w14:textId="77777777" w:rsidR="000414F3" w:rsidRPr="00826CC3" w:rsidRDefault="000414F3" w:rsidP="000414F3">
            <w:pPr>
              <w:rPr>
                <w:rFonts w:cs="Arial"/>
                <w:sz w:val="20"/>
              </w:rPr>
            </w:pPr>
          </w:p>
          <w:p w14:paraId="3699D7AD" w14:textId="77777777" w:rsidR="000414F3" w:rsidRPr="00826CC3" w:rsidRDefault="000414F3" w:rsidP="000414F3">
            <w:pPr>
              <w:rPr>
                <w:sz w:val="20"/>
              </w:rPr>
            </w:pPr>
            <w:r w:rsidRPr="00826CC3">
              <w:rPr>
                <w:sz w:val="20"/>
              </w:rPr>
              <w:t>It is necessary to process this personal data to comply with our legal obligations under health and safety legislation.</w:t>
            </w:r>
          </w:p>
          <w:p w14:paraId="46F3D759" w14:textId="77777777" w:rsidR="000414F3" w:rsidRPr="00826CC3" w:rsidRDefault="000414F3" w:rsidP="000414F3">
            <w:pPr>
              <w:rPr>
                <w:rFonts w:cs="Arial"/>
                <w:sz w:val="20"/>
              </w:rPr>
            </w:pPr>
          </w:p>
          <w:p w14:paraId="13994076" w14:textId="77777777" w:rsidR="000414F3" w:rsidRPr="00826CC3" w:rsidRDefault="000414F3" w:rsidP="000414F3">
            <w:pPr>
              <w:rPr>
                <w:rFonts w:cs="Arial"/>
                <w:b/>
                <w:bCs/>
                <w:sz w:val="20"/>
              </w:rPr>
            </w:pPr>
            <w:r w:rsidRPr="00826CC3">
              <w:rPr>
                <w:rFonts w:cs="Arial"/>
                <w:b/>
                <w:bCs/>
                <w:sz w:val="20"/>
              </w:rPr>
              <w:t xml:space="preserve">Sharing your personal information: </w:t>
            </w:r>
          </w:p>
          <w:p w14:paraId="794A9B26" w14:textId="5E2AACC5" w:rsidR="000414F3" w:rsidRDefault="000414F3" w:rsidP="000414F3">
            <w:pPr>
              <w:rPr>
                <w:rFonts w:cs="Arial"/>
                <w:sz w:val="20"/>
              </w:rPr>
            </w:pPr>
            <w:r w:rsidRPr="00826CC3">
              <w:rPr>
                <w:rFonts w:cs="Arial"/>
                <w:sz w:val="20"/>
              </w:rPr>
              <w:t>Your personal information will be kept secure by your line manager and only with your consent</w:t>
            </w:r>
            <w:r w:rsidR="00792A7C" w:rsidRPr="00826CC3">
              <w:rPr>
                <w:rFonts w:cs="Arial"/>
                <w:sz w:val="20"/>
              </w:rPr>
              <w:t>.</w:t>
            </w:r>
          </w:p>
          <w:p w14:paraId="2632FA0E" w14:textId="77777777" w:rsidR="00826CC3" w:rsidRPr="00826CC3" w:rsidRDefault="00826CC3" w:rsidP="000414F3">
            <w:pPr>
              <w:rPr>
                <w:rFonts w:cs="Arial"/>
                <w:sz w:val="20"/>
              </w:rPr>
            </w:pPr>
          </w:p>
          <w:p w14:paraId="2889469E" w14:textId="77777777" w:rsidR="000414F3" w:rsidRPr="00826CC3" w:rsidRDefault="000414F3" w:rsidP="000414F3">
            <w:pPr>
              <w:rPr>
                <w:rFonts w:cs="Arial"/>
                <w:sz w:val="20"/>
              </w:rPr>
            </w:pPr>
            <w:r w:rsidRPr="00826CC3">
              <w:rPr>
                <w:rFonts w:cs="Arial"/>
                <w:b/>
                <w:bCs/>
                <w:sz w:val="20"/>
              </w:rPr>
              <w:t>How long will the information be kept?</w:t>
            </w:r>
          </w:p>
          <w:p w14:paraId="78EC525E" w14:textId="6A7AEC9E" w:rsidR="000414F3" w:rsidRPr="00826CC3" w:rsidRDefault="000414F3" w:rsidP="000414F3">
            <w:pPr>
              <w:rPr>
                <w:rFonts w:cs="Arial"/>
                <w:sz w:val="20"/>
              </w:rPr>
            </w:pPr>
            <w:r w:rsidRPr="00826CC3">
              <w:rPr>
                <w:rFonts w:cs="Arial"/>
                <w:sz w:val="20"/>
              </w:rPr>
              <w:t xml:space="preserve">Until </w:t>
            </w:r>
            <w:r w:rsidR="000E68F0">
              <w:rPr>
                <w:rFonts w:cs="Arial"/>
                <w:sz w:val="20"/>
              </w:rPr>
              <w:t xml:space="preserve">infectious diseases </w:t>
            </w:r>
            <w:r w:rsidRPr="00826CC3">
              <w:rPr>
                <w:rFonts w:cs="Arial"/>
                <w:sz w:val="20"/>
              </w:rPr>
              <w:t xml:space="preserve">no longer </w:t>
            </w:r>
            <w:proofErr w:type="gramStart"/>
            <w:r w:rsidRPr="00826CC3">
              <w:rPr>
                <w:rFonts w:cs="Arial"/>
                <w:sz w:val="20"/>
              </w:rPr>
              <w:t>presents</w:t>
            </w:r>
            <w:proofErr w:type="gramEnd"/>
            <w:r w:rsidRPr="00826CC3">
              <w:rPr>
                <w:rFonts w:cs="Arial"/>
                <w:sz w:val="20"/>
              </w:rPr>
              <w:t xml:space="preserve"> a significant risk to </w:t>
            </w:r>
            <w:r w:rsidR="000E68F0">
              <w:rPr>
                <w:rFonts w:cs="Arial"/>
                <w:sz w:val="20"/>
              </w:rPr>
              <w:t xml:space="preserve">the </w:t>
            </w:r>
            <w:r w:rsidRPr="00826CC3">
              <w:rPr>
                <w:rFonts w:cs="Arial"/>
                <w:sz w:val="20"/>
              </w:rPr>
              <w:t>vulnerable employee.</w:t>
            </w:r>
          </w:p>
        </w:tc>
      </w:tr>
    </w:tbl>
    <w:p w14:paraId="3E98117A" w14:textId="77777777" w:rsidR="000D7F93" w:rsidRDefault="000D7F93" w:rsidP="00DB1AFB">
      <w:pPr>
        <w:rPr>
          <w:rFonts w:cs="Arial"/>
          <w:b/>
          <w:sz w:val="24"/>
          <w:szCs w:val="24"/>
        </w:rPr>
      </w:pPr>
    </w:p>
    <w:p w14:paraId="1BECDBE5" w14:textId="77777777" w:rsidR="0034128B" w:rsidRDefault="0034128B" w:rsidP="00DB1AFB">
      <w:pPr>
        <w:rPr>
          <w:rFonts w:cs="Arial"/>
          <w:b/>
          <w:sz w:val="24"/>
          <w:szCs w:val="24"/>
        </w:rPr>
      </w:pPr>
    </w:p>
    <w:p w14:paraId="1C976EF6" w14:textId="7F2F8CF3" w:rsidR="00DB1AFB" w:rsidRDefault="00DB1AFB" w:rsidP="00DB1AFB">
      <w:pPr>
        <w:rPr>
          <w:rFonts w:cs="Arial"/>
          <w:b/>
          <w:sz w:val="24"/>
          <w:szCs w:val="24"/>
        </w:rPr>
      </w:pPr>
      <w:r w:rsidRPr="00B7402C">
        <w:rPr>
          <w:rFonts w:cs="Arial"/>
          <w:b/>
          <w:sz w:val="24"/>
          <w:szCs w:val="24"/>
        </w:rPr>
        <w:t xml:space="preserve">Appendix </w:t>
      </w:r>
      <w:r w:rsidR="00771595">
        <w:rPr>
          <w:rFonts w:cs="Arial"/>
          <w:b/>
          <w:sz w:val="24"/>
          <w:szCs w:val="24"/>
        </w:rPr>
        <w:t>1</w:t>
      </w:r>
    </w:p>
    <w:p w14:paraId="64B1E247" w14:textId="18645ED2" w:rsidR="00EA0144" w:rsidRDefault="00EA0144" w:rsidP="00DB1AFB">
      <w:pPr>
        <w:rPr>
          <w:rFonts w:cs="Arial"/>
          <w:b/>
          <w:sz w:val="24"/>
          <w:szCs w:val="24"/>
        </w:rPr>
      </w:pPr>
    </w:p>
    <w:p w14:paraId="5D966E3C" w14:textId="28D2C715" w:rsidR="00EA0144" w:rsidRDefault="00961C26" w:rsidP="00DB1AFB">
      <w:pPr>
        <w:rPr>
          <w:rFonts w:cs="Arial"/>
          <w:b/>
          <w:sz w:val="24"/>
          <w:szCs w:val="24"/>
        </w:rPr>
      </w:pPr>
      <w:r>
        <w:rPr>
          <w:rFonts w:cs="Arial"/>
          <w:b/>
          <w:sz w:val="24"/>
          <w:szCs w:val="24"/>
        </w:rPr>
        <w:t xml:space="preserve">Infectious Diseases </w:t>
      </w:r>
      <w:r w:rsidR="00EA0144">
        <w:rPr>
          <w:rFonts w:cs="Arial"/>
          <w:b/>
          <w:sz w:val="24"/>
          <w:szCs w:val="24"/>
        </w:rPr>
        <w:t>Risk Assessment</w:t>
      </w:r>
      <w:r w:rsidR="00E726BC">
        <w:rPr>
          <w:rFonts w:cs="Arial"/>
          <w:b/>
          <w:sz w:val="24"/>
          <w:szCs w:val="24"/>
        </w:rPr>
        <w:t xml:space="preserve"> </w:t>
      </w:r>
      <w:r w:rsidR="00C2617A">
        <w:rPr>
          <w:rFonts w:cs="Arial"/>
          <w:b/>
          <w:sz w:val="24"/>
          <w:szCs w:val="24"/>
        </w:rPr>
        <w:t>(</w:t>
      </w:r>
      <w:r>
        <w:rPr>
          <w:rFonts w:cs="Arial"/>
          <w:b/>
          <w:sz w:val="24"/>
          <w:szCs w:val="24"/>
        </w:rPr>
        <w:t>ID</w:t>
      </w:r>
      <w:r w:rsidR="00C2617A">
        <w:rPr>
          <w:rFonts w:cs="Arial"/>
          <w:b/>
          <w:sz w:val="24"/>
          <w:szCs w:val="24"/>
        </w:rPr>
        <w:t xml:space="preserve">RA) </w:t>
      </w:r>
      <w:r w:rsidR="00E726BC">
        <w:rPr>
          <w:rFonts w:cs="Arial"/>
          <w:b/>
          <w:sz w:val="24"/>
          <w:szCs w:val="24"/>
        </w:rPr>
        <w:t>-</w:t>
      </w:r>
      <w:r w:rsidR="00EA0144">
        <w:rPr>
          <w:rFonts w:cs="Arial"/>
          <w:b/>
          <w:sz w:val="24"/>
          <w:szCs w:val="24"/>
        </w:rPr>
        <w:t xml:space="preserve"> Record Form </w:t>
      </w:r>
      <w:r w:rsidR="00B93044">
        <w:rPr>
          <w:rFonts w:cs="Arial"/>
          <w:b/>
          <w:sz w:val="24"/>
          <w:szCs w:val="24"/>
        </w:rPr>
        <w:t>Template</w:t>
      </w:r>
    </w:p>
    <w:p w14:paraId="712E0F46" w14:textId="48F6A726" w:rsidR="00EA0144" w:rsidRDefault="00EA0144" w:rsidP="00DB1AFB">
      <w:pPr>
        <w:rPr>
          <w:rFonts w:cs="Arial"/>
          <w:b/>
          <w:sz w:val="24"/>
          <w:szCs w:val="24"/>
        </w:rPr>
      </w:pPr>
    </w:p>
    <w:tbl>
      <w:tblPr>
        <w:tblStyle w:val="TableGrid"/>
        <w:tblW w:w="9923" w:type="dxa"/>
        <w:tblInd w:w="-147" w:type="dxa"/>
        <w:tblLook w:val="04A0" w:firstRow="1" w:lastRow="0" w:firstColumn="1" w:lastColumn="0" w:noHBand="0" w:noVBand="1"/>
      </w:tblPr>
      <w:tblGrid>
        <w:gridCol w:w="9923"/>
      </w:tblGrid>
      <w:tr w:rsidR="00EA0144" w14:paraId="398E5537" w14:textId="77777777" w:rsidTr="0062657E">
        <w:tc>
          <w:tcPr>
            <w:tcW w:w="9923" w:type="dxa"/>
            <w:shd w:val="clear" w:color="auto" w:fill="F2F2F2" w:themeFill="background1" w:themeFillShade="F2"/>
          </w:tcPr>
          <w:p w14:paraId="0A35AB4C" w14:textId="25A93423" w:rsidR="00EA0144" w:rsidRPr="00570AB8" w:rsidRDefault="00EA0144" w:rsidP="00591C15">
            <w:pPr>
              <w:jc w:val="both"/>
              <w:rPr>
                <w:rFonts w:cs="Arial"/>
                <w:color w:val="00B050"/>
                <w:szCs w:val="22"/>
              </w:rPr>
            </w:pPr>
            <w:r w:rsidRPr="00570AB8">
              <w:rPr>
                <w:rFonts w:cs="Arial"/>
                <w:b/>
                <w:color w:val="00B050"/>
                <w:szCs w:val="22"/>
              </w:rPr>
              <w:t>This risk assessment should reflect the outcome of a meaningful conversation and exploration of the risk factors and perception of the employee</w:t>
            </w:r>
            <w:r w:rsidRPr="00570AB8">
              <w:rPr>
                <w:rFonts w:cs="Arial"/>
                <w:color w:val="00B050"/>
                <w:szCs w:val="22"/>
              </w:rPr>
              <w:t xml:space="preserve">. </w:t>
            </w:r>
          </w:p>
          <w:p w14:paraId="50C8B63A" w14:textId="77777777" w:rsidR="00FF51A7" w:rsidRPr="00570AB8" w:rsidRDefault="00FF51A7" w:rsidP="00591C15">
            <w:pPr>
              <w:jc w:val="both"/>
              <w:rPr>
                <w:rFonts w:cs="Arial"/>
                <w:szCs w:val="22"/>
              </w:rPr>
            </w:pPr>
          </w:p>
          <w:p w14:paraId="47F934E3" w14:textId="5FC7C9DC" w:rsidR="00EA0144" w:rsidRPr="00570AB8" w:rsidRDefault="00EA0144" w:rsidP="00591C15">
            <w:pPr>
              <w:jc w:val="both"/>
              <w:rPr>
                <w:rFonts w:cs="Arial"/>
                <w:b/>
                <w:szCs w:val="22"/>
              </w:rPr>
            </w:pPr>
            <w:r w:rsidRPr="00570AB8">
              <w:rPr>
                <w:rFonts w:cs="Arial"/>
                <w:szCs w:val="22"/>
              </w:rPr>
              <w:t xml:space="preserve">Where there is agreement that the risk factors can be mitigated to everyone’s satisfaction, no change is needed. Where, however, it is clear there are increased risks for an employee, the </w:t>
            </w:r>
            <w:r w:rsidR="002C4ADA" w:rsidRPr="00570AB8">
              <w:rPr>
                <w:rFonts w:cs="Arial"/>
                <w:szCs w:val="22"/>
              </w:rPr>
              <w:t>L</w:t>
            </w:r>
            <w:r w:rsidRPr="00570AB8">
              <w:rPr>
                <w:rFonts w:cs="Arial"/>
                <w:szCs w:val="22"/>
              </w:rPr>
              <w:t xml:space="preserve">ine </w:t>
            </w:r>
            <w:r w:rsidR="002C4ADA" w:rsidRPr="00570AB8">
              <w:rPr>
                <w:rFonts w:cs="Arial"/>
                <w:szCs w:val="22"/>
              </w:rPr>
              <w:t>M</w:t>
            </w:r>
            <w:r w:rsidRPr="00570AB8">
              <w:rPr>
                <w:rFonts w:cs="Arial"/>
                <w:szCs w:val="22"/>
              </w:rPr>
              <w:t>anager/</w:t>
            </w:r>
            <w:r w:rsidR="002C4ADA" w:rsidRPr="00570AB8">
              <w:rPr>
                <w:rFonts w:cs="Arial"/>
                <w:szCs w:val="22"/>
              </w:rPr>
              <w:t>D</w:t>
            </w:r>
            <w:r w:rsidRPr="00570AB8">
              <w:rPr>
                <w:rFonts w:cs="Arial"/>
                <w:szCs w:val="22"/>
              </w:rPr>
              <w:t xml:space="preserve">esignated </w:t>
            </w:r>
            <w:r w:rsidR="002C4ADA" w:rsidRPr="00570AB8">
              <w:rPr>
                <w:rFonts w:cs="Arial"/>
                <w:szCs w:val="22"/>
              </w:rPr>
              <w:t>L</w:t>
            </w:r>
            <w:r w:rsidRPr="00570AB8">
              <w:rPr>
                <w:rFonts w:cs="Arial"/>
                <w:szCs w:val="22"/>
              </w:rPr>
              <w:t>eader must provide support and make reasonable adjustments to mitigate those risks</w:t>
            </w:r>
            <w:r w:rsidRPr="00570AB8">
              <w:rPr>
                <w:szCs w:val="22"/>
              </w:rPr>
              <w:t xml:space="preserve"> where practicable.</w:t>
            </w:r>
          </w:p>
          <w:p w14:paraId="2E6DBB1D" w14:textId="42B01802" w:rsidR="00BF6CB8" w:rsidRPr="00570AB8" w:rsidRDefault="00BF6CB8" w:rsidP="00FD03B9">
            <w:pPr>
              <w:ind w:right="62"/>
              <w:jc w:val="both"/>
              <w:rPr>
                <w:rFonts w:cs="Arial"/>
                <w:b/>
                <w:bCs/>
                <w:szCs w:val="22"/>
              </w:rPr>
            </w:pPr>
          </w:p>
          <w:p w14:paraId="7895E1B6" w14:textId="631829CF" w:rsidR="00BF6CB8" w:rsidRPr="00570AB8" w:rsidRDefault="00BF6CB8" w:rsidP="00FD03B9">
            <w:pPr>
              <w:ind w:right="62"/>
              <w:jc w:val="both"/>
              <w:rPr>
                <w:rFonts w:cs="Arial"/>
                <w:b/>
                <w:bCs/>
                <w:color w:val="00B050"/>
                <w:szCs w:val="22"/>
              </w:rPr>
            </w:pPr>
            <w:r w:rsidRPr="00570AB8">
              <w:rPr>
                <w:rFonts w:cs="Arial"/>
                <w:szCs w:val="22"/>
              </w:rPr>
              <w:t>Managers need to discuss with</w:t>
            </w:r>
            <w:r w:rsidR="001918B4" w:rsidRPr="00570AB8">
              <w:rPr>
                <w:rFonts w:cs="Arial"/>
                <w:szCs w:val="22"/>
              </w:rPr>
              <w:t xml:space="preserve"> </w:t>
            </w:r>
            <w:r w:rsidRPr="00570AB8">
              <w:rPr>
                <w:rFonts w:cs="Arial"/>
                <w:szCs w:val="22"/>
              </w:rPr>
              <w:t xml:space="preserve">employee </w:t>
            </w:r>
            <w:r w:rsidR="001918B4" w:rsidRPr="00570AB8">
              <w:rPr>
                <w:rFonts w:cs="Arial"/>
                <w:szCs w:val="22"/>
              </w:rPr>
              <w:t xml:space="preserve">other </w:t>
            </w:r>
            <w:r w:rsidRPr="00570AB8">
              <w:rPr>
                <w:rFonts w:cs="Arial"/>
                <w:szCs w:val="22"/>
              </w:rPr>
              <w:t xml:space="preserve">personal risk factors </w:t>
            </w:r>
            <w:proofErr w:type="gramStart"/>
            <w:r w:rsidRPr="00570AB8">
              <w:rPr>
                <w:rFonts w:cs="Arial"/>
                <w:szCs w:val="22"/>
              </w:rPr>
              <w:t>i.e.</w:t>
            </w:r>
            <w:proofErr w:type="gramEnd"/>
            <w:r w:rsidRPr="00570AB8">
              <w:rPr>
                <w:rFonts w:cs="Arial"/>
                <w:szCs w:val="22"/>
              </w:rPr>
              <w:t xml:space="preserve"> financial factors</w:t>
            </w:r>
            <w:r w:rsidR="001C17D0" w:rsidRPr="00570AB8">
              <w:rPr>
                <w:rFonts w:cs="Arial"/>
                <w:szCs w:val="22"/>
              </w:rPr>
              <w:t xml:space="preserve">, </w:t>
            </w:r>
            <w:r w:rsidRPr="00570AB8">
              <w:rPr>
                <w:rFonts w:cs="Arial"/>
                <w:szCs w:val="22"/>
              </w:rPr>
              <w:t>mental health considerations</w:t>
            </w:r>
            <w:r w:rsidR="001C17D0" w:rsidRPr="00570AB8">
              <w:rPr>
                <w:rFonts w:cs="Arial"/>
                <w:szCs w:val="22"/>
              </w:rPr>
              <w:t xml:space="preserve">, </w:t>
            </w:r>
            <w:r w:rsidR="001918B4" w:rsidRPr="00570AB8">
              <w:rPr>
                <w:rFonts w:cs="Arial"/>
                <w:szCs w:val="22"/>
              </w:rPr>
              <w:t>access to transport</w:t>
            </w:r>
            <w:r w:rsidRPr="00570AB8">
              <w:rPr>
                <w:rFonts w:cs="Arial"/>
                <w:szCs w:val="22"/>
              </w:rPr>
              <w:t xml:space="preserve"> </w:t>
            </w:r>
            <w:r w:rsidR="001C17D0" w:rsidRPr="00570AB8">
              <w:rPr>
                <w:rFonts w:cs="Arial"/>
                <w:szCs w:val="22"/>
              </w:rPr>
              <w:t xml:space="preserve">other than public transport, </w:t>
            </w:r>
            <w:r w:rsidRPr="00570AB8">
              <w:rPr>
                <w:rFonts w:cs="Arial"/>
                <w:szCs w:val="22"/>
              </w:rPr>
              <w:t>and</w:t>
            </w:r>
            <w:r w:rsidR="001918B4" w:rsidRPr="00570AB8">
              <w:rPr>
                <w:rFonts w:cs="Arial"/>
                <w:szCs w:val="22"/>
              </w:rPr>
              <w:t xml:space="preserve"> consider any additional control measures. This needs to be</w:t>
            </w:r>
            <w:r w:rsidRPr="00570AB8">
              <w:rPr>
                <w:rFonts w:cs="Arial"/>
                <w:szCs w:val="22"/>
              </w:rPr>
              <w:t xml:space="preserve"> include</w:t>
            </w:r>
            <w:r w:rsidR="001918B4" w:rsidRPr="00570AB8">
              <w:rPr>
                <w:rFonts w:cs="Arial"/>
                <w:szCs w:val="22"/>
              </w:rPr>
              <w:t>d</w:t>
            </w:r>
            <w:r w:rsidRPr="00570AB8">
              <w:rPr>
                <w:rFonts w:cs="Arial"/>
                <w:szCs w:val="22"/>
              </w:rPr>
              <w:t xml:space="preserve"> in the </w:t>
            </w:r>
            <w:r w:rsidR="001918B4" w:rsidRPr="00570AB8">
              <w:rPr>
                <w:rFonts w:cs="Arial"/>
                <w:szCs w:val="22"/>
              </w:rPr>
              <w:t>‘</w:t>
            </w:r>
            <w:r w:rsidRPr="00570AB8">
              <w:rPr>
                <w:rFonts w:cs="Arial"/>
                <w:szCs w:val="22"/>
              </w:rPr>
              <w:t>comments section</w:t>
            </w:r>
            <w:r w:rsidR="001918B4" w:rsidRPr="00570AB8">
              <w:rPr>
                <w:rFonts w:cs="Arial"/>
                <w:szCs w:val="22"/>
              </w:rPr>
              <w:t>’ below</w:t>
            </w:r>
            <w:r w:rsidR="001918B4" w:rsidRPr="00570AB8">
              <w:rPr>
                <w:rFonts w:cs="Arial"/>
                <w:b/>
                <w:bCs/>
                <w:color w:val="00B050"/>
                <w:szCs w:val="22"/>
              </w:rPr>
              <w:t>.</w:t>
            </w:r>
          </w:p>
          <w:p w14:paraId="4C24C45F" w14:textId="3143D2A3" w:rsidR="00FD03B9" w:rsidRPr="00FD03B9" w:rsidRDefault="00FD03B9" w:rsidP="00FD03B9">
            <w:pPr>
              <w:ind w:right="62"/>
              <w:jc w:val="both"/>
              <w:rPr>
                <w:rFonts w:cs="Arial"/>
                <w:b/>
                <w:bCs/>
                <w:sz w:val="20"/>
                <w:szCs w:val="18"/>
              </w:rPr>
            </w:pPr>
          </w:p>
        </w:tc>
      </w:tr>
    </w:tbl>
    <w:p w14:paraId="22EC2141" w14:textId="77777777" w:rsidR="00226C47" w:rsidRPr="00E87A92" w:rsidRDefault="00226C47" w:rsidP="00DB1AFB">
      <w:pPr>
        <w:rPr>
          <w:rFonts w:ascii="Segoe UI" w:hAnsi="Segoe UI" w:cs="Segoe UI"/>
          <w:sz w:val="18"/>
          <w:szCs w:val="18"/>
        </w:rPr>
      </w:pPr>
    </w:p>
    <w:tbl>
      <w:tblPr>
        <w:tblStyle w:val="TableGrid"/>
        <w:tblW w:w="9923" w:type="dxa"/>
        <w:tblInd w:w="-147" w:type="dxa"/>
        <w:tblBorders>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1746"/>
        <w:gridCol w:w="3552"/>
        <w:gridCol w:w="1648"/>
        <w:gridCol w:w="2977"/>
      </w:tblGrid>
      <w:tr w:rsidR="00DB1AFB" w:rsidRPr="00E87A92" w14:paraId="7A3B9ECD" w14:textId="77777777" w:rsidTr="0062657E">
        <w:trPr>
          <w:trHeight w:val="567"/>
        </w:trPr>
        <w:tc>
          <w:tcPr>
            <w:tcW w:w="9923" w:type="dxa"/>
            <w:gridSpan w:val="4"/>
            <w:shd w:val="clear" w:color="auto" w:fill="D9D9D9" w:themeFill="background1" w:themeFillShade="D9"/>
            <w:vAlign w:val="center"/>
          </w:tcPr>
          <w:p w14:paraId="287060BB" w14:textId="77777777" w:rsidR="00DB1AFB" w:rsidRPr="0034128B" w:rsidRDefault="00DB1AFB" w:rsidP="008D3914">
            <w:pPr>
              <w:rPr>
                <w:rFonts w:cs="Arial"/>
                <w:b/>
                <w:bCs/>
                <w:sz w:val="20"/>
              </w:rPr>
            </w:pPr>
            <w:r w:rsidRPr="0034128B">
              <w:rPr>
                <w:rFonts w:cs="Arial"/>
                <w:b/>
                <w:bCs/>
                <w:sz w:val="20"/>
              </w:rPr>
              <w:t>EMPLOYEE/LINE MANAGER DETAILS</w:t>
            </w:r>
          </w:p>
        </w:tc>
      </w:tr>
      <w:tr w:rsidR="00DB1AFB" w:rsidRPr="00C46273" w14:paraId="1CEB88E2" w14:textId="77777777" w:rsidTr="0062657E">
        <w:trPr>
          <w:trHeight w:val="567"/>
        </w:trPr>
        <w:tc>
          <w:tcPr>
            <w:tcW w:w="1746" w:type="dxa"/>
            <w:shd w:val="clear" w:color="auto" w:fill="F2F2F2" w:themeFill="background1" w:themeFillShade="F2"/>
            <w:vAlign w:val="center"/>
          </w:tcPr>
          <w:p w14:paraId="5C481981" w14:textId="77777777" w:rsidR="00DB1AFB" w:rsidRPr="009A1B93" w:rsidRDefault="00DB1AFB" w:rsidP="008D3914">
            <w:pPr>
              <w:rPr>
                <w:rFonts w:cs="Arial"/>
                <w:sz w:val="20"/>
              </w:rPr>
            </w:pPr>
            <w:r>
              <w:rPr>
                <w:rFonts w:cs="Arial"/>
                <w:sz w:val="20"/>
              </w:rPr>
              <w:t>Employee</w:t>
            </w:r>
            <w:r w:rsidRPr="009A1B93">
              <w:rPr>
                <w:rFonts w:cs="Arial"/>
                <w:sz w:val="20"/>
              </w:rPr>
              <w:t xml:space="preserve"> Name</w:t>
            </w:r>
            <w:r>
              <w:rPr>
                <w:rFonts w:cs="Arial"/>
                <w:sz w:val="20"/>
              </w:rPr>
              <w:t>:</w:t>
            </w:r>
          </w:p>
        </w:tc>
        <w:tc>
          <w:tcPr>
            <w:tcW w:w="3552" w:type="dxa"/>
            <w:shd w:val="clear" w:color="auto" w:fill="FFFFFF" w:themeFill="background1"/>
            <w:vAlign w:val="center"/>
          </w:tcPr>
          <w:p w14:paraId="55074D98" w14:textId="77777777" w:rsidR="00DB1AFB" w:rsidRPr="009A1B93" w:rsidRDefault="00DB1AFB" w:rsidP="008D3914">
            <w:pPr>
              <w:rPr>
                <w:rFonts w:cs="Arial"/>
                <w:sz w:val="20"/>
              </w:rPr>
            </w:pPr>
          </w:p>
        </w:tc>
        <w:tc>
          <w:tcPr>
            <w:tcW w:w="1648" w:type="dxa"/>
            <w:shd w:val="clear" w:color="auto" w:fill="F2F2F2" w:themeFill="background1" w:themeFillShade="F2"/>
            <w:vAlign w:val="center"/>
          </w:tcPr>
          <w:p w14:paraId="143890FF" w14:textId="3263AF14" w:rsidR="00DB1AFB" w:rsidRPr="009A1B93" w:rsidRDefault="00DB1AFB" w:rsidP="008D3914">
            <w:pPr>
              <w:jc w:val="center"/>
              <w:rPr>
                <w:rFonts w:cs="Arial"/>
                <w:sz w:val="20"/>
              </w:rPr>
            </w:pPr>
            <w:r w:rsidRPr="009A1B93">
              <w:rPr>
                <w:rFonts w:cs="Arial"/>
                <w:sz w:val="20"/>
              </w:rPr>
              <w:t>School</w:t>
            </w:r>
            <w:r w:rsidR="0034128B">
              <w:rPr>
                <w:rFonts w:cs="Arial"/>
                <w:sz w:val="20"/>
              </w:rPr>
              <w:t xml:space="preserve"> </w:t>
            </w:r>
            <w:r w:rsidRPr="009A1B93">
              <w:rPr>
                <w:rFonts w:cs="Arial"/>
                <w:sz w:val="20"/>
              </w:rPr>
              <w:t>/</w:t>
            </w:r>
            <w:r w:rsidR="0034128B">
              <w:rPr>
                <w:rFonts w:cs="Arial"/>
                <w:sz w:val="20"/>
              </w:rPr>
              <w:t xml:space="preserve"> </w:t>
            </w:r>
            <w:r w:rsidRPr="009A1B93">
              <w:rPr>
                <w:rFonts w:cs="Arial"/>
                <w:sz w:val="20"/>
              </w:rPr>
              <w:t>Setting</w:t>
            </w:r>
            <w:r>
              <w:rPr>
                <w:rFonts w:cs="Arial"/>
                <w:sz w:val="20"/>
              </w:rPr>
              <w:t xml:space="preserve"> Name:</w:t>
            </w:r>
          </w:p>
        </w:tc>
        <w:tc>
          <w:tcPr>
            <w:tcW w:w="2977" w:type="dxa"/>
            <w:shd w:val="clear" w:color="auto" w:fill="FFFFFF" w:themeFill="background1"/>
            <w:vAlign w:val="center"/>
          </w:tcPr>
          <w:p w14:paraId="591F32C5" w14:textId="77777777" w:rsidR="00DB1AFB" w:rsidRPr="009A1B93" w:rsidRDefault="00DB1AFB" w:rsidP="008D3914">
            <w:pPr>
              <w:rPr>
                <w:rFonts w:cs="Arial"/>
                <w:sz w:val="20"/>
              </w:rPr>
            </w:pPr>
          </w:p>
        </w:tc>
      </w:tr>
      <w:tr w:rsidR="00DB1AFB" w:rsidRPr="00C46273" w14:paraId="6E3995E2" w14:textId="77777777" w:rsidTr="0062657E">
        <w:trPr>
          <w:trHeight w:val="567"/>
        </w:trPr>
        <w:tc>
          <w:tcPr>
            <w:tcW w:w="1746" w:type="dxa"/>
            <w:shd w:val="clear" w:color="auto" w:fill="F2F2F2" w:themeFill="background1" w:themeFillShade="F2"/>
            <w:vAlign w:val="center"/>
          </w:tcPr>
          <w:p w14:paraId="12EF0D5D" w14:textId="5704B9DF" w:rsidR="00DB1AFB" w:rsidRPr="009A1B93" w:rsidRDefault="00DB1AFB" w:rsidP="008D3914">
            <w:pPr>
              <w:rPr>
                <w:rFonts w:cs="Arial"/>
                <w:sz w:val="20"/>
              </w:rPr>
            </w:pPr>
            <w:r w:rsidRPr="009A1B93">
              <w:rPr>
                <w:rFonts w:cs="Arial"/>
                <w:sz w:val="20"/>
              </w:rPr>
              <w:t>Role</w:t>
            </w:r>
            <w:r w:rsidR="0034128B">
              <w:rPr>
                <w:rFonts w:cs="Arial"/>
                <w:sz w:val="20"/>
              </w:rPr>
              <w:t xml:space="preserve"> </w:t>
            </w:r>
            <w:r w:rsidRPr="009A1B93">
              <w:rPr>
                <w:rFonts w:cs="Arial"/>
                <w:sz w:val="20"/>
              </w:rPr>
              <w:t>/</w:t>
            </w:r>
            <w:r w:rsidR="0034128B">
              <w:rPr>
                <w:rFonts w:cs="Arial"/>
                <w:sz w:val="20"/>
              </w:rPr>
              <w:t xml:space="preserve"> </w:t>
            </w:r>
            <w:r w:rsidRPr="009A1B93">
              <w:rPr>
                <w:rFonts w:cs="Arial"/>
                <w:sz w:val="20"/>
              </w:rPr>
              <w:t>Job Title</w:t>
            </w:r>
            <w:r>
              <w:rPr>
                <w:rFonts w:cs="Arial"/>
                <w:sz w:val="20"/>
              </w:rPr>
              <w:t>:</w:t>
            </w:r>
          </w:p>
        </w:tc>
        <w:tc>
          <w:tcPr>
            <w:tcW w:w="3552" w:type="dxa"/>
            <w:shd w:val="clear" w:color="auto" w:fill="FFFFFF" w:themeFill="background1"/>
            <w:vAlign w:val="center"/>
          </w:tcPr>
          <w:p w14:paraId="77E0524B" w14:textId="77777777" w:rsidR="00DB1AFB" w:rsidRPr="009A1B93" w:rsidRDefault="00DB1AFB" w:rsidP="008D3914">
            <w:pPr>
              <w:rPr>
                <w:rFonts w:cs="Arial"/>
                <w:sz w:val="20"/>
              </w:rPr>
            </w:pPr>
          </w:p>
        </w:tc>
        <w:tc>
          <w:tcPr>
            <w:tcW w:w="1648" w:type="dxa"/>
            <w:shd w:val="clear" w:color="auto" w:fill="F2F2F2" w:themeFill="background1" w:themeFillShade="F2"/>
            <w:vAlign w:val="center"/>
          </w:tcPr>
          <w:p w14:paraId="73C1F936" w14:textId="77777777" w:rsidR="00DB1AFB" w:rsidRPr="009A1B93" w:rsidRDefault="00DB1AFB" w:rsidP="008D3914">
            <w:pPr>
              <w:jc w:val="center"/>
              <w:rPr>
                <w:rFonts w:cs="Arial"/>
                <w:sz w:val="20"/>
              </w:rPr>
            </w:pPr>
            <w:r w:rsidRPr="009A1B93">
              <w:rPr>
                <w:rFonts w:cs="Arial"/>
                <w:sz w:val="20"/>
              </w:rPr>
              <w:t>Date</w:t>
            </w:r>
            <w:r>
              <w:rPr>
                <w:rFonts w:cs="Arial"/>
                <w:sz w:val="20"/>
              </w:rPr>
              <w:t>:</w:t>
            </w:r>
          </w:p>
        </w:tc>
        <w:tc>
          <w:tcPr>
            <w:tcW w:w="2977" w:type="dxa"/>
            <w:shd w:val="clear" w:color="auto" w:fill="FFFFFF" w:themeFill="background1"/>
            <w:vAlign w:val="center"/>
          </w:tcPr>
          <w:p w14:paraId="73827118" w14:textId="77777777" w:rsidR="00DB1AFB" w:rsidRPr="009A1B93" w:rsidRDefault="00DB1AFB" w:rsidP="008D3914">
            <w:pPr>
              <w:rPr>
                <w:rFonts w:cs="Arial"/>
                <w:sz w:val="20"/>
              </w:rPr>
            </w:pPr>
          </w:p>
        </w:tc>
      </w:tr>
      <w:tr w:rsidR="00DB1AFB" w:rsidRPr="00C46273" w14:paraId="756D1A14" w14:textId="77777777" w:rsidTr="0062657E">
        <w:trPr>
          <w:trHeight w:val="567"/>
        </w:trPr>
        <w:tc>
          <w:tcPr>
            <w:tcW w:w="1746" w:type="dxa"/>
            <w:shd w:val="clear" w:color="auto" w:fill="F2F2F2" w:themeFill="background1" w:themeFillShade="F2"/>
            <w:vAlign w:val="center"/>
          </w:tcPr>
          <w:p w14:paraId="3237FC28" w14:textId="77777777" w:rsidR="00DB1AFB" w:rsidRPr="009A1B93" w:rsidRDefault="00DB1AFB" w:rsidP="008D3914">
            <w:pPr>
              <w:rPr>
                <w:rFonts w:cs="Arial"/>
                <w:sz w:val="20"/>
              </w:rPr>
            </w:pPr>
            <w:r>
              <w:rPr>
                <w:rFonts w:cs="Arial"/>
                <w:sz w:val="20"/>
              </w:rPr>
              <w:t>Line Manager:</w:t>
            </w:r>
          </w:p>
        </w:tc>
        <w:tc>
          <w:tcPr>
            <w:tcW w:w="3552" w:type="dxa"/>
            <w:shd w:val="clear" w:color="auto" w:fill="FFFFFF" w:themeFill="background1"/>
            <w:vAlign w:val="center"/>
          </w:tcPr>
          <w:p w14:paraId="28D16A84" w14:textId="77777777" w:rsidR="00DB1AFB" w:rsidRPr="009A1B93" w:rsidRDefault="00DB1AFB" w:rsidP="008D3914">
            <w:pPr>
              <w:rPr>
                <w:rFonts w:cs="Arial"/>
                <w:sz w:val="20"/>
              </w:rPr>
            </w:pPr>
          </w:p>
        </w:tc>
        <w:tc>
          <w:tcPr>
            <w:tcW w:w="1648" w:type="dxa"/>
            <w:shd w:val="clear" w:color="auto" w:fill="F2F2F2" w:themeFill="background1" w:themeFillShade="F2"/>
            <w:vAlign w:val="center"/>
          </w:tcPr>
          <w:p w14:paraId="04F01795" w14:textId="77777777" w:rsidR="00DB1AFB" w:rsidRPr="009A1B93" w:rsidRDefault="00DB1AFB" w:rsidP="008D3914">
            <w:pPr>
              <w:jc w:val="center"/>
              <w:rPr>
                <w:rFonts w:cs="Arial"/>
                <w:sz w:val="20"/>
              </w:rPr>
            </w:pPr>
            <w:r>
              <w:rPr>
                <w:rFonts w:cs="Arial"/>
                <w:sz w:val="20"/>
              </w:rPr>
              <w:t>Line Manager’s Job Title:</w:t>
            </w:r>
          </w:p>
        </w:tc>
        <w:tc>
          <w:tcPr>
            <w:tcW w:w="2977" w:type="dxa"/>
            <w:shd w:val="clear" w:color="auto" w:fill="FFFFFF" w:themeFill="background1"/>
            <w:vAlign w:val="center"/>
          </w:tcPr>
          <w:p w14:paraId="09C56980" w14:textId="77777777" w:rsidR="00DB1AFB" w:rsidRPr="009A1B93" w:rsidRDefault="00DB1AFB" w:rsidP="008D3914">
            <w:pPr>
              <w:rPr>
                <w:rFonts w:cs="Arial"/>
                <w:sz w:val="20"/>
              </w:rPr>
            </w:pPr>
          </w:p>
        </w:tc>
      </w:tr>
    </w:tbl>
    <w:p w14:paraId="1FDC48C6" w14:textId="6AC54238" w:rsidR="00DB1AFB" w:rsidRDefault="00DB1AFB" w:rsidP="007309F0">
      <w:pPr>
        <w:rPr>
          <w:rFonts w:cs="Arial"/>
          <w:b/>
          <w:sz w:val="20"/>
        </w:rPr>
      </w:pPr>
    </w:p>
    <w:tbl>
      <w:tblPr>
        <w:tblStyle w:val="TableGrid"/>
        <w:tblW w:w="9923" w:type="dxa"/>
        <w:tblInd w:w="-147" w:type="dxa"/>
        <w:tblBorders>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1519"/>
        <w:gridCol w:w="2450"/>
        <w:gridCol w:w="1927"/>
        <w:gridCol w:w="4027"/>
      </w:tblGrid>
      <w:tr w:rsidR="0034128B" w:rsidRPr="00E87A92" w14:paraId="561E098F" w14:textId="77777777" w:rsidTr="0062657E">
        <w:trPr>
          <w:trHeight w:val="567"/>
        </w:trPr>
        <w:tc>
          <w:tcPr>
            <w:tcW w:w="9923" w:type="dxa"/>
            <w:gridSpan w:val="4"/>
            <w:shd w:val="clear" w:color="auto" w:fill="D9D9D9" w:themeFill="background1" w:themeFillShade="D9"/>
            <w:vAlign w:val="center"/>
          </w:tcPr>
          <w:p w14:paraId="5E67FB3C" w14:textId="047D0C45" w:rsidR="0034128B" w:rsidRPr="00341693" w:rsidRDefault="009E05E3" w:rsidP="009614F9">
            <w:pPr>
              <w:rPr>
                <w:rFonts w:cs="Arial"/>
                <w:b/>
                <w:bCs/>
                <w:sz w:val="20"/>
              </w:rPr>
            </w:pPr>
            <w:r>
              <w:rPr>
                <w:rFonts w:cs="Arial"/>
                <w:b/>
                <w:bCs/>
                <w:sz w:val="20"/>
              </w:rPr>
              <w:t xml:space="preserve">IDRA </w:t>
            </w:r>
            <w:r w:rsidR="0034128B" w:rsidRPr="00341693">
              <w:rPr>
                <w:rFonts w:cs="Arial"/>
                <w:b/>
                <w:bCs/>
                <w:sz w:val="20"/>
              </w:rPr>
              <w:t>RECORD</w:t>
            </w:r>
          </w:p>
        </w:tc>
      </w:tr>
      <w:tr w:rsidR="0034128B" w:rsidRPr="00C46273" w14:paraId="1C9EE4F2" w14:textId="77777777" w:rsidTr="00F231C9">
        <w:trPr>
          <w:trHeight w:val="567"/>
        </w:trPr>
        <w:tc>
          <w:tcPr>
            <w:tcW w:w="1560" w:type="dxa"/>
            <w:shd w:val="clear" w:color="auto" w:fill="F2F2F2" w:themeFill="background1" w:themeFillShade="F2"/>
            <w:vAlign w:val="center"/>
          </w:tcPr>
          <w:p w14:paraId="16EBECB2" w14:textId="77777777" w:rsidR="0034128B" w:rsidRPr="00341693" w:rsidRDefault="0034128B" w:rsidP="009614F9">
            <w:pPr>
              <w:jc w:val="center"/>
              <w:rPr>
                <w:rFonts w:cs="Arial"/>
                <w:sz w:val="20"/>
              </w:rPr>
            </w:pPr>
            <w:r>
              <w:rPr>
                <w:rFonts w:cs="Arial"/>
                <w:sz w:val="20"/>
              </w:rPr>
              <w:t xml:space="preserve">1. </w:t>
            </w:r>
            <w:r w:rsidRPr="00341693">
              <w:rPr>
                <w:rFonts w:cs="Arial"/>
                <w:sz w:val="20"/>
              </w:rPr>
              <w:t>H</w:t>
            </w:r>
            <w:r>
              <w:rPr>
                <w:rFonts w:cs="Arial"/>
                <w:sz w:val="20"/>
              </w:rPr>
              <w:t>azard</w:t>
            </w:r>
          </w:p>
        </w:tc>
        <w:tc>
          <w:tcPr>
            <w:tcW w:w="2551" w:type="dxa"/>
            <w:shd w:val="clear" w:color="auto" w:fill="F2F2F2" w:themeFill="background1" w:themeFillShade="F2"/>
            <w:vAlign w:val="center"/>
          </w:tcPr>
          <w:p w14:paraId="73E41E29" w14:textId="65204F89" w:rsidR="0034128B" w:rsidRPr="009A1B93" w:rsidRDefault="0034128B" w:rsidP="009614F9">
            <w:pPr>
              <w:jc w:val="center"/>
              <w:rPr>
                <w:rFonts w:cs="Arial"/>
                <w:sz w:val="20"/>
              </w:rPr>
            </w:pPr>
            <w:r>
              <w:rPr>
                <w:rFonts w:cs="Arial"/>
                <w:sz w:val="20"/>
              </w:rPr>
              <w:t xml:space="preserve">2. </w:t>
            </w:r>
            <w:r w:rsidR="00771595">
              <w:rPr>
                <w:rFonts w:cs="Arial"/>
                <w:sz w:val="20"/>
              </w:rPr>
              <w:t>How might the employee be exposed</w:t>
            </w:r>
          </w:p>
        </w:tc>
        <w:tc>
          <w:tcPr>
            <w:tcW w:w="1560" w:type="dxa"/>
            <w:shd w:val="clear" w:color="auto" w:fill="F2F2F2" w:themeFill="background1" w:themeFillShade="F2"/>
            <w:vAlign w:val="center"/>
          </w:tcPr>
          <w:p w14:paraId="1165FF43" w14:textId="45EB1665" w:rsidR="0034128B" w:rsidRDefault="0034128B" w:rsidP="009614F9">
            <w:pPr>
              <w:jc w:val="center"/>
              <w:rPr>
                <w:rFonts w:cs="Arial"/>
                <w:sz w:val="20"/>
              </w:rPr>
            </w:pPr>
            <w:r>
              <w:rPr>
                <w:rFonts w:cs="Arial"/>
                <w:sz w:val="20"/>
              </w:rPr>
              <w:t xml:space="preserve">3. </w:t>
            </w:r>
            <w:r w:rsidR="00771595">
              <w:rPr>
                <w:rFonts w:cs="Arial"/>
                <w:sz w:val="20"/>
              </w:rPr>
              <w:t xml:space="preserve">What is the </w:t>
            </w:r>
            <w:r w:rsidR="00F231C9">
              <w:rPr>
                <w:rFonts w:cs="Arial"/>
                <w:sz w:val="20"/>
              </w:rPr>
              <w:t>likelihood of them being exposed</w:t>
            </w:r>
          </w:p>
          <w:p w14:paraId="66C70026" w14:textId="01E1510D" w:rsidR="00570AB8" w:rsidRDefault="00570AB8" w:rsidP="009614F9">
            <w:pPr>
              <w:jc w:val="center"/>
              <w:rPr>
                <w:rFonts w:cs="Arial"/>
                <w:sz w:val="20"/>
              </w:rPr>
            </w:pPr>
            <w:r>
              <w:rPr>
                <w:rFonts w:cs="Arial"/>
                <w:sz w:val="20"/>
              </w:rPr>
              <w:t>(frequent/infrequent)</w:t>
            </w:r>
          </w:p>
          <w:p w14:paraId="10FE6444" w14:textId="056DA79B" w:rsidR="0034128B" w:rsidRPr="00341693" w:rsidRDefault="0034128B" w:rsidP="00570AB8">
            <w:pPr>
              <w:jc w:val="center"/>
              <w:rPr>
                <w:rFonts w:cs="Arial"/>
                <w:sz w:val="20"/>
              </w:rPr>
            </w:pPr>
          </w:p>
        </w:tc>
        <w:tc>
          <w:tcPr>
            <w:tcW w:w="4252" w:type="dxa"/>
            <w:shd w:val="clear" w:color="auto" w:fill="F2F2F2" w:themeFill="background1" w:themeFillShade="F2"/>
            <w:vAlign w:val="center"/>
          </w:tcPr>
          <w:p w14:paraId="0A593DA7" w14:textId="77777777" w:rsidR="0034128B" w:rsidRPr="00341693" w:rsidRDefault="0034128B" w:rsidP="009614F9">
            <w:pPr>
              <w:jc w:val="center"/>
              <w:rPr>
                <w:rFonts w:cs="Arial"/>
                <w:sz w:val="20"/>
              </w:rPr>
            </w:pPr>
            <w:r>
              <w:rPr>
                <w:rFonts w:cs="Arial"/>
                <w:sz w:val="20"/>
              </w:rPr>
              <w:t xml:space="preserve">4. </w:t>
            </w:r>
            <w:r w:rsidRPr="00341693">
              <w:rPr>
                <w:rFonts w:cs="Arial"/>
                <w:sz w:val="20"/>
              </w:rPr>
              <w:t>Actions to be taken to reduce the risk</w:t>
            </w:r>
          </w:p>
        </w:tc>
      </w:tr>
      <w:tr w:rsidR="00F231C9" w:rsidRPr="00C46273" w14:paraId="1CFFB004" w14:textId="77777777" w:rsidTr="00F231C9">
        <w:trPr>
          <w:trHeight w:val="34"/>
        </w:trPr>
        <w:tc>
          <w:tcPr>
            <w:tcW w:w="1560" w:type="dxa"/>
            <w:vMerge w:val="restart"/>
            <w:shd w:val="clear" w:color="auto" w:fill="F2F2F2" w:themeFill="background1" w:themeFillShade="F2"/>
            <w:vAlign w:val="center"/>
          </w:tcPr>
          <w:p w14:paraId="16C1D103" w14:textId="48C1EF2C" w:rsidR="00F231C9" w:rsidRPr="009A1B93" w:rsidRDefault="00F231C9" w:rsidP="009614F9">
            <w:pPr>
              <w:rPr>
                <w:rFonts w:cs="Arial"/>
                <w:sz w:val="20"/>
              </w:rPr>
            </w:pPr>
            <w:r>
              <w:rPr>
                <w:rFonts w:cs="Arial"/>
                <w:sz w:val="20"/>
              </w:rPr>
              <w:t xml:space="preserve">Potential exposure </w:t>
            </w:r>
            <w:r w:rsidR="00F92EEA">
              <w:rPr>
                <w:rFonts w:cs="Arial"/>
                <w:sz w:val="20"/>
              </w:rPr>
              <w:t>to</w:t>
            </w:r>
            <w:r>
              <w:rPr>
                <w:rFonts w:cs="Arial"/>
                <w:sz w:val="20"/>
              </w:rPr>
              <w:t xml:space="preserve"> infection.</w:t>
            </w:r>
          </w:p>
        </w:tc>
        <w:tc>
          <w:tcPr>
            <w:tcW w:w="2551" w:type="dxa"/>
            <w:shd w:val="clear" w:color="auto" w:fill="FFFFFF" w:themeFill="background1"/>
            <w:vAlign w:val="center"/>
          </w:tcPr>
          <w:p w14:paraId="247C234D" w14:textId="2DB355A5" w:rsidR="00F231C9" w:rsidRPr="00F349F3" w:rsidRDefault="00F231C9" w:rsidP="009614F9">
            <w:pPr>
              <w:rPr>
                <w:rFonts w:cs="Arial"/>
                <w:b/>
                <w:bCs/>
                <w:sz w:val="20"/>
              </w:rPr>
            </w:pPr>
          </w:p>
        </w:tc>
        <w:tc>
          <w:tcPr>
            <w:tcW w:w="1560" w:type="dxa"/>
            <w:shd w:val="clear" w:color="auto" w:fill="auto"/>
            <w:vAlign w:val="center"/>
          </w:tcPr>
          <w:p w14:paraId="49631830" w14:textId="18A400AC" w:rsidR="00F231C9" w:rsidRPr="00F349F3" w:rsidRDefault="00F231C9" w:rsidP="00F349F3">
            <w:pPr>
              <w:jc w:val="center"/>
              <w:rPr>
                <w:rFonts w:cs="Arial"/>
                <w:b/>
                <w:bCs/>
                <w:sz w:val="20"/>
              </w:rPr>
            </w:pPr>
          </w:p>
        </w:tc>
        <w:tc>
          <w:tcPr>
            <w:tcW w:w="4252" w:type="dxa"/>
            <w:shd w:val="clear" w:color="auto" w:fill="FFFFFF" w:themeFill="background1"/>
          </w:tcPr>
          <w:p w14:paraId="79A3D3C2" w14:textId="2B641DD1" w:rsidR="00F231C9" w:rsidRPr="00F349F3" w:rsidRDefault="00F231C9" w:rsidP="00F349F3">
            <w:pPr>
              <w:rPr>
                <w:rFonts w:cs="Arial"/>
                <w:b/>
                <w:bCs/>
                <w:sz w:val="20"/>
              </w:rPr>
            </w:pPr>
          </w:p>
        </w:tc>
      </w:tr>
      <w:tr w:rsidR="00F231C9" w:rsidRPr="00C46273" w14:paraId="76749AE5" w14:textId="77777777" w:rsidTr="00F231C9">
        <w:trPr>
          <w:trHeight w:val="30"/>
        </w:trPr>
        <w:tc>
          <w:tcPr>
            <w:tcW w:w="1560" w:type="dxa"/>
            <w:vMerge/>
            <w:shd w:val="clear" w:color="auto" w:fill="F2F2F2" w:themeFill="background1" w:themeFillShade="F2"/>
            <w:vAlign w:val="center"/>
          </w:tcPr>
          <w:p w14:paraId="18104AB8" w14:textId="77777777" w:rsidR="00F231C9" w:rsidRDefault="00F231C9" w:rsidP="009614F9">
            <w:pPr>
              <w:rPr>
                <w:rFonts w:cs="Arial"/>
                <w:sz w:val="20"/>
              </w:rPr>
            </w:pPr>
          </w:p>
        </w:tc>
        <w:tc>
          <w:tcPr>
            <w:tcW w:w="2551" w:type="dxa"/>
            <w:shd w:val="clear" w:color="auto" w:fill="FFFFFF" w:themeFill="background1"/>
            <w:vAlign w:val="center"/>
          </w:tcPr>
          <w:p w14:paraId="440F3056" w14:textId="733F4BCC" w:rsidR="00F231C9" w:rsidRPr="00F349F3" w:rsidRDefault="00F231C9" w:rsidP="009614F9">
            <w:pPr>
              <w:rPr>
                <w:rFonts w:cs="Arial"/>
                <w:b/>
                <w:bCs/>
                <w:sz w:val="20"/>
              </w:rPr>
            </w:pPr>
          </w:p>
        </w:tc>
        <w:tc>
          <w:tcPr>
            <w:tcW w:w="1560" w:type="dxa"/>
            <w:shd w:val="clear" w:color="auto" w:fill="auto"/>
            <w:vAlign w:val="center"/>
          </w:tcPr>
          <w:p w14:paraId="15BE35A0" w14:textId="77777777" w:rsidR="00F231C9" w:rsidRPr="00F349F3" w:rsidRDefault="00F231C9" w:rsidP="00F349F3">
            <w:pPr>
              <w:jc w:val="center"/>
              <w:rPr>
                <w:rFonts w:cs="Arial"/>
                <w:b/>
                <w:bCs/>
                <w:sz w:val="20"/>
              </w:rPr>
            </w:pPr>
          </w:p>
        </w:tc>
        <w:tc>
          <w:tcPr>
            <w:tcW w:w="4252" w:type="dxa"/>
            <w:shd w:val="clear" w:color="auto" w:fill="FFFFFF" w:themeFill="background1"/>
            <w:vAlign w:val="center"/>
          </w:tcPr>
          <w:p w14:paraId="3D1C018F" w14:textId="77777777" w:rsidR="00F231C9" w:rsidRPr="009A1B93" w:rsidRDefault="00F231C9" w:rsidP="009614F9">
            <w:pPr>
              <w:rPr>
                <w:rFonts w:cs="Arial"/>
                <w:sz w:val="20"/>
              </w:rPr>
            </w:pPr>
          </w:p>
        </w:tc>
      </w:tr>
      <w:tr w:rsidR="00F231C9" w:rsidRPr="00C46273" w14:paraId="1BD04688" w14:textId="77777777" w:rsidTr="00F231C9">
        <w:trPr>
          <w:trHeight w:val="30"/>
        </w:trPr>
        <w:tc>
          <w:tcPr>
            <w:tcW w:w="1560" w:type="dxa"/>
            <w:vMerge/>
            <w:shd w:val="clear" w:color="auto" w:fill="F2F2F2" w:themeFill="background1" w:themeFillShade="F2"/>
            <w:vAlign w:val="center"/>
          </w:tcPr>
          <w:p w14:paraId="72673C1F" w14:textId="77777777" w:rsidR="00F231C9" w:rsidRDefault="00F231C9" w:rsidP="009614F9">
            <w:pPr>
              <w:rPr>
                <w:rFonts w:cs="Arial"/>
                <w:sz w:val="20"/>
              </w:rPr>
            </w:pPr>
          </w:p>
        </w:tc>
        <w:tc>
          <w:tcPr>
            <w:tcW w:w="2551" w:type="dxa"/>
            <w:shd w:val="clear" w:color="auto" w:fill="FFFFFF" w:themeFill="background1"/>
            <w:vAlign w:val="center"/>
          </w:tcPr>
          <w:p w14:paraId="7D7A780E" w14:textId="70F274DC" w:rsidR="00F231C9" w:rsidRPr="00F349F3" w:rsidRDefault="00F231C9" w:rsidP="009614F9">
            <w:pPr>
              <w:rPr>
                <w:rFonts w:cs="Arial"/>
                <w:b/>
                <w:bCs/>
                <w:sz w:val="20"/>
              </w:rPr>
            </w:pPr>
          </w:p>
        </w:tc>
        <w:tc>
          <w:tcPr>
            <w:tcW w:w="1560" w:type="dxa"/>
            <w:shd w:val="clear" w:color="auto" w:fill="auto"/>
            <w:vAlign w:val="center"/>
          </w:tcPr>
          <w:p w14:paraId="5E5CA898" w14:textId="77777777" w:rsidR="00F231C9" w:rsidRPr="00F349F3" w:rsidRDefault="00F231C9" w:rsidP="00F349F3">
            <w:pPr>
              <w:jc w:val="center"/>
              <w:rPr>
                <w:rFonts w:cs="Arial"/>
                <w:b/>
                <w:bCs/>
                <w:sz w:val="20"/>
              </w:rPr>
            </w:pPr>
          </w:p>
        </w:tc>
        <w:tc>
          <w:tcPr>
            <w:tcW w:w="4252" w:type="dxa"/>
            <w:shd w:val="clear" w:color="auto" w:fill="FFFFFF" w:themeFill="background1"/>
            <w:vAlign w:val="center"/>
          </w:tcPr>
          <w:p w14:paraId="23BCC4A2" w14:textId="77777777" w:rsidR="00F231C9" w:rsidRPr="009A1B93" w:rsidRDefault="00F231C9" w:rsidP="009614F9">
            <w:pPr>
              <w:rPr>
                <w:rFonts w:cs="Arial"/>
                <w:sz w:val="20"/>
              </w:rPr>
            </w:pPr>
          </w:p>
        </w:tc>
      </w:tr>
      <w:tr w:rsidR="00F231C9" w:rsidRPr="00C46273" w14:paraId="293AF38D" w14:textId="77777777" w:rsidTr="00F231C9">
        <w:trPr>
          <w:trHeight w:val="118"/>
        </w:trPr>
        <w:tc>
          <w:tcPr>
            <w:tcW w:w="1560" w:type="dxa"/>
            <w:vMerge/>
            <w:shd w:val="clear" w:color="auto" w:fill="F2F2F2" w:themeFill="background1" w:themeFillShade="F2"/>
            <w:vAlign w:val="center"/>
          </w:tcPr>
          <w:p w14:paraId="202E946B" w14:textId="77777777" w:rsidR="00F231C9" w:rsidRDefault="00F231C9" w:rsidP="009614F9">
            <w:pPr>
              <w:rPr>
                <w:rFonts w:cs="Arial"/>
                <w:sz w:val="20"/>
              </w:rPr>
            </w:pPr>
          </w:p>
        </w:tc>
        <w:tc>
          <w:tcPr>
            <w:tcW w:w="2551" w:type="dxa"/>
            <w:shd w:val="clear" w:color="auto" w:fill="FFFFFF" w:themeFill="background1"/>
            <w:vAlign w:val="center"/>
          </w:tcPr>
          <w:p w14:paraId="36008B83" w14:textId="471ECAF9" w:rsidR="00F231C9" w:rsidRPr="00F349F3" w:rsidRDefault="00F231C9" w:rsidP="009614F9">
            <w:pPr>
              <w:rPr>
                <w:rFonts w:cs="Arial"/>
                <w:b/>
                <w:bCs/>
                <w:sz w:val="20"/>
              </w:rPr>
            </w:pPr>
          </w:p>
        </w:tc>
        <w:tc>
          <w:tcPr>
            <w:tcW w:w="1560" w:type="dxa"/>
            <w:shd w:val="clear" w:color="auto" w:fill="auto"/>
            <w:vAlign w:val="center"/>
          </w:tcPr>
          <w:p w14:paraId="4DF4F4BC" w14:textId="77777777" w:rsidR="00F231C9" w:rsidRPr="00F349F3" w:rsidRDefault="00F231C9" w:rsidP="00F349F3">
            <w:pPr>
              <w:jc w:val="center"/>
              <w:rPr>
                <w:rFonts w:cs="Arial"/>
                <w:b/>
                <w:bCs/>
                <w:sz w:val="20"/>
              </w:rPr>
            </w:pPr>
          </w:p>
        </w:tc>
        <w:tc>
          <w:tcPr>
            <w:tcW w:w="4252" w:type="dxa"/>
            <w:shd w:val="clear" w:color="auto" w:fill="FFFFFF" w:themeFill="background1"/>
            <w:vAlign w:val="center"/>
          </w:tcPr>
          <w:p w14:paraId="495DA976" w14:textId="77777777" w:rsidR="00F231C9" w:rsidRPr="009A1B93" w:rsidRDefault="00F231C9" w:rsidP="009614F9">
            <w:pPr>
              <w:rPr>
                <w:rFonts w:cs="Arial"/>
                <w:sz w:val="20"/>
              </w:rPr>
            </w:pPr>
          </w:p>
        </w:tc>
      </w:tr>
      <w:tr w:rsidR="00F231C9" w:rsidRPr="00C46273" w14:paraId="64A95446" w14:textId="77777777" w:rsidTr="00F231C9">
        <w:trPr>
          <w:trHeight w:val="198"/>
        </w:trPr>
        <w:tc>
          <w:tcPr>
            <w:tcW w:w="1560" w:type="dxa"/>
            <w:vMerge/>
            <w:shd w:val="clear" w:color="auto" w:fill="F2F2F2" w:themeFill="background1" w:themeFillShade="F2"/>
            <w:vAlign w:val="center"/>
          </w:tcPr>
          <w:p w14:paraId="559E4056" w14:textId="77777777" w:rsidR="00F231C9" w:rsidRDefault="00F231C9" w:rsidP="009614F9">
            <w:pPr>
              <w:rPr>
                <w:rFonts w:cs="Arial"/>
                <w:sz w:val="20"/>
              </w:rPr>
            </w:pPr>
          </w:p>
        </w:tc>
        <w:tc>
          <w:tcPr>
            <w:tcW w:w="2551" w:type="dxa"/>
            <w:shd w:val="clear" w:color="auto" w:fill="FFFFFF" w:themeFill="background1"/>
            <w:vAlign w:val="center"/>
          </w:tcPr>
          <w:p w14:paraId="33171476" w14:textId="3757BA1B" w:rsidR="00F231C9" w:rsidRPr="00F349F3" w:rsidRDefault="00F231C9" w:rsidP="009614F9">
            <w:pPr>
              <w:rPr>
                <w:rFonts w:cs="Arial"/>
                <w:b/>
                <w:bCs/>
                <w:sz w:val="20"/>
              </w:rPr>
            </w:pPr>
          </w:p>
        </w:tc>
        <w:tc>
          <w:tcPr>
            <w:tcW w:w="1560" w:type="dxa"/>
            <w:shd w:val="clear" w:color="auto" w:fill="auto"/>
            <w:vAlign w:val="center"/>
          </w:tcPr>
          <w:p w14:paraId="1778B7F4" w14:textId="77777777" w:rsidR="00F231C9" w:rsidRPr="00F349F3" w:rsidRDefault="00F231C9" w:rsidP="00F349F3">
            <w:pPr>
              <w:jc w:val="center"/>
              <w:rPr>
                <w:rFonts w:cs="Arial"/>
                <w:b/>
                <w:bCs/>
                <w:sz w:val="20"/>
              </w:rPr>
            </w:pPr>
          </w:p>
        </w:tc>
        <w:tc>
          <w:tcPr>
            <w:tcW w:w="4252" w:type="dxa"/>
            <w:shd w:val="clear" w:color="auto" w:fill="FFFFFF" w:themeFill="background1"/>
            <w:vAlign w:val="center"/>
          </w:tcPr>
          <w:p w14:paraId="0D35D141" w14:textId="77777777" w:rsidR="00F231C9" w:rsidRPr="009A1B93" w:rsidRDefault="00F231C9" w:rsidP="009614F9">
            <w:pPr>
              <w:rPr>
                <w:rFonts w:cs="Arial"/>
                <w:sz w:val="20"/>
              </w:rPr>
            </w:pPr>
          </w:p>
        </w:tc>
      </w:tr>
      <w:tr w:rsidR="00F231C9" w:rsidRPr="00C46273" w14:paraId="2D8EB78E" w14:textId="77777777" w:rsidTr="00F231C9">
        <w:trPr>
          <w:trHeight w:val="121"/>
        </w:trPr>
        <w:tc>
          <w:tcPr>
            <w:tcW w:w="1560" w:type="dxa"/>
            <w:vMerge/>
            <w:shd w:val="clear" w:color="auto" w:fill="F2F2F2" w:themeFill="background1" w:themeFillShade="F2"/>
            <w:vAlign w:val="center"/>
          </w:tcPr>
          <w:p w14:paraId="4F12DAF8" w14:textId="77777777" w:rsidR="00F231C9" w:rsidRDefault="00F231C9" w:rsidP="009614F9">
            <w:pPr>
              <w:rPr>
                <w:rFonts w:cs="Arial"/>
                <w:sz w:val="20"/>
              </w:rPr>
            </w:pPr>
          </w:p>
        </w:tc>
        <w:tc>
          <w:tcPr>
            <w:tcW w:w="2551" w:type="dxa"/>
            <w:shd w:val="clear" w:color="auto" w:fill="auto"/>
            <w:vAlign w:val="center"/>
          </w:tcPr>
          <w:p w14:paraId="21673842" w14:textId="58101949" w:rsidR="00F231C9" w:rsidRPr="00F349F3" w:rsidRDefault="00F231C9" w:rsidP="009614F9">
            <w:pPr>
              <w:rPr>
                <w:rFonts w:cs="Arial"/>
                <w:b/>
                <w:bCs/>
                <w:sz w:val="20"/>
              </w:rPr>
            </w:pPr>
          </w:p>
        </w:tc>
        <w:tc>
          <w:tcPr>
            <w:tcW w:w="1560" w:type="dxa"/>
            <w:shd w:val="clear" w:color="auto" w:fill="auto"/>
            <w:vAlign w:val="center"/>
          </w:tcPr>
          <w:p w14:paraId="0FE5FF7D" w14:textId="214DC000" w:rsidR="00F231C9" w:rsidRPr="00F349F3" w:rsidRDefault="00F231C9" w:rsidP="009614F9">
            <w:pPr>
              <w:jc w:val="center"/>
              <w:rPr>
                <w:rFonts w:cs="Arial"/>
                <w:b/>
                <w:bCs/>
                <w:sz w:val="20"/>
              </w:rPr>
            </w:pPr>
          </w:p>
        </w:tc>
        <w:tc>
          <w:tcPr>
            <w:tcW w:w="4252" w:type="dxa"/>
            <w:shd w:val="clear" w:color="auto" w:fill="FFFFFF" w:themeFill="background1"/>
            <w:vAlign w:val="center"/>
          </w:tcPr>
          <w:p w14:paraId="05872B24" w14:textId="77777777" w:rsidR="00F231C9" w:rsidRPr="009A1B93" w:rsidRDefault="00F231C9" w:rsidP="009614F9">
            <w:pPr>
              <w:rPr>
                <w:rFonts w:cs="Arial"/>
                <w:sz w:val="20"/>
              </w:rPr>
            </w:pPr>
          </w:p>
        </w:tc>
      </w:tr>
    </w:tbl>
    <w:p w14:paraId="500BEC11" w14:textId="746C2B87" w:rsidR="00BE3C46" w:rsidRDefault="00BE3C46" w:rsidP="007309F0">
      <w:pPr>
        <w:rPr>
          <w:rFonts w:cs="Arial"/>
          <w:b/>
          <w:sz w:val="20"/>
        </w:rPr>
      </w:pPr>
    </w:p>
    <w:p w14:paraId="74CED4B3" w14:textId="77777777" w:rsidR="00BE3C46" w:rsidRPr="00226ED4" w:rsidRDefault="00BE3C46" w:rsidP="007309F0">
      <w:pPr>
        <w:rPr>
          <w:rFonts w:cs="Arial"/>
          <w:b/>
          <w:sz w:val="20"/>
        </w:rPr>
      </w:pP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53"/>
        <w:gridCol w:w="850"/>
        <w:gridCol w:w="3970"/>
        <w:gridCol w:w="850"/>
      </w:tblGrid>
      <w:tr w:rsidR="00195902" w:rsidRPr="00016B41" w14:paraId="17B59626" w14:textId="77777777" w:rsidTr="0062657E">
        <w:trPr>
          <w:trHeight w:val="567"/>
        </w:trPr>
        <w:tc>
          <w:tcPr>
            <w:tcW w:w="9923" w:type="dxa"/>
            <w:gridSpan w:val="4"/>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75389B95" w14:textId="5A7255E8" w:rsidR="00195902" w:rsidRPr="00226ED4" w:rsidRDefault="00D86197" w:rsidP="37C0437C">
            <w:pPr>
              <w:rPr>
                <w:rFonts w:cs="Arial"/>
                <w:b/>
                <w:bCs/>
                <w:sz w:val="20"/>
              </w:rPr>
            </w:pPr>
            <w:r>
              <w:rPr>
                <w:rFonts w:cs="Arial"/>
                <w:b/>
                <w:sz w:val="20"/>
              </w:rPr>
              <w:t>SUMMARY OF ACTIONS</w:t>
            </w:r>
          </w:p>
        </w:tc>
      </w:tr>
      <w:tr w:rsidR="00D26B3A" w:rsidRPr="00016B41" w14:paraId="26ED1F4C" w14:textId="77777777" w:rsidTr="0062657E">
        <w:trPr>
          <w:trHeight w:val="567"/>
        </w:trPr>
        <w:tc>
          <w:tcPr>
            <w:tcW w:w="9923" w:type="dxa"/>
            <w:gridSpan w:val="4"/>
            <w:tcBorders>
              <w:left w:val="single" w:sz="4" w:space="0" w:color="auto"/>
              <w:bottom w:val="single" w:sz="24" w:space="0" w:color="BFBFBF" w:themeColor="background1" w:themeShade="BF"/>
              <w:right w:val="single" w:sz="4" w:space="0" w:color="auto"/>
            </w:tcBorders>
            <w:shd w:val="clear" w:color="auto" w:fill="F2F2F2" w:themeFill="background1" w:themeFillShade="F2"/>
            <w:vAlign w:val="center"/>
          </w:tcPr>
          <w:p w14:paraId="3270A816" w14:textId="6033DA39" w:rsidR="00D26B3A" w:rsidRPr="00D94165" w:rsidRDefault="00D26B3A" w:rsidP="00D26B3A">
            <w:pPr>
              <w:shd w:val="clear" w:color="auto" w:fill="F2F2F2" w:themeFill="background1" w:themeFillShade="F2"/>
              <w:ind w:right="91"/>
              <w:jc w:val="both"/>
              <w:rPr>
                <w:rFonts w:cs="Arial"/>
                <w:sz w:val="20"/>
                <w:highlight w:val="yellow"/>
              </w:rPr>
            </w:pPr>
            <w:r w:rsidRPr="0038679C">
              <w:rPr>
                <w:rFonts w:cs="Arial"/>
                <w:sz w:val="20"/>
              </w:rPr>
              <w:t xml:space="preserve">Please tick </w:t>
            </w:r>
            <w:r w:rsidR="007D31AA">
              <w:rPr>
                <w:rFonts w:cs="Arial"/>
                <w:sz w:val="20"/>
              </w:rPr>
              <w:t xml:space="preserve">the </w:t>
            </w:r>
            <w:r w:rsidRPr="0038679C">
              <w:rPr>
                <w:rFonts w:cs="Arial"/>
                <w:sz w:val="20"/>
              </w:rPr>
              <w:t>appropriate box and provide details in</w:t>
            </w:r>
            <w:r w:rsidR="00860225">
              <w:rPr>
                <w:rFonts w:cs="Arial"/>
                <w:sz w:val="20"/>
              </w:rPr>
              <w:t xml:space="preserve"> the</w:t>
            </w:r>
            <w:r w:rsidR="007D31AA">
              <w:rPr>
                <w:rFonts w:cs="Arial"/>
                <w:sz w:val="20"/>
              </w:rPr>
              <w:t xml:space="preserve"> Conversation</w:t>
            </w:r>
            <w:r w:rsidRPr="0038679C">
              <w:rPr>
                <w:rFonts w:cs="Arial"/>
                <w:sz w:val="20"/>
              </w:rPr>
              <w:t xml:space="preserve"> Notes section below</w:t>
            </w:r>
            <w:r w:rsidR="007D31AA">
              <w:rPr>
                <w:rFonts w:cs="Arial"/>
                <w:sz w:val="20"/>
              </w:rPr>
              <w:t>:</w:t>
            </w:r>
          </w:p>
        </w:tc>
      </w:tr>
      <w:tr w:rsidR="00D26B3A" w:rsidRPr="00016B41" w14:paraId="0D8F6E89" w14:textId="77777777" w:rsidTr="00F349F3">
        <w:trPr>
          <w:trHeight w:val="913"/>
        </w:trPr>
        <w:tc>
          <w:tcPr>
            <w:tcW w:w="4253" w:type="dxa"/>
            <w:tcBorders>
              <w:top w:val="single" w:sz="24" w:space="0" w:color="BFBFBF" w:themeColor="background1" w:themeShade="BF"/>
              <w:left w:val="single" w:sz="4" w:space="0" w:color="auto"/>
            </w:tcBorders>
            <w:shd w:val="clear" w:color="auto" w:fill="F2F2F2" w:themeFill="background1" w:themeFillShade="F2"/>
            <w:vAlign w:val="center"/>
          </w:tcPr>
          <w:p w14:paraId="79321A76" w14:textId="61689C0A" w:rsidR="00D26B3A" w:rsidRPr="0038679C" w:rsidRDefault="00D26B3A" w:rsidP="00863517">
            <w:pPr>
              <w:pStyle w:val="ListParagraph"/>
              <w:numPr>
                <w:ilvl w:val="0"/>
                <w:numId w:val="8"/>
              </w:numPr>
              <w:ind w:right="33"/>
              <w:rPr>
                <w:rFonts w:cs="Arial"/>
                <w:sz w:val="20"/>
              </w:rPr>
            </w:pPr>
            <w:r w:rsidRPr="0038679C">
              <w:rPr>
                <w:rFonts w:cs="Arial"/>
                <w:sz w:val="20"/>
              </w:rPr>
              <w:t xml:space="preserve">Actions agreed as detailed above </w:t>
            </w:r>
            <w:r w:rsidR="00EA0144">
              <w:rPr>
                <w:rFonts w:cs="Arial"/>
                <w:sz w:val="20"/>
              </w:rPr>
              <w:t xml:space="preserve">to </w:t>
            </w:r>
            <w:r w:rsidRPr="0038679C">
              <w:rPr>
                <w:rFonts w:cs="Arial"/>
                <w:sz w:val="20"/>
              </w:rPr>
              <w:t>reduce the risks to the employee</w:t>
            </w:r>
          </w:p>
        </w:tc>
        <w:tc>
          <w:tcPr>
            <w:tcW w:w="850" w:type="dxa"/>
            <w:tcBorders>
              <w:top w:val="single" w:sz="24" w:space="0" w:color="BFBFBF" w:themeColor="background1" w:themeShade="BF"/>
            </w:tcBorders>
            <w:shd w:val="clear" w:color="auto" w:fill="FFFFFF" w:themeFill="background1"/>
            <w:vAlign w:val="center"/>
          </w:tcPr>
          <w:p w14:paraId="7464B5DB" w14:textId="059133A8" w:rsidR="00D26B3A" w:rsidRPr="00226ED4" w:rsidRDefault="00D26B3A" w:rsidP="00F349F3">
            <w:pPr>
              <w:ind w:right="33"/>
              <w:jc w:val="center"/>
              <w:rPr>
                <w:rFonts w:cs="Arial"/>
                <w:bCs/>
                <w:sz w:val="20"/>
              </w:rPr>
            </w:pPr>
          </w:p>
        </w:tc>
        <w:tc>
          <w:tcPr>
            <w:tcW w:w="3970" w:type="dxa"/>
            <w:tcBorders>
              <w:top w:val="single" w:sz="24" w:space="0" w:color="BFBFBF" w:themeColor="background1" w:themeShade="BF"/>
            </w:tcBorders>
            <w:shd w:val="clear" w:color="auto" w:fill="F2F2F2" w:themeFill="background1" w:themeFillShade="F2"/>
            <w:vAlign w:val="center"/>
          </w:tcPr>
          <w:p w14:paraId="56A18CEA" w14:textId="463D650C" w:rsidR="00D26B3A" w:rsidRPr="0038679C" w:rsidRDefault="00D26B3A" w:rsidP="00863517">
            <w:pPr>
              <w:pStyle w:val="ListParagraph"/>
              <w:numPr>
                <w:ilvl w:val="0"/>
                <w:numId w:val="8"/>
              </w:numPr>
              <w:ind w:right="33"/>
              <w:rPr>
                <w:rFonts w:cs="Arial"/>
                <w:sz w:val="20"/>
              </w:rPr>
            </w:pPr>
            <w:r w:rsidRPr="0038679C">
              <w:rPr>
                <w:rFonts w:cs="Arial"/>
                <w:sz w:val="20"/>
              </w:rPr>
              <w:t>Line Manager to review and monitor (state frequency of review) risk assessment/actions agreed</w:t>
            </w:r>
          </w:p>
        </w:tc>
        <w:tc>
          <w:tcPr>
            <w:tcW w:w="850" w:type="dxa"/>
            <w:tcBorders>
              <w:top w:val="single" w:sz="24" w:space="0" w:color="BFBFBF" w:themeColor="background1" w:themeShade="BF"/>
              <w:right w:val="single" w:sz="4" w:space="0" w:color="auto"/>
            </w:tcBorders>
            <w:shd w:val="clear" w:color="auto" w:fill="FFFFFF" w:themeFill="background1"/>
            <w:vAlign w:val="center"/>
          </w:tcPr>
          <w:p w14:paraId="122E195B" w14:textId="2E776BA1" w:rsidR="00D26B3A" w:rsidRPr="00226ED4" w:rsidRDefault="00D26B3A" w:rsidP="00F349F3">
            <w:pPr>
              <w:ind w:right="33"/>
              <w:jc w:val="center"/>
              <w:rPr>
                <w:rFonts w:cs="Arial"/>
                <w:bCs/>
                <w:sz w:val="20"/>
              </w:rPr>
            </w:pPr>
          </w:p>
        </w:tc>
      </w:tr>
      <w:tr w:rsidR="00D26B3A" w:rsidRPr="00016B41" w14:paraId="37D4E563" w14:textId="77777777" w:rsidTr="00F349F3">
        <w:trPr>
          <w:trHeight w:val="917"/>
        </w:trPr>
        <w:tc>
          <w:tcPr>
            <w:tcW w:w="4253" w:type="dxa"/>
            <w:tcBorders>
              <w:left w:val="single" w:sz="4" w:space="0" w:color="auto"/>
            </w:tcBorders>
            <w:shd w:val="clear" w:color="auto" w:fill="F2F2F2" w:themeFill="background1" w:themeFillShade="F2"/>
            <w:vAlign w:val="center"/>
          </w:tcPr>
          <w:p w14:paraId="52903344" w14:textId="64E1DFFD" w:rsidR="00D26B3A" w:rsidRPr="0038679C" w:rsidRDefault="00D26B3A" w:rsidP="00863517">
            <w:pPr>
              <w:pStyle w:val="ListParagraph"/>
              <w:numPr>
                <w:ilvl w:val="0"/>
                <w:numId w:val="8"/>
              </w:numPr>
              <w:ind w:right="33"/>
              <w:rPr>
                <w:rFonts w:cs="Arial"/>
                <w:bCs/>
                <w:sz w:val="20"/>
              </w:rPr>
            </w:pPr>
            <w:r w:rsidRPr="0038679C">
              <w:rPr>
                <w:rFonts w:cs="Arial"/>
                <w:bCs/>
                <w:sz w:val="20"/>
              </w:rPr>
              <w:lastRenderedPageBreak/>
              <w:t>Actions agreed as detailed above do not fully reduce the risk to the employee / some concerns remain</w:t>
            </w:r>
          </w:p>
        </w:tc>
        <w:tc>
          <w:tcPr>
            <w:tcW w:w="850" w:type="dxa"/>
            <w:shd w:val="clear" w:color="auto" w:fill="FFFFFF" w:themeFill="background1"/>
            <w:vAlign w:val="center"/>
          </w:tcPr>
          <w:p w14:paraId="543B8425" w14:textId="18E0DD29" w:rsidR="00D26B3A" w:rsidRPr="00226ED4" w:rsidRDefault="00D26B3A" w:rsidP="00F349F3">
            <w:pPr>
              <w:ind w:right="33"/>
              <w:jc w:val="center"/>
              <w:rPr>
                <w:rFonts w:cs="Arial"/>
                <w:bCs/>
                <w:sz w:val="20"/>
              </w:rPr>
            </w:pPr>
          </w:p>
        </w:tc>
        <w:tc>
          <w:tcPr>
            <w:tcW w:w="3970" w:type="dxa"/>
            <w:shd w:val="clear" w:color="auto" w:fill="F2F2F2" w:themeFill="background1" w:themeFillShade="F2"/>
            <w:vAlign w:val="center"/>
          </w:tcPr>
          <w:p w14:paraId="0A49748F" w14:textId="21E7A2CB" w:rsidR="00D26B3A" w:rsidRPr="0038679C" w:rsidRDefault="00D26B3A" w:rsidP="00863517">
            <w:pPr>
              <w:pStyle w:val="ListParagraph"/>
              <w:numPr>
                <w:ilvl w:val="0"/>
                <w:numId w:val="8"/>
              </w:numPr>
              <w:ind w:right="33"/>
              <w:rPr>
                <w:rFonts w:cs="Arial"/>
                <w:bCs/>
                <w:sz w:val="20"/>
              </w:rPr>
            </w:pPr>
            <w:r w:rsidRPr="0038679C">
              <w:rPr>
                <w:rFonts w:cs="Arial"/>
                <w:bCs/>
                <w:sz w:val="20"/>
              </w:rPr>
              <w:t>Seek further advice and support</w:t>
            </w:r>
            <w:r w:rsidR="00EA0144">
              <w:rPr>
                <w:rFonts w:cs="Arial"/>
                <w:bCs/>
                <w:sz w:val="20"/>
              </w:rPr>
              <w:t xml:space="preserve"> through HR/Occupational Health, Safety and Wellbeing Service</w:t>
            </w:r>
          </w:p>
        </w:tc>
        <w:tc>
          <w:tcPr>
            <w:tcW w:w="850" w:type="dxa"/>
            <w:tcBorders>
              <w:right w:val="single" w:sz="4" w:space="0" w:color="auto"/>
            </w:tcBorders>
            <w:shd w:val="clear" w:color="auto" w:fill="FFFFFF" w:themeFill="background1"/>
            <w:vAlign w:val="center"/>
          </w:tcPr>
          <w:p w14:paraId="010BAC12" w14:textId="3668D0C9" w:rsidR="00D26B3A" w:rsidRPr="00226ED4" w:rsidRDefault="00D26B3A" w:rsidP="00F349F3">
            <w:pPr>
              <w:ind w:right="33"/>
              <w:jc w:val="center"/>
              <w:rPr>
                <w:rFonts w:cs="Arial"/>
                <w:bCs/>
                <w:sz w:val="20"/>
              </w:rPr>
            </w:pPr>
          </w:p>
        </w:tc>
      </w:tr>
      <w:tr w:rsidR="0076770C" w:rsidRPr="00016B41" w14:paraId="5637BFE4" w14:textId="77777777" w:rsidTr="00F349F3">
        <w:trPr>
          <w:trHeight w:val="763"/>
        </w:trPr>
        <w:tc>
          <w:tcPr>
            <w:tcW w:w="4253" w:type="dxa"/>
            <w:tcBorders>
              <w:left w:val="single" w:sz="4" w:space="0" w:color="auto"/>
            </w:tcBorders>
            <w:shd w:val="clear" w:color="auto" w:fill="F2F2F2" w:themeFill="background1" w:themeFillShade="F2"/>
            <w:vAlign w:val="center"/>
          </w:tcPr>
          <w:p w14:paraId="14A97412" w14:textId="6E59F022" w:rsidR="0076770C" w:rsidRPr="0038679C" w:rsidRDefault="0076770C" w:rsidP="00863517">
            <w:pPr>
              <w:pStyle w:val="ListParagraph"/>
              <w:numPr>
                <w:ilvl w:val="0"/>
                <w:numId w:val="8"/>
              </w:numPr>
              <w:ind w:right="33"/>
              <w:rPr>
                <w:rFonts w:cs="Arial"/>
                <w:bCs/>
                <w:sz w:val="20"/>
              </w:rPr>
            </w:pPr>
            <w:r>
              <w:rPr>
                <w:rFonts w:cs="Arial"/>
                <w:bCs/>
                <w:sz w:val="20"/>
              </w:rPr>
              <w:t xml:space="preserve">No </w:t>
            </w:r>
            <w:r w:rsidR="004E1FE6">
              <w:rPr>
                <w:rFonts w:cs="Arial"/>
                <w:bCs/>
                <w:sz w:val="20"/>
              </w:rPr>
              <w:t>actions required at this time</w:t>
            </w:r>
          </w:p>
        </w:tc>
        <w:tc>
          <w:tcPr>
            <w:tcW w:w="850" w:type="dxa"/>
            <w:shd w:val="clear" w:color="auto" w:fill="FFFFFF" w:themeFill="background1"/>
            <w:vAlign w:val="center"/>
          </w:tcPr>
          <w:p w14:paraId="43D684EB" w14:textId="79A0621D" w:rsidR="0076770C" w:rsidRPr="00226ED4" w:rsidRDefault="0076770C" w:rsidP="00F349F3">
            <w:pPr>
              <w:ind w:right="33"/>
              <w:jc w:val="center"/>
              <w:rPr>
                <w:rFonts w:cs="Arial"/>
                <w:bCs/>
                <w:sz w:val="20"/>
              </w:rPr>
            </w:pPr>
          </w:p>
        </w:tc>
        <w:tc>
          <w:tcPr>
            <w:tcW w:w="4820" w:type="dxa"/>
            <w:gridSpan w:val="2"/>
            <w:tcBorders>
              <w:right w:val="single" w:sz="4" w:space="0" w:color="auto"/>
            </w:tcBorders>
            <w:shd w:val="clear" w:color="auto" w:fill="808080" w:themeFill="background1" w:themeFillShade="80"/>
            <w:vAlign w:val="center"/>
          </w:tcPr>
          <w:p w14:paraId="3F73BD73" w14:textId="77777777" w:rsidR="0076770C" w:rsidRPr="00226ED4" w:rsidRDefault="0076770C" w:rsidP="00D26B3A">
            <w:pPr>
              <w:ind w:right="33"/>
              <w:rPr>
                <w:rFonts w:cs="Arial"/>
                <w:bCs/>
                <w:sz w:val="20"/>
              </w:rPr>
            </w:pPr>
          </w:p>
        </w:tc>
      </w:tr>
      <w:tr w:rsidR="00D26B3A" w:rsidRPr="00016B41" w14:paraId="4D56AB17" w14:textId="77777777" w:rsidTr="0062657E">
        <w:trPr>
          <w:trHeight w:val="567"/>
        </w:trPr>
        <w:tc>
          <w:tcPr>
            <w:tcW w:w="9923" w:type="dxa"/>
            <w:gridSpan w:val="4"/>
            <w:tcBorders>
              <w:left w:val="single" w:sz="4" w:space="0" w:color="auto"/>
              <w:right w:val="single" w:sz="4" w:space="0" w:color="auto"/>
            </w:tcBorders>
            <w:shd w:val="clear" w:color="auto" w:fill="F2F2F2" w:themeFill="background1" w:themeFillShade="F2"/>
            <w:vAlign w:val="center"/>
          </w:tcPr>
          <w:p w14:paraId="5130FF18" w14:textId="5CABBE28" w:rsidR="00D26B3A" w:rsidRDefault="00226C47" w:rsidP="00D26B3A">
            <w:pPr>
              <w:ind w:right="33"/>
              <w:rPr>
                <w:rFonts w:cs="Arial"/>
                <w:b/>
                <w:sz w:val="20"/>
              </w:rPr>
            </w:pPr>
            <w:r>
              <w:rPr>
                <w:rFonts w:cs="Arial"/>
                <w:b/>
                <w:sz w:val="20"/>
              </w:rPr>
              <w:t xml:space="preserve">Conversation </w:t>
            </w:r>
            <w:r w:rsidR="00D26B3A" w:rsidRPr="00226ED4">
              <w:rPr>
                <w:rFonts w:cs="Arial"/>
                <w:b/>
                <w:sz w:val="20"/>
              </w:rPr>
              <w:t>Notes:</w:t>
            </w:r>
            <w:r w:rsidR="00D26B3A">
              <w:rPr>
                <w:rFonts w:cs="Arial"/>
                <w:b/>
                <w:sz w:val="20"/>
              </w:rPr>
              <w:t xml:space="preserve"> </w:t>
            </w:r>
          </w:p>
          <w:p w14:paraId="6E339E8E" w14:textId="163B1DD5" w:rsidR="00D26B3A" w:rsidRPr="00226ED4" w:rsidRDefault="00D26B3A" w:rsidP="00D26B3A">
            <w:pPr>
              <w:ind w:right="33"/>
              <w:rPr>
                <w:rFonts w:cs="Arial"/>
                <w:bCs/>
                <w:sz w:val="20"/>
              </w:rPr>
            </w:pPr>
            <w:r>
              <w:rPr>
                <w:rFonts w:cs="Arial"/>
                <w:b/>
                <w:sz w:val="20"/>
              </w:rPr>
              <w:t>(</w:t>
            </w:r>
            <w:r w:rsidR="00570AB8">
              <w:rPr>
                <w:rFonts w:cs="Arial"/>
                <w:b/>
                <w:sz w:val="20"/>
              </w:rPr>
              <w:t>T</w:t>
            </w:r>
            <w:r>
              <w:rPr>
                <w:rFonts w:cs="Arial"/>
                <w:b/>
                <w:sz w:val="20"/>
              </w:rPr>
              <w:t>his section must be completed providing specific details)</w:t>
            </w:r>
          </w:p>
        </w:tc>
      </w:tr>
      <w:tr w:rsidR="00826CC3" w:rsidRPr="00826CC3" w14:paraId="6B838701" w14:textId="77777777" w:rsidTr="001C17D0">
        <w:trPr>
          <w:trHeight w:val="1026"/>
        </w:trPr>
        <w:tc>
          <w:tcPr>
            <w:tcW w:w="9923" w:type="dxa"/>
            <w:gridSpan w:val="4"/>
            <w:tcBorders>
              <w:left w:val="single" w:sz="4" w:space="0" w:color="auto"/>
              <w:right w:val="single" w:sz="4" w:space="0" w:color="auto"/>
            </w:tcBorders>
            <w:shd w:val="clear" w:color="auto" w:fill="auto"/>
            <w:vAlign w:val="center"/>
          </w:tcPr>
          <w:p w14:paraId="7B93ADE8" w14:textId="532AE51A" w:rsidR="001C17D0" w:rsidRPr="00826CC3" w:rsidRDefault="001C17D0" w:rsidP="00D26B3A">
            <w:pPr>
              <w:ind w:right="33"/>
              <w:rPr>
                <w:rFonts w:cs="Arial"/>
                <w:bCs/>
                <w:sz w:val="20"/>
              </w:rPr>
            </w:pPr>
          </w:p>
        </w:tc>
      </w:tr>
    </w:tbl>
    <w:p w14:paraId="3C95EE1D" w14:textId="3DC2BE34" w:rsidR="009B254B" w:rsidRPr="000A3842" w:rsidRDefault="009B254B" w:rsidP="007309F0">
      <w:pPr>
        <w:rPr>
          <w:rFonts w:cs="Arial"/>
          <w:b/>
          <w:strike/>
        </w:rPr>
      </w:pPr>
      <w:r w:rsidRPr="00826CC3">
        <w:rPr>
          <w:rFonts w:cs="Arial"/>
        </w:rPr>
        <w:tab/>
      </w:r>
    </w:p>
    <w:tbl>
      <w:tblPr>
        <w:tblStyle w:val="TableGrid"/>
        <w:tblW w:w="9923" w:type="dxa"/>
        <w:tblInd w:w="-147" w:type="dxa"/>
        <w:tblLayout w:type="fixed"/>
        <w:tblLook w:val="04A0" w:firstRow="1" w:lastRow="0" w:firstColumn="1" w:lastColumn="0" w:noHBand="0" w:noVBand="1"/>
      </w:tblPr>
      <w:tblGrid>
        <w:gridCol w:w="3828"/>
        <w:gridCol w:w="6095"/>
      </w:tblGrid>
      <w:tr w:rsidR="00697D27" w:rsidRPr="002B5B83" w14:paraId="1F7F7C22" w14:textId="77777777" w:rsidTr="0062657E">
        <w:trPr>
          <w:trHeight w:val="567"/>
        </w:trPr>
        <w:tc>
          <w:tcPr>
            <w:tcW w:w="9923" w:type="dxa"/>
            <w:gridSpan w:val="2"/>
            <w:shd w:val="clear" w:color="auto" w:fill="D9D9D9" w:themeFill="background1" w:themeFillShade="D9"/>
            <w:vAlign w:val="center"/>
          </w:tcPr>
          <w:p w14:paraId="043C7C76" w14:textId="2BD7C27E" w:rsidR="00697D27" w:rsidRPr="002B5B83" w:rsidRDefault="00D86197" w:rsidP="00CE3F76">
            <w:pPr>
              <w:rPr>
                <w:rFonts w:cs="Arial"/>
                <w:b/>
                <w:sz w:val="20"/>
              </w:rPr>
            </w:pPr>
            <w:bookmarkStart w:id="0" w:name="_Hlk42519674"/>
            <w:r>
              <w:rPr>
                <w:rFonts w:cs="Arial"/>
                <w:b/>
                <w:sz w:val="20"/>
              </w:rPr>
              <w:t>EMPLOYEE DECLARATION OF UNDERSTANDING</w:t>
            </w:r>
          </w:p>
        </w:tc>
      </w:tr>
      <w:tr w:rsidR="00697D27" w:rsidRPr="002B5B83" w14:paraId="739D43D9" w14:textId="77777777" w:rsidTr="0062657E">
        <w:trPr>
          <w:trHeight w:val="567"/>
        </w:trPr>
        <w:tc>
          <w:tcPr>
            <w:tcW w:w="9923" w:type="dxa"/>
            <w:gridSpan w:val="2"/>
            <w:shd w:val="clear" w:color="auto" w:fill="F2F2F2" w:themeFill="background1" w:themeFillShade="F2"/>
            <w:vAlign w:val="center"/>
          </w:tcPr>
          <w:p w14:paraId="78C9DFD7" w14:textId="218A8DC7" w:rsidR="00697D27" w:rsidRPr="002B5B83" w:rsidRDefault="003224F4" w:rsidP="0066162C">
            <w:pPr>
              <w:ind w:right="33"/>
              <w:jc w:val="both"/>
              <w:rPr>
                <w:rFonts w:cs="Arial"/>
                <w:bCs/>
                <w:sz w:val="20"/>
              </w:rPr>
            </w:pPr>
            <w:r w:rsidRPr="002B5B83">
              <w:rPr>
                <w:rFonts w:cs="Arial"/>
                <w:bCs/>
                <w:sz w:val="20"/>
              </w:rPr>
              <w:t>I can confirm that any information contained in this risk assessment is reflective of the full and frank conversation held with my line manager and I agree to comply with the recommendations made within this risk assessment:</w:t>
            </w:r>
          </w:p>
        </w:tc>
      </w:tr>
      <w:tr w:rsidR="00053266" w:rsidRPr="002B5B83" w14:paraId="6AF71D18" w14:textId="77777777" w:rsidTr="0062657E">
        <w:trPr>
          <w:trHeight w:val="567"/>
        </w:trPr>
        <w:tc>
          <w:tcPr>
            <w:tcW w:w="3828" w:type="dxa"/>
            <w:shd w:val="clear" w:color="auto" w:fill="F2F2F2" w:themeFill="background1" w:themeFillShade="F2"/>
            <w:vAlign w:val="center"/>
          </w:tcPr>
          <w:p w14:paraId="7340C8B3" w14:textId="05FCF5CD" w:rsidR="00053266" w:rsidRPr="002B5B83" w:rsidRDefault="00053266" w:rsidP="00CE3F76">
            <w:pPr>
              <w:ind w:right="33"/>
              <w:rPr>
                <w:rFonts w:cs="Arial"/>
                <w:bCs/>
                <w:sz w:val="20"/>
              </w:rPr>
            </w:pPr>
            <w:r w:rsidRPr="002B5B83">
              <w:rPr>
                <w:rFonts w:cs="Arial"/>
                <w:bCs/>
                <w:sz w:val="20"/>
              </w:rPr>
              <w:t>Employee Name (Print Name)</w:t>
            </w:r>
            <w:r w:rsidR="00665E30">
              <w:rPr>
                <w:rFonts w:cs="Arial"/>
                <w:bCs/>
                <w:sz w:val="20"/>
              </w:rPr>
              <w:t>:</w:t>
            </w:r>
          </w:p>
        </w:tc>
        <w:tc>
          <w:tcPr>
            <w:tcW w:w="6095" w:type="dxa"/>
            <w:shd w:val="clear" w:color="auto" w:fill="FFFFFF" w:themeFill="background1"/>
            <w:vAlign w:val="center"/>
          </w:tcPr>
          <w:p w14:paraId="17607863" w14:textId="77777777" w:rsidR="00053266" w:rsidRPr="002B5B83" w:rsidRDefault="00053266" w:rsidP="00CE3F76">
            <w:pPr>
              <w:ind w:right="33"/>
              <w:rPr>
                <w:rFonts w:cs="Arial"/>
                <w:bCs/>
                <w:sz w:val="20"/>
              </w:rPr>
            </w:pPr>
          </w:p>
        </w:tc>
      </w:tr>
      <w:tr w:rsidR="00053266" w:rsidRPr="002B5B83" w14:paraId="1BF9FF0D" w14:textId="77777777" w:rsidTr="0062657E">
        <w:trPr>
          <w:trHeight w:val="567"/>
        </w:trPr>
        <w:tc>
          <w:tcPr>
            <w:tcW w:w="3828" w:type="dxa"/>
            <w:shd w:val="clear" w:color="auto" w:fill="F2F2F2" w:themeFill="background1" w:themeFillShade="F2"/>
            <w:vAlign w:val="center"/>
          </w:tcPr>
          <w:p w14:paraId="2524053A" w14:textId="2CE74120" w:rsidR="00053266" w:rsidRPr="002B5B83" w:rsidRDefault="00053266" w:rsidP="00CE3F76">
            <w:pPr>
              <w:ind w:right="33"/>
              <w:rPr>
                <w:rFonts w:cs="Arial"/>
                <w:bCs/>
                <w:sz w:val="20"/>
              </w:rPr>
            </w:pPr>
            <w:r w:rsidRPr="002B5B83">
              <w:rPr>
                <w:rFonts w:cs="Arial"/>
                <w:bCs/>
                <w:sz w:val="20"/>
              </w:rPr>
              <w:t>Signed</w:t>
            </w:r>
            <w:r w:rsidR="00665E30">
              <w:rPr>
                <w:rFonts w:cs="Arial"/>
                <w:bCs/>
                <w:sz w:val="20"/>
              </w:rPr>
              <w:t>:</w:t>
            </w:r>
          </w:p>
        </w:tc>
        <w:tc>
          <w:tcPr>
            <w:tcW w:w="6095" w:type="dxa"/>
            <w:shd w:val="clear" w:color="auto" w:fill="FFFFFF" w:themeFill="background1"/>
            <w:vAlign w:val="center"/>
          </w:tcPr>
          <w:p w14:paraId="71E93DEF" w14:textId="77777777" w:rsidR="00053266" w:rsidRPr="002B5B83" w:rsidRDefault="00053266" w:rsidP="00CE3F76">
            <w:pPr>
              <w:ind w:right="33"/>
              <w:rPr>
                <w:rFonts w:cs="Arial"/>
                <w:bCs/>
                <w:sz w:val="20"/>
              </w:rPr>
            </w:pPr>
          </w:p>
        </w:tc>
      </w:tr>
      <w:tr w:rsidR="00053266" w:rsidRPr="002B5B83" w14:paraId="4EAF671A" w14:textId="77777777" w:rsidTr="0062657E">
        <w:trPr>
          <w:trHeight w:val="567"/>
        </w:trPr>
        <w:tc>
          <w:tcPr>
            <w:tcW w:w="3828" w:type="dxa"/>
            <w:shd w:val="clear" w:color="auto" w:fill="F2F2F2" w:themeFill="background1" w:themeFillShade="F2"/>
            <w:vAlign w:val="center"/>
          </w:tcPr>
          <w:p w14:paraId="60BA47B3" w14:textId="3EBA23D2" w:rsidR="00053266" w:rsidRPr="002B5B83" w:rsidRDefault="00053266" w:rsidP="00CE3F76">
            <w:pPr>
              <w:ind w:right="33"/>
              <w:rPr>
                <w:rFonts w:cs="Arial"/>
                <w:bCs/>
                <w:sz w:val="20"/>
              </w:rPr>
            </w:pPr>
            <w:r w:rsidRPr="002B5B83">
              <w:rPr>
                <w:rFonts w:cs="Arial"/>
                <w:bCs/>
                <w:sz w:val="20"/>
              </w:rPr>
              <w:t>Date</w:t>
            </w:r>
            <w:r w:rsidR="00665E30">
              <w:rPr>
                <w:rFonts w:cs="Arial"/>
                <w:bCs/>
                <w:sz w:val="20"/>
              </w:rPr>
              <w:t>:</w:t>
            </w:r>
          </w:p>
        </w:tc>
        <w:tc>
          <w:tcPr>
            <w:tcW w:w="6095" w:type="dxa"/>
            <w:shd w:val="clear" w:color="auto" w:fill="FFFFFF" w:themeFill="background1"/>
            <w:vAlign w:val="center"/>
          </w:tcPr>
          <w:p w14:paraId="655D7DC9" w14:textId="77777777" w:rsidR="00053266" w:rsidRPr="002B5B83" w:rsidRDefault="00053266" w:rsidP="00CE3F76">
            <w:pPr>
              <w:ind w:right="33"/>
              <w:rPr>
                <w:rFonts w:cs="Arial"/>
                <w:bCs/>
                <w:sz w:val="20"/>
              </w:rPr>
            </w:pPr>
          </w:p>
        </w:tc>
      </w:tr>
      <w:tr w:rsidR="00053266" w:rsidRPr="002B5B83" w14:paraId="433FF317" w14:textId="77777777" w:rsidTr="0062657E">
        <w:trPr>
          <w:trHeight w:val="567"/>
        </w:trPr>
        <w:tc>
          <w:tcPr>
            <w:tcW w:w="3828" w:type="dxa"/>
            <w:shd w:val="clear" w:color="auto" w:fill="F2F2F2" w:themeFill="background1" w:themeFillShade="F2"/>
            <w:vAlign w:val="center"/>
          </w:tcPr>
          <w:p w14:paraId="3A133D8B" w14:textId="2A9D9BA7" w:rsidR="00053266" w:rsidRPr="002B5B83" w:rsidRDefault="00053266" w:rsidP="00CE3F76">
            <w:pPr>
              <w:ind w:right="33"/>
              <w:rPr>
                <w:rFonts w:cs="Arial"/>
                <w:bCs/>
                <w:sz w:val="20"/>
              </w:rPr>
            </w:pPr>
            <w:r w:rsidRPr="002B5B83">
              <w:rPr>
                <w:rFonts w:cs="Arial"/>
                <w:bCs/>
                <w:sz w:val="20"/>
              </w:rPr>
              <w:t xml:space="preserve">Review Date: </w:t>
            </w:r>
          </w:p>
        </w:tc>
        <w:tc>
          <w:tcPr>
            <w:tcW w:w="6095" w:type="dxa"/>
            <w:shd w:val="clear" w:color="auto" w:fill="FFFFFF" w:themeFill="background1"/>
            <w:vAlign w:val="center"/>
          </w:tcPr>
          <w:p w14:paraId="0F2CC2F5" w14:textId="77777777" w:rsidR="00053266" w:rsidRPr="002B5B83" w:rsidRDefault="00053266" w:rsidP="00CE3F76">
            <w:pPr>
              <w:ind w:right="33"/>
              <w:rPr>
                <w:rFonts w:cs="Arial"/>
                <w:bCs/>
                <w:sz w:val="20"/>
              </w:rPr>
            </w:pPr>
          </w:p>
        </w:tc>
      </w:tr>
      <w:bookmarkEnd w:id="0"/>
    </w:tbl>
    <w:p w14:paraId="0B5127DE" w14:textId="77777777" w:rsidR="000D7F93" w:rsidRPr="002B5B83" w:rsidRDefault="000D7F93" w:rsidP="007309F0">
      <w:pPr>
        <w:rPr>
          <w:rFonts w:ascii="Segoe UI" w:hAnsi="Segoe UI" w:cs="Segoe UI"/>
          <w:sz w:val="16"/>
          <w:szCs w:val="16"/>
        </w:rPr>
      </w:pPr>
    </w:p>
    <w:tbl>
      <w:tblPr>
        <w:tblStyle w:val="TableGrid"/>
        <w:tblW w:w="9923" w:type="dxa"/>
        <w:tblInd w:w="-147" w:type="dxa"/>
        <w:tblLayout w:type="fixed"/>
        <w:tblLook w:val="04A0" w:firstRow="1" w:lastRow="0" w:firstColumn="1" w:lastColumn="0" w:noHBand="0" w:noVBand="1"/>
      </w:tblPr>
      <w:tblGrid>
        <w:gridCol w:w="2977"/>
        <w:gridCol w:w="3544"/>
        <w:gridCol w:w="1086"/>
        <w:gridCol w:w="2316"/>
      </w:tblGrid>
      <w:tr w:rsidR="00AD01B6" w:rsidRPr="002B5B83" w14:paraId="5D9CC006" w14:textId="77777777" w:rsidTr="0062657E">
        <w:trPr>
          <w:trHeight w:val="567"/>
        </w:trPr>
        <w:tc>
          <w:tcPr>
            <w:tcW w:w="9923" w:type="dxa"/>
            <w:gridSpan w:val="4"/>
            <w:shd w:val="clear" w:color="auto" w:fill="D9D9D9" w:themeFill="background1" w:themeFillShade="D9"/>
            <w:vAlign w:val="center"/>
          </w:tcPr>
          <w:p w14:paraId="509ACC4F" w14:textId="264AB5E0" w:rsidR="00AD01B6" w:rsidRPr="002B5B83" w:rsidRDefault="00AD01B6" w:rsidP="006036E9">
            <w:pPr>
              <w:rPr>
                <w:rFonts w:cs="Arial"/>
                <w:b/>
                <w:sz w:val="20"/>
              </w:rPr>
            </w:pPr>
            <w:bookmarkStart w:id="1" w:name="_Hlk42519733"/>
            <w:r w:rsidRPr="002B5B83">
              <w:rPr>
                <w:rFonts w:cs="Arial"/>
                <w:b/>
                <w:sz w:val="20"/>
              </w:rPr>
              <w:t>L</w:t>
            </w:r>
            <w:r w:rsidR="00D86197">
              <w:rPr>
                <w:rFonts w:cs="Arial"/>
                <w:b/>
                <w:sz w:val="20"/>
              </w:rPr>
              <w:t>INE MANAGER DECLARATION OF UNDERSTANDING</w:t>
            </w:r>
          </w:p>
        </w:tc>
      </w:tr>
      <w:bookmarkEnd w:id="1"/>
      <w:tr w:rsidR="00824C46" w:rsidRPr="002B5B83" w14:paraId="71992783" w14:textId="77777777" w:rsidTr="0062657E">
        <w:trPr>
          <w:trHeight w:val="761"/>
        </w:trPr>
        <w:tc>
          <w:tcPr>
            <w:tcW w:w="9923" w:type="dxa"/>
            <w:gridSpan w:val="4"/>
            <w:shd w:val="clear" w:color="auto" w:fill="F2F2F2" w:themeFill="background1" w:themeFillShade="F2"/>
          </w:tcPr>
          <w:p w14:paraId="2AF41A13" w14:textId="1591BD24" w:rsidR="00824C46" w:rsidRPr="002B5B83" w:rsidRDefault="003224F4" w:rsidP="0066162C">
            <w:pPr>
              <w:jc w:val="both"/>
              <w:rPr>
                <w:rFonts w:cs="Arial"/>
                <w:b/>
                <w:sz w:val="20"/>
                <w:szCs w:val="18"/>
              </w:rPr>
            </w:pPr>
            <w:r w:rsidRPr="002B5B83">
              <w:rPr>
                <w:rFonts w:cs="Arial"/>
                <w:bCs/>
                <w:sz w:val="20"/>
              </w:rPr>
              <w:t xml:space="preserve">I can confirm that any information contained in this risk assessment is reflective of the full and frank conversation held with the employee and I agree to </w:t>
            </w:r>
            <w:r w:rsidR="006317F7" w:rsidRPr="002B5B83">
              <w:rPr>
                <w:rFonts w:cs="Arial"/>
                <w:bCs/>
                <w:sz w:val="20"/>
              </w:rPr>
              <w:t>fulfil</w:t>
            </w:r>
            <w:r w:rsidR="00830152" w:rsidRPr="002B5B83">
              <w:rPr>
                <w:rFonts w:cs="Arial"/>
                <w:bCs/>
                <w:sz w:val="20"/>
              </w:rPr>
              <w:t xml:space="preserve"> </w:t>
            </w:r>
            <w:r w:rsidRPr="002B5B83">
              <w:rPr>
                <w:rFonts w:cs="Arial"/>
                <w:bCs/>
                <w:sz w:val="20"/>
              </w:rPr>
              <w:t>the recommendations</w:t>
            </w:r>
            <w:r w:rsidR="006317F7" w:rsidRPr="002B5B83">
              <w:rPr>
                <w:rFonts w:cs="Arial"/>
                <w:bCs/>
                <w:sz w:val="20"/>
              </w:rPr>
              <w:t xml:space="preserve"> for management actions</w:t>
            </w:r>
            <w:r w:rsidRPr="002B5B83">
              <w:rPr>
                <w:rFonts w:cs="Arial"/>
                <w:bCs/>
                <w:sz w:val="20"/>
              </w:rPr>
              <w:t xml:space="preserve"> made within this risk assessment:</w:t>
            </w:r>
          </w:p>
        </w:tc>
      </w:tr>
      <w:tr w:rsidR="00824C46" w:rsidRPr="002B5B83" w14:paraId="5D83DAAF" w14:textId="77777777" w:rsidTr="001C17D0">
        <w:trPr>
          <w:trHeight w:val="739"/>
        </w:trPr>
        <w:tc>
          <w:tcPr>
            <w:tcW w:w="2977" w:type="dxa"/>
            <w:shd w:val="clear" w:color="auto" w:fill="F2F2F2" w:themeFill="background1" w:themeFillShade="F2"/>
            <w:vAlign w:val="center"/>
          </w:tcPr>
          <w:p w14:paraId="3B577C05" w14:textId="77777777" w:rsidR="001C17D0" w:rsidRDefault="00824C46" w:rsidP="00E96352">
            <w:pPr>
              <w:rPr>
                <w:rFonts w:cs="Arial"/>
                <w:bCs/>
                <w:sz w:val="20"/>
              </w:rPr>
            </w:pPr>
            <w:r w:rsidRPr="002B5B83">
              <w:rPr>
                <w:rFonts w:cs="Arial"/>
                <w:bCs/>
                <w:sz w:val="20"/>
              </w:rPr>
              <w:t xml:space="preserve">Line Manager’s Name </w:t>
            </w:r>
          </w:p>
          <w:p w14:paraId="654DC89E" w14:textId="0A96195B" w:rsidR="00824C46" w:rsidRPr="002B5B83" w:rsidRDefault="00824C46" w:rsidP="00E96352">
            <w:pPr>
              <w:rPr>
                <w:rFonts w:cs="Arial"/>
                <w:bCs/>
                <w:sz w:val="20"/>
              </w:rPr>
            </w:pPr>
            <w:r w:rsidRPr="002B5B83">
              <w:rPr>
                <w:rFonts w:cs="Arial"/>
                <w:bCs/>
                <w:sz w:val="20"/>
              </w:rPr>
              <w:t>(Print Name):</w:t>
            </w:r>
          </w:p>
          <w:p w14:paraId="1B8DB9EA" w14:textId="7721C349" w:rsidR="00824C46" w:rsidRPr="002B5B83" w:rsidRDefault="00824C46" w:rsidP="00E96352">
            <w:pPr>
              <w:rPr>
                <w:rFonts w:cs="Arial"/>
                <w:b/>
                <w:sz w:val="20"/>
                <w:szCs w:val="18"/>
              </w:rPr>
            </w:pPr>
          </w:p>
        </w:tc>
        <w:tc>
          <w:tcPr>
            <w:tcW w:w="6946" w:type="dxa"/>
            <w:gridSpan w:val="3"/>
            <w:vAlign w:val="center"/>
          </w:tcPr>
          <w:p w14:paraId="2721FA16" w14:textId="313415DD" w:rsidR="001C17D0" w:rsidRPr="002B5B83" w:rsidRDefault="001C17D0" w:rsidP="00824C46">
            <w:pPr>
              <w:rPr>
                <w:rFonts w:cs="Arial"/>
                <w:b/>
                <w:sz w:val="20"/>
                <w:szCs w:val="18"/>
              </w:rPr>
            </w:pPr>
          </w:p>
        </w:tc>
      </w:tr>
      <w:tr w:rsidR="001C17D0" w:rsidRPr="002B5B83" w14:paraId="00F89BE3" w14:textId="77777777" w:rsidTr="001C17D0">
        <w:tc>
          <w:tcPr>
            <w:tcW w:w="2977" w:type="dxa"/>
            <w:shd w:val="clear" w:color="auto" w:fill="F2F2F2" w:themeFill="background1" w:themeFillShade="F2"/>
            <w:vAlign w:val="center"/>
          </w:tcPr>
          <w:p w14:paraId="3B8582C2" w14:textId="77777777" w:rsidR="001C17D0" w:rsidRPr="002B5B83" w:rsidRDefault="001C17D0" w:rsidP="00E96352">
            <w:pPr>
              <w:rPr>
                <w:rFonts w:cs="Arial"/>
                <w:bCs/>
                <w:sz w:val="20"/>
              </w:rPr>
            </w:pPr>
          </w:p>
          <w:p w14:paraId="17B0C8B0" w14:textId="16043C2F" w:rsidR="001C17D0" w:rsidRPr="002B5B83" w:rsidRDefault="001C17D0" w:rsidP="00E96352">
            <w:pPr>
              <w:rPr>
                <w:rFonts w:cs="Arial"/>
                <w:bCs/>
                <w:sz w:val="20"/>
              </w:rPr>
            </w:pPr>
            <w:r w:rsidRPr="002B5B83">
              <w:rPr>
                <w:rFonts w:cs="Arial"/>
                <w:bCs/>
                <w:sz w:val="20"/>
              </w:rPr>
              <w:t>Signed:</w:t>
            </w:r>
          </w:p>
          <w:p w14:paraId="26694A5C" w14:textId="74165466" w:rsidR="001C17D0" w:rsidRPr="002B5B83" w:rsidRDefault="001C17D0" w:rsidP="00E96352">
            <w:pPr>
              <w:rPr>
                <w:rFonts w:cs="Arial"/>
                <w:b/>
                <w:sz w:val="20"/>
                <w:szCs w:val="18"/>
              </w:rPr>
            </w:pPr>
          </w:p>
        </w:tc>
        <w:tc>
          <w:tcPr>
            <w:tcW w:w="3544" w:type="dxa"/>
            <w:vAlign w:val="center"/>
          </w:tcPr>
          <w:p w14:paraId="11861D61" w14:textId="77777777" w:rsidR="001C17D0" w:rsidRDefault="001C17D0" w:rsidP="00824C46">
            <w:pPr>
              <w:rPr>
                <w:rFonts w:cs="Arial"/>
                <w:b/>
                <w:sz w:val="20"/>
                <w:szCs w:val="18"/>
              </w:rPr>
            </w:pPr>
          </w:p>
          <w:p w14:paraId="7E8FCC12" w14:textId="032730C1" w:rsidR="001C17D0" w:rsidRPr="002B5B83" w:rsidRDefault="001C17D0" w:rsidP="00824C46">
            <w:pPr>
              <w:rPr>
                <w:rFonts w:cs="Arial"/>
                <w:b/>
                <w:sz w:val="20"/>
                <w:szCs w:val="18"/>
              </w:rPr>
            </w:pPr>
          </w:p>
        </w:tc>
        <w:tc>
          <w:tcPr>
            <w:tcW w:w="1086" w:type="dxa"/>
            <w:shd w:val="clear" w:color="auto" w:fill="F2F2F2" w:themeFill="background1" w:themeFillShade="F2"/>
            <w:vAlign w:val="center"/>
          </w:tcPr>
          <w:p w14:paraId="6D94B902" w14:textId="4F72A97F" w:rsidR="001C17D0" w:rsidRPr="002B5B83" w:rsidRDefault="001C17D0" w:rsidP="00824C46">
            <w:pPr>
              <w:rPr>
                <w:rFonts w:cs="Arial"/>
                <w:b/>
                <w:sz w:val="20"/>
                <w:szCs w:val="18"/>
              </w:rPr>
            </w:pPr>
            <w:r>
              <w:rPr>
                <w:rFonts w:cs="Arial"/>
                <w:b/>
                <w:sz w:val="20"/>
                <w:szCs w:val="18"/>
              </w:rPr>
              <w:t>Date:</w:t>
            </w:r>
          </w:p>
        </w:tc>
        <w:tc>
          <w:tcPr>
            <w:tcW w:w="2316" w:type="dxa"/>
            <w:vAlign w:val="center"/>
          </w:tcPr>
          <w:p w14:paraId="30567CA5" w14:textId="45844675" w:rsidR="001C17D0" w:rsidRPr="002B5B83" w:rsidRDefault="001C17D0" w:rsidP="00824C46">
            <w:pPr>
              <w:rPr>
                <w:rFonts w:cs="Arial"/>
                <w:b/>
                <w:sz w:val="20"/>
                <w:szCs w:val="18"/>
              </w:rPr>
            </w:pPr>
          </w:p>
        </w:tc>
      </w:tr>
    </w:tbl>
    <w:p w14:paraId="24751166" w14:textId="4D5834F0" w:rsidR="00627AD8" w:rsidRDefault="00570AB8" w:rsidP="00DC6705">
      <w:pPr>
        <w:rPr>
          <w:rFonts w:cs="Arial"/>
          <w:b/>
        </w:rPr>
      </w:pPr>
      <w:proofErr w:type="gramStart"/>
      <w:r>
        <w:rPr>
          <w:rFonts w:cs="Arial"/>
          <w:b/>
        </w:rPr>
        <w:t>October</w:t>
      </w:r>
      <w:r w:rsidR="0073759C">
        <w:rPr>
          <w:rFonts w:cs="Arial"/>
          <w:b/>
        </w:rPr>
        <w:t xml:space="preserve"> </w:t>
      </w:r>
      <w:r w:rsidR="00196D9A">
        <w:rPr>
          <w:rFonts w:cs="Arial"/>
          <w:b/>
        </w:rPr>
        <w:t xml:space="preserve"> 2022</w:t>
      </w:r>
      <w:proofErr w:type="gramEnd"/>
    </w:p>
    <w:p w14:paraId="5A0E025A" w14:textId="667D0E49" w:rsidR="00627AD8" w:rsidRDefault="00627AD8" w:rsidP="00DC6705">
      <w:pPr>
        <w:rPr>
          <w:rFonts w:cs="Arial"/>
          <w:b/>
        </w:rPr>
      </w:pPr>
    </w:p>
    <w:p w14:paraId="6699ED52" w14:textId="3A3244B9" w:rsidR="00627AD8" w:rsidRDefault="00627AD8" w:rsidP="00DC6705">
      <w:pPr>
        <w:rPr>
          <w:rFonts w:cs="Arial"/>
          <w:b/>
        </w:rPr>
      </w:pPr>
    </w:p>
    <w:p w14:paraId="35833032" w14:textId="04DCB07B" w:rsidR="00627AD8" w:rsidRDefault="00627AD8" w:rsidP="00DC6705">
      <w:pPr>
        <w:rPr>
          <w:rFonts w:cs="Arial"/>
          <w:b/>
        </w:rPr>
      </w:pPr>
    </w:p>
    <w:p w14:paraId="216B08A5" w14:textId="223770FE" w:rsidR="00627AD8" w:rsidRDefault="00627AD8" w:rsidP="00DC6705">
      <w:pPr>
        <w:rPr>
          <w:rFonts w:cs="Arial"/>
          <w:b/>
        </w:rPr>
      </w:pPr>
    </w:p>
    <w:p w14:paraId="43F68BF3" w14:textId="6463D4A6" w:rsidR="00627AD8" w:rsidRDefault="00627AD8" w:rsidP="00DC6705">
      <w:pPr>
        <w:rPr>
          <w:rFonts w:cs="Arial"/>
          <w:b/>
        </w:rPr>
      </w:pPr>
    </w:p>
    <w:p w14:paraId="64E1C94E" w14:textId="77777777" w:rsidR="00627AD8" w:rsidRPr="00481D53" w:rsidRDefault="00627AD8" w:rsidP="00DC6705">
      <w:pPr>
        <w:rPr>
          <w:rFonts w:cs="Arial"/>
          <w:b/>
        </w:rPr>
      </w:pPr>
    </w:p>
    <w:sectPr w:rsidR="00627AD8" w:rsidRPr="00481D53" w:rsidSect="004C0B12">
      <w:footerReference w:type="default" r:id="rId18"/>
      <w:headerReference w:type="first" r:id="rId19"/>
      <w:type w:val="continuous"/>
      <w:pgSz w:w="11907" w:h="16840" w:code="9"/>
      <w:pgMar w:top="567" w:right="964" w:bottom="1418" w:left="1134" w:header="510"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AF8C" w14:textId="77777777" w:rsidR="00334F57" w:rsidRDefault="00334F57">
      <w:r>
        <w:separator/>
      </w:r>
    </w:p>
  </w:endnote>
  <w:endnote w:type="continuationSeparator" w:id="0">
    <w:p w14:paraId="6310B161" w14:textId="77777777" w:rsidR="00334F57" w:rsidRDefault="00334F57">
      <w:r>
        <w:continuationSeparator/>
      </w:r>
    </w:p>
  </w:endnote>
  <w:endnote w:type="continuationNotice" w:id="1">
    <w:p w14:paraId="30B5E755" w14:textId="77777777" w:rsidR="00334F57" w:rsidRDefault="00334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subsetted="1" w:fontKey="{4CED98D3-73CF-485B-BD2E-4C87008E0DCF}"/>
  </w:font>
  <w:font w:name="ArialMT">
    <w:altName w:val="Arial"/>
    <w:panose1 w:val="00000000000000000000"/>
    <w:charset w:val="00"/>
    <w:family w:val="roman"/>
    <w:notTrueType/>
    <w:pitch w:val="default"/>
  </w:font>
  <w:font w:name="Coventry City Council Logo">
    <w:panose1 w:val="05000000000000000000"/>
    <w:charset w:val="02"/>
    <w:family w:val="auto"/>
    <w:pitch w:val="variable"/>
    <w:sig w:usb0="00000000" w:usb1="10000000" w:usb2="00000000" w:usb3="00000000" w:csb0="80000000" w:csb1="00000000"/>
    <w:embedRegular r:id="rId2" w:fontKey="{4F353019-588A-4800-AD77-8C4D847B8C1A}"/>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BBAA" w14:textId="77777777" w:rsidR="00671D1F" w:rsidRDefault="00671D1F">
    <w:pPr>
      <w:pStyle w:val="Footer"/>
      <w:tabs>
        <w:tab w:val="clear" w:pos="4366"/>
        <w:tab w:val="clear" w:pos="8732"/>
        <w:tab w:val="center" w:pos="4734"/>
        <w:tab w:val="right" w:pos="9469"/>
      </w:tabs>
    </w:pPr>
    <w:r>
      <w:tab/>
    </w:r>
    <w:r>
      <w:fldChar w:fldCharType="begin"/>
    </w:r>
    <w:r>
      <w:instrText xml:space="preserve"> page </w:instrText>
    </w:r>
    <w:r>
      <w:fldChar w:fldCharType="separate"/>
    </w:r>
    <w:r>
      <w:rPr>
        <w:noProof/>
      </w:rPr>
      <w:t>2</w:t>
    </w:r>
    <w:r>
      <w:fldChar w:fldCharType="end"/>
    </w:r>
  </w:p>
  <w:p w14:paraId="440FC25A" w14:textId="77777777" w:rsidR="00671D1F" w:rsidRDefault="00671D1F"/>
  <w:p w14:paraId="0A731DCA" w14:textId="77777777" w:rsidR="00671D1F" w:rsidRDefault="00671D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20B6" w14:textId="77777777" w:rsidR="00334F57" w:rsidRDefault="00334F57">
      <w:r>
        <w:separator/>
      </w:r>
    </w:p>
  </w:footnote>
  <w:footnote w:type="continuationSeparator" w:id="0">
    <w:p w14:paraId="09A72EEE" w14:textId="77777777" w:rsidR="00334F57" w:rsidRDefault="00334F57">
      <w:r>
        <w:continuationSeparator/>
      </w:r>
    </w:p>
  </w:footnote>
  <w:footnote w:type="continuationNotice" w:id="1">
    <w:p w14:paraId="7BE979F2" w14:textId="77777777" w:rsidR="00334F57" w:rsidRDefault="00334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117E" w14:textId="77777777" w:rsidR="00671D1F" w:rsidRDefault="00671D1F" w:rsidP="00E548FA">
    <w:pPr>
      <w:pStyle w:val="Header"/>
    </w:pPr>
    <w:r>
      <w:rPr>
        <w:noProof/>
        <w:lang w:eastAsia="en-GB"/>
      </w:rPr>
      <mc:AlternateContent>
        <mc:Choice Requires="wps">
          <w:drawing>
            <wp:anchor distT="0" distB="0" distL="114300" distR="114300" simplePos="0" relativeHeight="251658240" behindDoc="0" locked="0" layoutInCell="1" allowOverlap="1" wp14:anchorId="6B9A7350" wp14:editId="1F46A193">
              <wp:simplePos x="0" y="0"/>
              <wp:positionH relativeFrom="column">
                <wp:posOffset>-162906</wp:posOffset>
              </wp:positionH>
              <wp:positionV relativeFrom="paragraph">
                <wp:posOffset>25284</wp:posOffset>
              </wp:positionV>
              <wp:extent cx="6708544" cy="228230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544" cy="2282305"/>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671D1F" w:rsidRPr="00E548FA" w14:paraId="5FD649ED" w14:textId="77777777" w:rsidTr="00C05671">
                            <w:trPr>
                              <w:cantSplit/>
                              <w:trHeight w:hRule="exact" w:val="2978"/>
                            </w:trPr>
                            <w:tc>
                              <w:tcPr>
                                <w:tcW w:w="5104" w:type="dxa"/>
                              </w:tcPr>
                              <w:p w14:paraId="73B15240" w14:textId="77777777" w:rsidR="00671D1F" w:rsidRPr="00E548FA" w:rsidRDefault="00671D1F"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8EB2333" w14:textId="6D9C969C" w:rsidR="00671D1F" w:rsidRPr="00123B43" w:rsidRDefault="00671D1F" w:rsidP="00E548FA">
                                <w:pPr>
                                  <w:pStyle w:val="Department"/>
                                  <w:jc w:val="right"/>
                                  <w:rPr>
                                    <w:sz w:val="28"/>
                                    <w:szCs w:val="28"/>
                                  </w:rPr>
                                </w:pPr>
                              </w:p>
                              <w:p w14:paraId="2FB22230" w14:textId="77777777" w:rsidR="00671D1F" w:rsidRPr="00E548FA" w:rsidRDefault="00671D1F" w:rsidP="00E548FA">
                                <w:pPr>
                                  <w:pStyle w:val="Title"/>
                                </w:pPr>
                              </w:p>
                            </w:tc>
                          </w:tr>
                        </w:tbl>
                        <w:p w14:paraId="3ADEF5AB" w14:textId="77777777" w:rsidR="00671D1F" w:rsidRPr="00E548FA" w:rsidRDefault="00671D1F"/>
                        <w:p w14:paraId="16838288" w14:textId="77777777" w:rsidR="00671D1F" w:rsidRPr="00E548FA" w:rsidRDefault="00671D1F"/>
                        <w:p w14:paraId="4E3353FA" w14:textId="77777777" w:rsidR="00671D1F" w:rsidRPr="00E548FA" w:rsidRDefault="00671D1F"/>
                        <w:p w14:paraId="22297CFB" w14:textId="77777777" w:rsidR="00671D1F" w:rsidRPr="00E548FA" w:rsidRDefault="00671D1F"/>
                        <w:p w14:paraId="2CAC76E3" w14:textId="77777777" w:rsidR="00671D1F" w:rsidRPr="00E548FA" w:rsidRDefault="00671D1F"/>
                        <w:p w14:paraId="6F59A3CD" w14:textId="77777777" w:rsidR="00671D1F" w:rsidRPr="00E548FA" w:rsidRDefault="00671D1F"/>
                        <w:p w14:paraId="5CEDD84C" w14:textId="77777777" w:rsidR="00671D1F" w:rsidRPr="00E548FA" w:rsidRDefault="00671D1F"/>
                        <w:p w14:paraId="2B8FB9F2" w14:textId="77777777" w:rsidR="00671D1F" w:rsidRPr="00E548FA" w:rsidRDefault="00671D1F"/>
                        <w:p w14:paraId="43DD46B1" w14:textId="77777777" w:rsidR="00671D1F" w:rsidRPr="00E548FA" w:rsidRDefault="00671D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A7350" id="_x0000_t202" coordsize="21600,21600" o:spt="202" path="m,l,21600r21600,l21600,xe">
              <v:stroke joinstyle="miter"/>
              <v:path gradientshapeok="t" o:connecttype="rect"/>
            </v:shapetype>
            <v:shape id="Text Box 2" o:spid="_x0000_s1026" type="#_x0000_t202" style="position:absolute;margin-left:-12.85pt;margin-top:2pt;width:528.25pt;height:1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SjDwIAAPc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671D1F" w:rsidRPr="00E548FA" w14:paraId="5FD649ED" w14:textId="77777777" w:rsidTr="00C05671">
                      <w:trPr>
                        <w:cantSplit/>
                        <w:trHeight w:hRule="exact" w:val="2978"/>
                      </w:trPr>
                      <w:tc>
                        <w:tcPr>
                          <w:tcW w:w="5104" w:type="dxa"/>
                        </w:tcPr>
                        <w:p w14:paraId="73B15240" w14:textId="77777777" w:rsidR="00671D1F" w:rsidRPr="00E548FA" w:rsidRDefault="00671D1F"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8EB2333" w14:textId="6D9C969C" w:rsidR="00671D1F" w:rsidRPr="00123B43" w:rsidRDefault="00671D1F" w:rsidP="00E548FA">
                          <w:pPr>
                            <w:pStyle w:val="Department"/>
                            <w:jc w:val="right"/>
                            <w:rPr>
                              <w:sz w:val="28"/>
                              <w:szCs w:val="28"/>
                            </w:rPr>
                          </w:pPr>
                        </w:p>
                        <w:p w14:paraId="2FB22230" w14:textId="77777777" w:rsidR="00671D1F" w:rsidRPr="00E548FA" w:rsidRDefault="00671D1F" w:rsidP="00E548FA">
                          <w:pPr>
                            <w:pStyle w:val="Title"/>
                          </w:pPr>
                        </w:p>
                      </w:tc>
                    </w:tr>
                  </w:tbl>
                  <w:p w14:paraId="3ADEF5AB" w14:textId="77777777" w:rsidR="00671D1F" w:rsidRPr="00E548FA" w:rsidRDefault="00671D1F"/>
                  <w:p w14:paraId="16838288" w14:textId="77777777" w:rsidR="00671D1F" w:rsidRPr="00E548FA" w:rsidRDefault="00671D1F"/>
                  <w:p w14:paraId="4E3353FA" w14:textId="77777777" w:rsidR="00671D1F" w:rsidRPr="00E548FA" w:rsidRDefault="00671D1F"/>
                  <w:p w14:paraId="22297CFB" w14:textId="77777777" w:rsidR="00671D1F" w:rsidRPr="00E548FA" w:rsidRDefault="00671D1F"/>
                  <w:p w14:paraId="2CAC76E3" w14:textId="77777777" w:rsidR="00671D1F" w:rsidRPr="00E548FA" w:rsidRDefault="00671D1F"/>
                  <w:p w14:paraId="6F59A3CD" w14:textId="77777777" w:rsidR="00671D1F" w:rsidRPr="00E548FA" w:rsidRDefault="00671D1F"/>
                  <w:p w14:paraId="5CEDD84C" w14:textId="77777777" w:rsidR="00671D1F" w:rsidRPr="00E548FA" w:rsidRDefault="00671D1F"/>
                  <w:p w14:paraId="2B8FB9F2" w14:textId="77777777" w:rsidR="00671D1F" w:rsidRPr="00E548FA" w:rsidRDefault="00671D1F"/>
                  <w:p w14:paraId="43DD46B1" w14:textId="77777777" w:rsidR="00671D1F" w:rsidRPr="00E548FA" w:rsidRDefault="00671D1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BD57B52"/>
    <w:multiLevelType w:val="hybridMultilevel"/>
    <w:tmpl w:val="53D47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139BD"/>
    <w:multiLevelType w:val="multilevel"/>
    <w:tmpl w:val="812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200C43"/>
    <w:multiLevelType w:val="hybridMultilevel"/>
    <w:tmpl w:val="0950B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13FC4"/>
    <w:multiLevelType w:val="hybridMultilevel"/>
    <w:tmpl w:val="1BC2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81605"/>
    <w:multiLevelType w:val="hybridMultilevel"/>
    <w:tmpl w:val="DE9800E8"/>
    <w:lvl w:ilvl="0" w:tplc="35BCCFE4">
      <w:start w:val="1"/>
      <w:numFmt w:val="decimal"/>
      <w:lvlText w:val="%1."/>
      <w:lvlJc w:val="left"/>
      <w:pPr>
        <w:ind w:left="452"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3D2711"/>
    <w:multiLevelType w:val="multilevel"/>
    <w:tmpl w:val="EDD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8" w15:restartNumberingAfterBreak="0">
    <w:nsid w:val="43E97399"/>
    <w:multiLevelType w:val="multilevel"/>
    <w:tmpl w:val="F3C2E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D3208"/>
    <w:multiLevelType w:val="hybridMultilevel"/>
    <w:tmpl w:val="2A36B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EF772E"/>
    <w:multiLevelType w:val="multilevel"/>
    <w:tmpl w:val="C39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79336F"/>
    <w:multiLevelType w:val="multilevel"/>
    <w:tmpl w:val="BBB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41724C"/>
    <w:multiLevelType w:val="hybridMultilevel"/>
    <w:tmpl w:val="3EC81142"/>
    <w:lvl w:ilvl="0" w:tplc="A4525DC4">
      <w:start w:val="3"/>
      <w:numFmt w:val="decimal"/>
      <w:lvlText w:val="%1."/>
      <w:lvlJc w:val="left"/>
      <w:pPr>
        <w:ind w:left="4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D17D2"/>
    <w:multiLevelType w:val="multilevel"/>
    <w:tmpl w:val="25B8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CC42E7"/>
    <w:multiLevelType w:val="hybridMultilevel"/>
    <w:tmpl w:val="992A4DF0"/>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5" w15:restartNumberingAfterBreak="0">
    <w:nsid w:val="67A044A1"/>
    <w:multiLevelType w:val="multilevel"/>
    <w:tmpl w:val="313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423344"/>
    <w:multiLevelType w:val="multilevel"/>
    <w:tmpl w:val="D33AF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B413C"/>
    <w:multiLevelType w:val="hybridMultilevel"/>
    <w:tmpl w:val="DBB8C3B0"/>
    <w:lvl w:ilvl="0" w:tplc="08090001">
      <w:start w:val="1"/>
      <w:numFmt w:val="bullet"/>
      <w:lvlText w:val=""/>
      <w:lvlJc w:val="left"/>
      <w:pPr>
        <w:ind w:left="757" w:hanging="360"/>
      </w:pPr>
      <w:rPr>
        <w:rFonts w:ascii="Symbol" w:hAnsi="Symbol" w:hint="default"/>
      </w:rPr>
    </w:lvl>
    <w:lvl w:ilvl="1" w:tplc="08090019">
      <w:start w:val="1"/>
      <w:numFmt w:val="lowerLetter"/>
      <w:lvlText w:val="%2."/>
      <w:lvlJc w:val="left"/>
      <w:pPr>
        <w:ind w:left="1745" w:hanging="360"/>
      </w:pPr>
    </w:lvl>
    <w:lvl w:ilvl="2" w:tplc="0809001B" w:tentative="1">
      <w:start w:val="1"/>
      <w:numFmt w:val="lowerRoman"/>
      <w:lvlText w:val="%3."/>
      <w:lvlJc w:val="right"/>
      <w:pPr>
        <w:ind w:left="2465" w:hanging="180"/>
      </w:pPr>
    </w:lvl>
    <w:lvl w:ilvl="3" w:tplc="0809000F" w:tentative="1">
      <w:start w:val="1"/>
      <w:numFmt w:val="decimal"/>
      <w:lvlText w:val="%4."/>
      <w:lvlJc w:val="left"/>
      <w:pPr>
        <w:ind w:left="3185" w:hanging="360"/>
      </w:pPr>
    </w:lvl>
    <w:lvl w:ilvl="4" w:tplc="08090019" w:tentative="1">
      <w:start w:val="1"/>
      <w:numFmt w:val="lowerLetter"/>
      <w:lvlText w:val="%5."/>
      <w:lvlJc w:val="left"/>
      <w:pPr>
        <w:ind w:left="3905" w:hanging="360"/>
      </w:pPr>
    </w:lvl>
    <w:lvl w:ilvl="5" w:tplc="0809001B" w:tentative="1">
      <w:start w:val="1"/>
      <w:numFmt w:val="lowerRoman"/>
      <w:lvlText w:val="%6."/>
      <w:lvlJc w:val="right"/>
      <w:pPr>
        <w:ind w:left="4625" w:hanging="180"/>
      </w:pPr>
    </w:lvl>
    <w:lvl w:ilvl="6" w:tplc="0809000F" w:tentative="1">
      <w:start w:val="1"/>
      <w:numFmt w:val="decimal"/>
      <w:lvlText w:val="%7."/>
      <w:lvlJc w:val="left"/>
      <w:pPr>
        <w:ind w:left="5345" w:hanging="360"/>
      </w:pPr>
    </w:lvl>
    <w:lvl w:ilvl="7" w:tplc="08090019" w:tentative="1">
      <w:start w:val="1"/>
      <w:numFmt w:val="lowerLetter"/>
      <w:lvlText w:val="%8."/>
      <w:lvlJc w:val="left"/>
      <w:pPr>
        <w:ind w:left="6065" w:hanging="360"/>
      </w:pPr>
    </w:lvl>
    <w:lvl w:ilvl="8" w:tplc="0809001B" w:tentative="1">
      <w:start w:val="1"/>
      <w:numFmt w:val="lowerRoman"/>
      <w:lvlText w:val="%9."/>
      <w:lvlJc w:val="right"/>
      <w:pPr>
        <w:ind w:left="6785" w:hanging="180"/>
      </w:pPr>
    </w:lvl>
  </w:abstractNum>
  <w:abstractNum w:abstractNumId="18" w15:restartNumberingAfterBreak="0">
    <w:nsid w:val="784E2479"/>
    <w:multiLevelType w:val="hybridMultilevel"/>
    <w:tmpl w:val="FD207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0"/>
  </w:num>
  <w:num w:numId="4">
    <w:abstractNumId w:val="0"/>
  </w:num>
  <w:num w:numId="5">
    <w:abstractNumId w:val="14"/>
  </w:num>
  <w:num w:numId="6">
    <w:abstractNumId w:val="12"/>
  </w:num>
  <w:num w:numId="7">
    <w:abstractNumId w:val="1"/>
  </w:num>
  <w:num w:numId="8">
    <w:abstractNumId w:val="3"/>
  </w:num>
  <w:num w:numId="9">
    <w:abstractNumId w:val="5"/>
  </w:num>
  <w:num w:numId="10">
    <w:abstractNumId w:val="17"/>
  </w:num>
  <w:num w:numId="11">
    <w:abstractNumId w:val="18"/>
  </w:num>
  <w:num w:numId="12">
    <w:abstractNumId w:val="9"/>
  </w:num>
  <w:num w:numId="13">
    <w:abstractNumId w:val="8"/>
  </w:num>
  <w:num w:numId="14">
    <w:abstractNumId w:val="6"/>
  </w:num>
  <w:num w:numId="15">
    <w:abstractNumId w:val="16"/>
  </w:num>
  <w:num w:numId="16">
    <w:abstractNumId w:val="11"/>
  </w:num>
  <w:num w:numId="17">
    <w:abstractNumId w:val="13"/>
  </w:num>
  <w:num w:numId="18">
    <w:abstractNumId w:val="2"/>
  </w:num>
  <w:num w:numId="19">
    <w:abstractNumId w:val="10"/>
  </w:num>
  <w:num w:numId="20">
    <w:abstractNumId w:val="15"/>
  </w:num>
  <w:num w:numId="2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047694"/>
    <w:rsid w:val="000011DE"/>
    <w:rsid w:val="00001FCA"/>
    <w:rsid w:val="0000458A"/>
    <w:rsid w:val="00004729"/>
    <w:rsid w:val="00005177"/>
    <w:rsid w:val="00005229"/>
    <w:rsid w:val="00006A9C"/>
    <w:rsid w:val="0001481E"/>
    <w:rsid w:val="00016B41"/>
    <w:rsid w:val="000224B5"/>
    <w:rsid w:val="00024AA3"/>
    <w:rsid w:val="00024D42"/>
    <w:rsid w:val="00034048"/>
    <w:rsid w:val="000340A8"/>
    <w:rsid w:val="00034F77"/>
    <w:rsid w:val="000353C1"/>
    <w:rsid w:val="00037847"/>
    <w:rsid w:val="000414F3"/>
    <w:rsid w:val="00041F5D"/>
    <w:rsid w:val="00044B12"/>
    <w:rsid w:val="000453C5"/>
    <w:rsid w:val="00045789"/>
    <w:rsid w:val="00046648"/>
    <w:rsid w:val="00047694"/>
    <w:rsid w:val="0005006A"/>
    <w:rsid w:val="00053266"/>
    <w:rsid w:val="000547FE"/>
    <w:rsid w:val="000563BA"/>
    <w:rsid w:val="000602A1"/>
    <w:rsid w:val="000615C0"/>
    <w:rsid w:val="0006257D"/>
    <w:rsid w:val="00063DE1"/>
    <w:rsid w:val="000660A4"/>
    <w:rsid w:val="00066D90"/>
    <w:rsid w:val="0007132F"/>
    <w:rsid w:val="000741CE"/>
    <w:rsid w:val="0007656D"/>
    <w:rsid w:val="00076A8D"/>
    <w:rsid w:val="00077477"/>
    <w:rsid w:val="00077997"/>
    <w:rsid w:val="00081685"/>
    <w:rsid w:val="00085045"/>
    <w:rsid w:val="00085EA2"/>
    <w:rsid w:val="00087BAD"/>
    <w:rsid w:val="00087CC1"/>
    <w:rsid w:val="00090361"/>
    <w:rsid w:val="00091E8A"/>
    <w:rsid w:val="0009347C"/>
    <w:rsid w:val="00094130"/>
    <w:rsid w:val="000970A5"/>
    <w:rsid w:val="000974A3"/>
    <w:rsid w:val="000A043A"/>
    <w:rsid w:val="000A2101"/>
    <w:rsid w:val="000A3183"/>
    <w:rsid w:val="000A3842"/>
    <w:rsid w:val="000A5FA9"/>
    <w:rsid w:val="000A7873"/>
    <w:rsid w:val="000A7E6B"/>
    <w:rsid w:val="000B05C3"/>
    <w:rsid w:val="000B3883"/>
    <w:rsid w:val="000B39CC"/>
    <w:rsid w:val="000B5D3E"/>
    <w:rsid w:val="000B6234"/>
    <w:rsid w:val="000C1C40"/>
    <w:rsid w:val="000C409B"/>
    <w:rsid w:val="000C5A3B"/>
    <w:rsid w:val="000C5FDD"/>
    <w:rsid w:val="000C77AF"/>
    <w:rsid w:val="000D0483"/>
    <w:rsid w:val="000D05BA"/>
    <w:rsid w:val="000D1A56"/>
    <w:rsid w:val="000D31AF"/>
    <w:rsid w:val="000D3C92"/>
    <w:rsid w:val="000D7F93"/>
    <w:rsid w:val="000E58A7"/>
    <w:rsid w:val="000E68F0"/>
    <w:rsid w:val="000E6E24"/>
    <w:rsid w:val="000E7844"/>
    <w:rsid w:val="000F1790"/>
    <w:rsid w:val="000F5806"/>
    <w:rsid w:val="001020A3"/>
    <w:rsid w:val="00102C44"/>
    <w:rsid w:val="00103A95"/>
    <w:rsid w:val="00103F33"/>
    <w:rsid w:val="001047BF"/>
    <w:rsid w:val="00104953"/>
    <w:rsid w:val="001057F6"/>
    <w:rsid w:val="0010655C"/>
    <w:rsid w:val="0011271D"/>
    <w:rsid w:val="00112784"/>
    <w:rsid w:val="001131E8"/>
    <w:rsid w:val="001138F1"/>
    <w:rsid w:val="00113F91"/>
    <w:rsid w:val="001229EA"/>
    <w:rsid w:val="00122D20"/>
    <w:rsid w:val="00123B43"/>
    <w:rsid w:val="00124FD7"/>
    <w:rsid w:val="00126E15"/>
    <w:rsid w:val="00130907"/>
    <w:rsid w:val="00130C50"/>
    <w:rsid w:val="001323AA"/>
    <w:rsid w:val="00136BC9"/>
    <w:rsid w:val="00137833"/>
    <w:rsid w:val="001445D7"/>
    <w:rsid w:val="00147186"/>
    <w:rsid w:val="00152B63"/>
    <w:rsid w:val="0015359F"/>
    <w:rsid w:val="001563AD"/>
    <w:rsid w:val="00161420"/>
    <w:rsid w:val="0016339C"/>
    <w:rsid w:val="001658EC"/>
    <w:rsid w:val="00165937"/>
    <w:rsid w:val="001677EA"/>
    <w:rsid w:val="00167F39"/>
    <w:rsid w:val="001707CE"/>
    <w:rsid w:val="00171A53"/>
    <w:rsid w:val="00172C37"/>
    <w:rsid w:val="00173443"/>
    <w:rsid w:val="00173D9E"/>
    <w:rsid w:val="001761D2"/>
    <w:rsid w:val="0017749B"/>
    <w:rsid w:val="001775ED"/>
    <w:rsid w:val="001778F2"/>
    <w:rsid w:val="00181C08"/>
    <w:rsid w:val="00184269"/>
    <w:rsid w:val="001844CE"/>
    <w:rsid w:val="001846F6"/>
    <w:rsid w:val="00185FF1"/>
    <w:rsid w:val="001862BA"/>
    <w:rsid w:val="001867AD"/>
    <w:rsid w:val="00190510"/>
    <w:rsid w:val="001918B4"/>
    <w:rsid w:val="00192AA9"/>
    <w:rsid w:val="00192E9E"/>
    <w:rsid w:val="00193602"/>
    <w:rsid w:val="00195902"/>
    <w:rsid w:val="00196D9A"/>
    <w:rsid w:val="001977BC"/>
    <w:rsid w:val="001A02E7"/>
    <w:rsid w:val="001A2036"/>
    <w:rsid w:val="001A5F46"/>
    <w:rsid w:val="001A6EC7"/>
    <w:rsid w:val="001B305F"/>
    <w:rsid w:val="001B4680"/>
    <w:rsid w:val="001B4A24"/>
    <w:rsid w:val="001B5462"/>
    <w:rsid w:val="001B57C2"/>
    <w:rsid w:val="001B5C70"/>
    <w:rsid w:val="001B664A"/>
    <w:rsid w:val="001C17D0"/>
    <w:rsid w:val="001C2A20"/>
    <w:rsid w:val="001C2B72"/>
    <w:rsid w:val="001D03AB"/>
    <w:rsid w:val="001D1F9D"/>
    <w:rsid w:val="001D4529"/>
    <w:rsid w:val="001D64E3"/>
    <w:rsid w:val="001D6845"/>
    <w:rsid w:val="001E29D9"/>
    <w:rsid w:val="001E3C2D"/>
    <w:rsid w:val="001E624F"/>
    <w:rsid w:val="001E6CE5"/>
    <w:rsid w:val="001F0204"/>
    <w:rsid w:val="001F496A"/>
    <w:rsid w:val="001F6869"/>
    <w:rsid w:val="002010EB"/>
    <w:rsid w:val="002033F2"/>
    <w:rsid w:val="00204558"/>
    <w:rsid w:val="0020673A"/>
    <w:rsid w:val="00206FDE"/>
    <w:rsid w:val="00211B0F"/>
    <w:rsid w:val="00212C9B"/>
    <w:rsid w:val="0021312E"/>
    <w:rsid w:val="00215C22"/>
    <w:rsid w:val="00216567"/>
    <w:rsid w:val="00217199"/>
    <w:rsid w:val="00221B28"/>
    <w:rsid w:val="00221F30"/>
    <w:rsid w:val="002243DB"/>
    <w:rsid w:val="00226C47"/>
    <w:rsid w:val="00226ED4"/>
    <w:rsid w:val="00234339"/>
    <w:rsid w:val="00235086"/>
    <w:rsid w:val="00235FE9"/>
    <w:rsid w:val="002421B6"/>
    <w:rsid w:val="00242838"/>
    <w:rsid w:val="002428A5"/>
    <w:rsid w:val="00242E32"/>
    <w:rsid w:val="0024489B"/>
    <w:rsid w:val="00244A00"/>
    <w:rsid w:val="0024533F"/>
    <w:rsid w:val="002458A6"/>
    <w:rsid w:val="00247015"/>
    <w:rsid w:val="00247091"/>
    <w:rsid w:val="0025008E"/>
    <w:rsid w:val="00251C7E"/>
    <w:rsid w:val="00251E3D"/>
    <w:rsid w:val="00253813"/>
    <w:rsid w:val="00253862"/>
    <w:rsid w:val="002549D7"/>
    <w:rsid w:val="00255828"/>
    <w:rsid w:val="00257466"/>
    <w:rsid w:val="00263E26"/>
    <w:rsid w:val="00266ABE"/>
    <w:rsid w:val="00270E22"/>
    <w:rsid w:val="00271E6F"/>
    <w:rsid w:val="002720F3"/>
    <w:rsid w:val="002730D9"/>
    <w:rsid w:val="002731B8"/>
    <w:rsid w:val="0027330A"/>
    <w:rsid w:val="002736AD"/>
    <w:rsid w:val="00275FF9"/>
    <w:rsid w:val="00277BCB"/>
    <w:rsid w:val="00282E13"/>
    <w:rsid w:val="0028341E"/>
    <w:rsid w:val="00283D80"/>
    <w:rsid w:val="0028438B"/>
    <w:rsid w:val="00284A89"/>
    <w:rsid w:val="002856F0"/>
    <w:rsid w:val="00291AB3"/>
    <w:rsid w:val="00292D09"/>
    <w:rsid w:val="00293056"/>
    <w:rsid w:val="002939B1"/>
    <w:rsid w:val="002A0F2D"/>
    <w:rsid w:val="002A2625"/>
    <w:rsid w:val="002A3FC1"/>
    <w:rsid w:val="002B320B"/>
    <w:rsid w:val="002B381F"/>
    <w:rsid w:val="002B4558"/>
    <w:rsid w:val="002B491F"/>
    <w:rsid w:val="002B5B83"/>
    <w:rsid w:val="002C2915"/>
    <w:rsid w:val="002C44E3"/>
    <w:rsid w:val="002C4ADA"/>
    <w:rsid w:val="002C62F1"/>
    <w:rsid w:val="002C68AC"/>
    <w:rsid w:val="002C68E5"/>
    <w:rsid w:val="002C739C"/>
    <w:rsid w:val="002D254F"/>
    <w:rsid w:val="002D4DE8"/>
    <w:rsid w:val="002D4EA8"/>
    <w:rsid w:val="002D738C"/>
    <w:rsid w:val="002E09DF"/>
    <w:rsid w:val="002E0EC2"/>
    <w:rsid w:val="002E3C7E"/>
    <w:rsid w:val="002E40BE"/>
    <w:rsid w:val="002E687A"/>
    <w:rsid w:val="002F011B"/>
    <w:rsid w:val="002F4DD3"/>
    <w:rsid w:val="0030150B"/>
    <w:rsid w:val="0030185C"/>
    <w:rsid w:val="00304B9F"/>
    <w:rsid w:val="00305EDA"/>
    <w:rsid w:val="00307C2E"/>
    <w:rsid w:val="00313CBA"/>
    <w:rsid w:val="00314564"/>
    <w:rsid w:val="00314F4E"/>
    <w:rsid w:val="003162A8"/>
    <w:rsid w:val="003166D4"/>
    <w:rsid w:val="003171CD"/>
    <w:rsid w:val="0031741B"/>
    <w:rsid w:val="00320640"/>
    <w:rsid w:val="00322038"/>
    <w:rsid w:val="003221A0"/>
    <w:rsid w:val="003224F4"/>
    <w:rsid w:val="00322F26"/>
    <w:rsid w:val="00326DF8"/>
    <w:rsid w:val="00327903"/>
    <w:rsid w:val="00327D8F"/>
    <w:rsid w:val="003307C0"/>
    <w:rsid w:val="0033194C"/>
    <w:rsid w:val="00334738"/>
    <w:rsid w:val="003348BE"/>
    <w:rsid w:val="00334F57"/>
    <w:rsid w:val="003365BF"/>
    <w:rsid w:val="00336D84"/>
    <w:rsid w:val="003379B8"/>
    <w:rsid w:val="00341009"/>
    <w:rsid w:val="0034128B"/>
    <w:rsid w:val="0034301A"/>
    <w:rsid w:val="00347BA6"/>
    <w:rsid w:val="0035226E"/>
    <w:rsid w:val="003531C5"/>
    <w:rsid w:val="003546E4"/>
    <w:rsid w:val="00355C9E"/>
    <w:rsid w:val="00356CD7"/>
    <w:rsid w:val="00361906"/>
    <w:rsid w:val="003643FE"/>
    <w:rsid w:val="00364DB6"/>
    <w:rsid w:val="003659F6"/>
    <w:rsid w:val="00366475"/>
    <w:rsid w:val="00374617"/>
    <w:rsid w:val="00375BF5"/>
    <w:rsid w:val="00376F53"/>
    <w:rsid w:val="00377553"/>
    <w:rsid w:val="00381E6C"/>
    <w:rsid w:val="0038254F"/>
    <w:rsid w:val="00383D9D"/>
    <w:rsid w:val="0038660C"/>
    <w:rsid w:val="00386711"/>
    <w:rsid w:val="0038679C"/>
    <w:rsid w:val="00386C09"/>
    <w:rsid w:val="003900E6"/>
    <w:rsid w:val="00390356"/>
    <w:rsid w:val="00391970"/>
    <w:rsid w:val="00391BB1"/>
    <w:rsid w:val="00393CB1"/>
    <w:rsid w:val="003A1702"/>
    <w:rsid w:val="003A2070"/>
    <w:rsid w:val="003B7C55"/>
    <w:rsid w:val="003C0E0F"/>
    <w:rsid w:val="003C24F0"/>
    <w:rsid w:val="003C4A8C"/>
    <w:rsid w:val="003C4E3F"/>
    <w:rsid w:val="003D3CAD"/>
    <w:rsid w:val="003D4612"/>
    <w:rsid w:val="003D4B3D"/>
    <w:rsid w:val="003D6073"/>
    <w:rsid w:val="003D6FE7"/>
    <w:rsid w:val="003E26AA"/>
    <w:rsid w:val="003E3678"/>
    <w:rsid w:val="003E38A6"/>
    <w:rsid w:val="003E4E05"/>
    <w:rsid w:val="003E542A"/>
    <w:rsid w:val="003E75FE"/>
    <w:rsid w:val="003F30F7"/>
    <w:rsid w:val="003F38F8"/>
    <w:rsid w:val="003F510B"/>
    <w:rsid w:val="003F5E07"/>
    <w:rsid w:val="00401E62"/>
    <w:rsid w:val="00404148"/>
    <w:rsid w:val="00405B35"/>
    <w:rsid w:val="0041095E"/>
    <w:rsid w:val="00413B5A"/>
    <w:rsid w:val="00413F3E"/>
    <w:rsid w:val="00414A0A"/>
    <w:rsid w:val="00414C6D"/>
    <w:rsid w:val="00414C89"/>
    <w:rsid w:val="0042081B"/>
    <w:rsid w:val="0042124F"/>
    <w:rsid w:val="00421ECA"/>
    <w:rsid w:val="00422425"/>
    <w:rsid w:val="00422EC0"/>
    <w:rsid w:val="00425339"/>
    <w:rsid w:val="00427089"/>
    <w:rsid w:val="00431761"/>
    <w:rsid w:val="00432005"/>
    <w:rsid w:val="00441603"/>
    <w:rsid w:val="00442F10"/>
    <w:rsid w:val="0044481B"/>
    <w:rsid w:val="00445831"/>
    <w:rsid w:val="00445B0A"/>
    <w:rsid w:val="00452021"/>
    <w:rsid w:val="0045203B"/>
    <w:rsid w:val="00454227"/>
    <w:rsid w:val="004546BF"/>
    <w:rsid w:val="00455142"/>
    <w:rsid w:val="00457F02"/>
    <w:rsid w:val="004615EC"/>
    <w:rsid w:val="00462C17"/>
    <w:rsid w:val="00462FD1"/>
    <w:rsid w:val="00465085"/>
    <w:rsid w:val="00467ACD"/>
    <w:rsid w:val="00470A7C"/>
    <w:rsid w:val="00471822"/>
    <w:rsid w:val="0047710D"/>
    <w:rsid w:val="00477308"/>
    <w:rsid w:val="00477A67"/>
    <w:rsid w:val="00480236"/>
    <w:rsid w:val="00480AB2"/>
    <w:rsid w:val="00481D53"/>
    <w:rsid w:val="00481FD9"/>
    <w:rsid w:val="00483854"/>
    <w:rsid w:val="00484290"/>
    <w:rsid w:val="00485DA4"/>
    <w:rsid w:val="0048752E"/>
    <w:rsid w:val="00490378"/>
    <w:rsid w:val="004910D1"/>
    <w:rsid w:val="00491DB7"/>
    <w:rsid w:val="00491EFA"/>
    <w:rsid w:val="0049455A"/>
    <w:rsid w:val="00495213"/>
    <w:rsid w:val="0049581C"/>
    <w:rsid w:val="00495910"/>
    <w:rsid w:val="004A1D09"/>
    <w:rsid w:val="004A28F6"/>
    <w:rsid w:val="004A3648"/>
    <w:rsid w:val="004A577F"/>
    <w:rsid w:val="004A705E"/>
    <w:rsid w:val="004B0935"/>
    <w:rsid w:val="004B0B86"/>
    <w:rsid w:val="004B60E8"/>
    <w:rsid w:val="004B6AB9"/>
    <w:rsid w:val="004B7B7E"/>
    <w:rsid w:val="004C0A7E"/>
    <w:rsid w:val="004C0B12"/>
    <w:rsid w:val="004C22C4"/>
    <w:rsid w:val="004C33AA"/>
    <w:rsid w:val="004C4A9B"/>
    <w:rsid w:val="004C4D9A"/>
    <w:rsid w:val="004C4FAA"/>
    <w:rsid w:val="004C55BA"/>
    <w:rsid w:val="004C5AB9"/>
    <w:rsid w:val="004C5D05"/>
    <w:rsid w:val="004C6629"/>
    <w:rsid w:val="004D1439"/>
    <w:rsid w:val="004D3FA3"/>
    <w:rsid w:val="004D53DF"/>
    <w:rsid w:val="004D63FE"/>
    <w:rsid w:val="004D7092"/>
    <w:rsid w:val="004D72F6"/>
    <w:rsid w:val="004E1B51"/>
    <w:rsid w:val="004E1FE6"/>
    <w:rsid w:val="004E39D0"/>
    <w:rsid w:val="004E3DDB"/>
    <w:rsid w:val="004E421C"/>
    <w:rsid w:val="004E46D8"/>
    <w:rsid w:val="004E4E51"/>
    <w:rsid w:val="004E4F60"/>
    <w:rsid w:val="004F4AFB"/>
    <w:rsid w:val="004F5C10"/>
    <w:rsid w:val="004F743E"/>
    <w:rsid w:val="00501996"/>
    <w:rsid w:val="00502779"/>
    <w:rsid w:val="00504E76"/>
    <w:rsid w:val="00506015"/>
    <w:rsid w:val="0050624E"/>
    <w:rsid w:val="005073E2"/>
    <w:rsid w:val="00510998"/>
    <w:rsid w:val="00510AE7"/>
    <w:rsid w:val="00513234"/>
    <w:rsid w:val="005147D4"/>
    <w:rsid w:val="00515B5D"/>
    <w:rsid w:val="00516A93"/>
    <w:rsid w:val="0051725B"/>
    <w:rsid w:val="0051764E"/>
    <w:rsid w:val="00517CC0"/>
    <w:rsid w:val="00524414"/>
    <w:rsid w:val="00524D44"/>
    <w:rsid w:val="005260B8"/>
    <w:rsid w:val="00527193"/>
    <w:rsid w:val="005301D0"/>
    <w:rsid w:val="00532502"/>
    <w:rsid w:val="005331DA"/>
    <w:rsid w:val="00534523"/>
    <w:rsid w:val="00535E80"/>
    <w:rsid w:val="00540E1A"/>
    <w:rsid w:val="00542368"/>
    <w:rsid w:val="00544AA5"/>
    <w:rsid w:val="00544D94"/>
    <w:rsid w:val="005473C3"/>
    <w:rsid w:val="005528B9"/>
    <w:rsid w:val="0055358D"/>
    <w:rsid w:val="005536B6"/>
    <w:rsid w:val="00554BB9"/>
    <w:rsid w:val="00556417"/>
    <w:rsid w:val="00556BB8"/>
    <w:rsid w:val="00556C51"/>
    <w:rsid w:val="00561A3A"/>
    <w:rsid w:val="0056203D"/>
    <w:rsid w:val="00562E6C"/>
    <w:rsid w:val="005635BB"/>
    <w:rsid w:val="0056408E"/>
    <w:rsid w:val="00570AB8"/>
    <w:rsid w:val="00571012"/>
    <w:rsid w:val="005733D8"/>
    <w:rsid w:val="00574FA2"/>
    <w:rsid w:val="0057576F"/>
    <w:rsid w:val="00575ACC"/>
    <w:rsid w:val="00575E06"/>
    <w:rsid w:val="00581BE6"/>
    <w:rsid w:val="005824F9"/>
    <w:rsid w:val="005838F6"/>
    <w:rsid w:val="00584949"/>
    <w:rsid w:val="00585167"/>
    <w:rsid w:val="00585620"/>
    <w:rsid w:val="005868C4"/>
    <w:rsid w:val="00587C24"/>
    <w:rsid w:val="00590491"/>
    <w:rsid w:val="00591C15"/>
    <w:rsid w:val="00594A09"/>
    <w:rsid w:val="00596272"/>
    <w:rsid w:val="00596F5D"/>
    <w:rsid w:val="005A057D"/>
    <w:rsid w:val="005A0EDA"/>
    <w:rsid w:val="005A3CB0"/>
    <w:rsid w:val="005B1A48"/>
    <w:rsid w:val="005B1D3B"/>
    <w:rsid w:val="005B222D"/>
    <w:rsid w:val="005B490A"/>
    <w:rsid w:val="005B5CBA"/>
    <w:rsid w:val="005C1024"/>
    <w:rsid w:val="005C2992"/>
    <w:rsid w:val="005C4BC7"/>
    <w:rsid w:val="005C6F8B"/>
    <w:rsid w:val="005D0072"/>
    <w:rsid w:val="005D016C"/>
    <w:rsid w:val="005D0382"/>
    <w:rsid w:val="005D57D4"/>
    <w:rsid w:val="005D6C8F"/>
    <w:rsid w:val="005D7B5D"/>
    <w:rsid w:val="005E3796"/>
    <w:rsid w:val="005E39A4"/>
    <w:rsid w:val="005E3FEA"/>
    <w:rsid w:val="005E5C9F"/>
    <w:rsid w:val="005E7FA3"/>
    <w:rsid w:val="005F09AB"/>
    <w:rsid w:val="005F110A"/>
    <w:rsid w:val="005F374F"/>
    <w:rsid w:val="005F3F17"/>
    <w:rsid w:val="005F5C83"/>
    <w:rsid w:val="005F6F1D"/>
    <w:rsid w:val="006036E9"/>
    <w:rsid w:val="00603ED4"/>
    <w:rsid w:val="00604AEA"/>
    <w:rsid w:val="00607854"/>
    <w:rsid w:val="00607ED6"/>
    <w:rsid w:val="00610893"/>
    <w:rsid w:val="006109DC"/>
    <w:rsid w:val="006120DD"/>
    <w:rsid w:val="00614843"/>
    <w:rsid w:val="00616A6E"/>
    <w:rsid w:val="00621485"/>
    <w:rsid w:val="00621BD5"/>
    <w:rsid w:val="0062474C"/>
    <w:rsid w:val="00625488"/>
    <w:rsid w:val="00625D01"/>
    <w:rsid w:val="0062657E"/>
    <w:rsid w:val="00626734"/>
    <w:rsid w:val="00627AD8"/>
    <w:rsid w:val="006317F7"/>
    <w:rsid w:val="006356F8"/>
    <w:rsid w:val="00635ECB"/>
    <w:rsid w:val="0063666F"/>
    <w:rsid w:val="00637560"/>
    <w:rsid w:val="00640193"/>
    <w:rsid w:val="006404C4"/>
    <w:rsid w:val="00640746"/>
    <w:rsid w:val="00643051"/>
    <w:rsid w:val="0064388B"/>
    <w:rsid w:val="00644057"/>
    <w:rsid w:val="00652399"/>
    <w:rsid w:val="00653931"/>
    <w:rsid w:val="00653FC9"/>
    <w:rsid w:val="006557DC"/>
    <w:rsid w:val="00657265"/>
    <w:rsid w:val="0066162C"/>
    <w:rsid w:val="00662BE3"/>
    <w:rsid w:val="0066409F"/>
    <w:rsid w:val="00665DB0"/>
    <w:rsid w:val="00665E30"/>
    <w:rsid w:val="00666266"/>
    <w:rsid w:val="00667030"/>
    <w:rsid w:val="0066719A"/>
    <w:rsid w:val="00671D1F"/>
    <w:rsid w:val="00674F46"/>
    <w:rsid w:val="00676538"/>
    <w:rsid w:val="006814EA"/>
    <w:rsid w:val="006822D3"/>
    <w:rsid w:val="00685009"/>
    <w:rsid w:val="006858A5"/>
    <w:rsid w:val="006908C5"/>
    <w:rsid w:val="006911BB"/>
    <w:rsid w:val="0069235B"/>
    <w:rsid w:val="006926DE"/>
    <w:rsid w:val="0069374C"/>
    <w:rsid w:val="0069452E"/>
    <w:rsid w:val="006954E3"/>
    <w:rsid w:val="00695947"/>
    <w:rsid w:val="00696585"/>
    <w:rsid w:val="00696788"/>
    <w:rsid w:val="00696A6F"/>
    <w:rsid w:val="00697A09"/>
    <w:rsid w:val="00697D27"/>
    <w:rsid w:val="006A069E"/>
    <w:rsid w:val="006A090F"/>
    <w:rsid w:val="006A2079"/>
    <w:rsid w:val="006A33B5"/>
    <w:rsid w:val="006A47C0"/>
    <w:rsid w:val="006B0121"/>
    <w:rsid w:val="006B6A03"/>
    <w:rsid w:val="006B6E41"/>
    <w:rsid w:val="006C217F"/>
    <w:rsid w:val="006C37D4"/>
    <w:rsid w:val="006C3B51"/>
    <w:rsid w:val="006C4066"/>
    <w:rsid w:val="006C7B5A"/>
    <w:rsid w:val="006D222D"/>
    <w:rsid w:val="006D43F2"/>
    <w:rsid w:val="006D6894"/>
    <w:rsid w:val="006E2E82"/>
    <w:rsid w:val="006E38B3"/>
    <w:rsid w:val="006E56F3"/>
    <w:rsid w:val="006E7A2B"/>
    <w:rsid w:val="006F073D"/>
    <w:rsid w:val="006F09C4"/>
    <w:rsid w:val="006F159B"/>
    <w:rsid w:val="006F282E"/>
    <w:rsid w:val="006F2D1D"/>
    <w:rsid w:val="006F5E89"/>
    <w:rsid w:val="00700691"/>
    <w:rsid w:val="007016E3"/>
    <w:rsid w:val="007016EF"/>
    <w:rsid w:val="007037C1"/>
    <w:rsid w:val="00703912"/>
    <w:rsid w:val="007046CA"/>
    <w:rsid w:val="007047CE"/>
    <w:rsid w:val="00706166"/>
    <w:rsid w:val="007104C8"/>
    <w:rsid w:val="00710944"/>
    <w:rsid w:val="00710F91"/>
    <w:rsid w:val="00713388"/>
    <w:rsid w:val="0071596F"/>
    <w:rsid w:val="00717ECA"/>
    <w:rsid w:val="00721971"/>
    <w:rsid w:val="00722575"/>
    <w:rsid w:val="00722F00"/>
    <w:rsid w:val="00723C92"/>
    <w:rsid w:val="0072410B"/>
    <w:rsid w:val="0072518A"/>
    <w:rsid w:val="00726274"/>
    <w:rsid w:val="0072644A"/>
    <w:rsid w:val="00727849"/>
    <w:rsid w:val="007309F0"/>
    <w:rsid w:val="007330EC"/>
    <w:rsid w:val="007337B2"/>
    <w:rsid w:val="00733A02"/>
    <w:rsid w:val="007344BE"/>
    <w:rsid w:val="00736A0B"/>
    <w:rsid w:val="0073759C"/>
    <w:rsid w:val="00741D07"/>
    <w:rsid w:val="00743DAA"/>
    <w:rsid w:val="0074464D"/>
    <w:rsid w:val="00744B58"/>
    <w:rsid w:val="007462F0"/>
    <w:rsid w:val="00746572"/>
    <w:rsid w:val="00746880"/>
    <w:rsid w:val="00746E64"/>
    <w:rsid w:val="00747499"/>
    <w:rsid w:val="00747791"/>
    <w:rsid w:val="007479ED"/>
    <w:rsid w:val="00747AB8"/>
    <w:rsid w:val="0075033B"/>
    <w:rsid w:val="0075083D"/>
    <w:rsid w:val="00757238"/>
    <w:rsid w:val="00760F88"/>
    <w:rsid w:val="00761157"/>
    <w:rsid w:val="00762191"/>
    <w:rsid w:val="00762DA0"/>
    <w:rsid w:val="0076770C"/>
    <w:rsid w:val="00771595"/>
    <w:rsid w:val="00771C62"/>
    <w:rsid w:val="00772899"/>
    <w:rsid w:val="00773A09"/>
    <w:rsid w:val="00773B10"/>
    <w:rsid w:val="00773E32"/>
    <w:rsid w:val="00776436"/>
    <w:rsid w:val="00782812"/>
    <w:rsid w:val="007839BE"/>
    <w:rsid w:val="00785576"/>
    <w:rsid w:val="007855F3"/>
    <w:rsid w:val="00785B01"/>
    <w:rsid w:val="00787C23"/>
    <w:rsid w:val="00790662"/>
    <w:rsid w:val="007928FF"/>
    <w:rsid w:val="00792A7C"/>
    <w:rsid w:val="00794842"/>
    <w:rsid w:val="007977E7"/>
    <w:rsid w:val="00797886"/>
    <w:rsid w:val="00797CDA"/>
    <w:rsid w:val="007A0376"/>
    <w:rsid w:val="007A29DB"/>
    <w:rsid w:val="007A48E7"/>
    <w:rsid w:val="007A6B77"/>
    <w:rsid w:val="007A6D14"/>
    <w:rsid w:val="007A7FDE"/>
    <w:rsid w:val="007B1DFB"/>
    <w:rsid w:val="007B20CB"/>
    <w:rsid w:val="007B32E4"/>
    <w:rsid w:val="007B4C7A"/>
    <w:rsid w:val="007B5D0E"/>
    <w:rsid w:val="007B7748"/>
    <w:rsid w:val="007B7813"/>
    <w:rsid w:val="007C04F5"/>
    <w:rsid w:val="007C0DAC"/>
    <w:rsid w:val="007C11F9"/>
    <w:rsid w:val="007C3140"/>
    <w:rsid w:val="007C3805"/>
    <w:rsid w:val="007C4614"/>
    <w:rsid w:val="007C5762"/>
    <w:rsid w:val="007D31AA"/>
    <w:rsid w:val="007D3EA9"/>
    <w:rsid w:val="007D40B6"/>
    <w:rsid w:val="007D5567"/>
    <w:rsid w:val="007D7F1F"/>
    <w:rsid w:val="007E25AA"/>
    <w:rsid w:val="007E3A2E"/>
    <w:rsid w:val="007F0F01"/>
    <w:rsid w:val="007F2BED"/>
    <w:rsid w:val="007F427E"/>
    <w:rsid w:val="007F62D1"/>
    <w:rsid w:val="00800F70"/>
    <w:rsid w:val="0080316A"/>
    <w:rsid w:val="0080522F"/>
    <w:rsid w:val="0080715C"/>
    <w:rsid w:val="00814CA8"/>
    <w:rsid w:val="00816CD6"/>
    <w:rsid w:val="00820A57"/>
    <w:rsid w:val="0082185B"/>
    <w:rsid w:val="00822934"/>
    <w:rsid w:val="00824C46"/>
    <w:rsid w:val="00825DA6"/>
    <w:rsid w:val="00826CC3"/>
    <w:rsid w:val="00826E3B"/>
    <w:rsid w:val="00830152"/>
    <w:rsid w:val="008349BA"/>
    <w:rsid w:val="00834A26"/>
    <w:rsid w:val="008403F5"/>
    <w:rsid w:val="00840620"/>
    <w:rsid w:val="00841276"/>
    <w:rsid w:val="00847F96"/>
    <w:rsid w:val="00847FB7"/>
    <w:rsid w:val="00852A04"/>
    <w:rsid w:val="0085483D"/>
    <w:rsid w:val="00857E61"/>
    <w:rsid w:val="00860225"/>
    <w:rsid w:val="008623A8"/>
    <w:rsid w:val="008623FA"/>
    <w:rsid w:val="00862E85"/>
    <w:rsid w:val="00863517"/>
    <w:rsid w:val="00865C25"/>
    <w:rsid w:val="0086703A"/>
    <w:rsid w:val="00867A64"/>
    <w:rsid w:val="008705AD"/>
    <w:rsid w:val="00871E21"/>
    <w:rsid w:val="008755A2"/>
    <w:rsid w:val="00875A07"/>
    <w:rsid w:val="00877B4E"/>
    <w:rsid w:val="00881EE8"/>
    <w:rsid w:val="00882BB5"/>
    <w:rsid w:val="00885C0B"/>
    <w:rsid w:val="00886A14"/>
    <w:rsid w:val="00887FCD"/>
    <w:rsid w:val="00890170"/>
    <w:rsid w:val="00890AD3"/>
    <w:rsid w:val="00891992"/>
    <w:rsid w:val="00893305"/>
    <w:rsid w:val="008A33B0"/>
    <w:rsid w:val="008A4495"/>
    <w:rsid w:val="008A4BE8"/>
    <w:rsid w:val="008A513E"/>
    <w:rsid w:val="008A6634"/>
    <w:rsid w:val="008B089D"/>
    <w:rsid w:val="008B1043"/>
    <w:rsid w:val="008B48CC"/>
    <w:rsid w:val="008B65B0"/>
    <w:rsid w:val="008C0578"/>
    <w:rsid w:val="008C5363"/>
    <w:rsid w:val="008C5672"/>
    <w:rsid w:val="008C676F"/>
    <w:rsid w:val="008C7722"/>
    <w:rsid w:val="008D2866"/>
    <w:rsid w:val="008D2C92"/>
    <w:rsid w:val="008D3914"/>
    <w:rsid w:val="008D5994"/>
    <w:rsid w:val="008D5E20"/>
    <w:rsid w:val="008E3038"/>
    <w:rsid w:val="008E5AB7"/>
    <w:rsid w:val="008F0617"/>
    <w:rsid w:val="008F155D"/>
    <w:rsid w:val="008F2500"/>
    <w:rsid w:val="008F26D8"/>
    <w:rsid w:val="008F3F35"/>
    <w:rsid w:val="008F6321"/>
    <w:rsid w:val="008F6356"/>
    <w:rsid w:val="008F7B9A"/>
    <w:rsid w:val="009025D4"/>
    <w:rsid w:val="0090367E"/>
    <w:rsid w:val="00910D6C"/>
    <w:rsid w:val="0091153C"/>
    <w:rsid w:val="009119BD"/>
    <w:rsid w:val="00913D08"/>
    <w:rsid w:val="00915012"/>
    <w:rsid w:val="00915319"/>
    <w:rsid w:val="00915D0D"/>
    <w:rsid w:val="0091730F"/>
    <w:rsid w:val="0092035B"/>
    <w:rsid w:val="00920B40"/>
    <w:rsid w:val="00922E62"/>
    <w:rsid w:val="00922F31"/>
    <w:rsid w:val="00925345"/>
    <w:rsid w:val="0093430A"/>
    <w:rsid w:val="009354FD"/>
    <w:rsid w:val="009355E4"/>
    <w:rsid w:val="00940044"/>
    <w:rsid w:val="009426EE"/>
    <w:rsid w:val="00942D17"/>
    <w:rsid w:val="00945E80"/>
    <w:rsid w:val="00945E8C"/>
    <w:rsid w:val="00946457"/>
    <w:rsid w:val="00946E7B"/>
    <w:rsid w:val="00946EBA"/>
    <w:rsid w:val="00953389"/>
    <w:rsid w:val="00957999"/>
    <w:rsid w:val="00957B6B"/>
    <w:rsid w:val="009614F9"/>
    <w:rsid w:val="0096168C"/>
    <w:rsid w:val="00961C26"/>
    <w:rsid w:val="009631A1"/>
    <w:rsid w:val="009641A7"/>
    <w:rsid w:val="00965875"/>
    <w:rsid w:val="00965D0A"/>
    <w:rsid w:val="00965E00"/>
    <w:rsid w:val="009670B5"/>
    <w:rsid w:val="009673FA"/>
    <w:rsid w:val="009726AF"/>
    <w:rsid w:val="009749B7"/>
    <w:rsid w:val="00975A96"/>
    <w:rsid w:val="00975B10"/>
    <w:rsid w:val="009776BC"/>
    <w:rsid w:val="00981871"/>
    <w:rsid w:val="00983025"/>
    <w:rsid w:val="00983755"/>
    <w:rsid w:val="00983F28"/>
    <w:rsid w:val="00985AC3"/>
    <w:rsid w:val="00990839"/>
    <w:rsid w:val="00990B12"/>
    <w:rsid w:val="00991A4F"/>
    <w:rsid w:val="00994F71"/>
    <w:rsid w:val="00995510"/>
    <w:rsid w:val="00995617"/>
    <w:rsid w:val="009A13EA"/>
    <w:rsid w:val="009A1B93"/>
    <w:rsid w:val="009A7432"/>
    <w:rsid w:val="009B1B9C"/>
    <w:rsid w:val="009B254B"/>
    <w:rsid w:val="009B453A"/>
    <w:rsid w:val="009B58AF"/>
    <w:rsid w:val="009B642B"/>
    <w:rsid w:val="009C097B"/>
    <w:rsid w:val="009C106D"/>
    <w:rsid w:val="009C1682"/>
    <w:rsid w:val="009C26E1"/>
    <w:rsid w:val="009C3C60"/>
    <w:rsid w:val="009D2596"/>
    <w:rsid w:val="009D39CA"/>
    <w:rsid w:val="009D4F09"/>
    <w:rsid w:val="009D58FE"/>
    <w:rsid w:val="009D7B29"/>
    <w:rsid w:val="009E05E3"/>
    <w:rsid w:val="009E521F"/>
    <w:rsid w:val="009E62D9"/>
    <w:rsid w:val="009E6414"/>
    <w:rsid w:val="009E70B0"/>
    <w:rsid w:val="009F0D44"/>
    <w:rsid w:val="009F1771"/>
    <w:rsid w:val="009F3ED6"/>
    <w:rsid w:val="009F6984"/>
    <w:rsid w:val="009F6F6A"/>
    <w:rsid w:val="00A00361"/>
    <w:rsid w:val="00A0097E"/>
    <w:rsid w:val="00A00B21"/>
    <w:rsid w:val="00A01D6F"/>
    <w:rsid w:val="00A04AF9"/>
    <w:rsid w:val="00A061D1"/>
    <w:rsid w:val="00A068AD"/>
    <w:rsid w:val="00A06967"/>
    <w:rsid w:val="00A073C9"/>
    <w:rsid w:val="00A10543"/>
    <w:rsid w:val="00A12A1E"/>
    <w:rsid w:val="00A13690"/>
    <w:rsid w:val="00A13709"/>
    <w:rsid w:val="00A147EC"/>
    <w:rsid w:val="00A15C24"/>
    <w:rsid w:val="00A169B7"/>
    <w:rsid w:val="00A20DBB"/>
    <w:rsid w:val="00A24B5F"/>
    <w:rsid w:val="00A2636B"/>
    <w:rsid w:val="00A27087"/>
    <w:rsid w:val="00A3123D"/>
    <w:rsid w:val="00A3179D"/>
    <w:rsid w:val="00A33AC2"/>
    <w:rsid w:val="00A34BB0"/>
    <w:rsid w:val="00A36297"/>
    <w:rsid w:val="00A3630D"/>
    <w:rsid w:val="00A414A3"/>
    <w:rsid w:val="00A42656"/>
    <w:rsid w:val="00A42B54"/>
    <w:rsid w:val="00A47031"/>
    <w:rsid w:val="00A50228"/>
    <w:rsid w:val="00A51AB4"/>
    <w:rsid w:val="00A57D32"/>
    <w:rsid w:val="00A6059D"/>
    <w:rsid w:val="00A610AF"/>
    <w:rsid w:val="00A61C77"/>
    <w:rsid w:val="00A635B1"/>
    <w:rsid w:val="00A638F7"/>
    <w:rsid w:val="00A63BBD"/>
    <w:rsid w:val="00A64445"/>
    <w:rsid w:val="00A700E2"/>
    <w:rsid w:val="00A720EE"/>
    <w:rsid w:val="00A723DE"/>
    <w:rsid w:val="00A73254"/>
    <w:rsid w:val="00A756FB"/>
    <w:rsid w:val="00A76975"/>
    <w:rsid w:val="00A776C4"/>
    <w:rsid w:val="00A8053D"/>
    <w:rsid w:val="00A82A6F"/>
    <w:rsid w:val="00A878F0"/>
    <w:rsid w:val="00A91035"/>
    <w:rsid w:val="00A93FD9"/>
    <w:rsid w:val="00AA52C7"/>
    <w:rsid w:val="00AA60CD"/>
    <w:rsid w:val="00AB1FEF"/>
    <w:rsid w:val="00AB51D2"/>
    <w:rsid w:val="00AB7A87"/>
    <w:rsid w:val="00AC4151"/>
    <w:rsid w:val="00AC4181"/>
    <w:rsid w:val="00AC48F1"/>
    <w:rsid w:val="00AC6C79"/>
    <w:rsid w:val="00AC70FB"/>
    <w:rsid w:val="00AD01B6"/>
    <w:rsid w:val="00AD3963"/>
    <w:rsid w:val="00AD72B6"/>
    <w:rsid w:val="00AE4814"/>
    <w:rsid w:val="00AE7200"/>
    <w:rsid w:val="00AF1F32"/>
    <w:rsid w:val="00AF29C8"/>
    <w:rsid w:val="00AF2BEC"/>
    <w:rsid w:val="00AF710E"/>
    <w:rsid w:val="00B00249"/>
    <w:rsid w:val="00B012CF"/>
    <w:rsid w:val="00B02F1C"/>
    <w:rsid w:val="00B038AA"/>
    <w:rsid w:val="00B06E9F"/>
    <w:rsid w:val="00B07203"/>
    <w:rsid w:val="00B07348"/>
    <w:rsid w:val="00B07A0F"/>
    <w:rsid w:val="00B126C5"/>
    <w:rsid w:val="00B12C45"/>
    <w:rsid w:val="00B13306"/>
    <w:rsid w:val="00B133D3"/>
    <w:rsid w:val="00B1441F"/>
    <w:rsid w:val="00B14D18"/>
    <w:rsid w:val="00B16036"/>
    <w:rsid w:val="00B1693C"/>
    <w:rsid w:val="00B2071B"/>
    <w:rsid w:val="00B21AA0"/>
    <w:rsid w:val="00B2296D"/>
    <w:rsid w:val="00B23F6D"/>
    <w:rsid w:val="00B24FC9"/>
    <w:rsid w:val="00B2572E"/>
    <w:rsid w:val="00B2623E"/>
    <w:rsid w:val="00B275BD"/>
    <w:rsid w:val="00B340CD"/>
    <w:rsid w:val="00B34EAF"/>
    <w:rsid w:val="00B365E1"/>
    <w:rsid w:val="00B37F07"/>
    <w:rsid w:val="00B4199E"/>
    <w:rsid w:val="00B41DCB"/>
    <w:rsid w:val="00B445C0"/>
    <w:rsid w:val="00B4550A"/>
    <w:rsid w:val="00B51BA2"/>
    <w:rsid w:val="00B531FD"/>
    <w:rsid w:val="00B5351E"/>
    <w:rsid w:val="00B53F68"/>
    <w:rsid w:val="00B55988"/>
    <w:rsid w:val="00B560F3"/>
    <w:rsid w:val="00B5662A"/>
    <w:rsid w:val="00B60070"/>
    <w:rsid w:val="00B6031D"/>
    <w:rsid w:val="00B616E3"/>
    <w:rsid w:val="00B61799"/>
    <w:rsid w:val="00B63658"/>
    <w:rsid w:val="00B642F5"/>
    <w:rsid w:val="00B654B7"/>
    <w:rsid w:val="00B67174"/>
    <w:rsid w:val="00B70BDB"/>
    <w:rsid w:val="00B71993"/>
    <w:rsid w:val="00B71B37"/>
    <w:rsid w:val="00B72DF4"/>
    <w:rsid w:val="00B73D8B"/>
    <w:rsid w:val="00B8085F"/>
    <w:rsid w:val="00B8164A"/>
    <w:rsid w:val="00B81EFA"/>
    <w:rsid w:val="00B853C9"/>
    <w:rsid w:val="00B87A59"/>
    <w:rsid w:val="00B87BF4"/>
    <w:rsid w:val="00B93044"/>
    <w:rsid w:val="00B94DDE"/>
    <w:rsid w:val="00B96E98"/>
    <w:rsid w:val="00BA0D32"/>
    <w:rsid w:val="00BA2176"/>
    <w:rsid w:val="00BA2F7A"/>
    <w:rsid w:val="00BA329C"/>
    <w:rsid w:val="00BA653B"/>
    <w:rsid w:val="00BA6E7C"/>
    <w:rsid w:val="00BA74E1"/>
    <w:rsid w:val="00BB0267"/>
    <w:rsid w:val="00BB2955"/>
    <w:rsid w:val="00BB316B"/>
    <w:rsid w:val="00BB365A"/>
    <w:rsid w:val="00BB5EF7"/>
    <w:rsid w:val="00BC0B92"/>
    <w:rsid w:val="00BC1711"/>
    <w:rsid w:val="00BC19CE"/>
    <w:rsid w:val="00BC2F32"/>
    <w:rsid w:val="00BC3785"/>
    <w:rsid w:val="00BC4515"/>
    <w:rsid w:val="00BC6DAE"/>
    <w:rsid w:val="00BC7205"/>
    <w:rsid w:val="00BC7846"/>
    <w:rsid w:val="00BD46D0"/>
    <w:rsid w:val="00BD785A"/>
    <w:rsid w:val="00BD79D2"/>
    <w:rsid w:val="00BE08FA"/>
    <w:rsid w:val="00BE12F5"/>
    <w:rsid w:val="00BE19BA"/>
    <w:rsid w:val="00BE3819"/>
    <w:rsid w:val="00BE3C46"/>
    <w:rsid w:val="00BE49F6"/>
    <w:rsid w:val="00BE6DDC"/>
    <w:rsid w:val="00BE7E38"/>
    <w:rsid w:val="00BF0CE8"/>
    <w:rsid w:val="00BF1512"/>
    <w:rsid w:val="00BF19ED"/>
    <w:rsid w:val="00BF24DD"/>
    <w:rsid w:val="00BF6CB8"/>
    <w:rsid w:val="00C01001"/>
    <w:rsid w:val="00C01A74"/>
    <w:rsid w:val="00C024E6"/>
    <w:rsid w:val="00C02907"/>
    <w:rsid w:val="00C02991"/>
    <w:rsid w:val="00C04701"/>
    <w:rsid w:val="00C05671"/>
    <w:rsid w:val="00C05A51"/>
    <w:rsid w:val="00C064AF"/>
    <w:rsid w:val="00C06710"/>
    <w:rsid w:val="00C07331"/>
    <w:rsid w:val="00C07D1D"/>
    <w:rsid w:val="00C11E00"/>
    <w:rsid w:val="00C11F02"/>
    <w:rsid w:val="00C1274F"/>
    <w:rsid w:val="00C137C8"/>
    <w:rsid w:val="00C152EF"/>
    <w:rsid w:val="00C17D05"/>
    <w:rsid w:val="00C17F3C"/>
    <w:rsid w:val="00C20F9B"/>
    <w:rsid w:val="00C216B0"/>
    <w:rsid w:val="00C24A31"/>
    <w:rsid w:val="00C25558"/>
    <w:rsid w:val="00C2617A"/>
    <w:rsid w:val="00C263F4"/>
    <w:rsid w:val="00C269A3"/>
    <w:rsid w:val="00C36BBA"/>
    <w:rsid w:val="00C41575"/>
    <w:rsid w:val="00C41FBD"/>
    <w:rsid w:val="00C46273"/>
    <w:rsid w:val="00C4715F"/>
    <w:rsid w:val="00C50902"/>
    <w:rsid w:val="00C5342C"/>
    <w:rsid w:val="00C54085"/>
    <w:rsid w:val="00C57902"/>
    <w:rsid w:val="00C65BF9"/>
    <w:rsid w:val="00C71F08"/>
    <w:rsid w:val="00C74D0E"/>
    <w:rsid w:val="00C75204"/>
    <w:rsid w:val="00C75E65"/>
    <w:rsid w:val="00C7643B"/>
    <w:rsid w:val="00C77BE5"/>
    <w:rsid w:val="00C86E18"/>
    <w:rsid w:val="00C9069F"/>
    <w:rsid w:val="00C91349"/>
    <w:rsid w:val="00C93616"/>
    <w:rsid w:val="00C93DD2"/>
    <w:rsid w:val="00C95EC2"/>
    <w:rsid w:val="00C9659E"/>
    <w:rsid w:val="00C978EE"/>
    <w:rsid w:val="00CA0E58"/>
    <w:rsid w:val="00CA1442"/>
    <w:rsid w:val="00CA2427"/>
    <w:rsid w:val="00CA24C7"/>
    <w:rsid w:val="00CA55EE"/>
    <w:rsid w:val="00CA61F5"/>
    <w:rsid w:val="00CB07F0"/>
    <w:rsid w:val="00CB6579"/>
    <w:rsid w:val="00CC0260"/>
    <w:rsid w:val="00CC02F3"/>
    <w:rsid w:val="00CC10A2"/>
    <w:rsid w:val="00CC682E"/>
    <w:rsid w:val="00CC6EAC"/>
    <w:rsid w:val="00CC705B"/>
    <w:rsid w:val="00CD01FC"/>
    <w:rsid w:val="00CD0CF3"/>
    <w:rsid w:val="00CD3E5F"/>
    <w:rsid w:val="00CD4ADA"/>
    <w:rsid w:val="00CD6DF5"/>
    <w:rsid w:val="00CE2115"/>
    <w:rsid w:val="00CE2688"/>
    <w:rsid w:val="00CE3F76"/>
    <w:rsid w:val="00CE4ED7"/>
    <w:rsid w:val="00CE5A8F"/>
    <w:rsid w:val="00CE7046"/>
    <w:rsid w:val="00CF0697"/>
    <w:rsid w:val="00CF4ABC"/>
    <w:rsid w:val="00CF4D2D"/>
    <w:rsid w:val="00CF73C2"/>
    <w:rsid w:val="00D023DD"/>
    <w:rsid w:val="00D028D4"/>
    <w:rsid w:val="00D035AE"/>
    <w:rsid w:val="00D03ACA"/>
    <w:rsid w:val="00D04033"/>
    <w:rsid w:val="00D054E8"/>
    <w:rsid w:val="00D10A96"/>
    <w:rsid w:val="00D12659"/>
    <w:rsid w:val="00D12EE3"/>
    <w:rsid w:val="00D13F36"/>
    <w:rsid w:val="00D16A16"/>
    <w:rsid w:val="00D21433"/>
    <w:rsid w:val="00D22068"/>
    <w:rsid w:val="00D25994"/>
    <w:rsid w:val="00D26B3A"/>
    <w:rsid w:val="00D31D96"/>
    <w:rsid w:val="00D32CAB"/>
    <w:rsid w:val="00D36F7F"/>
    <w:rsid w:val="00D40FC0"/>
    <w:rsid w:val="00D423C6"/>
    <w:rsid w:val="00D424A4"/>
    <w:rsid w:val="00D42670"/>
    <w:rsid w:val="00D43332"/>
    <w:rsid w:val="00D45C55"/>
    <w:rsid w:val="00D4662A"/>
    <w:rsid w:val="00D46D2A"/>
    <w:rsid w:val="00D509C3"/>
    <w:rsid w:val="00D518F6"/>
    <w:rsid w:val="00D535AC"/>
    <w:rsid w:val="00D53C32"/>
    <w:rsid w:val="00D60118"/>
    <w:rsid w:val="00D6398E"/>
    <w:rsid w:val="00D64853"/>
    <w:rsid w:val="00D667E0"/>
    <w:rsid w:val="00D670C5"/>
    <w:rsid w:val="00D72DB4"/>
    <w:rsid w:val="00D72F32"/>
    <w:rsid w:val="00D735B8"/>
    <w:rsid w:val="00D758CE"/>
    <w:rsid w:val="00D818C0"/>
    <w:rsid w:val="00D81A43"/>
    <w:rsid w:val="00D81CF2"/>
    <w:rsid w:val="00D82484"/>
    <w:rsid w:val="00D82855"/>
    <w:rsid w:val="00D830C6"/>
    <w:rsid w:val="00D83350"/>
    <w:rsid w:val="00D86197"/>
    <w:rsid w:val="00D914CF"/>
    <w:rsid w:val="00D916EB"/>
    <w:rsid w:val="00D94165"/>
    <w:rsid w:val="00D961BF"/>
    <w:rsid w:val="00D96756"/>
    <w:rsid w:val="00DA13BE"/>
    <w:rsid w:val="00DA1DB7"/>
    <w:rsid w:val="00DA400C"/>
    <w:rsid w:val="00DA69CC"/>
    <w:rsid w:val="00DA7CD5"/>
    <w:rsid w:val="00DB0D75"/>
    <w:rsid w:val="00DB136D"/>
    <w:rsid w:val="00DB1AFB"/>
    <w:rsid w:val="00DB488B"/>
    <w:rsid w:val="00DC0563"/>
    <w:rsid w:val="00DC3DA3"/>
    <w:rsid w:val="00DC45A3"/>
    <w:rsid w:val="00DC45CF"/>
    <w:rsid w:val="00DC484B"/>
    <w:rsid w:val="00DC5928"/>
    <w:rsid w:val="00DC6705"/>
    <w:rsid w:val="00DD0EB3"/>
    <w:rsid w:val="00DD4990"/>
    <w:rsid w:val="00DD5AB1"/>
    <w:rsid w:val="00DE145D"/>
    <w:rsid w:val="00DE4CF1"/>
    <w:rsid w:val="00DE5505"/>
    <w:rsid w:val="00DF0D69"/>
    <w:rsid w:val="00DF1BEC"/>
    <w:rsid w:val="00DF299C"/>
    <w:rsid w:val="00DF2B46"/>
    <w:rsid w:val="00DF4E14"/>
    <w:rsid w:val="00DF4FE9"/>
    <w:rsid w:val="00DF543E"/>
    <w:rsid w:val="00DF546C"/>
    <w:rsid w:val="00E03C9F"/>
    <w:rsid w:val="00E04F10"/>
    <w:rsid w:val="00E10C79"/>
    <w:rsid w:val="00E12938"/>
    <w:rsid w:val="00E12DEF"/>
    <w:rsid w:val="00E14717"/>
    <w:rsid w:val="00E1491C"/>
    <w:rsid w:val="00E14BA2"/>
    <w:rsid w:val="00E1584D"/>
    <w:rsid w:val="00E16E32"/>
    <w:rsid w:val="00E16ED4"/>
    <w:rsid w:val="00E20D67"/>
    <w:rsid w:val="00E2171F"/>
    <w:rsid w:val="00E2173C"/>
    <w:rsid w:val="00E230E4"/>
    <w:rsid w:val="00E23385"/>
    <w:rsid w:val="00E25EAD"/>
    <w:rsid w:val="00E26918"/>
    <w:rsid w:val="00E26D9B"/>
    <w:rsid w:val="00E27405"/>
    <w:rsid w:val="00E3142B"/>
    <w:rsid w:val="00E33F26"/>
    <w:rsid w:val="00E33F3F"/>
    <w:rsid w:val="00E37EA2"/>
    <w:rsid w:val="00E42353"/>
    <w:rsid w:val="00E44B7D"/>
    <w:rsid w:val="00E45B2E"/>
    <w:rsid w:val="00E45F9D"/>
    <w:rsid w:val="00E506F6"/>
    <w:rsid w:val="00E5249F"/>
    <w:rsid w:val="00E52C43"/>
    <w:rsid w:val="00E548FA"/>
    <w:rsid w:val="00E549F4"/>
    <w:rsid w:val="00E55CB6"/>
    <w:rsid w:val="00E57CC8"/>
    <w:rsid w:val="00E606E1"/>
    <w:rsid w:val="00E6084A"/>
    <w:rsid w:val="00E63C33"/>
    <w:rsid w:val="00E63F5B"/>
    <w:rsid w:val="00E6436D"/>
    <w:rsid w:val="00E64481"/>
    <w:rsid w:val="00E65307"/>
    <w:rsid w:val="00E674F5"/>
    <w:rsid w:val="00E70456"/>
    <w:rsid w:val="00E711DC"/>
    <w:rsid w:val="00E72451"/>
    <w:rsid w:val="00E726BC"/>
    <w:rsid w:val="00E76C82"/>
    <w:rsid w:val="00E8017E"/>
    <w:rsid w:val="00E806ED"/>
    <w:rsid w:val="00E835B9"/>
    <w:rsid w:val="00E85AA0"/>
    <w:rsid w:val="00E863DE"/>
    <w:rsid w:val="00E901B0"/>
    <w:rsid w:val="00E914B9"/>
    <w:rsid w:val="00E92990"/>
    <w:rsid w:val="00E96352"/>
    <w:rsid w:val="00E97F82"/>
    <w:rsid w:val="00EA0144"/>
    <w:rsid w:val="00EA25F8"/>
    <w:rsid w:val="00EA5408"/>
    <w:rsid w:val="00EA5855"/>
    <w:rsid w:val="00EB044A"/>
    <w:rsid w:val="00EB201A"/>
    <w:rsid w:val="00EB389B"/>
    <w:rsid w:val="00EB4EBD"/>
    <w:rsid w:val="00EB57B1"/>
    <w:rsid w:val="00EB624E"/>
    <w:rsid w:val="00EB7F67"/>
    <w:rsid w:val="00EC0ED5"/>
    <w:rsid w:val="00EC221D"/>
    <w:rsid w:val="00EC26F5"/>
    <w:rsid w:val="00EC2907"/>
    <w:rsid w:val="00EC751E"/>
    <w:rsid w:val="00ED6358"/>
    <w:rsid w:val="00EE250B"/>
    <w:rsid w:val="00EE3E03"/>
    <w:rsid w:val="00EE5464"/>
    <w:rsid w:val="00EE62D1"/>
    <w:rsid w:val="00EF18C0"/>
    <w:rsid w:val="00EF1981"/>
    <w:rsid w:val="00EF4527"/>
    <w:rsid w:val="00EF48C0"/>
    <w:rsid w:val="00EF5144"/>
    <w:rsid w:val="00EF6D62"/>
    <w:rsid w:val="00F0197C"/>
    <w:rsid w:val="00F02A3E"/>
    <w:rsid w:val="00F03CAA"/>
    <w:rsid w:val="00F04622"/>
    <w:rsid w:val="00F04E8F"/>
    <w:rsid w:val="00F120B3"/>
    <w:rsid w:val="00F139E6"/>
    <w:rsid w:val="00F170FE"/>
    <w:rsid w:val="00F20FA7"/>
    <w:rsid w:val="00F222D4"/>
    <w:rsid w:val="00F226DA"/>
    <w:rsid w:val="00F231C9"/>
    <w:rsid w:val="00F239CE"/>
    <w:rsid w:val="00F25EF3"/>
    <w:rsid w:val="00F25FC6"/>
    <w:rsid w:val="00F30CAD"/>
    <w:rsid w:val="00F32C9F"/>
    <w:rsid w:val="00F34142"/>
    <w:rsid w:val="00F349F3"/>
    <w:rsid w:val="00F35CBB"/>
    <w:rsid w:val="00F35E05"/>
    <w:rsid w:val="00F35F88"/>
    <w:rsid w:val="00F379CD"/>
    <w:rsid w:val="00F40989"/>
    <w:rsid w:val="00F421F7"/>
    <w:rsid w:val="00F425E7"/>
    <w:rsid w:val="00F4603A"/>
    <w:rsid w:val="00F46898"/>
    <w:rsid w:val="00F46974"/>
    <w:rsid w:val="00F47379"/>
    <w:rsid w:val="00F50E0C"/>
    <w:rsid w:val="00F510DA"/>
    <w:rsid w:val="00F527AA"/>
    <w:rsid w:val="00F54127"/>
    <w:rsid w:val="00F54E54"/>
    <w:rsid w:val="00F56FD2"/>
    <w:rsid w:val="00F57155"/>
    <w:rsid w:val="00F5794B"/>
    <w:rsid w:val="00F61988"/>
    <w:rsid w:val="00F65855"/>
    <w:rsid w:val="00F659EF"/>
    <w:rsid w:val="00F678D1"/>
    <w:rsid w:val="00F711EB"/>
    <w:rsid w:val="00F81CAF"/>
    <w:rsid w:val="00F82BB8"/>
    <w:rsid w:val="00F83D22"/>
    <w:rsid w:val="00F83E10"/>
    <w:rsid w:val="00F852A1"/>
    <w:rsid w:val="00F86091"/>
    <w:rsid w:val="00F873F4"/>
    <w:rsid w:val="00F9025C"/>
    <w:rsid w:val="00F913B1"/>
    <w:rsid w:val="00F92EEA"/>
    <w:rsid w:val="00F93F57"/>
    <w:rsid w:val="00F9499C"/>
    <w:rsid w:val="00F9572B"/>
    <w:rsid w:val="00FA20D0"/>
    <w:rsid w:val="00FA261E"/>
    <w:rsid w:val="00FA34EA"/>
    <w:rsid w:val="00FA6AD3"/>
    <w:rsid w:val="00FB28F3"/>
    <w:rsid w:val="00FB291D"/>
    <w:rsid w:val="00FB461C"/>
    <w:rsid w:val="00FB488F"/>
    <w:rsid w:val="00FB4DCB"/>
    <w:rsid w:val="00FC27F0"/>
    <w:rsid w:val="00FC4BB5"/>
    <w:rsid w:val="00FC716D"/>
    <w:rsid w:val="00FC7C74"/>
    <w:rsid w:val="00FD03B9"/>
    <w:rsid w:val="00FD0C98"/>
    <w:rsid w:val="00FD110C"/>
    <w:rsid w:val="00FD3A17"/>
    <w:rsid w:val="00FD3C50"/>
    <w:rsid w:val="00FD4821"/>
    <w:rsid w:val="00FD7A7C"/>
    <w:rsid w:val="00FD7EFC"/>
    <w:rsid w:val="00FE029B"/>
    <w:rsid w:val="00FE086C"/>
    <w:rsid w:val="00FE0D1A"/>
    <w:rsid w:val="00FE2A87"/>
    <w:rsid w:val="00FE3AC4"/>
    <w:rsid w:val="00FE3BA8"/>
    <w:rsid w:val="00FF0085"/>
    <w:rsid w:val="00FF1429"/>
    <w:rsid w:val="00FF51A7"/>
    <w:rsid w:val="0146B702"/>
    <w:rsid w:val="0186FA38"/>
    <w:rsid w:val="01DB6DD3"/>
    <w:rsid w:val="03DABA00"/>
    <w:rsid w:val="042FBBFA"/>
    <w:rsid w:val="046802C0"/>
    <w:rsid w:val="04F71AD6"/>
    <w:rsid w:val="0641CEDD"/>
    <w:rsid w:val="06530E6A"/>
    <w:rsid w:val="067D5F1E"/>
    <w:rsid w:val="07059DF1"/>
    <w:rsid w:val="0849B277"/>
    <w:rsid w:val="0A61B44E"/>
    <w:rsid w:val="0ACFC326"/>
    <w:rsid w:val="0C55E9D1"/>
    <w:rsid w:val="0F783DCB"/>
    <w:rsid w:val="108E5215"/>
    <w:rsid w:val="10C8617D"/>
    <w:rsid w:val="11A81DFC"/>
    <w:rsid w:val="126A24E2"/>
    <w:rsid w:val="126C548E"/>
    <w:rsid w:val="13106B1B"/>
    <w:rsid w:val="135BDDE2"/>
    <w:rsid w:val="1365A698"/>
    <w:rsid w:val="1379799D"/>
    <w:rsid w:val="15EBF49B"/>
    <w:rsid w:val="16AB1910"/>
    <w:rsid w:val="16D14F94"/>
    <w:rsid w:val="17230978"/>
    <w:rsid w:val="184910F6"/>
    <w:rsid w:val="1B2232D4"/>
    <w:rsid w:val="1B51DDC1"/>
    <w:rsid w:val="1C0DEE02"/>
    <w:rsid w:val="1CD37816"/>
    <w:rsid w:val="1CF28C2C"/>
    <w:rsid w:val="1D122504"/>
    <w:rsid w:val="1DFE7825"/>
    <w:rsid w:val="1E84589C"/>
    <w:rsid w:val="201DC353"/>
    <w:rsid w:val="202CF9EC"/>
    <w:rsid w:val="21787688"/>
    <w:rsid w:val="2187A5E4"/>
    <w:rsid w:val="23FA0A8E"/>
    <w:rsid w:val="25D2BDD2"/>
    <w:rsid w:val="2740D756"/>
    <w:rsid w:val="2831E6DC"/>
    <w:rsid w:val="284CAA4F"/>
    <w:rsid w:val="294BAA21"/>
    <w:rsid w:val="2967D12A"/>
    <w:rsid w:val="297BA4A3"/>
    <w:rsid w:val="2993AA52"/>
    <w:rsid w:val="2A026F79"/>
    <w:rsid w:val="2BE82A13"/>
    <w:rsid w:val="2C2BF305"/>
    <w:rsid w:val="2CAB299F"/>
    <w:rsid w:val="2D999E8B"/>
    <w:rsid w:val="2E232905"/>
    <w:rsid w:val="2F1A40A9"/>
    <w:rsid w:val="2F42115A"/>
    <w:rsid w:val="2FB5F308"/>
    <w:rsid w:val="305A055B"/>
    <w:rsid w:val="3156EA04"/>
    <w:rsid w:val="31FF45B1"/>
    <w:rsid w:val="32AA4603"/>
    <w:rsid w:val="3457290E"/>
    <w:rsid w:val="3465AE1D"/>
    <w:rsid w:val="34D3A4ED"/>
    <w:rsid w:val="35406E8C"/>
    <w:rsid w:val="35759445"/>
    <w:rsid w:val="368E5E09"/>
    <w:rsid w:val="369EAB21"/>
    <w:rsid w:val="37C0437C"/>
    <w:rsid w:val="3874C4D2"/>
    <w:rsid w:val="388A09A2"/>
    <w:rsid w:val="38DD19ED"/>
    <w:rsid w:val="39B6D21B"/>
    <w:rsid w:val="3A4D144F"/>
    <w:rsid w:val="3B311BEE"/>
    <w:rsid w:val="3BD21F7A"/>
    <w:rsid w:val="3C85999C"/>
    <w:rsid w:val="3CE6BF37"/>
    <w:rsid w:val="3D4473A2"/>
    <w:rsid w:val="3D8B40D0"/>
    <w:rsid w:val="3E026C56"/>
    <w:rsid w:val="3E3F537E"/>
    <w:rsid w:val="3E7E9964"/>
    <w:rsid w:val="3F9EEC9D"/>
    <w:rsid w:val="409681B3"/>
    <w:rsid w:val="410876E4"/>
    <w:rsid w:val="41299E36"/>
    <w:rsid w:val="41407AAD"/>
    <w:rsid w:val="429CD682"/>
    <w:rsid w:val="436AA2A6"/>
    <w:rsid w:val="4392D554"/>
    <w:rsid w:val="43AD6888"/>
    <w:rsid w:val="44839A1D"/>
    <w:rsid w:val="448D4C85"/>
    <w:rsid w:val="44979E1A"/>
    <w:rsid w:val="44E9BFAE"/>
    <w:rsid w:val="45F88ACA"/>
    <w:rsid w:val="473DB3BF"/>
    <w:rsid w:val="476D1EF8"/>
    <w:rsid w:val="47D29859"/>
    <w:rsid w:val="480BC31A"/>
    <w:rsid w:val="48106CAA"/>
    <w:rsid w:val="48119377"/>
    <w:rsid w:val="4828F1E9"/>
    <w:rsid w:val="4839C7FD"/>
    <w:rsid w:val="487BE5CC"/>
    <w:rsid w:val="48DA920A"/>
    <w:rsid w:val="49912F94"/>
    <w:rsid w:val="4ABD351B"/>
    <w:rsid w:val="4AD1D9BC"/>
    <w:rsid w:val="4AE574F6"/>
    <w:rsid w:val="4AF85EA3"/>
    <w:rsid w:val="4B3BCF09"/>
    <w:rsid w:val="4C2541C9"/>
    <w:rsid w:val="4E30CC5E"/>
    <w:rsid w:val="4F2DFC3E"/>
    <w:rsid w:val="4F42C17D"/>
    <w:rsid w:val="4FD3C15D"/>
    <w:rsid w:val="51F02110"/>
    <w:rsid w:val="51F1817C"/>
    <w:rsid w:val="51FA6B7B"/>
    <w:rsid w:val="528C1C05"/>
    <w:rsid w:val="529768E0"/>
    <w:rsid w:val="5482005A"/>
    <w:rsid w:val="550AC528"/>
    <w:rsid w:val="55388E49"/>
    <w:rsid w:val="56011D2E"/>
    <w:rsid w:val="56768FE4"/>
    <w:rsid w:val="56A2FE3E"/>
    <w:rsid w:val="57B9926A"/>
    <w:rsid w:val="5AD26DC9"/>
    <w:rsid w:val="5BAD5BD0"/>
    <w:rsid w:val="5C886EA0"/>
    <w:rsid w:val="5EE90515"/>
    <w:rsid w:val="5F11EA4E"/>
    <w:rsid w:val="5F6254DC"/>
    <w:rsid w:val="5F6A5613"/>
    <w:rsid w:val="5F8677B6"/>
    <w:rsid w:val="60A2570F"/>
    <w:rsid w:val="60DB265C"/>
    <w:rsid w:val="6349A60A"/>
    <w:rsid w:val="63DA98FA"/>
    <w:rsid w:val="64CDB1BD"/>
    <w:rsid w:val="65B7B059"/>
    <w:rsid w:val="65FA3D1E"/>
    <w:rsid w:val="66B1E02E"/>
    <w:rsid w:val="6741E5F8"/>
    <w:rsid w:val="6786AB87"/>
    <w:rsid w:val="68AAC5B1"/>
    <w:rsid w:val="6985E070"/>
    <w:rsid w:val="6A22D1DE"/>
    <w:rsid w:val="6AF4D7F4"/>
    <w:rsid w:val="6B0CC503"/>
    <w:rsid w:val="6ECB99F1"/>
    <w:rsid w:val="70488530"/>
    <w:rsid w:val="70867BC0"/>
    <w:rsid w:val="713BB8DF"/>
    <w:rsid w:val="71C473CF"/>
    <w:rsid w:val="71DBD5FA"/>
    <w:rsid w:val="7251477C"/>
    <w:rsid w:val="739A4A27"/>
    <w:rsid w:val="739C784D"/>
    <w:rsid w:val="73A3D39B"/>
    <w:rsid w:val="73E14274"/>
    <w:rsid w:val="74825889"/>
    <w:rsid w:val="759D708E"/>
    <w:rsid w:val="77414984"/>
    <w:rsid w:val="774F0C19"/>
    <w:rsid w:val="7769AE85"/>
    <w:rsid w:val="79666153"/>
    <w:rsid w:val="79B4267C"/>
    <w:rsid w:val="7A415747"/>
    <w:rsid w:val="7A5B8D6F"/>
    <w:rsid w:val="7ABB00EF"/>
    <w:rsid w:val="7C9B5DFD"/>
    <w:rsid w:val="7CE776E1"/>
    <w:rsid w:val="7D10C88D"/>
    <w:rsid w:val="7E122757"/>
    <w:rsid w:val="7E866C41"/>
    <w:rsid w:val="7FA07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912DB"/>
  <w15:docId w15:val="{E2E95591-04E1-4734-B389-977EC398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uiPriority w:val="39"/>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paragraph" w:styleId="NormalWeb">
    <w:name w:val="Normal (Web)"/>
    <w:basedOn w:val="Normal"/>
    <w:uiPriority w:val="99"/>
    <w:unhideWhenUsed/>
    <w:rsid w:val="00516A93"/>
    <w:pPr>
      <w:spacing w:before="100" w:beforeAutospacing="1" w:after="100" w:afterAutospacing="1"/>
    </w:pPr>
    <w:rPr>
      <w:rFonts w:ascii="Calibri" w:eastAsiaTheme="minorHAnsi" w:hAnsi="Calibri" w:cs="Calibri"/>
      <w:szCs w:val="22"/>
      <w:lang w:eastAsia="en-GB"/>
    </w:rPr>
  </w:style>
  <w:style w:type="character" w:styleId="Hyperlink">
    <w:name w:val="Hyperlink"/>
    <w:basedOn w:val="DefaultParagraphFont"/>
    <w:uiPriority w:val="99"/>
    <w:unhideWhenUsed/>
    <w:rsid w:val="007309F0"/>
    <w:rPr>
      <w:color w:val="0000FF" w:themeColor="hyperlink"/>
      <w:u w:val="single"/>
    </w:rPr>
  </w:style>
  <w:style w:type="paragraph" w:styleId="BalloonText">
    <w:name w:val="Balloon Text"/>
    <w:basedOn w:val="Normal"/>
    <w:link w:val="BalloonTextChar"/>
    <w:rsid w:val="00887FCD"/>
    <w:rPr>
      <w:rFonts w:ascii="Segoe UI" w:hAnsi="Segoe UI" w:cs="Segoe UI"/>
      <w:sz w:val="18"/>
      <w:szCs w:val="18"/>
    </w:rPr>
  </w:style>
  <w:style w:type="character" w:customStyle="1" w:styleId="BalloonTextChar">
    <w:name w:val="Balloon Text Char"/>
    <w:basedOn w:val="DefaultParagraphFont"/>
    <w:link w:val="BalloonText"/>
    <w:rsid w:val="00887FCD"/>
    <w:rPr>
      <w:rFonts w:ascii="Segoe UI" w:hAnsi="Segoe UI" w:cs="Segoe UI"/>
      <w:sz w:val="18"/>
      <w:szCs w:val="18"/>
      <w:lang w:eastAsia="en-US"/>
    </w:rPr>
  </w:style>
  <w:style w:type="character" w:customStyle="1" w:styleId="fontstyle01">
    <w:name w:val="fontstyle01"/>
    <w:basedOn w:val="DefaultParagraphFont"/>
    <w:rsid w:val="00B2296D"/>
    <w:rPr>
      <w:rFonts w:ascii="ArialMT" w:hAnsi="ArialMT" w:hint="default"/>
      <w:b w:val="0"/>
      <w:bCs w:val="0"/>
      <w:i w:val="0"/>
      <w:iCs w:val="0"/>
      <w:color w:val="000000"/>
      <w:sz w:val="24"/>
      <w:szCs w:val="24"/>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862BA"/>
    <w:rPr>
      <w:b/>
      <w:bCs/>
    </w:rPr>
  </w:style>
  <w:style w:type="character" w:customStyle="1" w:styleId="CommentSubjectChar">
    <w:name w:val="Comment Subject Char"/>
    <w:basedOn w:val="CommentTextChar"/>
    <w:link w:val="CommentSubject"/>
    <w:semiHidden/>
    <w:rsid w:val="001862BA"/>
    <w:rPr>
      <w:rFonts w:ascii="Arial" w:hAnsi="Arial"/>
      <w:b/>
      <w:bCs/>
      <w:lang w:eastAsia="en-US"/>
    </w:rPr>
  </w:style>
  <w:style w:type="paragraph" w:styleId="Revision">
    <w:name w:val="Revision"/>
    <w:hidden/>
    <w:uiPriority w:val="99"/>
    <w:semiHidden/>
    <w:rsid w:val="00A3123D"/>
    <w:rPr>
      <w:rFonts w:ascii="Arial" w:hAnsi="Arial"/>
      <w:sz w:val="22"/>
      <w:lang w:eastAsia="en-US"/>
    </w:rPr>
  </w:style>
  <w:style w:type="character" w:styleId="UnresolvedMention">
    <w:name w:val="Unresolved Mention"/>
    <w:basedOn w:val="DefaultParagraphFont"/>
    <w:uiPriority w:val="99"/>
    <w:semiHidden/>
    <w:unhideWhenUsed/>
    <w:rsid w:val="002A2625"/>
    <w:rPr>
      <w:color w:val="605E5C"/>
      <w:shd w:val="clear" w:color="auto" w:fill="E1DFDD"/>
    </w:rPr>
  </w:style>
  <w:style w:type="character" w:styleId="FollowedHyperlink">
    <w:name w:val="FollowedHyperlink"/>
    <w:basedOn w:val="DefaultParagraphFont"/>
    <w:semiHidden/>
    <w:unhideWhenUsed/>
    <w:rsid w:val="00E45B2E"/>
    <w:rPr>
      <w:color w:val="800080" w:themeColor="followedHyperlink"/>
      <w:u w:val="single"/>
    </w:rPr>
  </w:style>
  <w:style w:type="character" w:styleId="SmartLink">
    <w:name w:val="Smart Link"/>
    <w:basedOn w:val="DefaultParagraphFont"/>
    <w:uiPriority w:val="99"/>
    <w:semiHidden/>
    <w:unhideWhenUsed/>
    <w:rsid w:val="00D16A16"/>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5109">
      <w:bodyDiv w:val="1"/>
      <w:marLeft w:val="0"/>
      <w:marRight w:val="0"/>
      <w:marTop w:val="0"/>
      <w:marBottom w:val="0"/>
      <w:divBdr>
        <w:top w:val="none" w:sz="0" w:space="0" w:color="auto"/>
        <w:left w:val="none" w:sz="0" w:space="0" w:color="auto"/>
        <w:bottom w:val="none" w:sz="0" w:space="0" w:color="auto"/>
        <w:right w:val="none" w:sz="0" w:space="0" w:color="auto"/>
      </w:divBdr>
    </w:div>
    <w:div w:id="76287047">
      <w:bodyDiv w:val="1"/>
      <w:marLeft w:val="0"/>
      <w:marRight w:val="0"/>
      <w:marTop w:val="0"/>
      <w:marBottom w:val="0"/>
      <w:divBdr>
        <w:top w:val="none" w:sz="0" w:space="0" w:color="auto"/>
        <w:left w:val="none" w:sz="0" w:space="0" w:color="auto"/>
        <w:bottom w:val="none" w:sz="0" w:space="0" w:color="auto"/>
        <w:right w:val="none" w:sz="0" w:space="0" w:color="auto"/>
      </w:divBdr>
    </w:div>
    <w:div w:id="223873506">
      <w:bodyDiv w:val="1"/>
      <w:marLeft w:val="0"/>
      <w:marRight w:val="0"/>
      <w:marTop w:val="0"/>
      <w:marBottom w:val="0"/>
      <w:divBdr>
        <w:top w:val="none" w:sz="0" w:space="0" w:color="auto"/>
        <w:left w:val="none" w:sz="0" w:space="0" w:color="auto"/>
        <w:bottom w:val="none" w:sz="0" w:space="0" w:color="auto"/>
        <w:right w:val="none" w:sz="0" w:space="0" w:color="auto"/>
      </w:divBdr>
    </w:div>
    <w:div w:id="571430522">
      <w:bodyDiv w:val="1"/>
      <w:marLeft w:val="0"/>
      <w:marRight w:val="0"/>
      <w:marTop w:val="0"/>
      <w:marBottom w:val="0"/>
      <w:divBdr>
        <w:top w:val="none" w:sz="0" w:space="0" w:color="auto"/>
        <w:left w:val="none" w:sz="0" w:space="0" w:color="auto"/>
        <w:bottom w:val="none" w:sz="0" w:space="0" w:color="auto"/>
        <w:right w:val="none" w:sz="0" w:space="0" w:color="auto"/>
      </w:divBdr>
    </w:div>
    <w:div w:id="655689104">
      <w:bodyDiv w:val="1"/>
      <w:marLeft w:val="0"/>
      <w:marRight w:val="0"/>
      <w:marTop w:val="0"/>
      <w:marBottom w:val="0"/>
      <w:divBdr>
        <w:top w:val="none" w:sz="0" w:space="0" w:color="auto"/>
        <w:left w:val="none" w:sz="0" w:space="0" w:color="auto"/>
        <w:bottom w:val="none" w:sz="0" w:space="0" w:color="auto"/>
        <w:right w:val="none" w:sz="0" w:space="0" w:color="auto"/>
      </w:divBdr>
    </w:div>
    <w:div w:id="782379919">
      <w:bodyDiv w:val="1"/>
      <w:marLeft w:val="0"/>
      <w:marRight w:val="0"/>
      <w:marTop w:val="0"/>
      <w:marBottom w:val="0"/>
      <w:divBdr>
        <w:top w:val="none" w:sz="0" w:space="0" w:color="auto"/>
        <w:left w:val="none" w:sz="0" w:space="0" w:color="auto"/>
        <w:bottom w:val="none" w:sz="0" w:space="0" w:color="auto"/>
        <w:right w:val="none" w:sz="0" w:space="0" w:color="auto"/>
      </w:divBdr>
    </w:div>
    <w:div w:id="946429175">
      <w:bodyDiv w:val="1"/>
      <w:marLeft w:val="0"/>
      <w:marRight w:val="0"/>
      <w:marTop w:val="0"/>
      <w:marBottom w:val="0"/>
      <w:divBdr>
        <w:top w:val="none" w:sz="0" w:space="0" w:color="auto"/>
        <w:left w:val="none" w:sz="0" w:space="0" w:color="auto"/>
        <w:bottom w:val="none" w:sz="0" w:space="0" w:color="auto"/>
        <w:right w:val="none" w:sz="0" w:space="0" w:color="auto"/>
      </w:divBdr>
    </w:div>
    <w:div w:id="1061175731">
      <w:bodyDiv w:val="1"/>
      <w:marLeft w:val="0"/>
      <w:marRight w:val="0"/>
      <w:marTop w:val="0"/>
      <w:marBottom w:val="0"/>
      <w:divBdr>
        <w:top w:val="none" w:sz="0" w:space="0" w:color="auto"/>
        <w:left w:val="none" w:sz="0" w:space="0" w:color="auto"/>
        <w:bottom w:val="none" w:sz="0" w:space="0" w:color="auto"/>
        <w:right w:val="none" w:sz="0" w:space="0" w:color="auto"/>
      </w:divBdr>
    </w:div>
    <w:div w:id="1075199381">
      <w:bodyDiv w:val="1"/>
      <w:marLeft w:val="0"/>
      <w:marRight w:val="0"/>
      <w:marTop w:val="0"/>
      <w:marBottom w:val="0"/>
      <w:divBdr>
        <w:top w:val="none" w:sz="0" w:space="0" w:color="auto"/>
        <w:left w:val="none" w:sz="0" w:space="0" w:color="auto"/>
        <w:bottom w:val="none" w:sz="0" w:space="0" w:color="auto"/>
        <w:right w:val="none" w:sz="0" w:space="0" w:color="auto"/>
      </w:divBdr>
    </w:div>
    <w:div w:id="1221330842">
      <w:bodyDiv w:val="1"/>
      <w:marLeft w:val="0"/>
      <w:marRight w:val="0"/>
      <w:marTop w:val="0"/>
      <w:marBottom w:val="0"/>
      <w:divBdr>
        <w:top w:val="none" w:sz="0" w:space="0" w:color="auto"/>
        <w:left w:val="none" w:sz="0" w:space="0" w:color="auto"/>
        <w:bottom w:val="none" w:sz="0" w:space="0" w:color="auto"/>
        <w:right w:val="none" w:sz="0" w:space="0" w:color="auto"/>
      </w:divBdr>
    </w:div>
    <w:div w:id="1225412354">
      <w:bodyDiv w:val="1"/>
      <w:marLeft w:val="0"/>
      <w:marRight w:val="0"/>
      <w:marTop w:val="0"/>
      <w:marBottom w:val="0"/>
      <w:divBdr>
        <w:top w:val="none" w:sz="0" w:space="0" w:color="auto"/>
        <w:left w:val="none" w:sz="0" w:space="0" w:color="auto"/>
        <w:bottom w:val="none" w:sz="0" w:space="0" w:color="auto"/>
        <w:right w:val="none" w:sz="0" w:space="0" w:color="auto"/>
      </w:divBdr>
    </w:div>
    <w:div w:id="1336493808">
      <w:bodyDiv w:val="1"/>
      <w:marLeft w:val="0"/>
      <w:marRight w:val="0"/>
      <w:marTop w:val="0"/>
      <w:marBottom w:val="0"/>
      <w:divBdr>
        <w:top w:val="none" w:sz="0" w:space="0" w:color="auto"/>
        <w:left w:val="none" w:sz="0" w:space="0" w:color="auto"/>
        <w:bottom w:val="none" w:sz="0" w:space="0" w:color="auto"/>
        <w:right w:val="none" w:sz="0" w:space="0" w:color="auto"/>
      </w:divBdr>
    </w:div>
    <w:div w:id="1382828277">
      <w:bodyDiv w:val="1"/>
      <w:marLeft w:val="0"/>
      <w:marRight w:val="0"/>
      <w:marTop w:val="0"/>
      <w:marBottom w:val="0"/>
      <w:divBdr>
        <w:top w:val="none" w:sz="0" w:space="0" w:color="auto"/>
        <w:left w:val="none" w:sz="0" w:space="0" w:color="auto"/>
        <w:bottom w:val="none" w:sz="0" w:space="0" w:color="auto"/>
        <w:right w:val="none" w:sz="0" w:space="0" w:color="auto"/>
      </w:divBdr>
    </w:div>
    <w:div w:id="1488522316">
      <w:bodyDiv w:val="1"/>
      <w:marLeft w:val="0"/>
      <w:marRight w:val="0"/>
      <w:marTop w:val="0"/>
      <w:marBottom w:val="0"/>
      <w:divBdr>
        <w:top w:val="none" w:sz="0" w:space="0" w:color="auto"/>
        <w:left w:val="none" w:sz="0" w:space="0" w:color="auto"/>
        <w:bottom w:val="none" w:sz="0" w:space="0" w:color="auto"/>
        <w:right w:val="none" w:sz="0" w:space="0" w:color="auto"/>
      </w:divBdr>
    </w:div>
    <w:div w:id="1536306642">
      <w:bodyDiv w:val="1"/>
      <w:marLeft w:val="0"/>
      <w:marRight w:val="0"/>
      <w:marTop w:val="0"/>
      <w:marBottom w:val="0"/>
      <w:divBdr>
        <w:top w:val="none" w:sz="0" w:space="0" w:color="auto"/>
        <w:left w:val="none" w:sz="0" w:space="0" w:color="auto"/>
        <w:bottom w:val="none" w:sz="0" w:space="0" w:color="auto"/>
        <w:right w:val="none" w:sz="0" w:space="0" w:color="auto"/>
      </w:divBdr>
    </w:div>
    <w:div w:id="1572502503">
      <w:bodyDiv w:val="1"/>
      <w:marLeft w:val="0"/>
      <w:marRight w:val="0"/>
      <w:marTop w:val="0"/>
      <w:marBottom w:val="0"/>
      <w:divBdr>
        <w:top w:val="none" w:sz="0" w:space="0" w:color="auto"/>
        <w:left w:val="none" w:sz="0" w:space="0" w:color="auto"/>
        <w:bottom w:val="none" w:sz="0" w:space="0" w:color="auto"/>
        <w:right w:val="none" w:sz="0" w:space="0" w:color="auto"/>
      </w:divBdr>
    </w:div>
    <w:div w:id="1602450423">
      <w:bodyDiv w:val="1"/>
      <w:marLeft w:val="0"/>
      <w:marRight w:val="0"/>
      <w:marTop w:val="0"/>
      <w:marBottom w:val="0"/>
      <w:divBdr>
        <w:top w:val="none" w:sz="0" w:space="0" w:color="auto"/>
        <w:left w:val="none" w:sz="0" w:space="0" w:color="auto"/>
        <w:bottom w:val="none" w:sz="0" w:space="0" w:color="auto"/>
        <w:right w:val="none" w:sz="0" w:space="0" w:color="auto"/>
      </w:divBdr>
    </w:div>
    <w:div w:id="1651520952">
      <w:bodyDiv w:val="1"/>
      <w:marLeft w:val="0"/>
      <w:marRight w:val="0"/>
      <w:marTop w:val="0"/>
      <w:marBottom w:val="0"/>
      <w:divBdr>
        <w:top w:val="none" w:sz="0" w:space="0" w:color="auto"/>
        <w:left w:val="none" w:sz="0" w:space="0" w:color="auto"/>
        <w:bottom w:val="none" w:sz="0" w:space="0" w:color="auto"/>
        <w:right w:val="none" w:sz="0" w:space="0" w:color="auto"/>
      </w:divBdr>
    </w:div>
    <w:div w:id="1724865094">
      <w:bodyDiv w:val="1"/>
      <w:marLeft w:val="0"/>
      <w:marRight w:val="0"/>
      <w:marTop w:val="0"/>
      <w:marBottom w:val="0"/>
      <w:divBdr>
        <w:top w:val="none" w:sz="0" w:space="0" w:color="auto"/>
        <w:left w:val="none" w:sz="0" w:space="0" w:color="auto"/>
        <w:bottom w:val="none" w:sz="0" w:space="0" w:color="auto"/>
        <w:right w:val="none" w:sz="0" w:space="0" w:color="auto"/>
      </w:divBdr>
    </w:div>
    <w:div w:id="1850559512">
      <w:bodyDiv w:val="1"/>
      <w:marLeft w:val="0"/>
      <w:marRight w:val="0"/>
      <w:marTop w:val="0"/>
      <w:marBottom w:val="0"/>
      <w:divBdr>
        <w:top w:val="none" w:sz="0" w:space="0" w:color="auto"/>
        <w:left w:val="none" w:sz="0" w:space="0" w:color="auto"/>
        <w:bottom w:val="none" w:sz="0" w:space="0" w:color="auto"/>
        <w:right w:val="none" w:sz="0" w:space="0" w:color="auto"/>
      </w:divBdr>
    </w:div>
    <w:div w:id="2001349206">
      <w:bodyDiv w:val="1"/>
      <w:marLeft w:val="0"/>
      <w:marRight w:val="0"/>
      <w:marTop w:val="0"/>
      <w:marBottom w:val="0"/>
      <w:divBdr>
        <w:top w:val="none" w:sz="0" w:space="0" w:color="auto"/>
        <w:left w:val="none" w:sz="0" w:space="0" w:color="auto"/>
        <w:bottom w:val="none" w:sz="0" w:space="0" w:color="auto"/>
        <w:right w:val="none" w:sz="0" w:space="0" w:color="auto"/>
      </w:divBdr>
    </w:div>
    <w:div w:id="20035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oventrycc.sharepoint.com/:w:/r/_layouts/15/Doc.aspx?sourcedoc=%7BB0FC4247-B63C-49E4-8F11-8218CC6CEF38%7D&amp;file=Infectious%20Diseases%20Policy.docx&amp;action=default&amp;mobileredirect=true&amp;DefaultItemOpen=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mothers/index.htm" TargetMode="External"/><Relationship Id="rId5" Type="http://schemas.openxmlformats.org/officeDocument/2006/relationships/numbering" Target="numbering.xml"/><Relationship Id="rId15" Type="http://schemas.openxmlformats.org/officeDocument/2006/relationships/hyperlink" Target="https://www.coventry.gov.uk/downloads/download/6267/mental_wellbeing_guidelines_for_manager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entrycc.sharepoint.com/Shared%20Documents/Mental%20wellbeing%20manager%20guidelines.pdf"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ud310\Downloads\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2C6762F3EAC44A8AE22BC2E62965E9" ma:contentTypeVersion="12" ma:contentTypeDescription="Create a new document." ma:contentTypeScope="" ma:versionID="f4933544c7fef1c4afb115fb8c91ce4e">
  <xsd:schema xmlns:xsd="http://www.w3.org/2001/XMLSchema" xmlns:xs="http://www.w3.org/2001/XMLSchema" xmlns:p="http://schemas.microsoft.com/office/2006/metadata/properties" xmlns:ns3="9e09773d-90cc-4e49-8226-4746ebe027c3" xmlns:ns4="df20c50b-bff5-473f-ade5-3f776ced2194" targetNamespace="http://schemas.microsoft.com/office/2006/metadata/properties" ma:root="true" ma:fieldsID="79a6179085c8a7dd3e116d1f2dae6646" ns3:_="" ns4:_="">
    <xsd:import namespace="9e09773d-90cc-4e49-8226-4746ebe027c3"/>
    <xsd:import namespace="df20c50b-bff5-473f-ade5-3f776ced21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9773d-90cc-4e49-8226-4746ebe02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0c50b-bff5-473f-ade5-3f776ced21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45643-E219-4808-ADDA-D09FD190FDD1}">
  <ds:schemaRefs>
    <ds:schemaRef ds:uri="http://schemas.openxmlformats.org/officeDocument/2006/bibliography"/>
  </ds:schemaRefs>
</ds:datastoreItem>
</file>

<file path=customXml/itemProps2.xml><?xml version="1.0" encoding="utf-8"?>
<ds:datastoreItem xmlns:ds="http://schemas.openxmlformats.org/officeDocument/2006/customXml" ds:itemID="{6EC2B7E2-192C-44E9-991C-5CB9BEAF36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EFAEA-FC03-42BB-BF73-97A9043FE2E9}">
  <ds:schemaRefs>
    <ds:schemaRef ds:uri="http://schemas.microsoft.com/sharepoint/v3/contenttype/forms"/>
  </ds:schemaRefs>
</ds:datastoreItem>
</file>

<file path=customXml/itemProps4.xml><?xml version="1.0" encoding="utf-8"?>
<ds:datastoreItem xmlns:ds="http://schemas.openxmlformats.org/officeDocument/2006/customXml" ds:itemID="{0254F179-8065-453A-B9CD-9BF95931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9773d-90cc-4e49-8226-4746ebe027c3"/>
    <ds:schemaRef ds:uri="df20c50b-bff5-473f-ade5-3f776ce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7</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Minutes template</vt:lpstr>
    </vt:vector>
  </TitlesOfParts>
  <Company>Coventry City Council</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template</dc:title>
  <dc:subject/>
  <dc:creator>Cowell, Audrey</dc:creator>
  <cp:keywords/>
  <cp:lastModifiedBy>Ariss, David</cp:lastModifiedBy>
  <cp:revision>2</cp:revision>
  <cp:lastPrinted>2000-12-01T02:35:00Z</cp:lastPrinted>
  <dcterms:created xsi:type="dcterms:W3CDTF">2022-11-03T09:31:00Z</dcterms:created>
  <dcterms:modified xsi:type="dcterms:W3CDTF">2022-11-03T09:31:00Z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0x0101005F2C6762F3EAC44A8AE22BC2E62965E9</vt:lpwstr>
  </property>
  <property fmtid="{D5CDD505-2E9C-101B-9397-08002B2CF9AE}" pid="6" name="Page category">
    <vt:lpwstr>9;#Communications|3bfc825f-3047-456d-922c-9340b900aa3a</vt:lpwstr>
  </property>
  <property fmtid="{D5CDD505-2E9C-101B-9397-08002B2CF9AE}" pid="7" name="_dlc_policyId">
    <vt:lpwstr>0x01010091769D3ADCDDBD418A5720563395FE87|-31099529</vt:lpwstr>
  </property>
  <property fmtid="{D5CDD505-2E9C-101B-9397-08002B2CF9AE}" pid="8"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9" name="Area">
    <vt:lpwstr>1893;#People PA's|148b5a3f-abed-4dbe-8c07-37c3a2ff9f87</vt:lpwstr>
  </property>
  <property fmtid="{D5CDD505-2E9C-101B-9397-08002B2CF9AE}" pid="10" name="TaxKeyword">
    <vt:lpwstr/>
  </property>
  <property fmtid="{D5CDD505-2E9C-101B-9397-08002B2CF9AE}" pid="11" name="DocumentGroup">
    <vt:lpwstr/>
  </property>
  <property fmtid="{D5CDD505-2E9C-101B-9397-08002B2CF9AE}" pid="12" name="Set Document Expiry Date">
    <vt:lpwstr>https://coventrycc.sharepoint.com/teams/People/PAcohort/_layouts/15/wrkstat.aspx?List=aeb6bf7b-f278-491f-858b-b7505e20ddc1&amp;WorkflowInstanceName=ddc615ea-ecc2-41ea-b84e-3c5193128a2d, Set document expiry date</vt:lpwstr>
  </property>
</Properties>
</file>