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3D64" w14:textId="691550A8" w:rsidR="00AF365C" w:rsidRDefault="00AF365C" w:rsidP="00AF365C">
      <w:pPr>
        <w:spacing w:after="240" w:line="300" w:lineRule="atLeast"/>
        <w:jc w:val="center"/>
        <w:rPr>
          <w:rFonts w:ascii="Arial" w:eastAsia="Times New Roman" w:hAnsi="Arial" w:cs="Arial"/>
          <w:b/>
          <w:szCs w:val="20"/>
        </w:rPr>
      </w:pPr>
      <w:bookmarkStart w:id="0" w:name="main"/>
      <w:r w:rsidRPr="00AF365C">
        <w:rPr>
          <w:rFonts w:ascii="Arial" w:eastAsia="Times New Roman" w:hAnsi="Arial" w:cs="Arial"/>
          <w:b/>
          <w:szCs w:val="20"/>
        </w:rPr>
        <w:t>Coventry City Council</w:t>
      </w:r>
    </w:p>
    <w:p w14:paraId="71C42BB3" w14:textId="3A00F7B0" w:rsidR="00D86FFC" w:rsidRPr="00AF365C" w:rsidRDefault="001A07B4" w:rsidP="00AF365C">
      <w:pPr>
        <w:spacing w:after="240" w:line="300" w:lineRule="atLeast"/>
        <w:jc w:val="center"/>
        <w:rPr>
          <w:rFonts w:ascii="Arial" w:eastAsia="Times New Roman" w:hAnsi="Arial" w:cs="Arial"/>
          <w:szCs w:val="20"/>
        </w:rPr>
      </w:pPr>
      <w:r>
        <w:rPr>
          <w:rFonts w:ascii="Arial" w:eastAsia="Times New Roman" w:hAnsi="Arial" w:cs="Arial"/>
          <w:b/>
          <w:szCs w:val="20"/>
        </w:rPr>
        <w:t>Ford</w:t>
      </w:r>
      <w:r w:rsidR="00D86FFC">
        <w:rPr>
          <w:rFonts w:ascii="Arial" w:eastAsia="Times New Roman" w:hAnsi="Arial" w:cs="Arial"/>
          <w:b/>
          <w:szCs w:val="20"/>
        </w:rPr>
        <w:t xml:space="preserve"> Street Stopping Up </w:t>
      </w:r>
    </w:p>
    <w:p w14:paraId="7B1FCAA4" w14:textId="18C3EE02" w:rsidR="00AF365C" w:rsidRPr="00AF365C" w:rsidRDefault="00AF365C" w:rsidP="00AF365C">
      <w:pPr>
        <w:spacing w:after="240" w:line="300" w:lineRule="atLeast"/>
        <w:jc w:val="center"/>
        <w:rPr>
          <w:rFonts w:ascii="Arial" w:eastAsia="Times New Roman" w:hAnsi="Arial" w:cs="Arial"/>
          <w:szCs w:val="20"/>
        </w:rPr>
      </w:pPr>
      <w:r w:rsidRPr="00AF365C">
        <w:rPr>
          <w:rFonts w:ascii="Arial" w:eastAsia="Times New Roman" w:hAnsi="Arial" w:cs="Arial"/>
          <w:b/>
          <w:szCs w:val="20"/>
        </w:rPr>
        <w:t>Section 116 and Schedule 12 of the Highways Act 1980</w:t>
      </w:r>
    </w:p>
    <w:p w14:paraId="36DFA742" w14:textId="77777777" w:rsidR="00090D34" w:rsidRPr="004A597D" w:rsidRDefault="00AF365C" w:rsidP="00AF365C">
      <w:pPr>
        <w:spacing w:after="240" w:line="300" w:lineRule="atLeast"/>
        <w:jc w:val="both"/>
        <w:rPr>
          <w:rFonts w:ascii="Arial" w:eastAsia="Times New Roman" w:hAnsi="Arial" w:cs="Arial"/>
          <w:szCs w:val="20"/>
        </w:rPr>
      </w:pPr>
      <w:r w:rsidRPr="00AF365C">
        <w:rPr>
          <w:rFonts w:ascii="Arial" w:eastAsia="Times New Roman" w:hAnsi="Arial" w:cs="Arial"/>
          <w:szCs w:val="20"/>
        </w:rPr>
        <w:t xml:space="preserve">NOTICE is given that Coventry City Council as Highway Authority for the City of Coventry intends to apply to Coventry Magistrates Court, 60 Little Park Street, Coventry, CV1 2SQ on Wednesday </w:t>
      </w:r>
      <w:r w:rsidR="00090D34" w:rsidRPr="004A597D">
        <w:rPr>
          <w:rFonts w:ascii="Arial" w:eastAsia="Times New Roman" w:hAnsi="Arial" w:cs="Arial"/>
          <w:szCs w:val="20"/>
        </w:rPr>
        <w:t>3</w:t>
      </w:r>
      <w:r w:rsidR="00090D34" w:rsidRPr="004A597D">
        <w:rPr>
          <w:rFonts w:ascii="Arial" w:eastAsia="Times New Roman" w:hAnsi="Arial" w:cs="Arial"/>
          <w:szCs w:val="20"/>
          <w:vertAlign w:val="superscript"/>
        </w:rPr>
        <w:t>rd</w:t>
      </w:r>
      <w:r w:rsidR="00090D34" w:rsidRPr="004A597D">
        <w:rPr>
          <w:rFonts w:ascii="Arial" w:eastAsia="Times New Roman" w:hAnsi="Arial" w:cs="Arial"/>
          <w:szCs w:val="20"/>
        </w:rPr>
        <w:t xml:space="preserve"> August </w:t>
      </w:r>
      <w:r w:rsidRPr="00AF365C">
        <w:rPr>
          <w:rFonts w:ascii="Arial" w:eastAsia="Times New Roman" w:hAnsi="Arial" w:cs="Arial"/>
          <w:szCs w:val="20"/>
        </w:rPr>
        <w:t xml:space="preserve">2022 at </w:t>
      </w:r>
      <w:r w:rsidR="00090D34" w:rsidRPr="004A597D">
        <w:rPr>
          <w:rFonts w:ascii="Arial" w:eastAsia="Times New Roman" w:hAnsi="Arial" w:cs="Arial"/>
          <w:szCs w:val="20"/>
        </w:rPr>
        <w:t>10</w:t>
      </w:r>
      <w:r w:rsidRPr="00AF365C">
        <w:rPr>
          <w:rFonts w:ascii="Arial" w:eastAsia="Times New Roman" w:hAnsi="Arial" w:cs="Arial"/>
          <w:szCs w:val="20"/>
        </w:rPr>
        <w:t xml:space="preserve">am for an Order under section 116 of the Highways Act 1980 authorising the stopping up of an area of the highway. </w:t>
      </w:r>
    </w:p>
    <w:p w14:paraId="629BAF5B" w14:textId="22B6C0A1" w:rsidR="00AF365C" w:rsidRPr="00AF365C" w:rsidRDefault="00090D34" w:rsidP="00AF365C">
      <w:pPr>
        <w:spacing w:after="240" w:line="300" w:lineRule="atLeast"/>
        <w:jc w:val="both"/>
        <w:rPr>
          <w:rFonts w:ascii="Arial" w:eastAsia="Times New Roman" w:hAnsi="Arial" w:cs="Arial"/>
          <w:szCs w:val="20"/>
        </w:rPr>
      </w:pPr>
      <w:r w:rsidRPr="00090D34">
        <w:rPr>
          <w:rFonts w:ascii="Arial" w:eastAsia="Times New Roman" w:hAnsi="Arial" w:cs="Arial"/>
          <w:szCs w:val="20"/>
        </w:rPr>
        <w:t>The area</w:t>
      </w:r>
      <w:r w:rsidR="00F8702C">
        <w:rPr>
          <w:rFonts w:ascii="Arial" w:eastAsia="Times New Roman" w:hAnsi="Arial" w:cs="Arial"/>
          <w:szCs w:val="20"/>
        </w:rPr>
        <w:t xml:space="preserve"> to be stopped up </w:t>
      </w:r>
      <w:r w:rsidRPr="00090D34">
        <w:rPr>
          <w:rFonts w:ascii="Arial" w:eastAsia="Times New Roman" w:hAnsi="Arial" w:cs="Arial"/>
          <w:bCs/>
          <w:szCs w:val="20"/>
        </w:rPr>
        <w:t>commences at a point of Ford Street bounded by point A, southern side of Ford Street at a point 16.9m west of its junction with Cox Street (easting-433862, northing-279265) point B, northern side of Ford Street at a point 16.9m west of its junction with Cox Street (easting-433866, northing-279279) point C, northern side of Ford Street at a point 69.1m northwest and southwest of its junction with Cox Street (easting-433805, no</w:t>
      </w:r>
      <w:r w:rsidRPr="00090D34">
        <w:rPr>
          <w:rFonts w:ascii="Arial" w:eastAsia="Times New Roman" w:hAnsi="Arial" w:cs="Arial"/>
          <w:szCs w:val="20"/>
        </w:rPr>
        <w:t xml:space="preserve"> </w:t>
      </w:r>
      <w:r w:rsidRPr="00090D34">
        <w:rPr>
          <w:rFonts w:ascii="Arial" w:eastAsia="Times New Roman" w:hAnsi="Arial" w:cs="Arial"/>
          <w:bCs/>
          <w:szCs w:val="20"/>
        </w:rPr>
        <w:t xml:space="preserve"> rthing-279264) point D, southern side of Ford Street at a point 69.1m northwest and southwest of its junction with Cox Street (easting-433796, northing-279272)</w:t>
      </w:r>
      <w:r w:rsidRPr="004A597D">
        <w:rPr>
          <w:rFonts w:ascii="Arial" w:eastAsia="Times New Roman" w:hAnsi="Arial" w:cs="Arial"/>
          <w:bCs/>
          <w:szCs w:val="20"/>
        </w:rPr>
        <w:t xml:space="preserve"> </w:t>
      </w:r>
      <w:r w:rsidR="00AF365C" w:rsidRPr="00AF365C">
        <w:rPr>
          <w:rFonts w:ascii="Arial" w:eastAsia="Times New Roman" w:hAnsi="Arial" w:cs="Arial"/>
          <w:szCs w:val="20"/>
        </w:rPr>
        <w:t>on the ground that the highway is unnecessary. The effect of the Order will be to extinguish all public rights of way over the said land.</w:t>
      </w:r>
    </w:p>
    <w:p w14:paraId="09A3112D" w14:textId="2B7F4AFF" w:rsidR="00AF365C" w:rsidRPr="00AF365C" w:rsidRDefault="00AF365C" w:rsidP="00AF365C">
      <w:pPr>
        <w:spacing w:after="240" w:line="300" w:lineRule="atLeast"/>
        <w:jc w:val="both"/>
        <w:rPr>
          <w:rFonts w:ascii="Arial" w:eastAsia="Times New Roman" w:hAnsi="Arial" w:cs="Arial"/>
          <w:szCs w:val="20"/>
        </w:rPr>
      </w:pPr>
      <w:r w:rsidRPr="00AF365C">
        <w:rPr>
          <w:rFonts w:ascii="Arial" w:eastAsia="Times New Roman" w:hAnsi="Arial" w:cs="Arial"/>
          <w:szCs w:val="20"/>
        </w:rPr>
        <w:t xml:space="preserve">A copy of the draft Order and Plan </w:t>
      </w:r>
      <w:r w:rsidR="00C27429">
        <w:rPr>
          <w:rFonts w:ascii="Arial" w:eastAsia="Times New Roman" w:hAnsi="Arial" w:cs="Arial"/>
          <w:szCs w:val="20"/>
        </w:rPr>
        <w:t xml:space="preserve">showing in </w:t>
      </w:r>
      <w:r w:rsidR="001A07B4">
        <w:rPr>
          <w:rFonts w:ascii="Arial" w:eastAsia="Times New Roman" w:hAnsi="Arial" w:cs="Arial"/>
          <w:szCs w:val="20"/>
        </w:rPr>
        <w:t>crosshatch</w:t>
      </w:r>
      <w:r w:rsidR="00C27429">
        <w:rPr>
          <w:rFonts w:ascii="Arial" w:eastAsia="Times New Roman" w:hAnsi="Arial" w:cs="Arial"/>
          <w:szCs w:val="20"/>
        </w:rPr>
        <w:t xml:space="preserve"> the area to be stopped up </w:t>
      </w:r>
      <w:r w:rsidRPr="00AF365C">
        <w:rPr>
          <w:rFonts w:ascii="Arial" w:eastAsia="Times New Roman" w:hAnsi="Arial" w:cs="Arial"/>
          <w:szCs w:val="20"/>
        </w:rPr>
        <w:t xml:space="preserve">may be inspected free of charge at the Council Offices at Friargate, Station Square, Coventry, CV1 2FL between the hours of 0900 - 1700 Monday to Friday (excluding bank holidays and public holidays) from </w:t>
      </w:r>
      <w:r w:rsidR="00632C3A">
        <w:rPr>
          <w:rFonts w:ascii="Arial" w:eastAsia="Times New Roman" w:hAnsi="Arial" w:cs="Arial"/>
          <w:szCs w:val="20"/>
        </w:rPr>
        <w:t>27</w:t>
      </w:r>
      <w:r w:rsidR="00632C3A" w:rsidRPr="00632C3A">
        <w:rPr>
          <w:rFonts w:ascii="Arial" w:eastAsia="Times New Roman" w:hAnsi="Arial" w:cs="Arial"/>
          <w:szCs w:val="20"/>
          <w:vertAlign w:val="superscript"/>
        </w:rPr>
        <w:t>th</w:t>
      </w:r>
      <w:r w:rsidR="00632C3A">
        <w:rPr>
          <w:rFonts w:ascii="Arial" w:eastAsia="Times New Roman" w:hAnsi="Arial" w:cs="Arial"/>
          <w:szCs w:val="20"/>
        </w:rPr>
        <w:t xml:space="preserve"> June 2022</w:t>
      </w:r>
      <w:r w:rsidR="004A597D" w:rsidRPr="004A597D">
        <w:rPr>
          <w:rFonts w:ascii="Arial" w:eastAsia="Times New Roman" w:hAnsi="Arial" w:cs="Arial"/>
          <w:szCs w:val="20"/>
        </w:rPr>
        <w:t xml:space="preserve"> to </w:t>
      </w:r>
      <w:r w:rsidR="00632C3A">
        <w:rPr>
          <w:rFonts w:ascii="Arial" w:eastAsia="Times New Roman" w:hAnsi="Arial" w:cs="Arial"/>
          <w:szCs w:val="20"/>
        </w:rPr>
        <w:t>2</w:t>
      </w:r>
      <w:r w:rsidR="00B859EA">
        <w:rPr>
          <w:rFonts w:ascii="Arial" w:eastAsia="Times New Roman" w:hAnsi="Arial" w:cs="Arial"/>
          <w:szCs w:val="20"/>
        </w:rPr>
        <w:t>5</w:t>
      </w:r>
      <w:r w:rsidR="00632C3A" w:rsidRPr="00632C3A">
        <w:rPr>
          <w:rFonts w:ascii="Arial" w:eastAsia="Times New Roman" w:hAnsi="Arial" w:cs="Arial"/>
          <w:szCs w:val="20"/>
          <w:vertAlign w:val="superscript"/>
        </w:rPr>
        <w:t>th</w:t>
      </w:r>
      <w:r w:rsidR="00632C3A">
        <w:rPr>
          <w:rFonts w:ascii="Arial" w:eastAsia="Times New Roman" w:hAnsi="Arial" w:cs="Arial"/>
          <w:szCs w:val="20"/>
        </w:rPr>
        <w:t xml:space="preserve"> July 2022</w:t>
      </w:r>
      <w:r w:rsidRPr="00AF365C">
        <w:rPr>
          <w:rFonts w:ascii="Arial" w:eastAsia="Times New Roman" w:hAnsi="Arial" w:cs="Arial"/>
          <w:szCs w:val="20"/>
        </w:rPr>
        <w:t xml:space="preserve"> may also be inspected on the Council’s website</w:t>
      </w:r>
      <w:r w:rsidR="004A597D" w:rsidRPr="004A597D">
        <w:rPr>
          <w:rFonts w:ascii="Arial" w:eastAsia="Times New Roman" w:hAnsi="Arial" w:cs="Arial"/>
          <w:szCs w:val="20"/>
        </w:rPr>
        <w:t>.</w:t>
      </w:r>
    </w:p>
    <w:p w14:paraId="4FD69A07" w14:textId="2017B2D3" w:rsidR="00AF365C" w:rsidRDefault="00AF365C" w:rsidP="00AF365C">
      <w:pPr>
        <w:spacing w:after="240" w:line="300" w:lineRule="atLeast"/>
        <w:jc w:val="both"/>
        <w:rPr>
          <w:rFonts w:ascii="Arial" w:eastAsia="Times New Roman" w:hAnsi="Arial" w:cs="Arial"/>
          <w:szCs w:val="20"/>
        </w:rPr>
      </w:pPr>
      <w:r w:rsidRPr="00AF365C">
        <w:rPr>
          <w:rFonts w:ascii="Arial" w:eastAsia="Times New Roman" w:hAnsi="Arial" w:cs="Arial"/>
          <w:szCs w:val="20"/>
        </w:rPr>
        <w:t xml:space="preserve">Any person to whom this Notice has been given or who uses the highway specified or who would be aggrieved by the making of the Order may appear before the Magistrates’ Court to raise an objection or make a representation on the application. Any person intending to appear before the Magistrates' Court at the hearing of the application is requested to inform </w:t>
      </w:r>
      <w:r w:rsidR="0084362A">
        <w:rPr>
          <w:rFonts w:ascii="Arial" w:eastAsia="Times New Roman" w:hAnsi="Arial" w:cs="Arial"/>
          <w:szCs w:val="20"/>
        </w:rPr>
        <w:t>Shamala Evans (Project Manager – Traffic Management Section) a</w:t>
      </w:r>
      <w:r w:rsidRPr="00AF365C">
        <w:rPr>
          <w:rFonts w:ascii="Arial" w:eastAsia="Times New Roman" w:hAnsi="Arial" w:cs="Arial"/>
          <w:szCs w:val="20"/>
        </w:rPr>
        <w:t>t Friargate, Station Square, Coventry, CV1 2FL or via telephone on 024 76</w:t>
      </w:r>
      <w:r w:rsidR="0084362A">
        <w:rPr>
          <w:rFonts w:ascii="Arial" w:eastAsia="Times New Roman" w:hAnsi="Arial" w:cs="Arial"/>
          <w:szCs w:val="20"/>
        </w:rPr>
        <w:t>976691 or via email at ‘shamala.evans-gadgill@coventry.gov.uk’</w:t>
      </w:r>
      <w:r w:rsidRPr="00AF365C">
        <w:rPr>
          <w:rFonts w:ascii="Arial" w:eastAsia="Times New Roman" w:hAnsi="Arial" w:cs="Arial"/>
          <w:szCs w:val="20"/>
        </w:rPr>
        <w:t xml:space="preserve"> before the</w:t>
      </w:r>
      <w:r w:rsidR="00632C3A">
        <w:rPr>
          <w:rFonts w:ascii="Arial" w:eastAsia="Times New Roman" w:hAnsi="Arial" w:cs="Arial"/>
          <w:szCs w:val="20"/>
        </w:rPr>
        <w:t xml:space="preserve"> </w:t>
      </w:r>
      <w:proofErr w:type="gramStart"/>
      <w:r w:rsidR="00632C3A">
        <w:rPr>
          <w:rFonts w:ascii="Arial" w:eastAsia="Times New Roman" w:hAnsi="Arial" w:cs="Arial"/>
          <w:szCs w:val="20"/>
        </w:rPr>
        <w:t>2</w:t>
      </w:r>
      <w:r w:rsidR="00B859EA">
        <w:rPr>
          <w:rFonts w:ascii="Arial" w:eastAsia="Times New Roman" w:hAnsi="Arial" w:cs="Arial"/>
          <w:szCs w:val="20"/>
        </w:rPr>
        <w:t>5</w:t>
      </w:r>
      <w:r w:rsidR="00632C3A" w:rsidRPr="00632C3A">
        <w:rPr>
          <w:rFonts w:ascii="Arial" w:eastAsia="Times New Roman" w:hAnsi="Arial" w:cs="Arial"/>
          <w:szCs w:val="20"/>
          <w:vertAlign w:val="superscript"/>
        </w:rPr>
        <w:t>th</w:t>
      </w:r>
      <w:proofErr w:type="gramEnd"/>
      <w:r w:rsidR="00B859EA">
        <w:rPr>
          <w:rFonts w:ascii="Arial" w:eastAsia="Times New Roman" w:hAnsi="Arial" w:cs="Arial"/>
          <w:szCs w:val="20"/>
          <w:vertAlign w:val="superscript"/>
        </w:rPr>
        <w:t xml:space="preserve"> </w:t>
      </w:r>
      <w:r w:rsidR="00632C3A">
        <w:rPr>
          <w:rFonts w:ascii="Arial" w:eastAsia="Times New Roman" w:hAnsi="Arial" w:cs="Arial"/>
          <w:szCs w:val="20"/>
        </w:rPr>
        <w:t>July 2022</w:t>
      </w:r>
      <w:r w:rsidRPr="00AF365C">
        <w:rPr>
          <w:rFonts w:ascii="Arial" w:eastAsia="Times New Roman" w:hAnsi="Arial" w:cs="Arial"/>
          <w:szCs w:val="20"/>
        </w:rPr>
        <w:t xml:space="preserve"> quoting reference ‘</w:t>
      </w:r>
      <w:r w:rsidR="00332CC7">
        <w:rPr>
          <w:rFonts w:ascii="Arial" w:eastAsia="Times New Roman" w:hAnsi="Arial" w:cs="Arial"/>
          <w:szCs w:val="20"/>
        </w:rPr>
        <w:t>Ford</w:t>
      </w:r>
      <w:r w:rsidR="0084362A">
        <w:rPr>
          <w:rFonts w:ascii="Arial" w:eastAsia="Times New Roman" w:hAnsi="Arial" w:cs="Arial"/>
          <w:szCs w:val="20"/>
        </w:rPr>
        <w:t xml:space="preserve"> Street Stopping Up</w:t>
      </w:r>
      <w:r w:rsidRPr="00AF365C">
        <w:rPr>
          <w:rFonts w:ascii="Arial" w:eastAsia="Times New Roman" w:hAnsi="Arial" w:cs="Arial"/>
          <w:szCs w:val="20"/>
        </w:rPr>
        <w:t>’.</w:t>
      </w:r>
    </w:p>
    <w:bookmarkEnd w:id="0"/>
    <w:p w14:paraId="5E073EC8" w14:textId="77777777" w:rsidR="00D86FFC" w:rsidRDefault="00D86FFC" w:rsidP="00AF365C">
      <w:pPr>
        <w:tabs>
          <w:tab w:val="left" w:pos="0"/>
          <w:tab w:val="left" w:pos="3544"/>
        </w:tabs>
        <w:spacing w:line="300" w:lineRule="atLeast"/>
        <w:ind w:right="459"/>
        <w:rPr>
          <w:rFonts w:ascii="Arial" w:eastAsia="Times New Roman" w:hAnsi="Arial" w:cs="Arial"/>
          <w:color w:val="000000"/>
          <w:szCs w:val="20"/>
        </w:rPr>
      </w:pPr>
    </w:p>
    <w:p w14:paraId="76DFDE99" w14:textId="75D09594" w:rsidR="00AF365C" w:rsidRPr="00AF365C" w:rsidRDefault="00AF365C" w:rsidP="00AF365C">
      <w:pPr>
        <w:tabs>
          <w:tab w:val="left" w:pos="0"/>
          <w:tab w:val="left" w:pos="3544"/>
        </w:tabs>
        <w:spacing w:line="300" w:lineRule="atLeast"/>
        <w:ind w:right="459"/>
        <w:rPr>
          <w:rFonts w:ascii="Arial" w:eastAsia="Times New Roman" w:hAnsi="Arial" w:cs="Arial"/>
          <w:color w:val="000000"/>
          <w:szCs w:val="20"/>
        </w:rPr>
      </w:pPr>
      <w:r w:rsidRPr="00AF365C">
        <w:rPr>
          <w:rFonts w:ascii="Arial" w:eastAsia="Times New Roman" w:hAnsi="Arial" w:cs="Arial"/>
          <w:color w:val="000000"/>
          <w:szCs w:val="20"/>
        </w:rPr>
        <w:t>Julie Newman</w:t>
      </w:r>
      <w:r w:rsidRPr="00AF365C">
        <w:rPr>
          <w:rFonts w:ascii="Arial" w:eastAsia="Times New Roman" w:hAnsi="Arial" w:cs="Arial"/>
          <w:color w:val="000000"/>
          <w:szCs w:val="20"/>
        </w:rPr>
        <w:br/>
        <w:t>City Solicitor and Monitoring Officer</w:t>
      </w:r>
    </w:p>
    <w:p w14:paraId="056B8E8B" w14:textId="77777777" w:rsidR="00AF365C" w:rsidRPr="00AF365C" w:rsidRDefault="00AF365C" w:rsidP="00AF365C">
      <w:pPr>
        <w:tabs>
          <w:tab w:val="left" w:pos="0"/>
          <w:tab w:val="left" w:pos="3544"/>
        </w:tabs>
        <w:spacing w:line="300" w:lineRule="atLeast"/>
        <w:ind w:right="459"/>
        <w:rPr>
          <w:rFonts w:ascii="Arial" w:eastAsia="Times New Roman" w:hAnsi="Arial" w:cs="Arial"/>
          <w:color w:val="000000"/>
          <w:szCs w:val="20"/>
        </w:rPr>
      </w:pPr>
      <w:r w:rsidRPr="00AF365C">
        <w:rPr>
          <w:rFonts w:ascii="Arial" w:eastAsia="Times New Roman" w:hAnsi="Arial" w:cs="Arial"/>
          <w:color w:val="000000"/>
          <w:szCs w:val="20"/>
        </w:rPr>
        <w:t>Director of Law and Governance</w:t>
      </w:r>
      <w:r w:rsidRPr="00AF365C">
        <w:rPr>
          <w:rFonts w:ascii="Arial" w:eastAsia="Times New Roman" w:hAnsi="Arial" w:cs="Arial"/>
          <w:color w:val="000000"/>
          <w:szCs w:val="20"/>
        </w:rPr>
        <w:br/>
        <w:t>Council House</w:t>
      </w:r>
    </w:p>
    <w:p w14:paraId="0A4820D3" w14:textId="77777777" w:rsidR="00AF365C" w:rsidRPr="00AF365C" w:rsidRDefault="00AF365C" w:rsidP="00AF365C">
      <w:pPr>
        <w:tabs>
          <w:tab w:val="left" w:pos="0"/>
          <w:tab w:val="left" w:pos="3544"/>
        </w:tabs>
        <w:spacing w:line="300" w:lineRule="atLeast"/>
        <w:ind w:right="459"/>
        <w:rPr>
          <w:rFonts w:ascii="Arial" w:eastAsia="Times New Roman" w:hAnsi="Arial" w:cs="Arial"/>
          <w:color w:val="000000"/>
          <w:szCs w:val="20"/>
        </w:rPr>
      </w:pPr>
      <w:r w:rsidRPr="00AF365C">
        <w:rPr>
          <w:rFonts w:ascii="Arial" w:eastAsia="Times New Roman" w:hAnsi="Arial" w:cs="Arial"/>
          <w:color w:val="000000"/>
          <w:szCs w:val="20"/>
        </w:rPr>
        <w:t>COVENTRY</w:t>
      </w:r>
    </w:p>
    <w:p w14:paraId="2D57D205" w14:textId="10B5917D" w:rsidR="00AF365C" w:rsidRPr="004A597D" w:rsidRDefault="00AF365C" w:rsidP="00632C3A">
      <w:pPr>
        <w:tabs>
          <w:tab w:val="left" w:pos="0"/>
          <w:tab w:val="left" w:pos="3544"/>
        </w:tabs>
        <w:spacing w:line="300" w:lineRule="atLeast"/>
        <w:ind w:right="459"/>
        <w:rPr>
          <w:rFonts w:ascii="Arial" w:hAnsi="Arial" w:cs="Arial"/>
          <w:b/>
          <w:sz w:val="24"/>
          <w:szCs w:val="24"/>
          <w:u w:val="single"/>
        </w:rPr>
      </w:pPr>
      <w:r w:rsidRPr="00AF365C">
        <w:rPr>
          <w:rFonts w:ascii="Arial" w:eastAsia="Times New Roman" w:hAnsi="Arial" w:cs="Arial"/>
          <w:color w:val="000000"/>
          <w:szCs w:val="20"/>
        </w:rPr>
        <w:t>Dated:</w:t>
      </w:r>
      <w:r w:rsidR="00632C3A">
        <w:rPr>
          <w:rFonts w:ascii="Arial" w:eastAsia="Times New Roman" w:hAnsi="Arial" w:cs="Arial"/>
          <w:color w:val="000000"/>
          <w:szCs w:val="20"/>
        </w:rPr>
        <w:t xml:space="preserve"> 27</w:t>
      </w:r>
      <w:r w:rsidR="00632C3A" w:rsidRPr="00632C3A">
        <w:rPr>
          <w:rFonts w:ascii="Arial" w:eastAsia="Times New Roman" w:hAnsi="Arial" w:cs="Arial"/>
          <w:color w:val="000000"/>
          <w:szCs w:val="20"/>
          <w:vertAlign w:val="superscript"/>
        </w:rPr>
        <w:t>th</w:t>
      </w:r>
      <w:r w:rsidR="00632C3A">
        <w:rPr>
          <w:rFonts w:ascii="Arial" w:eastAsia="Times New Roman" w:hAnsi="Arial" w:cs="Arial"/>
          <w:color w:val="000000"/>
          <w:szCs w:val="20"/>
        </w:rPr>
        <w:t xml:space="preserve"> June 2022</w:t>
      </w:r>
    </w:p>
    <w:sectPr w:rsidR="00AF365C" w:rsidRPr="004A5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94"/>
    <w:rsid w:val="00060259"/>
    <w:rsid w:val="000662F7"/>
    <w:rsid w:val="00090D34"/>
    <w:rsid w:val="00106A86"/>
    <w:rsid w:val="001810D1"/>
    <w:rsid w:val="001A07B4"/>
    <w:rsid w:val="001F6371"/>
    <w:rsid w:val="00332CC7"/>
    <w:rsid w:val="003C0464"/>
    <w:rsid w:val="003C2B10"/>
    <w:rsid w:val="00403831"/>
    <w:rsid w:val="004A0CC4"/>
    <w:rsid w:val="004A597D"/>
    <w:rsid w:val="004F5947"/>
    <w:rsid w:val="00510062"/>
    <w:rsid w:val="00542D27"/>
    <w:rsid w:val="005B0D92"/>
    <w:rsid w:val="005E2D47"/>
    <w:rsid w:val="00632C3A"/>
    <w:rsid w:val="00661FA9"/>
    <w:rsid w:val="00790951"/>
    <w:rsid w:val="007B1E29"/>
    <w:rsid w:val="007C5EE0"/>
    <w:rsid w:val="0084362A"/>
    <w:rsid w:val="008A2546"/>
    <w:rsid w:val="008C750D"/>
    <w:rsid w:val="00901CA2"/>
    <w:rsid w:val="00901D91"/>
    <w:rsid w:val="009157F6"/>
    <w:rsid w:val="00932CBE"/>
    <w:rsid w:val="00953473"/>
    <w:rsid w:val="009E45CF"/>
    <w:rsid w:val="00A3387E"/>
    <w:rsid w:val="00AA0337"/>
    <w:rsid w:val="00AF365C"/>
    <w:rsid w:val="00B819BA"/>
    <w:rsid w:val="00B859EA"/>
    <w:rsid w:val="00BC7EC0"/>
    <w:rsid w:val="00C27429"/>
    <w:rsid w:val="00C541C7"/>
    <w:rsid w:val="00C6308B"/>
    <w:rsid w:val="00CC4598"/>
    <w:rsid w:val="00D073FB"/>
    <w:rsid w:val="00D864DE"/>
    <w:rsid w:val="00D86FFC"/>
    <w:rsid w:val="00E00506"/>
    <w:rsid w:val="00E07537"/>
    <w:rsid w:val="00E13F94"/>
    <w:rsid w:val="00EE1492"/>
    <w:rsid w:val="00F8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CDE6"/>
  <w15:chartTrackingRefBased/>
  <w15:docId w15:val="{B585CBB7-020C-436B-A945-058E791B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750D"/>
    <w:rPr>
      <w:sz w:val="16"/>
      <w:szCs w:val="16"/>
    </w:rPr>
  </w:style>
  <w:style w:type="paragraph" w:styleId="CommentText">
    <w:name w:val="annotation text"/>
    <w:basedOn w:val="Normal"/>
    <w:link w:val="CommentTextChar"/>
    <w:uiPriority w:val="99"/>
    <w:semiHidden/>
    <w:unhideWhenUsed/>
    <w:rsid w:val="008C750D"/>
    <w:rPr>
      <w:sz w:val="20"/>
      <w:szCs w:val="20"/>
    </w:rPr>
  </w:style>
  <w:style w:type="character" w:customStyle="1" w:styleId="CommentTextChar">
    <w:name w:val="Comment Text Char"/>
    <w:basedOn w:val="DefaultParagraphFont"/>
    <w:link w:val="CommentText"/>
    <w:uiPriority w:val="99"/>
    <w:semiHidden/>
    <w:rsid w:val="008C750D"/>
    <w:rPr>
      <w:sz w:val="20"/>
      <w:szCs w:val="20"/>
    </w:rPr>
  </w:style>
  <w:style w:type="paragraph" w:styleId="CommentSubject">
    <w:name w:val="annotation subject"/>
    <w:basedOn w:val="CommentText"/>
    <w:next w:val="CommentText"/>
    <w:link w:val="CommentSubjectChar"/>
    <w:uiPriority w:val="99"/>
    <w:semiHidden/>
    <w:unhideWhenUsed/>
    <w:rsid w:val="008C750D"/>
    <w:rPr>
      <w:b/>
      <w:bCs/>
    </w:rPr>
  </w:style>
  <w:style w:type="character" w:customStyle="1" w:styleId="CommentSubjectChar">
    <w:name w:val="Comment Subject Char"/>
    <w:basedOn w:val="CommentTextChar"/>
    <w:link w:val="CommentSubject"/>
    <w:uiPriority w:val="99"/>
    <w:semiHidden/>
    <w:rsid w:val="008C750D"/>
    <w:rPr>
      <w:b/>
      <w:bCs/>
      <w:sz w:val="20"/>
      <w:szCs w:val="20"/>
    </w:rPr>
  </w:style>
  <w:style w:type="paragraph" w:styleId="BalloonText">
    <w:name w:val="Balloon Text"/>
    <w:basedOn w:val="Normal"/>
    <w:link w:val="BalloonTextChar"/>
    <w:uiPriority w:val="99"/>
    <w:semiHidden/>
    <w:unhideWhenUsed/>
    <w:rsid w:val="008C7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09ABF84076E449F0569572FAE5BDD" ma:contentTypeVersion="0" ma:contentTypeDescription="Create a new document." ma:contentTypeScope="" ma:versionID="f594e7dff0eff8e7baaa9b362f21a1c7">
  <xsd:schema xmlns:xsd="http://www.w3.org/2001/XMLSchema" xmlns:xs="http://www.w3.org/2001/XMLSchema" xmlns:p="http://schemas.microsoft.com/office/2006/metadata/properties" targetNamespace="http://schemas.microsoft.com/office/2006/metadata/properties" ma:root="true" ma:fieldsID="4d426a1a844ff6f412bea92564f5b3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5A028-3B8D-4C90-B6CD-D119224E8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DEA64F-1131-4A29-9690-D843C072A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9038D-95AB-436A-AEAF-54F99860C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Daniel</dc:creator>
  <cp:keywords/>
  <dc:description/>
  <cp:lastModifiedBy>Jawanda, Jas</cp:lastModifiedBy>
  <cp:revision>2</cp:revision>
  <cp:lastPrinted>2022-06-21T17:39:00Z</cp:lastPrinted>
  <dcterms:created xsi:type="dcterms:W3CDTF">2022-06-27T13:08:00Z</dcterms:created>
  <dcterms:modified xsi:type="dcterms:W3CDTF">2022-06-27T13:08:00Z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0x01010037909ABF84076E449F0569572FAE5BDD</vt:lpwstr>
  </property>
</Properties>
</file>