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0250" w14:textId="56B19E0C" w:rsidR="00EF473B" w:rsidRPr="00E77F37" w:rsidRDefault="00F55388" w:rsidP="00EF473B">
      <w:pPr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color w:val="1122CC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1F435" wp14:editId="63089751">
                <wp:simplePos x="0" y="0"/>
                <wp:positionH relativeFrom="margin">
                  <wp:posOffset>4135755</wp:posOffset>
                </wp:positionH>
                <wp:positionV relativeFrom="paragraph">
                  <wp:posOffset>5715</wp:posOffset>
                </wp:positionV>
                <wp:extent cx="2179320" cy="15544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FB5B2" w14:textId="77777777" w:rsidR="004C7F7C" w:rsidRPr="00D800C1" w:rsidRDefault="004C7F7C" w:rsidP="004C7F7C">
                            <w:pPr>
                              <w:pStyle w:val="Title"/>
                              <w:tabs>
                                <w:tab w:val="clear" w:pos="56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4"/>
                              </w:rPr>
                            </w:pPr>
                            <w:r w:rsidRPr="00D800C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4"/>
                              </w:rPr>
                              <w:t>People Directorate</w:t>
                            </w:r>
                          </w:p>
                          <w:p w14:paraId="0A1DA71F" w14:textId="2107EE98" w:rsidR="004C7F7C" w:rsidRPr="00D800C1" w:rsidRDefault="00D41785" w:rsidP="004C7F7C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800C1">
                              <w:rPr>
                                <w:rFonts w:cstheme="minorHAnsi"/>
                                <w:sz w:val="20"/>
                              </w:rPr>
                              <w:t xml:space="preserve">CELC </w:t>
                            </w:r>
                            <w:r w:rsidR="00E51978" w:rsidRPr="00D800C1">
                              <w:rPr>
                                <w:rFonts w:cstheme="minorHAnsi"/>
                                <w:sz w:val="20"/>
                              </w:rPr>
                              <w:t>–</w:t>
                            </w:r>
                            <w:r w:rsidRPr="00D800C1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CA38EF">
                              <w:rPr>
                                <w:rFonts w:cstheme="minorHAnsi"/>
                                <w:sz w:val="20"/>
                              </w:rPr>
                              <w:t>Herald</w:t>
                            </w:r>
                            <w:r w:rsidR="00E51978" w:rsidRPr="00D800C1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Pr="00D800C1">
                              <w:rPr>
                                <w:rFonts w:cstheme="minorHAnsi"/>
                                <w:sz w:val="20"/>
                              </w:rPr>
                              <w:t>Learning Centre</w:t>
                            </w:r>
                          </w:p>
                          <w:p w14:paraId="46D4E4A6" w14:textId="7F2749FC" w:rsidR="004C7F7C" w:rsidRDefault="00F55388" w:rsidP="004C7F7C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20 </w:t>
                            </w:r>
                            <w:r w:rsidR="00CA38EF">
                              <w:rPr>
                                <w:rFonts w:cstheme="minorHAnsi"/>
                                <w:sz w:val="20"/>
                              </w:rPr>
                              <w:t>Watcombe Road</w:t>
                            </w:r>
                          </w:p>
                          <w:p w14:paraId="6BC660C0" w14:textId="39E394CE" w:rsidR="00CA38EF" w:rsidRDefault="00CA38EF" w:rsidP="004C7F7C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Potters Green</w:t>
                            </w:r>
                          </w:p>
                          <w:p w14:paraId="6AD07B79" w14:textId="46A1E020" w:rsidR="00CA38EF" w:rsidRDefault="00CA38EF" w:rsidP="004C7F7C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Coventry</w:t>
                            </w:r>
                          </w:p>
                          <w:p w14:paraId="4B1FFD72" w14:textId="50331265" w:rsidR="00F55388" w:rsidRPr="00CA38EF" w:rsidRDefault="00F55388" w:rsidP="004C7F7C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CV2 1DJ</w:t>
                            </w:r>
                          </w:p>
                          <w:p w14:paraId="7054952F" w14:textId="77777777" w:rsidR="004C7F7C" w:rsidRPr="00D800C1" w:rsidRDefault="004C7F7C" w:rsidP="004C7F7C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77EC26F4" w14:textId="35D4B5F8" w:rsidR="004C7F7C" w:rsidRPr="00D800C1" w:rsidRDefault="004C7F7C" w:rsidP="004C7F7C">
                            <w:pPr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800C1">
                              <w:rPr>
                                <w:rStyle w:val="Strong"/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Email:</w:t>
                            </w:r>
                            <w:r w:rsidRPr="00D800C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 </w:t>
                            </w:r>
                            <w:hyperlink r:id="rId11" w:history="1">
                              <w:r w:rsidR="00D41785" w:rsidRPr="00D800C1">
                                <w:rPr>
                                  <w:rStyle w:val="Hyperlink"/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  <w:t>CELC@coventry.gov.uk</w:t>
                              </w:r>
                            </w:hyperlink>
                          </w:p>
                          <w:p w14:paraId="399F5AA6" w14:textId="16B7D29B" w:rsidR="004C7F7C" w:rsidRPr="00D800C1" w:rsidRDefault="004C7F7C" w:rsidP="004C7F7C">
                            <w:pPr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800C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Tel:</w:t>
                            </w:r>
                            <w:r w:rsidRPr="00D800C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00C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D800C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02476 9781</w:t>
                            </w:r>
                            <w:r w:rsidR="00CA38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5</w:t>
                            </w:r>
                            <w:r w:rsidR="00E51978" w:rsidRPr="00D800C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</w:t>
                            </w:r>
                          </w:p>
                          <w:p w14:paraId="2DCD6A1F" w14:textId="741A4B97" w:rsidR="00897C73" w:rsidRPr="00897C73" w:rsidRDefault="00897C73" w:rsidP="00897C73">
                            <w:pP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D378F76" w14:textId="1CF71DE1" w:rsidR="00897C73" w:rsidRDefault="00897C73" w:rsidP="00EB4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1F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65pt;margin-top:.45pt;width:171.6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Nf9AEAAMs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" stroked="f">
                <v:textbox>
                  <w:txbxContent>
                    <w:p w14:paraId="7ADFB5B2" w14:textId="77777777" w:rsidR="004C7F7C" w:rsidRPr="00D800C1" w:rsidRDefault="004C7F7C" w:rsidP="004C7F7C">
                      <w:pPr>
                        <w:pStyle w:val="Title"/>
                        <w:tabs>
                          <w:tab w:val="clear" w:pos="567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4"/>
                        </w:rPr>
                      </w:pPr>
                      <w:r w:rsidRPr="00D800C1">
                        <w:rPr>
                          <w:rFonts w:asciiTheme="minorHAnsi" w:hAnsiTheme="minorHAnsi" w:cstheme="minorHAnsi"/>
                          <w:b/>
                          <w:sz w:val="22"/>
                          <w:szCs w:val="24"/>
                        </w:rPr>
                        <w:t>People Directorate</w:t>
                      </w:r>
                    </w:p>
                    <w:p w14:paraId="0A1DA71F" w14:textId="2107EE98" w:rsidR="004C7F7C" w:rsidRPr="00D800C1" w:rsidRDefault="00D41785" w:rsidP="004C7F7C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  <w:r w:rsidRPr="00D800C1">
                        <w:rPr>
                          <w:rFonts w:cstheme="minorHAnsi"/>
                          <w:sz w:val="20"/>
                        </w:rPr>
                        <w:t xml:space="preserve">CELC </w:t>
                      </w:r>
                      <w:r w:rsidR="00E51978" w:rsidRPr="00D800C1">
                        <w:rPr>
                          <w:rFonts w:cstheme="minorHAnsi"/>
                          <w:sz w:val="20"/>
                        </w:rPr>
                        <w:t>–</w:t>
                      </w:r>
                      <w:r w:rsidRPr="00D800C1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CA38EF">
                        <w:rPr>
                          <w:rFonts w:cstheme="minorHAnsi"/>
                          <w:sz w:val="20"/>
                        </w:rPr>
                        <w:t>Herald</w:t>
                      </w:r>
                      <w:r w:rsidR="00E51978" w:rsidRPr="00D800C1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Pr="00D800C1">
                        <w:rPr>
                          <w:rFonts w:cstheme="minorHAnsi"/>
                          <w:sz w:val="20"/>
                        </w:rPr>
                        <w:t>Learning Centre</w:t>
                      </w:r>
                    </w:p>
                    <w:p w14:paraId="46D4E4A6" w14:textId="7F2749FC" w:rsidR="004C7F7C" w:rsidRDefault="00F55388" w:rsidP="004C7F7C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20 </w:t>
                      </w:r>
                      <w:r w:rsidR="00CA38EF">
                        <w:rPr>
                          <w:rFonts w:cstheme="minorHAnsi"/>
                          <w:sz w:val="20"/>
                        </w:rPr>
                        <w:t>Watcombe Road</w:t>
                      </w:r>
                    </w:p>
                    <w:p w14:paraId="6BC660C0" w14:textId="39E394CE" w:rsidR="00CA38EF" w:rsidRDefault="00CA38EF" w:rsidP="004C7F7C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Potters Green</w:t>
                      </w:r>
                    </w:p>
                    <w:p w14:paraId="6AD07B79" w14:textId="46A1E020" w:rsidR="00CA38EF" w:rsidRDefault="00CA38EF" w:rsidP="004C7F7C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Coventry</w:t>
                      </w:r>
                    </w:p>
                    <w:p w14:paraId="4B1FFD72" w14:textId="50331265" w:rsidR="00F55388" w:rsidRPr="00CA38EF" w:rsidRDefault="00F55388" w:rsidP="004C7F7C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CV2 1DJ</w:t>
                      </w:r>
                    </w:p>
                    <w:p w14:paraId="7054952F" w14:textId="77777777" w:rsidR="004C7F7C" w:rsidRPr="00D800C1" w:rsidRDefault="004C7F7C" w:rsidP="004C7F7C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77EC26F4" w14:textId="35D4B5F8" w:rsidR="004C7F7C" w:rsidRPr="00D800C1" w:rsidRDefault="004C7F7C" w:rsidP="004C7F7C">
                      <w:pPr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en-GB"/>
                        </w:rPr>
                      </w:pPr>
                      <w:r w:rsidRPr="00D800C1">
                        <w:rPr>
                          <w:rStyle w:val="Strong"/>
                          <w:rFonts w:asciiTheme="minorHAnsi" w:hAnsiTheme="minorHAnsi" w:cstheme="minorHAnsi"/>
                          <w:color w:val="000000"/>
                          <w:sz w:val="20"/>
                        </w:rPr>
                        <w:t>Email:</w:t>
                      </w:r>
                      <w:r w:rsidRPr="00D800C1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 </w:t>
                      </w:r>
                      <w:hyperlink r:id="rId12" w:history="1">
                        <w:r w:rsidR="00D41785" w:rsidRPr="00D800C1">
                          <w:rPr>
                            <w:rStyle w:val="Hyperlink"/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en-GB"/>
                          </w:rPr>
                          <w:t>CELC@coventry.gov.uk</w:t>
                        </w:r>
                      </w:hyperlink>
                    </w:p>
                    <w:p w14:paraId="399F5AA6" w14:textId="16B7D29B" w:rsidR="004C7F7C" w:rsidRPr="00D800C1" w:rsidRDefault="004C7F7C" w:rsidP="004C7F7C">
                      <w:pPr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en-GB"/>
                        </w:rPr>
                      </w:pPr>
                      <w:r w:rsidRPr="00D800C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Tel:</w:t>
                      </w:r>
                      <w:r w:rsidRPr="00D800C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D800C1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D800C1">
                        <w:rPr>
                          <w:rFonts w:asciiTheme="minorHAnsi" w:hAnsiTheme="minorHAnsi" w:cstheme="minorHAnsi"/>
                          <w:sz w:val="20"/>
                        </w:rPr>
                        <w:t>02476 9781</w:t>
                      </w:r>
                      <w:r w:rsidR="00CA38EF">
                        <w:rPr>
                          <w:rFonts w:asciiTheme="minorHAnsi" w:hAnsiTheme="minorHAnsi" w:cstheme="minorHAnsi"/>
                          <w:sz w:val="20"/>
                        </w:rPr>
                        <w:t>5</w:t>
                      </w:r>
                      <w:r w:rsidR="00E51978" w:rsidRPr="00D800C1">
                        <w:rPr>
                          <w:rFonts w:asciiTheme="minorHAnsi" w:hAnsiTheme="minorHAnsi" w:cstheme="minorHAnsi"/>
                          <w:sz w:val="20"/>
                        </w:rPr>
                        <w:t>0</w:t>
                      </w:r>
                    </w:p>
                    <w:p w14:paraId="2DCD6A1F" w14:textId="741A4B97" w:rsidR="00897C73" w:rsidRPr="00897C73" w:rsidRDefault="00897C73" w:rsidP="00897C73">
                      <w:pPr>
                        <w:rPr>
                          <w:rFonts w:eastAsia="Times New Roman" w:cs="Calibr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D378F76" w14:textId="1CF71DE1" w:rsidR="00897C73" w:rsidRDefault="00897C73" w:rsidP="00EB4E48"/>
                  </w:txbxContent>
                </v:textbox>
                <w10:wrap anchorx="margin"/>
              </v:shape>
            </w:pict>
          </mc:Fallback>
        </mc:AlternateContent>
      </w:r>
      <w:r w:rsidR="00D800C1">
        <w:rPr>
          <w:noProof/>
        </w:rPr>
        <w:drawing>
          <wp:anchor distT="0" distB="0" distL="114300" distR="114300" simplePos="0" relativeHeight="251660288" behindDoc="0" locked="0" layoutInCell="1" allowOverlap="1" wp14:anchorId="78A41BF1" wp14:editId="2058E2FF">
            <wp:simplePos x="0" y="0"/>
            <wp:positionH relativeFrom="column">
              <wp:posOffset>333375</wp:posOffset>
            </wp:positionH>
            <wp:positionV relativeFrom="paragraph">
              <wp:posOffset>4445</wp:posOffset>
            </wp:positionV>
            <wp:extent cx="2311535" cy="1295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7C73">
        <w:rPr>
          <w:rFonts w:ascii="Times New Roman" w:hAnsi="Times New Roman"/>
          <w:sz w:val="20"/>
          <w:szCs w:val="20"/>
        </w:rPr>
        <w:t xml:space="preserve">                              </w:t>
      </w:r>
      <w:r w:rsidR="00DC58A9">
        <w:rPr>
          <w:rFonts w:ascii="Times New Roman" w:hAnsi="Times New Roman"/>
          <w:sz w:val="20"/>
          <w:szCs w:val="20"/>
        </w:rPr>
        <w:br w:type="textWrapping" w:clear="all"/>
      </w:r>
    </w:p>
    <w:p w14:paraId="6BB2972A" w14:textId="77777777" w:rsidR="00D94E6D" w:rsidRDefault="00D94E6D" w:rsidP="00D94E6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14:paraId="5C307A11" w14:textId="77777777" w:rsidR="00D94E6D" w:rsidRDefault="00D94E6D" w:rsidP="00D94E6D">
      <w:pPr>
        <w:rPr>
          <w:spacing w:val="-3"/>
          <w:sz w:val="24"/>
          <w:szCs w:val="24"/>
        </w:rPr>
      </w:pPr>
    </w:p>
    <w:p w14:paraId="157AC7E0" w14:textId="3D5E0D49" w:rsidR="007C73D7" w:rsidRPr="000D1FC3" w:rsidRDefault="00D94E6D" w:rsidP="00D94E6D">
      <w:pPr>
        <w:ind w:firstLine="7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To all Parents and Carers</w:t>
      </w:r>
    </w:p>
    <w:p w14:paraId="7ED196B3" w14:textId="52C29C2C" w:rsidR="000D1FC3" w:rsidRDefault="000D1FC3" w:rsidP="007C73D7">
      <w:pPr>
        <w:rPr>
          <w:spacing w:val="-3"/>
          <w:sz w:val="24"/>
          <w:szCs w:val="24"/>
        </w:rPr>
      </w:pPr>
    </w:p>
    <w:p w14:paraId="0EEE1955" w14:textId="77777777" w:rsidR="003A3E47" w:rsidRPr="000D1FC3" w:rsidRDefault="003A3E47" w:rsidP="007C73D7">
      <w:pPr>
        <w:rPr>
          <w:spacing w:val="-3"/>
          <w:sz w:val="24"/>
          <w:szCs w:val="24"/>
        </w:rPr>
      </w:pPr>
    </w:p>
    <w:p w14:paraId="3DC608F3" w14:textId="6C613F0D" w:rsidR="00DC58A9" w:rsidRPr="000D1FC3" w:rsidRDefault="00D94E6D" w:rsidP="00D800C1">
      <w:pPr>
        <w:ind w:firstLine="7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27 </w:t>
      </w:r>
      <w:r w:rsidR="005E7347">
        <w:rPr>
          <w:spacing w:val="-3"/>
          <w:sz w:val="24"/>
          <w:szCs w:val="24"/>
        </w:rPr>
        <w:t>January 2023</w:t>
      </w:r>
    </w:p>
    <w:p w14:paraId="271E4E8E" w14:textId="07E29A0C" w:rsidR="00357F5D" w:rsidRPr="000D1FC3" w:rsidRDefault="00357F5D" w:rsidP="00357F5D">
      <w:pPr>
        <w:rPr>
          <w:sz w:val="24"/>
          <w:szCs w:val="24"/>
        </w:rPr>
      </w:pPr>
      <w:bookmarkStart w:id="0" w:name="Start"/>
      <w:bookmarkEnd w:id="0"/>
    </w:p>
    <w:p w14:paraId="1B3C6EC4" w14:textId="4C7598E8" w:rsidR="00265055" w:rsidRDefault="00265055" w:rsidP="00357F5D">
      <w:pPr>
        <w:rPr>
          <w:sz w:val="24"/>
          <w:szCs w:val="24"/>
        </w:rPr>
      </w:pPr>
    </w:p>
    <w:p w14:paraId="5677DF30" w14:textId="77777777" w:rsidR="00214920" w:rsidRPr="000D1FC3" w:rsidRDefault="00214920" w:rsidP="00357F5D">
      <w:pPr>
        <w:rPr>
          <w:sz w:val="24"/>
          <w:szCs w:val="24"/>
        </w:rPr>
      </w:pPr>
    </w:p>
    <w:p w14:paraId="24183813" w14:textId="1432F03D" w:rsidR="007C73D7" w:rsidRDefault="00D94E6D" w:rsidP="00897DA2">
      <w:pPr>
        <w:ind w:left="720"/>
        <w:rPr>
          <w:spacing w:val="-3"/>
          <w:sz w:val="24"/>
          <w:szCs w:val="24"/>
        </w:rPr>
      </w:pPr>
      <w:bookmarkStart w:id="1" w:name="sincerely"/>
      <w:r>
        <w:rPr>
          <w:spacing w:val="-3"/>
          <w:sz w:val="24"/>
          <w:szCs w:val="24"/>
        </w:rPr>
        <w:t>As you will be aware 1</w:t>
      </w:r>
      <w:r w:rsidRPr="00D94E6D">
        <w:rPr>
          <w:spacing w:val="-3"/>
          <w:sz w:val="24"/>
          <w:szCs w:val="24"/>
        </w:rPr>
        <w:t>st</w:t>
      </w:r>
      <w:r>
        <w:rPr>
          <w:spacing w:val="-3"/>
          <w:sz w:val="24"/>
          <w:szCs w:val="24"/>
        </w:rPr>
        <w:t xml:space="preserve"> February 2023 has been designated by the National Education Union as a day of industrial action</w:t>
      </w:r>
      <w:r w:rsidR="002525EC">
        <w:rPr>
          <w:spacing w:val="-3"/>
          <w:sz w:val="24"/>
          <w:szCs w:val="24"/>
        </w:rPr>
        <w:t xml:space="preserve"> and I am writing to assure you that we will maintain provision for your child</w:t>
      </w:r>
      <w:r w:rsidR="00897DA2">
        <w:rPr>
          <w:spacing w:val="-3"/>
          <w:sz w:val="24"/>
          <w:szCs w:val="24"/>
        </w:rPr>
        <w:t xml:space="preserve"> on this day.</w:t>
      </w:r>
    </w:p>
    <w:p w14:paraId="2C64057A" w14:textId="0137229D" w:rsidR="00897DA2" w:rsidRDefault="00897DA2" w:rsidP="00D800C1">
      <w:pPr>
        <w:ind w:firstLine="720"/>
        <w:rPr>
          <w:spacing w:val="-3"/>
          <w:sz w:val="24"/>
          <w:szCs w:val="24"/>
        </w:rPr>
      </w:pPr>
    </w:p>
    <w:p w14:paraId="3B379B54" w14:textId="3C4025F2" w:rsidR="00897DA2" w:rsidRDefault="00897DA2" w:rsidP="009E76F1">
      <w:pPr>
        <w:ind w:left="7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We are lucky to have a talented and dedicated team here at CELC</w:t>
      </w:r>
      <w:r w:rsidR="009E76F1">
        <w:rPr>
          <w:spacing w:val="-3"/>
          <w:sz w:val="24"/>
          <w:szCs w:val="24"/>
        </w:rPr>
        <w:t xml:space="preserve"> and I know that any decision made to strike has been taken after full consideration and with the current pl</w:t>
      </w:r>
      <w:r w:rsidR="00D83F01">
        <w:rPr>
          <w:spacing w:val="-3"/>
          <w:sz w:val="24"/>
          <w:szCs w:val="24"/>
        </w:rPr>
        <w:t xml:space="preserve">ight of education at </w:t>
      </w:r>
      <w:r w:rsidR="00737611">
        <w:rPr>
          <w:spacing w:val="-3"/>
          <w:sz w:val="24"/>
          <w:szCs w:val="24"/>
        </w:rPr>
        <w:t>its</w:t>
      </w:r>
      <w:r w:rsidR="00D83F01">
        <w:rPr>
          <w:spacing w:val="-3"/>
          <w:sz w:val="24"/>
          <w:szCs w:val="24"/>
        </w:rPr>
        <w:t xml:space="preserve"> heart.</w:t>
      </w:r>
    </w:p>
    <w:p w14:paraId="1D58C006" w14:textId="70CB75D3" w:rsidR="00D83F01" w:rsidRDefault="00D83F01" w:rsidP="009E76F1">
      <w:pPr>
        <w:ind w:left="720"/>
        <w:rPr>
          <w:spacing w:val="-3"/>
          <w:sz w:val="24"/>
          <w:szCs w:val="24"/>
        </w:rPr>
      </w:pPr>
    </w:p>
    <w:p w14:paraId="1D66FDB8" w14:textId="4833ADF0" w:rsidR="00A71E74" w:rsidRDefault="00D83F01" w:rsidP="009E76F1">
      <w:pPr>
        <w:ind w:left="7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Lessons and Year 11 mock exams will continue in the normal </w:t>
      </w:r>
      <w:proofErr w:type="gramStart"/>
      <w:r>
        <w:rPr>
          <w:spacing w:val="-3"/>
          <w:sz w:val="24"/>
          <w:szCs w:val="24"/>
        </w:rPr>
        <w:t>manner,</w:t>
      </w:r>
      <w:proofErr w:type="gramEnd"/>
      <w:r>
        <w:rPr>
          <w:spacing w:val="-3"/>
          <w:sz w:val="24"/>
          <w:szCs w:val="24"/>
        </w:rPr>
        <w:t xml:space="preserve"> however</w:t>
      </w:r>
      <w:r w:rsidR="009D4F9C">
        <w:rPr>
          <w:spacing w:val="-3"/>
          <w:sz w:val="24"/>
          <w:szCs w:val="24"/>
        </w:rPr>
        <w:t xml:space="preserve"> I will be asking the Parents and Carers of Year 11 students to make provision for their young person to leave s</w:t>
      </w:r>
      <w:r w:rsidR="00737611">
        <w:rPr>
          <w:spacing w:val="-3"/>
          <w:sz w:val="24"/>
          <w:szCs w:val="24"/>
        </w:rPr>
        <w:t>i</w:t>
      </w:r>
      <w:r w:rsidR="009D4F9C">
        <w:rPr>
          <w:spacing w:val="-3"/>
          <w:sz w:val="24"/>
          <w:szCs w:val="24"/>
        </w:rPr>
        <w:t>te af</w:t>
      </w:r>
      <w:r w:rsidR="00737611">
        <w:rPr>
          <w:spacing w:val="-3"/>
          <w:sz w:val="24"/>
          <w:szCs w:val="24"/>
        </w:rPr>
        <w:t>t</w:t>
      </w:r>
      <w:r w:rsidR="009D4F9C">
        <w:rPr>
          <w:spacing w:val="-3"/>
          <w:sz w:val="24"/>
          <w:szCs w:val="24"/>
        </w:rPr>
        <w:t>er</w:t>
      </w:r>
      <w:r w:rsidR="00737611">
        <w:rPr>
          <w:spacing w:val="-3"/>
          <w:sz w:val="24"/>
          <w:szCs w:val="24"/>
        </w:rPr>
        <w:t xml:space="preserve"> their exam in line with our present policy.  If this cause</w:t>
      </w:r>
      <w:r w:rsidR="00A71E74">
        <w:rPr>
          <w:spacing w:val="-3"/>
          <w:sz w:val="24"/>
          <w:szCs w:val="24"/>
        </w:rPr>
        <w:t>s</w:t>
      </w:r>
      <w:r w:rsidR="00737611">
        <w:rPr>
          <w:spacing w:val="-3"/>
          <w:sz w:val="24"/>
          <w:szCs w:val="24"/>
        </w:rPr>
        <w:t xml:space="preserve"> </w:t>
      </w:r>
      <w:r w:rsidR="00A71E74">
        <w:rPr>
          <w:spacing w:val="-3"/>
          <w:sz w:val="24"/>
          <w:szCs w:val="24"/>
        </w:rPr>
        <w:t xml:space="preserve">you </w:t>
      </w:r>
      <w:r w:rsidR="00D24A03">
        <w:rPr>
          <w:spacing w:val="-3"/>
          <w:sz w:val="24"/>
          <w:szCs w:val="24"/>
        </w:rPr>
        <w:t>any issues,</w:t>
      </w:r>
      <w:r w:rsidR="00A71E74">
        <w:rPr>
          <w:spacing w:val="-3"/>
          <w:sz w:val="24"/>
          <w:szCs w:val="24"/>
        </w:rPr>
        <w:t xml:space="preserve"> please do not hesitate to contact us.</w:t>
      </w:r>
    </w:p>
    <w:p w14:paraId="549350A9" w14:textId="77777777" w:rsidR="00A71E74" w:rsidRDefault="00A71E74" w:rsidP="009E76F1">
      <w:pPr>
        <w:ind w:left="720"/>
        <w:rPr>
          <w:spacing w:val="-3"/>
          <w:sz w:val="24"/>
          <w:szCs w:val="24"/>
        </w:rPr>
      </w:pPr>
    </w:p>
    <w:p w14:paraId="4759B914" w14:textId="79C76F11" w:rsidR="007968D8" w:rsidRDefault="00A71E74" w:rsidP="004D68D6">
      <w:pPr>
        <w:ind w:left="7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There are some upcoming strike days planned </w:t>
      </w:r>
      <w:r w:rsidR="003533C2">
        <w:rPr>
          <w:spacing w:val="-3"/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 w:rsidR="00D24A03">
        <w:rPr>
          <w:spacing w:val="-3"/>
          <w:sz w:val="24"/>
          <w:szCs w:val="24"/>
        </w:rPr>
        <w:t>I will make contact nearer the time with our school response.</w:t>
      </w:r>
      <w:r w:rsidR="004D68D6">
        <w:rPr>
          <w:spacing w:val="-3"/>
          <w:sz w:val="24"/>
          <w:szCs w:val="24"/>
        </w:rPr>
        <w:t xml:space="preserve">  </w:t>
      </w:r>
      <w:r w:rsidR="003533C2">
        <w:rPr>
          <w:spacing w:val="-3"/>
          <w:sz w:val="24"/>
          <w:szCs w:val="24"/>
        </w:rPr>
        <w:t xml:space="preserve">The proposed dates are 1st </w:t>
      </w:r>
      <w:proofErr w:type="gramStart"/>
      <w:r w:rsidR="00BA2984">
        <w:rPr>
          <w:spacing w:val="-3"/>
          <w:sz w:val="24"/>
          <w:szCs w:val="24"/>
        </w:rPr>
        <w:t>March,</w:t>
      </w:r>
      <w:proofErr w:type="gramEnd"/>
      <w:r w:rsidR="00BA2984">
        <w:rPr>
          <w:spacing w:val="-3"/>
          <w:sz w:val="24"/>
          <w:szCs w:val="24"/>
        </w:rPr>
        <w:t xml:space="preserve"> </w:t>
      </w:r>
      <w:r w:rsidR="003533C2">
        <w:rPr>
          <w:spacing w:val="-3"/>
          <w:sz w:val="24"/>
          <w:szCs w:val="24"/>
        </w:rPr>
        <w:t xml:space="preserve">15th March and </w:t>
      </w:r>
      <w:r w:rsidR="00BA2984">
        <w:rPr>
          <w:spacing w:val="-3"/>
          <w:sz w:val="24"/>
          <w:szCs w:val="24"/>
        </w:rPr>
        <w:t>16</w:t>
      </w:r>
      <w:r w:rsidR="00BA2984" w:rsidRPr="00BA2984">
        <w:rPr>
          <w:spacing w:val="-3"/>
          <w:sz w:val="24"/>
          <w:szCs w:val="24"/>
        </w:rPr>
        <w:t>th</w:t>
      </w:r>
      <w:r w:rsidR="003533C2">
        <w:rPr>
          <w:spacing w:val="-3"/>
          <w:sz w:val="24"/>
          <w:szCs w:val="24"/>
        </w:rPr>
        <w:t xml:space="preserve"> March 2023.</w:t>
      </w:r>
      <w:r w:rsidR="004D68D6">
        <w:rPr>
          <w:spacing w:val="-3"/>
          <w:sz w:val="24"/>
          <w:szCs w:val="24"/>
        </w:rPr>
        <w:t xml:space="preserve">  </w:t>
      </w:r>
      <w:r w:rsidR="00D24A03">
        <w:rPr>
          <w:spacing w:val="-3"/>
          <w:sz w:val="24"/>
          <w:szCs w:val="24"/>
        </w:rPr>
        <w:t xml:space="preserve">In the meantime, </w:t>
      </w:r>
      <w:r w:rsidR="007968D8">
        <w:rPr>
          <w:spacing w:val="-3"/>
          <w:sz w:val="24"/>
          <w:szCs w:val="24"/>
        </w:rPr>
        <w:t>can I thank all Parents and Carers for your continued support.</w:t>
      </w:r>
    </w:p>
    <w:p w14:paraId="139A18C9" w14:textId="77777777" w:rsidR="007968D8" w:rsidRDefault="007968D8" w:rsidP="009E76F1">
      <w:pPr>
        <w:ind w:left="720"/>
        <w:rPr>
          <w:spacing w:val="-3"/>
          <w:sz w:val="24"/>
          <w:szCs w:val="24"/>
        </w:rPr>
      </w:pPr>
    </w:p>
    <w:p w14:paraId="160EA559" w14:textId="77777777" w:rsidR="00900C33" w:rsidRDefault="007968D8" w:rsidP="009E76F1">
      <w:pPr>
        <w:ind w:left="7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Your</w:t>
      </w:r>
      <w:r w:rsidR="00900C33">
        <w:rPr>
          <w:spacing w:val="-3"/>
          <w:sz w:val="24"/>
          <w:szCs w:val="24"/>
        </w:rPr>
        <w:t>s sincerely</w:t>
      </w:r>
    </w:p>
    <w:bookmarkEnd w:id="1"/>
    <w:p w14:paraId="11787B75" w14:textId="5624F9D0" w:rsidR="00971410" w:rsidRPr="000D1FC3" w:rsidRDefault="00971410" w:rsidP="00357F5D">
      <w:pPr>
        <w:rPr>
          <w:sz w:val="24"/>
          <w:szCs w:val="24"/>
        </w:rPr>
      </w:pPr>
    </w:p>
    <w:p w14:paraId="63DDBE1B" w14:textId="6B827065" w:rsidR="00357F5D" w:rsidRPr="000D1FC3" w:rsidRDefault="00357F5D" w:rsidP="00357F5D">
      <w:pPr>
        <w:rPr>
          <w:sz w:val="24"/>
          <w:szCs w:val="24"/>
        </w:rPr>
      </w:pPr>
    </w:p>
    <w:p w14:paraId="061ECACE" w14:textId="225DD611" w:rsidR="00357F5D" w:rsidRPr="000D1FC3" w:rsidRDefault="00357F5D" w:rsidP="00357F5D">
      <w:pPr>
        <w:rPr>
          <w:sz w:val="24"/>
          <w:szCs w:val="24"/>
        </w:rPr>
      </w:pPr>
    </w:p>
    <w:p w14:paraId="04EA1303" w14:textId="7D2B751F" w:rsidR="00357F5D" w:rsidRPr="000D1FC3" w:rsidRDefault="00971410" w:rsidP="00D800C1">
      <w:pPr>
        <w:ind w:firstLine="720"/>
        <w:rPr>
          <w:sz w:val="24"/>
          <w:szCs w:val="24"/>
        </w:rPr>
      </w:pPr>
      <w:r w:rsidRPr="000D1FC3">
        <w:rPr>
          <w:sz w:val="24"/>
          <w:szCs w:val="24"/>
        </w:rPr>
        <w:t>Glenn Mellor</w:t>
      </w:r>
    </w:p>
    <w:p w14:paraId="3FA76052" w14:textId="0EB53A16" w:rsidR="00357F5D" w:rsidRPr="000D1FC3" w:rsidRDefault="00971410" w:rsidP="00D800C1">
      <w:pPr>
        <w:ind w:firstLine="720"/>
        <w:rPr>
          <w:bCs/>
          <w:sz w:val="24"/>
          <w:szCs w:val="24"/>
        </w:rPr>
      </w:pPr>
      <w:r w:rsidRPr="000D1FC3">
        <w:rPr>
          <w:sz w:val="24"/>
          <w:szCs w:val="24"/>
        </w:rPr>
        <w:t>Headteacher</w:t>
      </w:r>
    </w:p>
    <w:p w14:paraId="02051176" w14:textId="0EA641A7" w:rsidR="00FB6DDA" w:rsidRPr="000D1FC3" w:rsidRDefault="00FB6DDA" w:rsidP="00357F5D">
      <w:pPr>
        <w:rPr>
          <w:rFonts w:asciiTheme="minorHAnsi" w:hAnsiTheme="minorHAnsi" w:cstheme="minorHAnsi"/>
          <w:sz w:val="24"/>
          <w:szCs w:val="24"/>
        </w:rPr>
      </w:pPr>
    </w:p>
    <w:sectPr w:rsidR="00FB6DDA" w:rsidRPr="000D1FC3" w:rsidSect="00D800C1">
      <w:footerReference w:type="default" r:id="rId14"/>
      <w:pgSz w:w="11906" w:h="16838"/>
      <w:pgMar w:top="567" w:right="851" w:bottom="851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A808" w14:textId="77777777" w:rsidR="00174F78" w:rsidRDefault="00174F78" w:rsidP="002F007F">
      <w:r>
        <w:separator/>
      </w:r>
    </w:p>
  </w:endnote>
  <w:endnote w:type="continuationSeparator" w:id="0">
    <w:p w14:paraId="3210622E" w14:textId="77777777" w:rsidR="00174F78" w:rsidRDefault="00174F78" w:rsidP="002F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FE2B" w14:textId="4D7B0D04" w:rsidR="00E358FD" w:rsidRPr="00AE2C70" w:rsidRDefault="00E358FD" w:rsidP="00E358FD">
    <w:pPr>
      <w:pStyle w:val="NoSpacing"/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2E36B2" wp14:editId="04AF3985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5241E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19F76925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4389668A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E36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97.8pt;margin-top:778.2pt;width:149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" o:allowincell="f" stroked="f">
              <v:textbox>
                <w:txbxContent>
                  <w:p w14:paraId="2575241E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19F76925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4389668A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4F1A75" wp14:editId="3BB70832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DF990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500BBE49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6D8FE078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4F1A75" id="Text Box 8" o:spid="_x0000_s1028" type="#_x0000_t202" style="position:absolute;margin-left:397.8pt;margin-top:778.2pt;width:149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" o:allowincell="f" stroked="f">
              <v:textbox>
                <w:txbxContent>
                  <w:p w14:paraId="026DF990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500BBE49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6D8FE078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7C22C38" wp14:editId="6F275A2D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C77E5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6420856C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4EAB7C64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22C38" id="Text Box 6" o:spid="_x0000_s1029" type="#_x0000_t202" style="position:absolute;margin-left:397.8pt;margin-top:778.2pt;width:149.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" o:allowincell="f" stroked="f">
              <v:textbox>
                <w:txbxContent>
                  <w:p w14:paraId="69CC77E5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6420856C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4EAB7C64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3BB57AC" wp14:editId="551F4DE8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4BEB6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461552D7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3B17CC5C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B57AC" id="Text Box 5" o:spid="_x0000_s1030" type="#_x0000_t202" style="position:absolute;margin-left:397.8pt;margin-top:778.2pt;width:149.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" o:allowincell="f" stroked="f">
              <v:textbox>
                <w:txbxContent>
                  <w:p w14:paraId="7904BEB6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461552D7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3B17CC5C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 w:rsidR="0009085F">
      <w:tab/>
    </w:r>
    <w:r>
      <w:tab/>
    </w:r>
    <w:r>
      <w:tab/>
    </w:r>
    <w:r>
      <w:tab/>
    </w:r>
    <w:r>
      <w:tab/>
    </w:r>
    <w:r>
      <w:tab/>
    </w:r>
    <w:r>
      <w:tab/>
    </w:r>
  </w:p>
  <w:p w14:paraId="5E5FA251" w14:textId="4DB1E99E" w:rsidR="00E358FD" w:rsidRPr="00E358FD" w:rsidRDefault="00AE2C70" w:rsidP="00E358FD">
    <w:pPr>
      <w:pStyle w:val="NoSpacing"/>
      <w:rPr>
        <w:rFonts w:ascii="Arial" w:eastAsia="Times New Roman" w:hAnsi="Arial" w:cs="Times New Roman"/>
        <w:i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4A156129" wp14:editId="15941EA5">
          <wp:simplePos x="0" y="0"/>
          <wp:positionH relativeFrom="margin">
            <wp:posOffset>5323840</wp:posOffset>
          </wp:positionH>
          <wp:positionV relativeFrom="paragraph">
            <wp:posOffset>62230</wp:posOffset>
          </wp:positionV>
          <wp:extent cx="812165" cy="494030"/>
          <wp:effectExtent l="0" t="0" r="6985" b="1270"/>
          <wp:wrapSquare wrapText="bothSides"/>
          <wp:docPr id="2" name="il_fi" descr="http://www.melearning.co.uk/UC_Handlers/imageHandler.ashx?fileNm=CoventryCouncilLogo.jpg&amp;folder=custo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elearning.co.uk/UC_Handlers/imageHandler.ashx?fileNm=CoventryCouncilLogo.jpg&amp;folder=custom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8FD" w:rsidRPr="00E358FD">
      <w:rPr>
        <w:sz w:val="16"/>
        <w:szCs w:val="16"/>
      </w:rPr>
      <w:tab/>
    </w:r>
    <w:r w:rsidR="00E358FD">
      <w:rPr>
        <w:b/>
        <w:noProof/>
        <w:lang w:eastAsia="en-GB"/>
      </w:rPr>
      <w:drawing>
        <wp:inline distT="0" distB="0" distL="0" distR="0" wp14:anchorId="2CFC90C1" wp14:editId="5AB75F2F">
          <wp:extent cx="762000" cy="504825"/>
          <wp:effectExtent l="0" t="0" r="0" b="9525"/>
          <wp:docPr id="10" name="Picture 10" descr="I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2F072" w14:textId="0AAA98BB" w:rsidR="00E358FD" w:rsidRPr="00E358FD" w:rsidRDefault="00E358FD" w:rsidP="00E358FD">
    <w:pPr>
      <w:pStyle w:val="NoSpacing"/>
      <w:ind w:left="6480" w:firstLine="720"/>
      <w:rPr>
        <w:rFonts w:ascii="Arial" w:eastAsia="Times New Roman" w:hAnsi="Arial" w:cs="Times New Roman"/>
        <w:i/>
        <w:sz w:val="16"/>
        <w:szCs w:val="16"/>
      </w:rPr>
    </w:pPr>
  </w:p>
  <w:p w14:paraId="3E2EF1EC" w14:textId="77777777" w:rsidR="0009085F" w:rsidRDefault="0009085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A341" w14:textId="77777777" w:rsidR="00174F78" w:rsidRDefault="00174F78" w:rsidP="002F007F">
      <w:r>
        <w:separator/>
      </w:r>
    </w:p>
  </w:footnote>
  <w:footnote w:type="continuationSeparator" w:id="0">
    <w:p w14:paraId="22C409ED" w14:textId="77777777" w:rsidR="00174F78" w:rsidRDefault="00174F78" w:rsidP="002F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966"/>
    <w:multiLevelType w:val="hybridMultilevel"/>
    <w:tmpl w:val="8674A090"/>
    <w:lvl w:ilvl="0" w:tplc="0C905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7EA4"/>
    <w:multiLevelType w:val="multilevel"/>
    <w:tmpl w:val="6AC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5E5C4D"/>
    <w:multiLevelType w:val="hybridMultilevel"/>
    <w:tmpl w:val="98BE526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DCE62A2"/>
    <w:multiLevelType w:val="hybridMultilevel"/>
    <w:tmpl w:val="90F0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25384">
    <w:abstractNumId w:val="1"/>
  </w:num>
  <w:num w:numId="2" w16cid:durableId="1411612485">
    <w:abstractNumId w:val="0"/>
  </w:num>
  <w:num w:numId="3" w16cid:durableId="1608275587">
    <w:abstractNumId w:val="3"/>
  </w:num>
  <w:num w:numId="4" w16cid:durableId="203615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7F"/>
    <w:rsid w:val="000104DE"/>
    <w:rsid w:val="0001152E"/>
    <w:rsid w:val="00015B42"/>
    <w:rsid w:val="00017A9A"/>
    <w:rsid w:val="00030507"/>
    <w:rsid w:val="00052730"/>
    <w:rsid w:val="00067CCC"/>
    <w:rsid w:val="00076D4A"/>
    <w:rsid w:val="000774D1"/>
    <w:rsid w:val="00082418"/>
    <w:rsid w:val="00084580"/>
    <w:rsid w:val="0009085F"/>
    <w:rsid w:val="00092CAE"/>
    <w:rsid w:val="000A6805"/>
    <w:rsid w:val="000C01CE"/>
    <w:rsid w:val="000D1FC3"/>
    <w:rsid w:val="000D3145"/>
    <w:rsid w:val="000E1704"/>
    <w:rsid w:val="000E6DD5"/>
    <w:rsid w:val="001146DA"/>
    <w:rsid w:val="001361E7"/>
    <w:rsid w:val="00137202"/>
    <w:rsid w:val="00150221"/>
    <w:rsid w:val="00174F78"/>
    <w:rsid w:val="00183B25"/>
    <w:rsid w:val="00192DE1"/>
    <w:rsid w:val="001A0FC6"/>
    <w:rsid w:val="001A770D"/>
    <w:rsid w:val="001C5685"/>
    <w:rsid w:val="001D31B9"/>
    <w:rsid w:val="001E743A"/>
    <w:rsid w:val="002004FE"/>
    <w:rsid w:val="00207764"/>
    <w:rsid w:val="00213FB0"/>
    <w:rsid w:val="00214920"/>
    <w:rsid w:val="00237441"/>
    <w:rsid w:val="002525EC"/>
    <w:rsid w:val="002544FE"/>
    <w:rsid w:val="00256F39"/>
    <w:rsid w:val="00264C5D"/>
    <w:rsid w:val="00265055"/>
    <w:rsid w:val="00265544"/>
    <w:rsid w:val="00265AB0"/>
    <w:rsid w:val="00281A04"/>
    <w:rsid w:val="002B0602"/>
    <w:rsid w:val="002B2BDE"/>
    <w:rsid w:val="002B70F1"/>
    <w:rsid w:val="002D586C"/>
    <w:rsid w:val="002E52A2"/>
    <w:rsid w:val="002E6C21"/>
    <w:rsid w:val="002F007F"/>
    <w:rsid w:val="002F719E"/>
    <w:rsid w:val="002F74F1"/>
    <w:rsid w:val="0030090A"/>
    <w:rsid w:val="00301EB0"/>
    <w:rsid w:val="00302A3C"/>
    <w:rsid w:val="00315327"/>
    <w:rsid w:val="00321A6D"/>
    <w:rsid w:val="00330B46"/>
    <w:rsid w:val="003533C2"/>
    <w:rsid w:val="00357F5D"/>
    <w:rsid w:val="003650C0"/>
    <w:rsid w:val="003653B7"/>
    <w:rsid w:val="00366B98"/>
    <w:rsid w:val="00366FAB"/>
    <w:rsid w:val="003672D6"/>
    <w:rsid w:val="00367526"/>
    <w:rsid w:val="00375D47"/>
    <w:rsid w:val="00385CAF"/>
    <w:rsid w:val="003957B4"/>
    <w:rsid w:val="003A3E47"/>
    <w:rsid w:val="003A5628"/>
    <w:rsid w:val="003B166C"/>
    <w:rsid w:val="003B191D"/>
    <w:rsid w:val="003B7EBA"/>
    <w:rsid w:val="003D2E6E"/>
    <w:rsid w:val="003E0177"/>
    <w:rsid w:val="003E15EB"/>
    <w:rsid w:val="003F0DAF"/>
    <w:rsid w:val="00412A46"/>
    <w:rsid w:val="004224E7"/>
    <w:rsid w:val="00430344"/>
    <w:rsid w:val="004350C9"/>
    <w:rsid w:val="00436C2C"/>
    <w:rsid w:val="004532D8"/>
    <w:rsid w:val="0046351C"/>
    <w:rsid w:val="00471CBD"/>
    <w:rsid w:val="00485ABA"/>
    <w:rsid w:val="004A0712"/>
    <w:rsid w:val="004A3DF1"/>
    <w:rsid w:val="004A75DA"/>
    <w:rsid w:val="004A7C61"/>
    <w:rsid w:val="004B2B4E"/>
    <w:rsid w:val="004B4933"/>
    <w:rsid w:val="004B7E44"/>
    <w:rsid w:val="004C6245"/>
    <w:rsid w:val="004C6CA6"/>
    <w:rsid w:val="004C7F7C"/>
    <w:rsid w:val="004D68D6"/>
    <w:rsid w:val="004E306B"/>
    <w:rsid w:val="004E571B"/>
    <w:rsid w:val="004F2107"/>
    <w:rsid w:val="004F2D8C"/>
    <w:rsid w:val="00511D73"/>
    <w:rsid w:val="00513450"/>
    <w:rsid w:val="005179FC"/>
    <w:rsid w:val="0052142C"/>
    <w:rsid w:val="00564967"/>
    <w:rsid w:val="00570877"/>
    <w:rsid w:val="005961BF"/>
    <w:rsid w:val="0059729C"/>
    <w:rsid w:val="005B0B2E"/>
    <w:rsid w:val="005D1300"/>
    <w:rsid w:val="005D54F1"/>
    <w:rsid w:val="005E219E"/>
    <w:rsid w:val="005E7347"/>
    <w:rsid w:val="005F1CB8"/>
    <w:rsid w:val="005F49FC"/>
    <w:rsid w:val="005F6C28"/>
    <w:rsid w:val="00625739"/>
    <w:rsid w:val="006263FD"/>
    <w:rsid w:val="00640C3C"/>
    <w:rsid w:val="006649BE"/>
    <w:rsid w:val="006762EA"/>
    <w:rsid w:val="006812D0"/>
    <w:rsid w:val="006A7FFA"/>
    <w:rsid w:val="006B386E"/>
    <w:rsid w:val="006C092F"/>
    <w:rsid w:val="006C2945"/>
    <w:rsid w:val="006C4052"/>
    <w:rsid w:val="006E43A7"/>
    <w:rsid w:val="006E796D"/>
    <w:rsid w:val="006F0661"/>
    <w:rsid w:val="006F6A72"/>
    <w:rsid w:val="00702F65"/>
    <w:rsid w:val="00712F8C"/>
    <w:rsid w:val="007228C5"/>
    <w:rsid w:val="0073244E"/>
    <w:rsid w:val="00736BF7"/>
    <w:rsid w:val="00737611"/>
    <w:rsid w:val="00754636"/>
    <w:rsid w:val="00766CD8"/>
    <w:rsid w:val="00770D4B"/>
    <w:rsid w:val="00776945"/>
    <w:rsid w:val="00777195"/>
    <w:rsid w:val="0078046C"/>
    <w:rsid w:val="00786B72"/>
    <w:rsid w:val="007937F8"/>
    <w:rsid w:val="007968D8"/>
    <w:rsid w:val="007A3085"/>
    <w:rsid w:val="007A4E87"/>
    <w:rsid w:val="007B3C8F"/>
    <w:rsid w:val="007B7A99"/>
    <w:rsid w:val="007C73D7"/>
    <w:rsid w:val="007D4404"/>
    <w:rsid w:val="007E6D7E"/>
    <w:rsid w:val="00861409"/>
    <w:rsid w:val="008634C0"/>
    <w:rsid w:val="00874256"/>
    <w:rsid w:val="00897C73"/>
    <w:rsid w:val="00897DA2"/>
    <w:rsid w:val="008A063E"/>
    <w:rsid w:val="008A2EEC"/>
    <w:rsid w:val="008D2311"/>
    <w:rsid w:val="008F6B72"/>
    <w:rsid w:val="00900C33"/>
    <w:rsid w:val="00904FCE"/>
    <w:rsid w:val="0090697F"/>
    <w:rsid w:val="00921C32"/>
    <w:rsid w:val="0093091E"/>
    <w:rsid w:val="00933F07"/>
    <w:rsid w:val="00952FD0"/>
    <w:rsid w:val="00953AE2"/>
    <w:rsid w:val="00955BC0"/>
    <w:rsid w:val="00962F7F"/>
    <w:rsid w:val="00963891"/>
    <w:rsid w:val="00971410"/>
    <w:rsid w:val="009771DC"/>
    <w:rsid w:val="00986EAE"/>
    <w:rsid w:val="00993A22"/>
    <w:rsid w:val="009A4E67"/>
    <w:rsid w:val="009A6BB8"/>
    <w:rsid w:val="009A6EBE"/>
    <w:rsid w:val="009B0ACF"/>
    <w:rsid w:val="009B43E2"/>
    <w:rsid w:val="009B7BC0"/>
    <w:rsid w:val="009D0B13"/>
    <w:rsid w:val="009D2495"/>
    <w:rsid w:val="009D4F9C"/>
    <w:rsid w:val="009D7567"/>
    <w:rsid w:val="009E2BE5"/>
    <w:rsid w:val="009E76F1"/>
    <w:rsid w:val="00A21699"/>
    <w:rsid w:val="00A244D6"/>
    <w:rsid w:val="00A25984"/>
    <w:rsid w:val="00A33EE9"/>
    <w:rsid w:val="00A37A1B"/>
    <w:rsid w:val="00A423B1"/>
    <w:rsid w:val="00A52118"/>
    <w:rsid w:val="00A6184D"/>
    <w:rsid w:val="00A71E74"/>
    <w:rsid w:val="00A877C0"/>
    <w:rsid w:val="00AA0014"/>
    <w:rsid w:val="00AA4B5B"/>
    <w:rsid w:val="00AB68E9"/>
    <w:rsid w:val="00AC26B0"/>
    <w:rsid w:val="00AE2C70"/>
    <w:rsid w:val="00AE32E1"/>
    <w:rsid w:val="00AE3A0D"/>
    <w:rsid w:val="00AE7545"/>
    <w:rsid w:val="00AE7ACE"/>
    <w:rsid w:val="00AF23F4"/>
    <w:rsid w:val="00B10503"/>
    <w:rsid w:val="00B13C98"/>
    <w:rsid w:val="00B20E95"/>
    <w:rsid w:val="00B21E3F"/>
    <w:rsid w:val="00B27247"/>
    <w:rsid w:val="00B32D70"/>
    <w:rsid w:val="00B3499B"/>
    <w:rsid w:val="00B428A6"/>
    <w:rsid w:val="00B50A84"/>
    <w:rsid w:val="00B56099"/>
    <w:rsid w:val="00B62A10"/>
    <w:rsid w:val="00B62D62"/>
    <w:rsid w:val="00B661AF"/>
    <w:rsid w:val="00B752CF"/>
    <w:rsid w:val="00B83CC2"/>
    <w:rsid w:val="00B90C43"/>
    <w:rsid w:val="00B95DB5"/>
    <w:rsid w:val="00BA2984"/>
    <w:rsid w:val="00BC19E3"/>
    <w:rsid w:val="00BC46FB"/>
    <w:rsid w:val="00C03D79"/>
    <w:rsid w:val="00C307A2"/>
    <w:rsid w:val="00C3262C"/>
    <w:rsid w:val="00C46CB8"/>
    <w:rsid w:val="00C620AC"/>
    <w:rsid w:val="00C7459E"/>
    <w:rsid w:val="00C8266E"/>
    <w:rsid w:val="00C834FD"/>
    <w:rsid w:val="00C939C9"/>
    <w:rsid w:val="00C94FBD"/>
    <w:rsid w:val="00C959F8"/>
    <w:rsid w:val="00CA388F"/>
    <w:rsid w:val="00CA38EF"/>
    <w:rsid w:val="00CA5A4D"/>
    <w:rsid w:val="00CB6357"/>
    <w:rsid w:val="00CE250E"/>
    <w:rsid w:val="00D010C5"/>
    <w:rsid w:val="00D02B96"/>
    <w:rsid w:val="00D127CE"/>
    <w:rsid w:val="00D17324"/>
    <w:rsid w:val="00D17652"/>
    <w:rsid w:val="00D24A03"/>
    <w:rsid w:val="00D24D97"/>
    <w:rsid w:val="00D305E7"/>
    <w:rsid w:val="00D37EE4"/>
    <w:rsid w:val="00D41785"/>
    <w:rsid w:val="00D636A2"/>
    <w:rsid w:val="00D64FDA"/>
    <w:rsid w:val="00D708E7"/>
    <w:rsid w:val="00D71681"/>
    <w:rsid w:val="00D77DB6"/>
    <w:rsid w:val="00D800C1"/>
    <w:rsid w:val="00D83F01"/>
    <w:rsid w:val="00D94E6D"/>
    <w:rsid w:val="00D95E9A"/>
    <w:rsid w:val="00DA337A"/>
    <w:rsid w:val="00DA6950"/>
    <w:rsid w:val="00DC092A"/>
    <w:rsid w:val="00DC2C97"/>
    <w:rsid w:val="00DC58A9"/>
    <w:rsid w:val="00DD541A"/>
    <w:rsid w:val="00DE09CA"/>
    <w:rsid w:val="00DE0A2E"/>
    <w:rsid w:val="00DE341E"/>
    <w:rsid w:val="00DF2F01"/>
    <w:rsid w:val="00DF4B0F"/>
    <w:rsid w:val="00E0615E"/>
    <w:rsid w:val="00E15189"/>
    <w:rsid w:val="00E1624E"/>
    <w:rsid w:val="00E16276"/>
    <w:rsid w:val="00E222E6"/>
    <w:rsid w:val="00E255B8"/>
    <w:rsid w:val="00E31195"/>
    <w:rsid w:val="00E358FD"/>
    <w:rsid w:val="00E4409C"/>
    <w:rsid w:val="00E51978"/>
    <w:rsid w:val="00E600BB"/>
    <w:rsid w:val="00E77F37"/>
    <w:rsid w:val="00E8663D"/>
    <w:rsid w:val="00E866B2"/>
    <w:rsid w:val="00E87A73"/>
    <w:rsid w:val="00E9447D"/>
    <w:rsid w:val="00EA118F"/>
    <w:rsid w:val="00EA4A06"/>
    <w:rsid w:val="00EB086B"/>
    <w:rsid w:val="00EB1ED8"/>
    <w:rsid w:val="00EB367F"/>
    <w:rsid w:val="00EB4E48"/>
    <w:rsid w:val="00EB5BB7"/>
    <w:rsid w:val="00EC352B"/>
    <w:rsid w:val="00EC5E70"/>
    <w:rsid w:val="00ED54CD"/>
    <w:rsid w:val="00EE06A2"/>
    <w:rsid w:val="00EF473B"/>
    <w:rsid w:val="00EF53C4"/>
    <w:rsid w:val="00EF700A"/>
    <w:rsid w:val="00F04CE0"/>
    <w:rsid w:val="00F1031F"/>
    <w:rsid w:val="00F178C7"/>
    <w:rsid w:val="00F20726"/>
    <w:rsid w:val="00F22929"/>
    <w:rsid w:val="00F2305F"/>
    <w:rsid w:val="00F5058E"/>
    <w:rsid w:val="00F53A1F"/>
    <w:rsid w:val="00F55388"/>
    <w:rsid w:val="00FA02A3"/>
    <w:rsid w:val="00FB037C"/>
    <w:rsid w:val="00FB1D4B"/>
    <w:rsid w:val="00FB3D33"/>
    <w:rsid w:val="00FB6DDA"/>
    <w:rsid w:val="00FC2BFC"/>
    <w:rsid w:val="00FC37BE"/>
    <w:rsid w:val="00FD014B"/>
    <w:rsid w:val="00FD54B4"/>
    <w:rsid w:val="00FE27C6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E4084"/>
  <w15:docId w15:val="{7C6F81A1-781F-44AB-8C2F-88ED1978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07F"/>
  </w:style>
  <w:style w:type="paragraph" w:styleId="Footer">
    <w:name w:val="footer"/>
    <w:basedOn w:val="Normal"/>
    <w:link w:val="FooterChar"/>
    <w:uiPriority w:val="99"/>
    <w:unhideWhenUsed/>
    <w:rsid w:val="002F0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7F"/>
  </w:style>
  <w:style w:type="paragraph" w:styleId="BalloonText">
    <w:name w:val="Balloon Text"/>
    <w:basedOn w:val="Normal"/>
    <w:link w:val="BalloonTextChar"/>
    <w:uiPriority w:val="99"/>
    <w:semiHidden/>
    <w:unhideWhenUsed/>
    <w:rsid w:val="002F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F007F"/>
    <w:pPr>
      <w:keepNext/>
      <w:tabs>
        <w:tab w:val="left" w:pos="567"/>
      </w:tabs>
      <w:outlineLvl w:val="0"/>
    </w:pPr>
    <w:rPr>
      <w:rFonts w:ascii="Arial" w:eastAsia="Times New Roman" w:hAnsi="Arial"/>
      <w:kern w:val="2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F007F"/>
    <w:rPr>
      <w:rFonts w:ascii="Arial" w:eastAsia="Times New Roman" w:hAnsi="Arial" w:cs="Times New Roman"/>
      <w:kern w:val="20"/>
      <w:sz w:val="24"/>
      <w:szCs w:val="20"/>
    </w:rPr>
  </w:style>
  <w:style w:type="paragraph" w:styleId="NoSpacing">
    <w:name w:val="No Spacing"/>
    <w:uiPriority w:val="1"/>
    <w:qFormat/>
    <w:rsid w:val="002F007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104DE"/>
    <w:rPr>
      <w:b/>
      <w:bCs/>
    </w:rPr>
  </w:style>
  <w:style w:type="character" w:styleId="Hyperlink">
    <w:name w:val="Hyperlink"/>
    <w:basedOn w:val="DefaultParagraphFont"/>
    <w:uiPriority w:val="99"/>
    <w:unhideWhenUsed/>
    <w:rsid w:val="000104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C7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636A2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36A2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C46CB8"/>
    <w:pPr>
      <w:ind w:left="720"/>
      <w:contextualSpacing/>
    </w:pPr>
  </w:style>
  <w:style w:type="paragraph" w:styleId="BodyText">
    <w:name w:val="Body Text"/>
    <w:basedOn w:val="Normal"/>
    <w:link w:val="BodyTextChar"/>
    <w:rsid w:val="00357F5D"/>
    <w:pPr>
      <w:spacing w:after="24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357F5D"/>
    <w:rPr>
      <w:rFonts w:ascii="Arial" w:eastAsia="Times New Roman" w:hAnsi="Arial" w:cs="Times New Roman"/>
      <w:szCs w:val="20"/>
    </w:rPr>
  </w:style>
  <w:style w:type="character" w:customStyle="1" w:styleId="fontstyle01">
    <w:name w:val="fontstyle01"/>
    <w:basedOn w:val="DefaultParagraphFont"/>
    <w:rsid w:val="00952FD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52FD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52FD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952FD0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LC@coventr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LC@coventry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A2544250EF54EB315C3F79FC35982" ma:contentTypeVersion="13" ma:contentTypeDescription="Create a new document." ma:contentTypeScope="" ma:versionID="fe1c7fdff15dbd66e852354c5f6c4ebe">
  <xsd:schema xmlns:xsd="http://www.w3.org/2001/XMLSchema" xmlns:xs="http://www.w3.org/2001/XMLSchema" xmlns:p="http://schemas.microsoft.com/office/2006/metadata/properties" xmlns:ns3="e4fe9d50-72fe-4b90-80e3-4967770cfba2" xmlns:ns4="00646cfa-ecca-41fe-ae12-d7a7a0752cd1" targetNamespace="http://schemas.microsoft.com/office/2006/metadata/properties" ma:root="true" ma:fieldsID="52c4fd995bc4155547b9739163499f8c" ns3:_="" ns4:_="">
    <xsd:import namespace="e4fe9d50-72fe-4b90-80e3-4967770cfba2"/>
    <xsd:import namespace="00646cfa-ecca-41fe-ae12-d7a7a0752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9d50-72fe-4b90-80e3-4967770cf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46cfa-ecca-41fe-ae12-d7a7a0752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C54EA-4C7F-46FC-98E9-67B84F477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D84BA-ABE0-4BE7-A0E1-AFAB7D7CD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C242D-3DBA-4833-BEA6-5A284410D7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CBE430-AA80-4554-A71A-DF2CDF9A7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e9d50-72fe-4b90-80e3-4967770cfba2"/>
    <ds:schemaRef ds:uri="00646cfa-ecca-41fe-ae12-d7a7a0752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McCarthy</dc:creator>
  <cp:lastModifiedBy>Pierce, Catherine</cp:lastModifiedBy>
  <cp:revision>7</cp:revision>
  <cp:lastPrinted>2023-01-11T09:22:00Z</cp:lastPrinted>
  <dcterms:created xsi:type="dcterms:W3CDTF">2023-01-27T10:19:00Z</dcterms:created>
  <dcterms:modified xsi:type="dcterms:W3CDTF">2023-01-27T10:35:00Z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0x010100A9BA2544250EF54EB315C3F79FC35982</vt:lpwstr>
  </property>
</Properties>
</file>