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67E95" w14:textId="45DC2BCB" w:rsidR="00884A4C" w:rsidRDefault="00F06635" w:rsidP="00884A4C">
      <w:pPr>
        <w:pStyle w:val="p1"/>
        <w:spacing w:before="0" w:beforeAutospacing="0" w:after="0" w:afterAutospacing="0"/>
        <w:rPr>
          <w:rStyle w:val="s1"/>
          <w:rFonts w:ascii="UICTFontTextStyleBody" w:hAnsi="UICTFontTextStyleBody"/>
          <w:sz w:val="29"/>
          <w:szCs w:val="29"/>
        </w:rPr>
      </w:pPr>
      <w:r>
        <w:rPr>
          <w:rStyle w:val="s1"/>
          <w:rFonts w:ascii="UICTFontTextStyleBody" w:hAnsi="UICTFontTextStyleBody"/>
          <w:noProof/>
          <w:sz w:val="29"/>
          <w:szCs w:val="29"/>
        </w:rPr>
        <w:drawing>
          <wp:inline distT="0" distB="0" distL="0" distR="0" wp14:anchorId="56C35465" wp14:editId="51EA0BD0">
            <wp:extent cx="5730875" cy="2822575"/>
            <wp:effectExtent l="0" t="0" r="3175" b="0"/>
            <wp:docPr id="1900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822575"/>
                    </a:xfrm>
                    <a:prstGeom prst="rect">
                      <a:avLst/>
                    </a:prstGeom>
                    <a:noFill/>
                  </pic:spPr>
                </pic:pic>
              </a:graphicData>
            </a:graphic>
          </wp:inline>
        </w:drawing>
      </w:r>
      <w:r w:rsidR="00884A4C" w:rsidRPr="00F06635">
        <w:rPr>
          <w:rStyle w:val="s1"/>
          <w:rFonts w:ascii="UICTFontTextStyleBody" w:hAnsi="UICTFontTextStyleBody"/>
          <w:b/>
          <w:bCs/>
          <w:sz w:val="29"/>
          <w:szCs w:val="29"/>
        </w:rPr>
        <w:t xml:space="preserve">PCT </w:t>
      </w:r>
      <w:r w:rsidR="008A68D5">
        <w:rPr>
          <w:rStyle w:val="s1"/>
          <w:rFonts w:ascii="UICTFontTextStyleBody" w:hAnsi="UICTFontTextStyleBody"/>
          <w:b/>
          <w:bCs/>
          <w:sz w:val="29"/>
          <w:szCs w:val="29"/>
        </w:rPr>
        <w:t>Personal Learning Programme</w:t>
      </w:r>
    </w:p>
    <w:p w14:paraId="629ADE3D" w14:textId="77777777" w:rsidR="00884A4C" w:rsidRDefault="00884A4C" w:rsidP="00884A4C">
      <w:pPr>
        <w:pStyle w:val="p1"/>
        <w:spacing w:before="0" w:beforeAutospacing="0" w:after="0" w:afterAutospacing="0"/>
        <w:rPr>
          <w:rStyle w:val="s1"/>
          <w:rFonts w:ascii="UICTFontTextStyleBody" w:hAnsi="UICTFontTextStyleBody"/>
          <w:sz w:val="29"/>
          <w:szCs w:val="29"/>
        </w:rPr>
      </w:pPr>
    </w:p>
    <w:p w14:paraId="7068CB4B" w14:textId="7A9B7E5C" w:rsidR="00884A4C" w:rsidRPr="00043BBF" w:rsidRDefault="00884A4C" w:rsidP="00360DE2">
      <w:pPr>
        <w:pStyle w:val="p1"/>
        <w:spacing w:before="0" w:beforeAutospacing="0" w:after="0" w:afterAutospacing="0"/>
        <w:rPr>
          <w:rFonts w:ascii="UICTFontTextStyleBody" w:hAnsi="UICTFontTextStyleBody"/>
          <w:sz w:val="29"/>
          <w:szCs w:val="29"/>
        </w:rPr>
      </w:pPr>
      <w:r>
        <w:rPr>
          <w:rStyle w:val="s1"/>
          <w:rFonts w:ascii="UICTFontTextStyleBody" w:hAnsi="UICTFontTextStyleBody"/>
          <w:sz w:val="29"/>
          <w:szCs w:val="29"/>
        </w:rPr>
        <w:t xml:space="preserve">PCTs </w:t>
      </w:r>
      <w:r w:rsidR="008A68D5">
        <w:rPr>
          <w:rStyle w:val="s1"/>
          <w:rFonts w:ascii="UICTFontTextStyleBody" w:hAnsi="UICTFontTextStyleBody"/>
          <w:sz w:val="29"/>
          <w:szCs w:val="29"/>
        </w:rPr>
        <w:t>Personal Learning</w:t>
      </w:r>
      <w:r>
        <w:rPr>
          <w:rStyle w:val="s1"/>
          <w:rFonts w:ascii="UICTFontTextStyleBody" w:hAnsi="UICTFontTextStyleBody"/>
          <w:sz w:val="29"/>
          <w:szCs w:val="29"/>
        </w:rPr>
        <w:t xml:space="preserve"> </w:t>
      </w:r>
      <w:r w:rsidR="008A68D5">
        <w:rPr>
          <w:rStyle w:val="s1"/>
          <w:rFonts w:ascii="UICTFontTextStyleBody" w:hAnsi="UICTFontTextStyleBody"/>
          <w:sz w:val="29"/>
          <w:szCs w:val="29"/>
        </w:rPr>
        <w:t>P</w:t>
      </w:r>
      <w:r>
        <w:rPr>
          <w:rStyle w:val="s1"/>
          <w:rFonts w:ascii="UICTFontTextStyleBody" w:hAnsi="UICTFontTextStyleBody"/>
          <w:sz w:val="29"/>
          <w:szCs w:val="29"/>
        </w:rPr>
        <w:t xml:space="preserve">rogramme </w:t>
      </w:r>
      <w:r w:rsidR="008A68D5">
        <w:rPr>
          <w:rStyle w:val="s1"/>
          <w:rFonts w:ascii="UICTFontTextStyleBody" w:hAnsi="UICTFontTextStyleBody"/>
          <w:sz w:val="29"/>
          <w:szCs w:val="29"/>
        </w:rPr>
        <w:t>run every day (students may be registered for one day or for as many as your student needs).  It is</w:t>
      </w:r>
      <w:r w:rsidR="00E618FD">
        <w:rPr>
          <w:rStyle w:val="s1"/>
          <w:rFonts w:ascii="UICTFontTextStyleBody" w:hAnsi="UICTFontTextStyleBody"/>
          <w:sz w:val="29"/>
          <w:szCs w:val="29"/>
        </w:rPr>
        <w:t xml:space="preserve"> </w:t>
      </w:r>
      <w:r>
        <w:rPr>
          <w:rStyle w:val="s1"/>
          <w:rFonts w:ascii="UICTFontTextStyleBody" w:hAnsi="UICTFontTextStyleBody"/>
          <w:sz w:val="29"/>
          <w:szCs w:val="29"/>
        </w:rPr>
        <w:t>specifically designed as a</w:t>
      </w:r>
      <w:r w:rsidR="008A68D5">
        <w:rPr>
          <w:rStyle w:val="s1"/>
          <w:rFonts w:ascii="UICTFontTextStyleBody" w:hAnsi="UICTFontTextStyleBody"/>
          <w:sz w:val="29"/>
          <w:szCs w:val="29"/>
        </w:rPr>
        <w:t>n</w:t>
      </w:r>
      <w:r>
        <w:rPr>
          <w:rStyle w:val="s1"/>
          <w:rFonts w:ascii="UICTFontTextStyleBody" w:hAnsi="UICTFontTextStyleBody"/>
          <w:sz w:val="29"/>
          <w:szCs w:val="29"/>
        </w:rPr>
        <w:t xml:space="preserve"> approach to addressing children</w:t>
      </w:r>
      <w:r w:rsidR="00EF470E">
        <w:rPr>
          <w:rStyle w:val="s1"/>
          <w:rFonts w:ascii="UICTFontTextStyleBody" w:hAnsi="UICTFontTextStyleBody"/>
          <w:sz w:val="29"/>
          <w:szCs w:val="29"/>
        </w:rPr>
        <w:t>’s needs, specifically those</w:t>
      </w:r>
      <w:r>
        <w:rPr>
          <w:rStyle w:val="s1"/>
          <w:rFonts w:ascii="UICTFontTextStyleBody" w:hAnsi="UICTFontTextStyleBody"/>
          <w:sz w:val="29"/>
          <w:szCs w:val="29"/>
        </w:rPr>
        <w:t xml:space="preserve"> with SEMH needs, anxiety, trauma, ADHD and autism</w:t>
      </w:r>
      <w:r w:rsidR="00EF470E">
        <w:rPr>
          <w:rStyle w:val="s1"/>
          <w:rFonts w:ascii="UICTFontTextStyleBody" w:hAnsi="UICTFontTextStyleBody"/>
          <w:sz w:val="29"/>
          <w:szCs w:val="29"/>
        </w:rPr>
        <w:t>,</w:t>
      </w:r>
      <w:r>
        <w:rPr>
          <w:rStyle w:val="s1"/>
          <w:rFonts w:ascii="UICTFontTextStyleBody" w:hAnsi="UICTFontTextStyleBody"/>
          <w:sz w:val="29"/>
          <w:szCs w:val="29"/>
        </w:rPr>
        <w:t xml:space="preserve"> through</w:t>
      </w:r>
      <w:r w:rsidR="008A68D5">
        <w:rPr>
          <w:rStyle w:val="s1"/>
          <w:rFonts w:ascii="UICTFontTextStyleBody" w:hAnsi="UICTFontTextStyleBody"/>
          <w:sz w:val="29"/>
          <w:szCs w:val="29"/>
        </w:rPr>
        <w:t xml:space="preserve"> enrichment activities,</w:t>
      </w:r>
      <w:r>
        <w:rPr>
          <w:rStyle w:val="s1"/>
          <w:rFonts w:ascii="UICTFontTextStyleBody" w:hAnsi="UICTFontTextStyleBody"/>
          <w:sz w:val="29"/>
          <w:szCs w:val="29"/>
        </w:rPr>
        <w:t xml:space="preserve"> developing their independence.  This all goes alongside addressing some of the gaps they may have in their literacy and numeracy.  </w:t>
      </w:r>
      <w:r w:rsidR="00360DE2">
        <w:rPr>
          <w:rStyle w:val="s1"/>
          <w:rFonts w:ascii="UICTFontTextStyleBody" w:hAnsi="UICTFontTextStyleBody"/>
          <w:sz w:val="29"/>
          <w:szCs w:val="29"/>
        </w:rPr>
        <w:t>Each session will be adapted based on the specific needs and dynamics of the participants.</w:t>
      </w:r>
      <w:r w:rsidR="00360DE2">
        <w:rPr>
          <w:sz w:val="29"/>
          <w:szCs w:val="29"/>
        </w:rPr>
        <w:t xml:space="preserve">  </w:t>
      </w:r>
    </w:p>
    <w:p w14:paraId="382F5814" w14:textId="77777777" w:rsidR="00E618FD" w:rsidRDefault="00E618FD" w:rsidP="00360DE2">
      <w:pPr>
        <w:pStyle w:val="p1"/>
        <w:spacing w:before="0" w:beforeAutospacing="0" w:after="0" w:afterAutospacing="0"/>
        <w:rPr>
          <w:sz w:val="29"/>
          <w:szCs w:val="29"/>
        </w:rPr>
      </w:pPr>
    </w:p>
    <w:p w14:paraId="0446A6C2" w14:textId="48037AC0" w:rsidR="00884A4C" w:rsidRPr="00E618FD" w:rsidRDefault="00BB0398" w:rsidP="00567683">
      <w:pPr>
        <w:pStyle w:val="p1"/>
        <w:spacing w:before="0" w:beforeAutospacing="0" w:after="0" w:afterAutospacing="0"/>
        <w:rPr>
          <w:rStyle w:val="s1"/>
          <w:sz w:val="29"/>
          <w:szCs w:val="29"/>
        </w:rPr>
      </w:pPr>
      <w:r w:rsidRPr="00E618FD">
        <w:rPr>
          <w:rStyle w:val="s1"/>
          <w:rFonts w:ascii="UICTFontTextStyleBody" w:hAnsi="UICTFontTextStyleBody"/>
          <w:sz w:val="29"/>
          <w:szCs w:val="29"/>
        </w:rPr>
        <w:t>We p</w:t>
      </w:r>
      <w:r w:rsidR="00884A4C" w:rsidRPr="00E618FD">
        <w:rPr>
          <w:rStyle w:val="s1"/>
          <w:rFonts w:ascii="UICTFontTextStyleBody" w:hAnsi="UICTFontTextStyleBody"/>
          <w:sz w:val="29"/>
          <w:szCs w:val="29"/>
        </w:rPr>
        <w:t>romote inclusivity by acknowledging and celebrating the diversity of the children in the course. Incorporate materials, stories, and examples that reflect different cultures, backgrounds, and experiences to ensure that all children feel represented and valued.</w:t>
      </w:r>
    </w:p>
    <w:p w14:paraId="139A80EF" w14:textId="77777777" w:rsidR="00567683" w:rsidRDefault="00567683" w:rsidP="00567683">
      <w:pPr>
        <w:pStyle w:val="p1"/>
        <w:spacing w:before="0" w:beforeAutospacing="0" w:after="0" w:afterAutospacing="0"/>
        <w:rPr>
          <w:rStyle w:val="s1"/>
          <w:rFonts w:ascii="UICTFontTextStyleBody" w:hAnsi="UICTFontTextStyleBody"/>
          <w:sz w:val="29"/>
          <w:szCs w:val="29"/>
        </w:rPr>
      </w:pPr>
    </w:p>
    <w:p w14:paraId="0BD2FB9C" w14:textId="716C6B32" w:rsidR="00884A4C" w:rsidRPr="00BB0398" w:rsidRDefault="00BB0398" w:rsidP="00567683">
      <w:pPr>
        <w:pStyle w:val="p1"/>
        <w:spacing w:before="0" w:beforeAutospacing="0" w:after="0" w:afterAutospacing="0"/>
        <w:rPr>
          <w:sz w:val="29"/>
          <w:szCs w:val="29"/>
        </w:rPr>
      </w:pPr>
      <w:r>
        <w:rPr>
          <w:rStyle w:val="s1"/>
          <w:rFonts w:ascii="UICTFontTextStyleBody" w:hAnsi="UICTFontTextStyleBody"/>
          <w:sz w:val="29"/>
          <w:szCs w:val="29"/>
        </w:rPr>
        <w:t>T</w:t>
      </w:r>
      <w:r w:rsidR="00884A4C" w:rsidRPr="00BB0398">
        <w:rPr>
          <w:rStyle w:val="s1"/>
          <w:rFonts w:ascii="UICTFontTextStyleBody" w:hAnsi="UICTFontTextStyleBody"/>
          <w:sz w:val="29"/>
          <w:szCs w:val="29"/>
        </w:rPr>
        <w:t>he course is facilitated by professionals who have expertise in child development, music therapy, play therapy</w:t>
      </w:r>
      <w:r w:rsidR="00043BBF">
        <w:rPr>
          <w:rStyle w:val="s1"/>
          <w:rFonts w:ascii="UICTFontTextStyleBody" w:hAnsi="UICTFontTextStyleBody"/>
          <w:sz w:val="29"/>
          <w:szCs w:val="29"/>
        </w:rPr>
        <w:t xml:space="preserve"> as well as all areas of the curriculum</w:t>
      </w:r>
      <w:r w:rsidR="00884A4C" w:rsidRPr="00BB0398">
        <w:rPr>
          <w:rStyle w:val="s1"/>
          <w:rFonts w:ascii="UICTFontTextStyleBody" w:hAnsi="UICTFontTextStyleBody"/>
          <w:sz w:val="29"/>
          <w:szCs w:val="29"/>
        </w:rPr>
        <w:t xml:space="preserve">. </w:t>
      </w:r>
      <w:r w:rsidR="005F47A8">
        <w:rPr>
          <w:rStyle w:val="s1"/>
          <w:rFonts w:ascii="UICTFontTextStyleBody" w:hAnsi="UICTFontTextStyleBody"/>
          <w:sz w:val="29"/>
          <w:szCs w:val="29"/>
        </w:rPr>
        <w:t xml:space="preserve"> With our New Thrive Practitioner, we can work together to support your child’s development and learning, t</w:t>
      </w:r>
      <w:r w:rsidR="00884A4C" w:rsidRPr="00BB0398">
        <w:rPr>
          <w:rStyle w:val="s1"/>
          <w:rFonts w:ascii="UICTFontTextStyleBody" w:hAnsi="UICTFontTextStyleBody"/>
          <w:sz w:val="29"/>
          <w:szCs w:val="29"/>
        </w:rPr>
        <w:t>h</w:t>
      </w:r>
      <w:r w:rsidR="005F47A8">
        <w:rPr>
          <w:rStyle w:val="s1"/>
          <w:rFonts w:ascii="UICTFontTextStyleBody" w:hAnsi="UICTFontTextStyleBody"/>
          <w:sz w:val="29"/>
          <w:szCs w:val="29"/>
        </w:rPr>
        <w:t>us</w:t>
      </w:r>
      <w:r w:rsidR="00884A4C" w:rsidRPr="00BB0398">
        <w:rPr>
          <w:rStyle w:val="s1"/>
          <w:rFonts w:ascii="UICTFontTextStyleBody" w:hAnsi="UICTFontTextStyleBody"/>
          <w:sz w:val="29"/>
          <w:szCs w:val="29"/>
        </w:rPr>
        <w:t xml:space="preserve"> creat</w:t>
      </w:r>
      <w:r w:rsidR="005F47A8">
        <w:rPr>
          <w:rStyle w:val="s1"/>
          <w:rFonts w:ascii="UICTFontTextStyleBody" w:hAnsi="UICTFontTextStyleBody"/>
          <w:sz w:val="29"/>
          <w:szCs w:val="29"/>
        </w:rPr>
        <w:t>ing</w:t>
      </w:r>
      <w:r w:rsidR="00884A4C" w:rsidRPr="00BB0398">
        <w:rPr>
          <w:rStyle w:val="s1"/>
          <w:rFonts w:ascii="UICTFontTextStyleBody" w:hAnsi="UICTFontTextStyleBody"/>
          <w:sz w:val="29"/>
          <w:szCs w:val="29"/>
        </w:rPr>
        <w:t xml:space="preserve"> a safe and supportive environment for children to participate and engage in the activities effectively.</w:t>
      </w:r>
    </w:p>
    <w:p w14:paraId="380B33DD" w14:textId="77777777" w:rsidR="00884A4C" w:rsidRDefault="00884A4C" w:rsidP="00884A4C">
      <w:pPr>
        <w:pStyle w:val="p2"/>
        <w:spacing w:before="0" w:beforeAutospacing="0" w:after="0" w:afterAutospacing="0"/>
        <w:rPr>
          <w:sz w:val="29"/>
          <w:szCs w:val="29"/>
        </w:rPr>
      </w:pPr>
    </w:p>
    <w:p w14:paraId="20D174DC" w14:textId="7F47AB17" w:rsidR="00884A4C" w:rsidRDefault="00DA7B9F" w:rsidP="00884A4C">
      <w:pPr>
        <w:pStyle w:val="p1"/>
        <w:spacing w:before="0" w:beforeAutospacing="0" w:after="0" w:afterAutospacing="0"/>
        <w:rPr>
          <w:rStyle w:val="s1"/>
          <w:rFonts w:ascii="UICTFontTextStyleBody" w:hAnsi="UICTFontTextStyleBody"/>
          <w:sz w:val="29"/>
          <w:szCs w:val="29"/>
        </w:rPr>
      </w:pPr>
      <w:r>
        <w:rPr>
          <w:rStyle w:val="s1"/>
          <w:rFonts w:ascii="UICTFontTextStyleBody" w:hAnsi="UICTFontTextStyleBody"/>
          <w:sz w:val="29"/>
          <w:szCs w:val="29"/>
        </w:rPr>
        <w:t>We know that e</w:t>
      </w:r>
      <w:r w:rsidR="00884A4C">
        <w:rPr>
          <w:rStyle w:val="s1"/>
          <w:rFonts w:ascii="UICTFontTextStyleBody" w:hAnsi="UICTFontTextStyleBody"/>
          <w:sz w:val="29"/>
          <w:szCs w:val="29"/>
        </w:rPr>
        <w:t xml:space="preserve">ach </w:t>
      </w:r>
      <w:r w:rsidR="00043BBF">
        <w:rPr>
          <w:rStyle w:val="s1"/>
          <w:rFonts w:ascii="UICTFontTextStyleBody" w:hAnsi="UICTFontTextStyleBody"/>
          <w:sz w:val="29"/>
          <w:szCs w:val="29"/>
        </w:rPr>
        <w:t>student</w:t>
      </w:r>
      <w:r w:rsidR="00884A4C">
        <w:rPr>
          <w:rStyle w:val="s1"/>
          <w:rFonts w:ascii="UICTFontTextStyleBody" w:hAnsi="UICTFontTextStyleBody"/>
          <w:sz w:val="29"/>
          <w:szCs w:val="29"/>
        </w:rPr>
        <w:t xml:space="preserve"> is unique, and their needs may vary. </w:t>
      </w:r>
      <w:r>
        <w:rPr>
          <w:rStyle w:val="s1"/>
          <w:rFonts w:ascii="UICTFontTextStyleBody" w:hAnsi="UICTFontTextStyleBody"/>
          <w:sz w:val="29"/>
          <w:szCs w:val="29"/>
        </w:rPr>
        <w:t xml:space="preserve">We </w:t>
      </w:r>
      <w:r w:rsidR="00884A4C">
        <w:rPr>
          <w:rStyle w:val="s1"/>
          <w:rFonts w:ascii="UICTFontTextStyleBody" w:hAnsi="UICTFontTextStyleBody"/>
          <w:sz w:val="29"/>
          <w:szCs w:val="29"/>
        </w:rPr>
        <w:t xml:space="preserve">regularly assess and adapt the course to meet the specific needs of the children involved. </w:t>
      </w:r>
    </w:p>
    <w:p w14:paraId="743CC357" w14:textId="77777777" w:rsidR="007713C6" w:rsidRDefault="007713C6" w:rsidP="00884A4C">
      <w:pPr>
        <w:pStyle w:val="p1"/>
        <w:spacing w:before="0" w:beforeAutospacing="0" w:after="0" w:afterAutospacing="0"/>
        <w:rPr>
          <w:rStyle w:val="s1"/>
          <w:rFonts w:ascii="UICTFontTextStyleBody" w:hAnsi="UICTFontTextStyleBody"/>
          <w:sz w:val="29"/>
          <w:szCs w:val="29"/>
        </w:rPr>
      </w:pPr>
    </w:p>
    <w:p w14:paraId="6BC32C77" w14:textId="361A3716" w:rsidR="007713C6" w:rsidRDefault="007713C6" w:rsidP="00884A4C">
      <w:pPr>
        <w:pStyle w:val="p1"/>
        <w:spacing w:before="0" w:beforeAutospacing="0" w:after="0" w:afterAutospacing="0"/>
        <w:rPr>
          <w:rStyle w:val="s1"/>
          <w:rFonts w:ascii="UICTFontTextStyleBody" w:hAnsi="UICTFontTextStyleBody"/>
          <w:sz w:val="29"/>
          <w:szCs w:val="29"/>
        </w:rPr>
      </w:pPr>
      <w:r>
        <w:rPr>
          <w:rStyle w:val="s1"/>
          <w:rFonts w:ascii="UICTFontTextStyleBody" w:hAnsi="UICTFontTextStyleBody"/>
          <w:sz w:val="29"/>
          <w:szCs w:val="29"/>
        </w:rPr>
        <w:lastRenderedPageBreak/>
        <w:t xml:space="preserve">We believe our course will provide each </w:t>
      </w:r>
      <w:r w:rsidR="00043BBF">
        <w:rPr>
          <w:rStyle w:val="s1"/>
          <w:rFonts w:ascii="UICTFontTextStyleBody" w:hAnsi="UICTFontTextStyleBody"/>
          <w:sz w:val="29"/>
          <w:szCs w:val="29"/>
        </w:rPr>
        <w:t>young person</w:t>
      </w:r>
      <w:r>
        <w:rPr>
          <w:rStyle w:val="s1"/>
          <w:rFonts w:ascii="UICTFontTextStyleBody" w:hAnsi="UICTFontTextStyleBody"/>
          <w:sz w:val="29"/>
          <w:szCs w:val="29"/>
        </w:rPr>
        <w:t xml:space="preserve"> with a unique opportunity to </w:t>
      </w:r>
      <w:r w:rsidR="0055202C">
        <w:rPr>
          <w:rStyle w:val="s1"/>
          <w:rFonts w:ascii="UICTFontTextStyleBody" w:hAnsi="UICTFontTextStyleBody"/>
          <w:sz w:val="29"/>
          <w:szCs w:val="29"/>
        </w:rPr>
        <w:t>return to school with a toolkit to be able to manage and regulate their emotions and behaviour more effectively</w:t>
      </w:r>
      <w:r w:rsidR="00D9650F">
        <w:rPr>
          <w:rStyle w:val="s1"/>
          <w:rFonts w:ascii="UICTFontTextStyleBody" w:hAnsi="UICTFontTextStyleBody"/>
          <w:sz w:val="29"/>
          <w:szCs w:val="29"/>
        </w:rPr>
        <w:t>.  They will be more independent and confident and will hav</w:t>
      </w:r>
      <w:r w:rsidR="00677837">
        <w:rPr>
          <w:rStyle w:val="s1"/>
          <w:rFonts w:ascii="UICTFontTextStyleBody" w:hAnsi="UICTFontTextStyleBody"/>
          <w:sz w:val="29"/>
          <w:szCs w:val="29"/>
        </w:rPr>
        <w:t>e closed some of the gaps they may have in their learning, so will be more able to participate alongside their peers</w:t>
      </w:r>
      <w:r w:rsidR="00E464B5">
        <w:rPr>
          <w:rStyle w:val="s1"/>
          <w:rFonts w:ascii="UICTFontTextStyleBody" w:hAnsi="UICTFontTextStyleBody"/>
          <w:sz w:val="29"/>
          <w:szCs w:val="29"/>
        </w:rPr>
        <w:t>.</w:t>
      </w:r>
    </w:p>
    <w:p w14:paraId="2F9C57D9" w14:textId="77777777" w:rsidR="00043BBF" w:rsidRDefault="00043BBF" w:rsidP="00884A4C">
      <w:pPr>
        <w:pStyle w:val="p1"/>
        <w:spacing w:before="0" w:beforeAutospacing="0" w:after="0" w:afterAutospacing="0"/>
        <w:rPr>
          <w:rStyle w:val="s1"/>
          <w:rFonts w:ascii="UICTFontTextStyleBody" w:hAnsi="UICTFontTextStyleBody"/>
          <w:sz w:val="29"/>
          <w:szCs w:val="29"/>
        </w:rPr>
      </w:pPr>
    </w:p>
    <w:p w14:paraId="6E1DE6D1" w14:textId="65271F03" w:rsidR="00043BBF" w:rsidRDefault="00043BBF" w:rsidP="00884A4C">
      <w:pPr>
        <w:pStyle w:val="p1"/>
        <w:spacing w:before="0" w:beforeAutospacing="0" w:after="0" w:afterAutospacing="0"/>
        <w:rPr>
          <w:sz w:val="29"/>
          <w:szCs w:val="29"/>
        </w:rPr>
      </w:pPr>
      <w:r>
        <w:rPr>
          <w:rStyle w:val="s1"/>
          <w:rFonts w:ascii="UICTFontTextStyleBody" w:hAnsi="UICTFontTextStyleBody"/>
          <w:sz w:val="29"/>
          <w:szCs w:val="29"/>
        </w:rPr>
        <w:t>The price per day is £</w:t>
      </w:r>
      <w:r w:rsidR="005B5909">
        <w:rPr>
          <w:rStyle w:val="s1"/>
          <w:rFonts w:ascii="UICTFontTextStyleBody" w:hAnsi="UICTFontTextStyleBody"/>
          <w:sz w:val="29"/>
          <w:szCs w:val="29"/>
        </w:rPr>
        <w:t>190</w:t>
      </w:r>
    </w:p>
    <w:p w14:paraId="1E7CF204" w14:textId="77777777" w:rsidR="00884A4C" w:rsidRDefault="00884A4C" w:rsidP="00884A4C">
      <w:pPr>
        <w:pStyle w:val="p2"/>
        <w:spacing w:before="0" w:beforeAutospacing="0" w:after="0" w:afterAutospacing="0"/>
        <w:rPr>
          <w:sz w:val="29"/>
          <w:szCs w:val="29"/>
        </w:rPr>
      </w:pPr>
    </w:p>
    <w:p w14:paraId="291ECB73" w14:textId="77777777" w:rsidR="00884A4C" w:rsidRDefault="00884A4C" w:rsidP="00884A4C">
      <w:pPr>
        <w:pStyle w:val="p2"/>
        <w:spacing w:before="0" w:beforeAutospacing="0" w:after="0" w:afterAutospacing="0"/>
        <w:rPr>
          <w:sz w:val="29"/>
          <w:szCs w:val="29"/>
        </w:rPr>
      </w:pPr>
    </w:p>
    <w:p w14:paraId="1FAC8FC2" w14:textId="77777777" w:rsidR="00513F7F" w:rsidRDefault="00513F7F"/>
    <w:sectPr w:rsidR="00513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701"/>
    <w:multiLevelType w:val="hybridMultilevel"/>
    <w:tmpl w:val="D8D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4F246D"/>
    <w:multiLevelType w:val="hybridMultilevel"/>
    <w:tmpl w:val="5210A896"/>
    <w:lvl w:ilvl="0" w:tplc="00C4A19E">
      <w:start w:val="1"/>
      <w:numFmt w:val="decimal"/>
      <w:lvlText w:val="%1."/>
      <w:lvlJc w:val="left"/>
      <w:pPr>
        <w:ind w:left="720" w:hanging="360"/>
      </w:pPr>
      <w:rPr>
        <w:rFonts w:ascii="UICTFontTextStyleBody" w:hAnsi="UICTFontTextStyle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741171">
    <w:abstractNumId w:val="0"/>
  </w:num>
  <w:num w:numId="2" w16cid:durableId="108180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4C"/>
    <w:rsid w:val="00043BBF"/>
    <w:rsid w:val="0008540C"/>
    <w:rsid w:val="000F4CFA"/>
    <w:rsid w:val="00202F2C"/>
    <w:rsid w:val="00294D83"/>
    <w:rsid w:val="002B2A05"/>
    <w:rsid w:val="002F69EE"/>
    <w:rsid w:val="00326DF1"/>
    <w:rsid w:val="003362B1"/>
    <w:rsid w:val="0035030F"/>
    <w:rsid w:val="003562D7"/>
    <w:rsid w:val="00360DE2"/>
    <w:rsid w:val="00387EBC"/>
    <w:rsid w:val="003D48E4"/>
    <w:rsid w:val="003D6F16"/>
    <w:rsid w:val="003F623E"/>
    <w:rsid w:val="00513F7F"/>
    <w:rsid w:val="00531738"/>
    <w:rsid w:val="0055202C"/>
    <w:rsid w:val="00566F6A"/>
    <w:rsid w:val="00567683"/>
    <w:rsid w:val="005B5909"/>
    <w:rsid w:val="005B59C7"/>
    <w:rsid w:val="005F47A8"/>
    <w:rsid w:val="006370A9"/>
    <w:rsid w:val="00664184"/>
    <w:rsid w:val="00677837"/>
    <w:rsid w:val="006C1449"/>
    <w:rsid w:val="006C4D81"/>
    <w:rsid w:val="007713C6"/>
    <w:rsid w:val="00786D55"/>
    <w:rsid w:val="007A6E91"/>
    <w:rsid w:val="007B5920"/>
    <w:rsid w:val="007C438C"/>
    <w:rsid w:val="00884A4C"/>
    <w:rsid w:val="008A68D5"/>
    <w:rsid w:val="00903414"/>
    <w:rsid w:val="00911A59"/>
    <w:rsid w:val="009B0DF5"/>
    <w:rsid w:val="00AE1BBD"/>
    <w:rsid w:val="00B23314"/>
    <w:rsid w:val="00B7031E"/>
    <w:rsid w:val="00B74F84"/>
    <w:rsid w:val="00BA05D3"/>
    <w:rsid w:val="00BB0398"/>
    <w:rsid w:val="00C40646"/>
    <w:rsid w:val="00CE07F7"/>
    <w:rsid w:val="00D37FBB"/>
    <w:rsid w:val="00D537FD"/>
    <w:rsid w:val="00D9650F"/>
    <w:rsid w:val="00DA7B9F"/>
    <w:rsid w:val="00DB683F"/>
    <w:rsid w:val="00DB6B08"/>
    <w:rsid w:val="00DF38DE"/>
    <w:rsid w:val="00E06304"/>
    <w:rsid w:val="00E06516"/>
    <w:rsid w:val="00E464B5"/>
    <w:rsid w:val="00E618FD"/>
    <w:rsid w:val="00E61995"/>
    <w:rsid w:val="00EF470E"/>
    <w:rsid w:val="00F06635"/>
    <w:rsid w:val="00F616AF"/>
    <w:rsid w:val="00F86D6E"/>
    <w:rsid w:val="00FA34A2"/>
    <w:rsid w:val="00FD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1DFC"/>
  <w15:chartTrackingRefBased/>
  <w15:docId w15:val="{624780CF-BEAB-43CF-8BA8-3555B7E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A4C"/>
    <w:rPr>
      <w:rFonts w:eastAsiaTheme="majorEastAsia" w:cstheme="majorBidi"/>
      <w:color w:val="272727" w:themeColor="text1" w:themeTint="D8"/>
    </w:rPr>
  </w:style>
  <w:style w:type="paragraph" w:styleId="Title">
    <w:name w:val="Title"/>
    <w:basedOn w:val="Normal"/>
    <w:next w:val="Normal"/>
    <w:link w:val="TitleChar"/>
    <w:uiPriority w:val="10"/>
    <w:qFormat/>
    <w:rsid w:val="00884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A4C"/>
    <w:pPr>
      <w:spacing w:before="160"/>
      <w:jc w:val="center"/>
    </w:pPr>
    <w:rPr>
      <w:i/>
      <w:iCs/>
      <w:color w:val="404040" w:themeColor="text1" w:themeTint="BF"/>
    </w:rPr>
  </w:style>
  <w:style w:type="character" w:customStyle="1" w:styleId="QuoteChar">
    <w:name w:val="Quote Char"/>
    <w:basedOn w:val="DefaultParagraphFont"/>
    <w:link w:val="Quote"/>
    <w:uiPriority w:val="29"/>
    <w:rsid w:val="00884A4C"/>
    <w:rPr>
      <w:i/>
      <w:iCs/>
      <w:color w:val="404040" w:themeColor="text1" w:themeTint="BF"/>
    </w:rPr>
  </w:style>
  <w:style w:type="paragraph" w:styleId="ListParagraph">
    <w:name w:val="List Paragraph"/>
    <w:basedOn w:val="Normal"/>
    <w:uiPriority w:val="34"/>
    <w:qFormat/>
    <w:rsid w:val="00884A4C"/>
    <w:pPr>
      <w:ind w:left="720"/>
      <w:contextualSpacing/>
    </w:pPr>
  </w:style>
  <w:style w:type="character" w:styleId="IntenseEmphasis">
    <w:name w:val="Intense Emphasis"/>
    <w:basedOn w:val="DefaultParagraphFont"/>
    <w:uiPriority w:val="21"/>
    <w:qFormat/>
    <w:rsid w:val="00884A4C"/>
    <w:rPr>
      <w:i/>
      <w:iCs/>
      <w:color w:val="0F4761" w:themeColor="accent1" w:themeShade="BF"/>
    </w:rPr>
  </w:style>
  <w:style w:type="paragraph" w:styleId="IntenseQuote">
    <w:name w:val="Intense Quote"/>
    <w:basedOn w:val="Normal"/>
    <w:next w:val="Normal"/>
    <w:link w:val="IntenseQuoteChar"/>
    <w:uiPriority w:val="30"/>
    <w:qFormat/>
    <w:rsid w:val="00884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A4C"/>
    <w:rPr>
      <w:i/>
      <w:iCs/>
      <w:color w:val="0F4761" w:themeColor="accent1" w:themeShade="BF"/>
    </w:rPr>
  </w:style>
  <w:style w:type="character" w:styleId="IntenseReference">
    <w:name w:val="Intense Reference"/>
    <w:basedOn w:val="DefaultParagraphFont"/>
    <w:uiPriority w:val="32"/>
    <w:qFormat/>
    <w:rsid w:val="00884A4C"/>
    <w:rPr>
      <w:b/>
      <w:bCs/>
      <w:smallCaps/>
      <w:color w:val="0F4761" w:themeColor="accent1" w:themeShade="BF"/>
      <w:spacing w:val="5"/>
    </w:rPr>
  </w:style>
  <w:style w:type="paragraph" w:customStyle="1" w:styleId="p1">
    <w:name w:val="p1"/>
    <w:basedOn w:val="Normal"/>
    <w:rsid w:val="00884A4C"/>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p2">
    <w:name w:val="p2"/>
    <w:basedOn w:val="Normal"/>
    <w:rsid w:val="00884A4C"/>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s1">
    <w:name w:val="s1"/>
    <w:basedOn w:val="DefaultParagraphFont"/>
    <w:rsid w:val="0088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2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5CC2232E4D842ACBA7CCE9DA71D10" ma:contentTypeVersion="9" ma:contentTypeDescription="Create a new document." ma:contentTypeScope="" ma:versionID="107f4cbc7bcb0545ed54cfcbb02af782">
  <xsd:schema xmlns:xsd="http://www.w3.org/2001/XMLSchema" xmlns:xs="http://www.w3.org/2001/XMLSchema" xmlns:p="http://schemas.microsoft.com/office/2006/metadata/properties" xmlns:ns3="38e363dd-9e9e-4525-b0bc-ea6d6d208c9f" xmlns:ns4="5395e30c-1531-4f3f-a996-09946696662b" targetNamespace="http://schemas.microsoft.com/office/2006/metadata/properties" ma:root="true" ma:fieldsID="365199ad37de87e6979fad9599a689bc" ns3:_="" ns4:_="">
    <xsd:import namespace="38e363dd-9e9e-4525-b0bc-ea6d6d208c9f"/>
    <xsd:import namespace="5395e30c-1531-4f3f-a996-0994669666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363dd-9e9e-4525-b0bc-ea6d6d208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5e30c-1531-4f3f-a996-0994669666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e363dd-9e9e-4525-b0bc-ea6d6d208c9f" xsi:nil="true"/>
  </documentManagement>
</p:properties>
</file>

<file path=customXml/itemProps1.xml><?xml version="1.0" encoding="utf-8"?>
<ds:datastoreItem xmlns:ds="http://schemas.openxmlformats.org/officeDocument/2006/customXml" ds:itemID="{8F61BA36-8EC4-446B-9C0E-2DF22395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363dd-9e9e-4525-b0bc-ea6d6d208c9f"/>
    <ds:schemaRef ds:uri="5395e30c-1531-4f3f-a996-099466966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ABAF0-C47F-4EB6-8353-1398D9962D09}">
  <ds:schemaRefs>
    <ds:schemaRef ds:uri="http://schemas.microsoft.com/sharepoint/v3/contenttype/forms"/>
  </ds:schemaRefs>
</ds:datastoreItem>
</file>

<file path=customXml/itemProps3.xml><?xml version="1.0" encoding="utf-8"?>
<ds:datastoreItem xmlns:ds="http://schemas.openxmlformats.org/officeDocument/2006/customXml" ds:itemID="{22B26870-441B-474B-BC60-794ABE589D8E}">
  <ds:schemaRefs>
    <ds:schemaRef ds:uri="http://schemas.microsoft.com/office/2006/metadata/properties"/>
    <ds:schemaRef ds:uri="http://schemas.microsoft.com/office/infopath/2007/PartnerControls"/>
    <ds:schemaRef ds:uri="38e363dd-9e9e-4525-b0bc-ea6d6d208c9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Lant</dc:creator>
  <cp:keywords/>
  <dc:description/>
  <cp:lastModifiedBy>Hannah Lant</cp:lastModifiedBy>
  <cp:revision>2</cp:revision>
  <dcterms:created xsi:type="dcterms:W3CDTF">2024-09-04T10:28:00Z</dcterms:created>
  <dcterms:modified xsi:type="dcterms:W3CDTF">2024-09-04T10:28:00Z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0x0101009155CC2232E4D842ACBA7CCE9DA71D10</vt:lpwstr>
  </property>
</Properties>
</file>