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9C43" w14:textId="0833F841" w:rsidR="00E27187" w:rsidRPr="002E5289" w:rsidRDefault="00E27187" w:rsidP="00FA3346">
      <w:pPr>
        <w:jc w:val="center"/>
        <w:rPr>
          <w:b/>
          <w:bCs/>
          <w:sz w:val="32"/>
          <w:szCs w:val="32"/>
          <w:u w:val="single"/>
        </w:rPr>
      </w:pPr>
      <w:r w:rsidRPr="002E5289">
        <w:rPr>
          <w:b/>
          <w:bCs/>
          <w:sz w:val="32"/>
          <w:szCs w:val="32"/>
          <w:u w:val="single"/>
        </w:rPr>
        <w:t>Does the family meet any of the Supporting Families criteria?</w:t>
      </w:r>
    </w:p>
    <w:p w14:paraId="5E6A92FA" w14:textId="10C44375" w:rsidR="006C5ABA" w:rsidRPr="00A2629B" w:rsidRDefault="00C01F11" w:rsidP="006C5ABA">
      <w:pPr>
        <w:rPr>
          <w:i/>
          <w:iCs/>
        </w:rPr>
      </w:pPr>
      <w:r w:rsidRPr="00A2629B">
        <w:rPr>
          <w:i/>
          <w:iCs/>
        </w:rPr>
        <w:t xml:space="preserve">If the family do tick one of these </w:t>
      </w:r>
      <w:r w:rsidR="00A2629B" w:rsidRPr="00A2629B">
        <w:rPr>
          <w:i/>
          <w:iCs/>
        </w:rPr>
        <w:t>criteria,</w:t>
      </w:r>
      <w:r w:rsidRPr="00A2629B">
        <w:rPr>
          <w:i/>
          <w:iCs/>
        </w:rPr>
        <w:t xml:space="preserve"> </w:t>
      </w:r>
      <w:r w:rsidR="009E2C9F" w:rsidRPr="00A2629B">
        <w:rPr>
          <w:i/>
          <w:iCs/>
        </w:rPr>
        <w:t xml:space="preserve">please write </w:t>
      </w:r>
      <w:r w:rsidR="00A2629B" w:rsidRPr="00A2629B">
        <w:rPr>
          <w:i/>
          <w:iCs/>
        </w:rPr>
        <w:t xml:space="preserve">in the box what the worries are for the family. </w:t>
      </w:r>
    </w:p>
    <w:tbl>
      <w:tblPr>
        <w:tblStyle w:val="TableGrid"/>
        <w:tblW w:w="10555" w:type="dxa"/>
        <w:tblLook w:val="04A0" w:firstRow="1" w:lastRow="0" w:firstColumn="1" w:lastColumn="0" w:noHBand="0" w:noVBand="1"/>
      </w:tblPr>
      <w:tblGrid>
        <w:gridCol w:w="5949"/>
        <w:gridCol w:w="4606"/>
      </w:tblGrid>
      <w:tr w:rsidR="00350F26" w:rsidRPr="007E24AF" w14:paraId="04206B58" w14:textId="22DF38B0" w:rsidTr="00C01F11">
        <w:trPr>
          <w:trHeight w:val="1261"/>
        </w:trPr>
        <w:tc>
          <w:tcPr>
            <w:tcW w:w="5949" w:type="dxa"/>
          </w:tcPr>
          <w:p w14:paraId="4801FF80" w14:textId="30A89869" w:rsidR="00350F26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Education</w:t>
            </w:r>
            <w:r w:rsidRPr="007E24A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006141BD" w:rsidRPr="00E42073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1.1</w:t>
            </w:r>
            <w:r w:rsidR="006141B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</w:t>
            </w:r>
            <w:r w:rsidR="003A069D">
              <w:rPr>
                <w:rFonts w:ascii="Arial" w:hAnsi="Arial" w:cs="Arial"/>
                <w:sz w:val="24"/>
                <w:szCs w:val="24"/>
                <w:lang w:eastAsia="en-GB"/>
              </w:rPr>
              <w:t xml:space="preserve">A child has more than 10% unauthorised absences. </w:t>
            </w:r>
          </w:p>
          <w:p w14:paraId="4DA13CF9" w14:textId="083E5773" w:rsidR="005C7B3C" w:rsidRDefault="006141BD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42073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</w:t>
            </w:r>
            <w:r w:rsidR="005C7B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A child has an average of 50% attendance authorised and unauthorised. </w:t>
            </w:r>
          </w:p>
          <w:p w14:paraId="29B7AFFD" w14:textId="589A3444" w:rsidR="00AF0FC8" w:rsidRDefault="006141BD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42073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1.3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</w:t>
            </w:r>
            <w:r w:rsidR="00AF0FC8">
              <w:rPr>
                <w:rFonts w:ascii="Arial" w:hAnsi="Arial" w:cs="Arial"/>
                <w:sz w:val="24"/>
                <w:szCs w:val="24"/>
                <w:lang w:eastAsia="en-GB"/>
              </w:rPr>
              <w:t xml:space="preserve">Child is not able to participate in education (lack of motivation, behavioural difficulties, emotional regulation, </w:t>
            </w:r>
            <w:r w:rsidR="00117636">
              <w:rPr>
                <w:rFonts w:ascii="Arial" w:hAnsi="Arial" w:cs="Arial"/>
                <w:sz w:val="24"/>
                <w:szCs w:val="24"/>
                <w:lang w:eastAsia="en-GB"/>
              </w:rPr>
              <w:t xml:space="preserve">chid is at risk of being NEET and there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is</w:t>
            </w:r>
            <w:r w:rsidR="0011763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risk of exclusions. </w:t>
            </w:r>
          </w:p>
          <w:p w14:paraId="535AC967" w14:textId="5520471F" w:rsidR="00117636" w:rsidRDefault="00E42073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E42073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1.4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</w:t>
            </w:r>
            <w:r w:rsidR="00117636">
              <w:rPr>
                <w:rFonts w:ascii="Arial" w:hAnsi="Arial" w:cs="Arial"/>
                <w:sz w:val="24"/>
                <w:szCs w:val="24"/>
                <w:lang w:eastAsia="en-GB"/>
              </w:rPr>
              <w:t xml:space="preserve">Child’s </w:t>
            </w:r>
            <w:r w:rsidR="006141BD">
              <w:rPr>
                <w:rFonts w:ascii="Arial" w:hAnsi="Arial" w:cs="Arial"/>
                <w:sz w:val="24"/>
                <w:szCs w:val="24"/>
                <w:lang w:eastAsia="en-GB"/>
              </w:rPr>
              <w:t>special educational needs are not being met.</w:t>
            </w:r>
          </w:p>
          <w:p w14:paraId="4C12B116" w14:textId="05B33B99" w:rsidR="00350F26" w:rsidRPr="007E24AF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06" w:type="dxa"/>
          </w:tcPr>
          <w:p w14:paraId="688E706E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50F26" w:rsidRPr="007E24AF" w14:paraId="4A7F9A0C" w14:textId="02372243" w:rsidTr="00C01F11">
        <w:trPr>
          <w:trHeight w:val="1261"/>
        </w:trPr>
        <w:tc>
          <w:tcPr>
            <w:tcW w:w="5949" w:type="dxa"/>
          </w:tcPr>
          <w:p w14:paraId="78B5D1D0" w14:textId="588CE660" w:rsidR="00350F26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Development - Pre-birth to 5 Years</w:t>
            </w:r>
            <w:r w:rsidRPr="007E24A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00316E31" w:rsidRPr="0004481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2.1</w:t>
            </w:r>
            <w:r w:rsidR="00E5341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-</w:t>
            </w:r>
            <w:r w:rsidR="00316E3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Expectant or new parent </w:t>
            </w:r>
            <w:r w:rsidR="00E5341B">
              <w:rPr>
                <w:rFonts w:ascii="Arial" w:hAnsi="Arial" w:cs="Arial"/>
                <w:sz w:val="24"/>
                <w:szCs w:val="24"/>
                <w:lang w:eastAsia="en-GB"/>
              </w:rPr>
              <w:t>who requires additional support (young parent, parents with learning needs).</w:t>
            </w:r>
          </w:p>
          <w:p w14:paraId="457C83B8" w14:textId="2829A825" w:rsidR="00E5341B" w:rsidRDefault="00E5341B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4481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2.2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BF0FDD">
              <w:rPr>
                <w:rFonts w:ascii="Arial" w:hAnsi="Arial" w:cs="Arial"/>
                <w:sz w:val="24"/>
                <w:szCs w:val="24"/>
                <w:lang w:eastAsia="en-GB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BF0FDD">
              <w:rPr>
                <w:rFonts w:ascii="Arial" w:hAnsi="Arial" w:cs="Arial"/>
                <w:sz w:val="24"/>
                <w:szCs w:val="24"/>
                <w:lang w:eastAsia="en-GB"/>
              </w:rPr>
              <w:t>Child (0-5yrs) physical health needs are not being met</w:t>
            </w:r>
          </w:p>
          <w:p w14:paraId="4925E702" w14:textId="6E37FCD1" w:rsidR="00BF0FDD" w:rsidRDefault="00BF0FDD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4481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2.3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Child (0-5yrds) </w:t>
            </w:r>
            <w:r w:rsidR="0004481B">
              <w:rPr>
                <w:rFonts w:ascii="Arial" w:hAnsi="Arial" w:cs="Arial"/>
                <w:sz w:val="24"/>
                <w:szCs w:val="24"/>
                <w:lang w:eastAsia="en-GB"/>
              </w:rPr>
              <w:t>developmental needs not being met (speech delay, social and emotional development).</w:t>
            </w:r>
          </w:p>
          <w:p w14:paraId="6AC2B3FB" w14:textId="0FB39DB5" w:rsidR="00350F26" w:rsidRPr="007E24AF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06" w:type="dxa"/>
          </w:tcPr>
          <w:p w14:paraId="182A03F6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50F26" w:rsidRPr="007E24AF" w14:paraId="3351A0B2" w14:textId="38516D3F" w:rsidTr="00C01F11">
        <w:trPr>
          <w:trHeight w:val="1272"/>
        </w:trPr>
        <w:tc>
          <w:tcPr>
            <w:tcW w:w="5949" w:type="dxa"/>
          </w:tcPr>
          <w:p w14:paraId="76FF8778" w14:textId="6925FEA6" w:rsidR="00350F26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Mental and Physical Health</w:t>
            </w:r>
            <w:r w:rsidRPr="007E24AF">
              <w:rPr>
                <w:rFonts w:ascii="Arial" w:hAnsi="Arial" w:cs="Arial"/>
                <w:sz w:val="24"/>
                <w:szCs w:val="24"/>
                <w:lang w:eastAsia="en-GB"/>
              </w:rPr>
              <w:br/>
            </w:r>
            <w:r w:rsidR="00950CFC" w:rsidRPr="00AF4D1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3.1</w:t>
            </w:r>
            <w:r w:rsidR="00950CF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Child needs support with their mental health. </w:t>
            </w:r>
          </w:p>
          <w:p w14:paraId="06BCC908" w14:textId="4A3833BF" w:rsidR="00950CFC" w:rsidRDefault="00950CFC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F4D1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3.2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Adult needs support with their mental health. </w:t>
            </w:r>
          </w:p>
          <w:p w14:paraId="3454DCB6" w14:textId="2C4B6DC7" w:rsidR="00950CFC" w:rsidRDefault="00950CFC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F4D1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3.3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AD66F4">
              <w:rPr>
                <w:rFonts w:ascii="Arial" w:hAnsi="Arial" w:cs="Arial"/>
                <w:sz w:val="24"/>
                <w:szCs w:val="24"/>
                <w:lang w:eastAsia="en-GB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AD66F4">
              <w:rPr>
                <w:rFonts w:ascii="Arial" w:hAnsi="Arial" w:cs="Arial"/>
                <w:sz w:val="24"/>
                <w:szCs w:val="24"/>
                <w:lang w:eastAsia="en-GB"/>
              </w:rPr>
              <w:t>Child or parent/carer require support with learning needs, neurodiverse conditions</w:t>
            </w:r>
            <w:r w:rsidR="00AF4D1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or physical health needs that affect the family </w:t>
            </w:r>
          </w:p>
          <w:p w14:paraId="1C458D7C" w14:textId="723F0714" w:rsidR="00350F26" w:rsidRPr="007E24AF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06" w:type="dxa"/>
          </w:tcPr>
          <w:p w14:paraId="26D8E2FA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50F26" w:rsidRPr="007E24AF" w14:paraId="40D93F9A" w14:textId="53A5DC34" w:rsidTr="00C01F11">
        <w:trPr>
          <w:trHeight w:val="951"/>
        </w:trPr>
        <w:tc>
          <w:tcPr>
            <w:tcW w:w="5949" w:type="dxa"/>
          </w:tcPr>
          <w:p w14:paraId="4CD8EF36" w14:textId="025D9B7E" w:rsidR="003B54E9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Substance Misuse</w:t>
            </w:r>
            <w:r w:rsidRPr="007E24AF">
              <w:rPr>
                <w:rFonts w:ascii="Arial" w:hAnsi="Arial" w:cs="Arial"/>
                <w:sz w:val="24"/>
                <w:szCs w:val="24"/>
                <w:lang w:eastAsia="en-GB"/>
              </w:rPr>
              <w:br/>
            </w:r>
            <w:r w:rsidR="003B54E9" w:rsidRPr="00C10F5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4.1</w:t>
            </w:r>
            <w:r w:rsidR="003B54E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Adult has a drug and/or alcohol problem.</w:t>
            </w:r>
          </w:p>
          <w:p w14:paraId="194E7A50" w14:textId="7E6AE0E5" w:rsidR="003B54E9" w:rsidRDefault="003B54E9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10F5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4.2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A child or young person has a drug</w:t>
            </w:r>
            <w:r w:rsidR="00C10F5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and/or alcohol problem </w:t>
            </w:r>
          </w:p>
          <w:p w14:paraId="5D8E8D8D" w14:textId="43FCF483" w:rsidR="00350F26" w:rsidRPr="007E24AF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06" w:type="dxa"/>
          </w:tcPr>
          <w:p w14:paraId="1CFDA5DD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50F26" w:rsidRPr="007E24AF" w14:paraId="1A19F09A" w14:textId="3064806F" w:rsidTr="00C01F11">
        <w:trPr>
          <w:trHeight w:val="1261"/>
        </w:trPr>
        <w:tc>
          <w:tcPr>
            <w:tcW w:w="5949" w:type="dxa"/>
          </w:tcPr>
          <w:p w14:paraId="4B1BB600" w14:textId="56AC5E48" w:rsidR="00350F26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Family Relationships</w:t>
            </w:r>
            <w:r w:rsidRPr="007E24AF">
              <w:rPr>
                <w:rFonts w:ascii="Arial" w:hAnsi="Arial" w:cs="Arial"/>
                <w:sz w:val="24"/>
                <w:szCs w:val="24"/>
                <w:lang w:eastAsia="en-GB"/>
              </w:rPr>
              <w:br/>
            </w:r>
            <w:r w:rsidR="00C10F5B" w:rsidRPr="00171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5.1</w:t>
            </w:r>
            <w:r w:rsidR="00C10F5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Parent/carer requires parenting support. </w:t>
            </w:r>
          </w:p>
          <w:p w14:paraId="7127A7E7" w14:textId="4B152E17" w:rsidR="000E5E42" w:rsidRDefault="00C10F5B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71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5.2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Harmful levels of parental conflic</w:t>
            </w:r>
            <w:r w:rsidR="000E5E42">
              <w:rPr>
                <w:rFonts w:ascii="Arial" w:hAnsi="Arial" w:cs="Arial"/>
                <w:sz w:val="24"/>
                <w:szCs w:val="24"/>
                <w:lang w:eastAsia="en-GB"/>
              </w:rPr>
              <w:t>t within the home (not resolved).</w:t>
            </w:r>
          </w:p>
          <w:p w14:paraId="43F8E8AC" w14:textId="0E40FE19" w:rsidR="000E5E42" w:rsidRDefault="000E5E42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71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5.3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Child/Young person is violent or abusive in the home to siblings or parents. </w:t>
            </w:r>
          </w:p>
          <w:p w14:paraId="24991A47" w14:textId="50880BFE" w:rsidR="00171CFE" w:rsidRDefault="00171CFE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71CFE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5.4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Unsupported Young Carer </w:t>
            </w:r>
          </w:p>
          <w:p w14:paraId="6969C791" w14:textId="789D7197" w:rsidR="00350F26" w:rsidRPr="007E24AF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06" w:type="dxa"/>
          </w:tcPr>
          <w:p w14:paraId="1A9FF26D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50F26" w:rsidRPr="007E24AF" w14:paraId="7C5BCE95" w14:textId="7A2B3E0F" w:rsidTr="00C01F11">
        <w:trPr>
          <w:trHeight w:val="947"/>
        </w:trPr>
        <w:tc>
          <w:tcPr>
            <w:tcW w:w="5949" w:type="dxa"/>
          </w:tcPr>
          <w:p w14:paraId="0F6D01EF" w14:textId="6CB0C399" w:rsidR="00350F26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Abuse and Exploitation</w:t>
            </w:r>
            <w:r w:rsidRPr="007E24AF">
              <w:rPr>
                <w:rFonts w:ascii="Arial" w:hAnsi="Arial" w:cs="Arial"/>
                <w:sz w:val="24"/>
                <w:szCs w:val="24"/>
                <w:lang w:eastAsia="en-GB"/>
              </w:rPr>
              <w:br/>
            </w:r>
            <w:r w:rsidR="009D60D7" w:rsidRPr="00AE7B16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6.1</w:t>
            </w:r>
            <w:r w:rsidR="009D60D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Emotional, physical, sexual abuse or neglect, historic </w:t>
            </w:r>
            <w:r w:rsidR="00AE7B16">
              <w:rPr>
                <w:rFonts w:ascii="Arial" w:hAnsi="Arial" w:cs="Arial"/>
                <w:sz w:val="24"/>
                <w:szCs w:val="24"/>
                <w:lang w:eastAsia="en-GB"/>
              </w:rPr>
              <w:t>or current within the household.</w:t>
            </w:r>
          </w:p>
          <w:p w14:paraId="1B1A0EDD" w14:textId="0CA5313F" w:rsidR="00AE7B16" w:rsidRDefault="00AE7B1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AE7B16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6.2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Child going missing from home.</w:t>
            </w:r>
          </w:p>
          <w:p w14:paraId="2ED3FDA5" w14:textId="21F5FB4D" w:rsidR="00AE7B16" w:rsidRDefault="00A5530E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812EF5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6.3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Child identified as at risk of or experie</w:t>
            </w:r>
            <w:r w:rsidR="00812EF5">
              <w:rPr>
                <w:rFonts w:ascii="Arial" w:hAnsi="Arial" w:cs="Arial"/>
                <w:sz w:val="24"/>
                <w:szCs w:val="24"/>
                <w:lang w:eastAsia="en-GB"/>
              </w:rPr>
              <w:t>ncing sexual exploitation.</w:t>
            </w:r>
          </w:p>
          <w:p w14:paraId="4883B6B6" w14:textId="58FA0217" w:rsidR="00BD2C94" w:rsidRDefault="00BD2C94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C6288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6.4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Child identified as a risk of or experiencing, criminal </w:t>
            </w:r>
            <w:r w:rsidR="00024EE9">
              <w:rPr>
                <w:rFonts w:ascii="Arial" w:hAnsi="Arial" w:cs="Arial"/>
                <w:sz w:val="24"/>
                <w:szCs w:val="24"/>
                <w:lang w:eastAsia="en-GB"/>
              </w:rPr>
              <w:t>or pre-criminal, exploitation</w:t>
            </w:r>
            <w:r w:rsidR="005C6288">
              <w:rPr>
                <w:rFonts w:ascii="Arial" w:hAnsi="Arial" w:cs="Arial"/>
                <w:sz w:val="24"/>
                <w:szCs w:val="24"/>
                <w:lang w:eastAsia="en-GB"/>
              </w:rPr>
              <w:t xml:space="preserve"> (e.g. County Lines).</w:t>
            </w:r>
          </w:p>
          <w:p w14:paraId="4CDBF1FE" w14:textId="3CD9DD1A" w:rsidR="005C6288" w:rsidRDefault="00D76BE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F4EFB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6.5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Child experiencing harm outside of the family (e.g. peer to peer abuse</w:t>
            </w:r>
            <w:r w:rsidR="004F4EFB">
              <w:rPr>
                <w:rFonts w:ascii="Arial" w:hAnsi="Arial" w:cs="Arial"/>
                <w:sz w:val="24"/>
                <w:szCs w:val="24"/>
                <w:lang w:eastAsia="en-GB"/>
              </w:rPr>
              <w:t>, bullying, online harassment, sexual harassment / offences).</w:t>
            </w:r>
          </w:p>
          <w:p w14:paraId="702FFF23" w14:textId="7E45AA7E" w:rsidR="00350F26" w:rsidRPr="007E24AF" w:rsidRDefault="00AF04DA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B1E2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6.6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Child identified as at risk of or being affected by radicalisation.</w:t>
            </w:r>
          </w:p>
        </w:tc>
        <w:tc>
          <w:tcPr>
            <w:tcW w:w="4606" w:type="dxa"/>
          </w:tcPr>
          <w:p w14:paraId="67F8B504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50F26" w:rsidRPr="007E24AF" w14:paraId="5224958A" w14:textId="07316CBE" w:rsidTr="00C01F11">
        <w:trPr>
          <w:trHeight w:val="1272"/>
        </w:trPr>
        <w:tc>
          <w:tcPr>
            <w:tcW w:w="5949" w:type="dxa"/>
          </w:tcPr>
          <w:p w14:paraId="083AFAC4" w14:textId="6832B89B" w:rsidR="00350F26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Crime</w:t>
            </w:r>
            <w:r w:rsidRPr="007E24AF">
              <w:rPr>
                <w:rFonts w:ascii="Arial" w:hAnsi="Arial" w:cs="Arial"/>
                <w:sz w:val="24"/>
                <w:szCs w:val="24"/>
                <w:lang w:eastAsia="en-GB"/>
              </w:rPr>
              <w:br/>
            </w:r>
            <w:r w:rsidR="00F95C69" w:rsidRPr="00917B8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7.1</w:t>
            </w:r>
            <w:r w:rsidR="00F95C6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Adult (18+) involved in crime and/or ASB</w:t>
            </w:r>
            <w:r w:rsidR="00EB50A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(at least one offence/arrest/named as a suspect/ASB/ incident) in the last 12 months.</w:t>
            </w:r>
          </w:p>
          <w:p w14:paraId="5CF1B176" w14:textId="38204F2F" w:rsidR="004561D7" w:rsidRDefault="004561D7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17B8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7.2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Young person (u18) at risk of crime – including gangs, serious violence and weapons</w:t>
            </w:r>
            <w:r w:rsidR="00917B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carrying or involved in harmful risk-taking behaviour.</w:t>
            </w:r>
          </w:p>
          <w:p w14:paraId="6911277B" w14:textId="21B87875" w:rsidR="00350F26" w:rsidRPr="007E24AF" w:rsidRDefault="005B1C24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C5701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7.3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Young person (u18) involved in crime and/or ASB (at least</w:t>
            </w:r>
            <w:r w:rsidR="000C57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one offence/arrest/named as a suspect/ASB incident) in the last 12 months.</w:t>
            </w:r>
          </w:p>
        </w:tc>
        <w:tc>
          <w:tcPr>
            <w:tcW w:w="4606" w:type="dxa"/>
          </w:tcPr>
          <w:p w14:paraId="0E256954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50F26" w:rsidRPr="007E24AF" w14:paraId="1D96F973" w14:textId="1C53B855" w:rsidTr="00C01F11">
        <w:trPr>
          <w:trHeight w:val="841"/>
        </w:trPr>
        <w:tc>
          <w:tcPr>
            <w:tcW w:w="5949" w:type="dxa"/>
          </w:tcPr>
          <w:p w14:paraId="3EF31945" w14:textId="15070142" w:rsidR="00350F26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Domestic Abuse</w:t>
            </w:r>
            <w:r w:rsidRPr="007E24A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br/>
            </w:r>
            <w:r w:rsidR="00EE0B2B" w:rsidRPr="004355A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8.1</w:t>
            </w:r>
            <w:r w:rsidR="00EE0B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Family affected by domestic </w:t>
            </w:r>
            <w:r w:rsidR="004355A2">
              <w:rPr>
                <w:rFonts w:ascii="Arial" w:hAnsi="Arial" w:cs="Arial"/>
                <w:sz w:val="24"/>
                <w:szCs w:val="24"/>
                <w:lang w:eastAsia="en-GB"/>
              </w:rPr>
              <w:t>abuse,</w:t>
            </w:r>
            <w:r w:rsidR="00E1794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which is historic, </w:t>
            </w:r>
            <w:r w:rsidR="004355A2">
              <w:rPr>
                <w:rFonts w:ascii="Arial" w:hAnsi="Arial" w:cs="Arial"/>
                <w:sz w:val="24"/>
                <w:szCs w:val="24"/>
                <w:lang w:eastAsia="en-GB"/>
              </w:rPr>
              <w:t>recent,</w:t>
            </w:r>
            <w:r w:rsidR="00E1794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or current. </w:t>
            </w:r>
          </w:p>
          <w:p w14:paraId="3583DDD7" w14:textId="5B39B139" w:rsidR="00E17949" w:rsidRDefault="00E17949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8.2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Adult in the family home is a perpetrator of domestic abuse.</w:t>
            </w:r>
          </w:p>
          <w:p w14:paraId="6089B2A3" w14:textId="00E78FE0" w:rsidR="00350F26" w:rsidRPr="004355A2" w:rsidRDefault="00E17949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55A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8.3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Child currently or historically affected by domestic abuse. </w:t>
            </w:r>
          </w:p>
        </w:tc>
        <w:tc>
          <w:tcPr>
            <w:tcW w:w="4606" w:type="dxa"/>
          </w:tcPr>
          <w:p w14:paraId="52D36042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50F26" w:rsidRPr="007E24AF" w14:paraId="5F8F7A9E" w14:textId="07EDAE10" w:rsidTr="00C01F11">
        <w:trPr>
          <w:trHeight w:val="1226"/>
        </w:trPr>
        <w:tc>
          <w:tcPr>
            <w:tcW w:w="5949" w:type="dxa"/>
          </w:tcPr>
          <w:p w14:paraId="72D8B263" w14:textId="19D5678D" w:rsidR="00350F26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B632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Housing</w:t>
            </w:r>
            <w:r w:rsidRPr="007E24A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002C3086" w:rsidRPr="0092637C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9.1</w:t>
            </w:r>
            <w:r w:rsidR="002C308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Families who are in local authority temporary accommodation and at risk of lo</w:t>
            </w:r>
            <w:r w:rsidR="009400C7">
              <w:rPr>
                <w:rFonts w:ascii="Arial" w:hAnsi="Arial" w:cs="Arial"/>
                <w:sz w:val="24"/>
                <w:szCs w:val="24"/>
                <w:lang w:eastAsia="en-GB"/>
              </w:rPr>
              <w:t>sing this.</w:t>
            </w:r>
          </w:p>
          <w:p w14:paraId="2D8AA4C8" w14:textId="4EC07EFA" w:rsidR="009400C7" w:rsidRDefault="009400C7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2637C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9.2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Families not in suitable, sustainable housing</w:t>
            </w:r>
            <w:r w:rsidR="00B80676">
              <w:rPr>
                <w:rFonts w:ascii="Arial" w:hAnsi="Arial" w:cs="Arial"/>
                <w:sz w:val="24"/>
                <w:szCs w:val="24"/>
                <w:lang w:eastAsia="en-GB"/>
              </w:rPr>
              <w:t xml:space="preserve"> or have been threatened with eviction</w:t>
            </w:r>
            <w:r w:rsidR="0022387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or at risk of homelessness. </w:t>
            </w:r>
          </w:p>
          <w:p w14:paraId="66C41698" w14:textId="03CD924E" w:rsidR="0022387B" w:rsidRDefault="0022387B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2637C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9.3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Young people </w:t>
            </w:r>
            <w:r w:rsidR="0092637C">
              <w:rPr>
                <w:rFonts w:ascii="Arial" w:hAnsi="Arial" w:cs="Arial"/>
                <w:sz w:val="24"/>
                <w:szCs w:val="24"/>
                <w:lang w:eastAsia="en-GB"/>
              </w:rPr>
              <w:t>aged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16/17 at risk of being excluded from the family home. </w:t>
            </w:r>
          </w:p>
          <w:p w14:paraId="43EC6946" w14:textId="0F1D51D3" w:rsidR="00350F26" w:rsidRPr="007E24AF" w:rsidRDefault="00350F26" w:rsidP="00C95BF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06" w:type="dxa"/>
          </w:tcPr>
          <w:p w14:paraId="443B5CB3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350F26" w:rsidRPr="007E24AF" w14:paraId="62A9F674" w14:textId="21A1AC58" w:rsidTr="00C01F11">
        <w:trPr>
          <w:trHeight w:val="1226"/>
        </w:trPr>
        <w:tc>
          <w:tcPr>
            <w:tcW w:w="5949" w:type="dxa"/>
          </w:tcPr>
          <w:p w14:paraId="0AFAA960" w14:textId="47F6C798" w:rsidR="00350F26" w:rsidRDefault="00350F26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01F11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Finance</w:t>
            </w:r>
            <w:r w:rsidRPr="007E24A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br/>
            </w:r>
            <w:r w:rsidR="0092637C" w:rsidRPr="00F851D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10.1</w:t>
            </w:r>
            <w:r w:rsidR="0092637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Adult in the family is </w:t>
            </w:r>
            <w:r w:rsidR="00A63513">
              <w:rPr>
                <w:rFonts w:ascii="Arial" w:hAnsi="Arial" w:cs="Arial"/>
                <w:sz w:val="24"/>
                <w:szCs w:val="24"/>
                <w:lang w:eastAsia="en-GB"/>
              </w:rPr>
              <w:t>workless.</w:t>
            </w:r>
            <w:r w:rsidR="0092637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4555B402" w14:textId="4050A28B" w:rsidR="001E3474" w:rsidRDefault="001E3474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851D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10.2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F851D2">
              <w:rPr>
                <w:rFonts w:ascii="Arial" w:hAnsi="Arial" w:cs="Arial"/>
                <w:sz w:val="24"/>
                <w:szCs w:val="24"/>
                <w:lang w:eastAsia="en-GB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F851D2">
              <w:rPr>
                <w:rFonts w:ascii="Arial" w:hAnsi="Arial" w:cs="Arial"/>
                <w:sz w:val="24"/>
                <w:szCs w:val="24"/>
                <w:lang w:eastAsia="en-GB"/>
              </w:rPr>
              <w:t xml:space="preserve">Family require support with their finances and/or have unmanageable debt (such as rent arrears). </w:t>
            </w:r>
          </w:p>
          <w:p w14:paraId="5BED9315" w14:textId="621A40FA" w:rsidR="00F851D2" w:rsidRDefault="00F851D2" w:rsidP="00C95BF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851D2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10.3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– Young person is NEET.</w:t>
            </w:r>
          </w:p>
          <w:p w14:paraId="1E5FF796" w14:textId="7E407CA4" w:rsidR="00350F26" w:rsidRPr="007E24AF" w:rsidRDefault="00350F26" w:rsidP="00C95BF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06" w:type="dxa"/>
          </w:tcPr>
          <w:p w14:paraId="525D6729" w14:textId="77777777" w:rsidR="00350F26" w:rsidRPr="007E24AF" w:rsidRDefault="00350F26" w:rsidP="00C95BF3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46AC6AD1" w14:textId="77777777" w:rsidR="005E486B" w:rsidRDefault="005E486B" w:rsidP="00A218F6">
      <w:pPr>
        <w:jc w:val="center"/>
      </w:pPr>
    </w:p>
    <w:sectPr w:rsidR="005E486B" w:rsidSect="00FA3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BA"/>
    <w:rsid w:val="00024EE9"/>
    <w:rsid w:val="0004481B"/>
    <w:rsid w:val="000C5701"/>
    <w:rsid w:val="000C751F"/>
    <w:rsid w:val="000E5E42"/>
    <w:rsid w:val="00117636"/>
    <w:rsid w:val="00171CFE"/>
    <w:rsid w:val="001B7377"/>
    <w:rsid w:val="001E3474"/>
    <w:rsid w:val="0022387B"/>
    <w:rsid w:val="002531C8"/>
    <w:rsid w:val="002C3086"/>
    <w:rsid w:val="002E5289"/>
    <w:rsid w:val="00316E31"/>
    <w:rsid w:val="00350F26"/>
    <w:rsid w:val="00357866"/>
    <w:rsid w:val="003A069D"/>
    <w:rsid w:val="003B54E9"/>
    <w:rsid w:val="004355A2"/>
    <w:rsid w:val="004561D7"/>
    <w:rsid w:val="004F4EFB"/>
    <w:rsid w:val="005B1C24"/>
    <w:rsid w:val="005C6288"/>
    <w:rsid w:val="005C7B3C"/>
    <w:rsid w:val="005E486B"/>
    <w:rsid w:val="006141BD"/>
    <w:rsid w:val="006C5ABA"/>
    <w:rsid w:val="007E476B"/>
    <w:rsid w:val="008112DB"/>
    <w:rsid w:val="00812EF5"/>
    <w:rsid w:val="00917B8D"/>
    <w:rsid w:val="0092637C"/>
    <w:rsid w:val="009400C7"/>
    <w:rsid w:val="00950CFC"/>
    <w:rsid w:val="009D60D7"/>
    <w:rsid w:val="009E2C9F"/>
    <w:rsid w:val="00A004FB"/>
    <w:rsid w:val="00A218F6"/>
    <w:rsid w:val="00A2629B"/>
    <w:rsid w:val="00A5530E"/>
    <w:rsid w:val="00A63513"/>
    <w:rsid w:val="00AD2275"/>
    <w:rsid w:val="00AD66F4"/>
    <w:rsid w:val="00AE7B16"/>
    <w:rsid w:val="00AF04DA"/>
    <w:rsid w:val="00AF0FC8"/>
    <w:rsid w:val="00AF4D1B"/>
    <w:rsid w:val="00B80676"/>
    <w:rsid w:val="00BC5835"/>
    <w:rsid w:val="00BD2C94"/>
    <w:rsid w:val="00BF0FDD"/>
    <w:rsid w:val="00C01F11"/>
    <w:rsid w:val="00C10F5B"/>
    <w:rsid w:val="00C82B78"/>
    <w:rsid w:val="00C93F0C"/>
    <w:rsid w:val="00CB1E24"/>
    <w:rsid w:val="00D76BE6"/>
    <w:rsid w:val="00DB6322"/>
    <w:rsid w:val="00E17949"/>
    <w:rsid w:val="00E27187"/>
    <w:rsid w:val="00E42073"/>
    <w:rsid w:val="00E5341B"/>
    <w:rsid w:val="00EB50A7"/>
    <w:rsid w:val="00EE0B2B"/>
    <w:rsid w:val="00F227C3"/>
    <w:rsid w:val="00F851D2"/>
    <w:rsid w:val="00F95C69"/>
    <w:rsid w:val="00F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22DC"/>
  <w15:chartTrackingRefBased/>
  <w15:docId w15:val="{BFDF2399-C44C-4E0E-9044-AEFD3CC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Steven</dc:creator>
  <cp:keywords/>
  <dc:description/>
  <cp:lastModifiedBy>Turner, Steven</cp:lastModifiedBy>
  <cp:revision>59</cp:revision>
  <cp:lastPrinted>2023-09-06T12:14:00Z</cp:lastPrinted>
  <dcterms:created xsi:type="dcterms:W3CDTF">2023-09-06T09:05:00Z</dcterms:created>
  <dcterms:modified xsi:type="dcterms:W3CDTF">2024-05-22T14:19:00Z</dcterms:modified>
</cp:coreProperties>
</file>