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7AD0" w14:textId="77777777" w:rsidR="00A33C5C" w:rsidRDefault="00A33C5C" w:rsidP="00842E42">
      <w:pPr>
        <w:tabs>
          <w:tab w:val="center" w:pos="4536"/>
        </w:tabs>
        <w:suppressAutoHyphens/>
        <w:rPr>
          <w:rFonts w:ascii="Arial" w:hAnsi="Arial"/>
          <w:spacing w:val="-3"/>
          <w:lang w:val="en-US"/>
        </w:rPr>
      </w:pPr>
      <w:r w:rsidRPr="004644B9">
        <w:rPr>
          <w:rFonts w:ascii="Arial" w:hAnsi="Arial"/>
          <w:spacing w:val="-3"/>
          <w:lang w:val="en-US"/>
        </w:rPr>
        <w:t>PUBLIC INSPECTION OF ACCOUNTS</w:t>
      </w:r>
    </w:p>
    <w:p w14:paraId="5AFE3CCD" w14:textId="77777777" w:rsidR="006176C8" w:rsidRPr="004644B9" w:rsidRDefault="006176C8" w:rsidP="00A33C5C">
      <w:pPr>
        <w:tabs>
          <w:tab w:val="center" w:pos="4536"/>
        </w:tabs>
        <w:suppressAutoHyphens/>
        <w:jc w:val="center"/>
        <w:rPr>
          <w:rFonts w:ascii="Arial" w:hAnsi="Arial"/>
          <w:spacing w:val="-3"/>
          <w:lang w:val="en-US"/>
        </w:rPr>
      </w:pPr>
    </w:p>
    <w:p w14:paraId="666F6A00" w14:textId="77777777" w:rsidR="00A33C5C" w:rsidRPr="006176C8" w:rsidRDefault="00926A74" w:rsidP="006176C8">
      <w:pPr>
        <w:tabs>
          <w:tab w:val="center" w:pos="4536"/>
        </w:tabs>
        <w:suppressAutoHyphens/>
        <w:rPr>
          <w:rFonts w:ascii="Arial" w:hAnsi="Arial"/>
          <w:b/>
          <w:spacing w:val="-3"/>
          <w:lang w:val="en-US"/>
        </w:rPr>
      </w:pPr>
      <w:r w:rsidRPr="006176C8">
        <w:rPr>
          <w:rFonts w:ascii="Arial" w:hAnsi="Arial"/>
          <w:b/>
          <w:spacing w:val="-3"/>
          <w:lang w:val="en-US"/>
        </w:rPr>
        <w:t>LOCAL AUDIT AND ACCOUNTABILITY ACT 2014</w:t>
      </w:r>
      <w:r w:rsidR="00EB29B6">
        <w:rPr>
          <w:rFonts w:ascii="Arial" w:hAnsi="Arial"/>
          <w:b/>
          <w:spacing w:val="-3"/>
          <w:lang w:val="en-US"/>
        </w:rPr>
        <w:t xml:space="preserve"> (The Act)</w:t>
      </w:r>
    </w:p>
    <w:p w14:paraId="5B42608F" w14:textId="77777777" w:rsidR="00A33C5C" w:rsidRDefault="006176C8" w:rsidP="006176C8">
      <w:pPr>
        <w:tabs>
          <w:tab w:val="center" w:pos="4536"/>
        </w:tabs>
        <w:suppressAutoHyphens/>
        <w:rPr>
          <w:rFonts w:ascii="Arial" w:hAnsi="Arial"/>
          <w:b/>
          <w:spacing w:val="-3"/>
          <w:lang w:val="en-US"/>
        </w:rPr>
      </w:pPr>
      <w:r w:rsidRPr="006176C8">
        <w:rPr>
          <w:rFonts w:ascii="Arial" w:hAnsi="Arial"/>
          <w:b/>
          <w:spacing w:val="-3"/>
          <w:lang w:val="en-US"/>
        </w:rPr>
        <w:t>THE</w:t>
      </w:r>
      <w:r w:rsidR="00A33C5C" w:rsidRPr="006176C8">
        <w:rPr>
          <w:rFonts w:ascii="Arial" w:hAnsi="Arial"/>
          <w:b/>
          <w:spacing w:val="-3"/>
          <w:lang w:val="en-US"/>
        </w:rPr>
        <w:t xml:space="preserve"> ACC</w:t>
      </w:r>
      <w:r w:rsidR="000E3AA7" w:rsidRPr="006176C8">
        <w:rPr>
          <w:rFonts w:ascii="Arial" w:hAnsi="Arial"/>
          <w:b/>
          <w:spacing w:val="-3"/>
          <w:lang w:val="en-US"/>
        </w:rPr>
        <w:t>OUNTS AND AUDIT REGULATIONS 2015</w:t>
      </w:r>
    </w:p>
    <w:p w14:paraId="1C7F30A2" w14:textId="77777777" w:rsidR="00F1255B" w:rsidRDefault="00F1255B" w:rsidP="006176C8">
      <w:pPr>
        <w:tabs>
          <w:tab w:val="center" w:pos="4536"/>
        </w:tabs>
        <w:suppressAutoHyphens/>
        <w:rPr>
          <w:rFonts w:ascii="Arial" w:hAnsi="Arial"/>
          <w:b/>
          <w:spacing w:val="-3"/>
          <w:lang w:val="en-US"/>
        </w:rPr>
      </w:pPr>
    </w:p>
    <w:p w14:paraId="567972CB" w14:textId="4E064CFD" w:rsidR="00F1255B" w:rsidRDefault="004F5FEE" w:rsidP="006176C8">
      <w:pPr>
        <w:tabs>
          <w:tab w:val="center" w:pos="4536"/>
        </w:tabs>
        <w:suppressAutoHyphens/>
        <w:rPr>
          <w:rFonts w:ascii="Arial" w:hAnsi="Arial"/>
          <w:b/>
          <w:spacing w:val="-3"/>
          <w:lang w:val="en-US"/>
        </w:rPr>
      </w:pPr>
      <w:r>
        <w:rPr>
          <w:rFonts w:ascii="Arial" w:hAnsi="Arial"/>
          <w:b/>
          <w:spacing w:val="-3"/>
          <w:lang w:val="en-US"/>
        </w:rPr>
        <w:t>30</w:t>
      </w:r>
      <w:r w:rsidR="00F1255B" w:rsidRPr="00F1255B">
        <w:rPr>
          <w:rFonts w:ascii="Arial" w:hAnsi="Arial"/>
          <w:b/>
          <w:spacing w:val="-3"/>
          <w:vertAlign w:val="superscript"/>
          <w:lang w:val="en-US"/>
        </w:rPr>
        <w:t>th</w:t>
      </w:r>
      <w:r w:rsidR="00F1255B">
        <w:rPr>
          <w:rFonts w:ascii="Arial" w:hAnsi="Arial"/>
          <w:b/>
          <w:spacing w:val="-3"/>
          <w:lang w:val="en-US"/>
        </w:rPr>
        <w:t xml:space="preserve"> </w:t>
      </w:r>
      <w:r>
        <w:rPr>
          <w:rFonts w:ascii="Arial" w:hAnsi="Arial"/>
          <w:b/>
          <w:spacing w:val="-3"/>
          <w:lang w:val="en-US"/>
        </w:rPr>
        <w:t xml:space="preserve">June </w:t>
      </w:r>
      <w:r w:rsidR="00F1255B">
        <w:rPr>
          <w:rFonts w:ascii="Arial" w:hAnsi="Arial"/>
          <w:b/>
          <w:spacing w:val="-3"/>
          <w:lang w:val="en-US"/>
        </w:rPr>
        <w:t>202</w:t>
      </w:r>
      <w:r>
        <w:rPr>
          <w:rFonts w:ascii="Arial" w:hAnsi="Arial"/>
          <w:b/>
          <w:spacing w:val="-3"/>
          <w:lang w:val="en-US"/>
        </w:rPr>
        <w:t>5</w:t>
      </w:r>
    </w:p>
    <w:p w14:paraId="0C35BB94" w14:textId="77777777" w:rsidR="00A33C5C" w:rsidRPr="006176C8" w:rsidRDefault="00A33C5C" w:rsidP="006176C8">
      <w:pPr>
        <w:tabs>
          <w:tab w:val="left" w:pos="-720"/>
        </w:tabs>
        <w:suppressAutoHyphens/>
        <w:rPr>
          <w:rFonts w:ascii="Arial" w:hAnsi="Arial"/>
          <w:b/>
          <w:spacing w:val="-3"/>
          <w:lang w:val="en-US"/>
        </w:rPr>
      </w:pPr>
    </w:p>
    <w:p w14:paraId="0469CA7A" w14:textId="21FC0189" w:rsidR="00F911DF" w:rsidRDefault="00F911DF" w:rsidP="00F911DF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 w:rsidRPr="00F911DF">
        <w:rPr>
          <w:rFonts w:ascii="Arial" w:hAnsi="Arial"/>
          <w:spacing w:val="-3"/>
          <w:lang w:val="en-US"/>
        </w:rPr>
        <w:t>N</w:t>
      </w:r>
      <w:r>
        <w:rPr>
          <w:rFonts w:ascii="Arial" w:hAnsi="Arial"/>
          <w:spacing w:val="-3"/>
          <w:lang w:val="en-US"/>
        </w:rPr>
        <w:t>otice</w:t>
      </w:r>
      <w:r w:rsidRPr="00F911DF">
        <w:rPr>
          <w:rFonts w:ascii="Arial" w:hAnsi="Arial"/>
          <w:spacing w:val="-3"/>
          <w:lang w:val="en-US"/>
        </w:rPr>
        <w:t xml:space="preserve"> is given that the unaudited statement of accounts for the year ended 31 March 202</w:t>
      </w:r>
      <w:r w:rsidR="004F5FEE">
        <w:rPr>
          <w:rFonts w:ascii="Arial" w:hAnsi="Arial"/>
          <w:spacing w:val="-3"/>
          <w:lang w:val="en-US"/>
        </w:rPr>
        <w:t>5</w:t>
      </w:r>
      <w:r w:rsidRPr="00F911DF">
        <w:rPr>
          <w:rFonts w:ascii="Arial" w:hAnsi="Arial"/>
          <w:spacing w:val="-3"/>
          <w:lang w:val="en-US"/>
        </w:rPr>
        <w:t xml:space="preserve"> has</w:t>
      </w:r>
      <w:r>
        <w:rPr>
          <w:rFonts w:ascii="Arial" w:hAnsi="Arial"/>
          <w:spacing w:val="-3"/>
          <w:lang w:val="en-US"/>
        </w:rPr>
        <w:t xml:space="preserve"> </w:t>
      </w:r>
      <w:r w:rsidRPr="00F911DF">
        <w:rPr>
          <w:rFonts w:ascii="Arial" w:hAnsi="Arial"/>
          <w:spacing w:val="-3"/>
          <w:lang w:val="en-US"/>
        </w:rPr>
        <w:t>been published on the Council’s website at</w:t>
      </w:r>
      <w:r>
        <w:rPr>
          <w:rFonts w:ascii="Arial" w:hAnsi="Arial"/>
          <w:spacing w:val="-3"/>
          <w:lang w:val="en-US"/>
        </w:rPr>
        <w:t xml:space="preserve"> </w:t>
      </w:r>
      <w:hyperlink r:id="rId4" w:history="1">
        <w:r w:rsidRPr="00D4418C">
          <w:rPr>
            <w:rStyle w:val="Hyperlink"/>
            <w:rFonts w:ascii="Arial" w:hAnsi="Arial"/>
            <w:spacing w:val="-3"/>
            <w:lang w:val="en-US"/>
          </w:rPr>
          <w:t>https://www.coventry.gov.uk/info/2/budgets_and_spending/116/statement_of_accounts</w:t>
        </w:r>
      </w:hyperlink>
    </w:p>
    <w:p w14:paraId="69895627" w14:textId="77777777" w:rsidR="000F7462" w:rsidRDefault="00F911DF" w:rsidP="00F911DF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 w:rsidRPr="00F911DF">
        <w:rPr>
          <w:rFonts w:ascii="Arial" w:hAnsi="Arial"/>
          <w:spacing w:val="-3"/>
          <w:lang w:val="en-US"/>
        </w:rPr>
        <w:t>The statement of accounts is unaudited and may be subject to change.</w:t>
      </w:r>
      <w:r>
        <w:rPr>
          <w:rFonts w:ascii="Arial" w:hAnsi="Arial"/>
          <w:spacing w:val="-3"/>
          <w:lang w:val="en-US"/>
        </w:rPr>
        <w:t xml:space="preserve"> </w:t>
      </w:r>
    </w:p>
    <w:p w14:paraId="54BAF9F9" w14:textId="77777777" w:rsidR="000F7462" w:rsidRDefault="000F7462" w:rsidP="00EB29B6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</w:p>
    <w:p w14:paraId="24149D33" w14:textId="57CBF1E4" w:rsidR="00EB29B6" w:rsidRDefault="00A33C5C" w:rsidP="00844816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 w:rsidRPr="004644B9">
        <w:rPr>
          <w:rFonts w:ascii="Arial" w:hAnsi="Arial"/>
          <w:spacing w:val="-3"/>
          <w:lang w:val="en-US"/>
        </w:rPr>
        <w:t>N</w:t>
      </w:r>
      <w:r w:rsidR="009C04C5">
        <w:rPr>
          <w:rFonts w:ascii="Arial" w:hAnsi="Arial"/>
          <w:spacing w:val="-3"/>
          <w:lang w:val="en-US"/>
        </w:rPr>
        <w:t>otice is hereby given</w:t>
      </w:r>
      <w:r w:rsidR="00EB29B6">
        <w:rPr>
          <w:rFonts w:ascii="Arial" w:hAnsi="Arial"/>
          <w:spacing w:val="-3"/>
          <w:lang w:val="en-US"/>
        </w:rPr>
        <w:t>,</w:t>
      </w:r>
      <w:r w:rsidR="009C04C5">
        <w:rPr>
          <w:rFonts w:ascii="Arial" w:hAnsi="Arial"/>
          <w:spacing w:val="-3"/>
          <w:lang w:val="en-US"/>
        </w:rPr>
        <w:t xml:space="preserve"> </w:t>
      </w:r>
      <w:r w:rsidR="00EB29B6">
        <w:rPr>
          <w:rFonts w:ascii="Arial" w:hAnsi="Arial"/>
          <w:spacing w:val="-3"/>
          <w:lang w:val="en-US"/>
        </w:rPr>
        <w:t>under Sections 26</w:t>
      </w:r>
      <w:r w:rsidR="000F7462">
        <w:rPr>
          <w:rFonts w:ascii="Arial" w:hAnsi="Arial"/>
          <w:spacing w:val="-3"/>
          <w:lang w:val="en-US"/>
        </w:rPr>
        <w:t xml:space="preserve"> </w:t>
      </w:r>
      <w:r w:rsidR="00EB29B6">
        <w:rPr>
          <w:rFonts w:ascii="Arial" w:hAnsi="Arial"/>
          <w:spacing w:val="-3"/>
          <w:lang w:val="en-US"/>
        </w:rPr>
        <w:t xml:space="preserve">of the Act, </w:t>
      </w:r>
      <w:r w:rsidR="009C04C5">
        <w:rPr>
          <w:rFonts w:ascii="Arial" w:hAnsi="Arial"/>
          <w:spacing w:val="-3"/>
          <w:lang w:val="en-US"/>
        </w:rPr>
        <w:t>that</w:t>
      </w:r>
      <w:r w:rsidR="00BB4ECF" w:rsidRPr="004644B9">
        <w:rPr>
          <w:rFonts w:ascii="Arial" w:hAnsi="Arial"/>
          <w:spacing w:val="-3"/>
          <w:lang w:val="en-US"/>
        </w:rPr>
        <w:t xml:space="preserve"> from</w:t>
      </w:r>
      <w:r w:rsidR="004F5FEE">
        <w:rPr>
          <w:rFonts w:ascii="Arial" w:hAnsi="Arial"/>
          <w:spacing w:val="-3"/>
          <w:lang w:val="en-US"/>
        </w:rPr>
        <w:t xml:space="preserve"> 1</w:t>
      </w:r>
      <w:r w:rsidR="004F5FEE" w:rsidRPr="004F5FEE">
        <w:rPr>
          <w:rFonts w:ascii="Arial" w:hAnsi="Arial"/>
          <w:spacing w:val="-3"/>
          <w:vertAlign w:val="superscript"/>
          <w:lang w:val="en-US"/>
        </w:rPr>
        <w:t>st</w:t>
      </w:r>
      <w:r w:rsidR="004F5FEE">
        <w:rPr>
          <w:rFonts w:ascii="Arial" w:hAnsi="Arial"/>
          <w:spacing w:val="-3"/>
          <w:lang w:val="en-US"/>
        </w:rPr>
        <w:t xml:space="preserve"> July 2025</w:t>
      </w:r>
      <w:r w:rsidR="00200054" w:rsidRPr="004644B9">
        <w:rPr>
          <w:rFonts w:ascii="Arial" w:hAnsi="Arial"/>
          <w:spacing w:val="-3"/>
          <w:shd w:val="clear" w:color="auto" w:fill="FFFFFF"/>
          <w:lang w:val="en-US"/>
        </w:rPr>
        <w:t xml:space="preserve"> until </w:t>
      </w:r>
      <w:r w:rsidR="00054BCA">
        <w:rPr>
          <w:rFonts w:ascii="Arial" w:hAnsi="Arial"/>
          <w:spacing w:val="-3"/>
          <w:shd w:val="clear" w:color="auto" w:fill="FFFFFF"/>
          <w:lang w:val="en-US"/>
        </w:rPr>
        <w:t>11</w:t>
      </w:r>
      <w:r w:rsidR="00EB53EA">
        <w:rPr>
          <w:rFonts w:ascii="Arial" w:hAnsi="Arial"/>
          <w:spacing w:val="-3"/>
          <w:shd w:val="clear" w:color="auto" w:fill="FFFFFF"/>
          <w:lang w:val="en-US"/>
        </w:rPr>
        <w:t>th</w:t>
      </w:r>
      <w:r w:rsidR="00F440D4">
        <w:rPr>
          <w:rFonts w:ascii="Arial" w:hAnsi="Arial"/>
          <w:spacing w:val="-3"/>
          <w:shd w:val="clear" w:color="auto" w:fill="FFFFFF"/>
          <w:lang w:val="en-US"/>
        </w:rPr>
        <w:t xml:space="preserve"> </w:t>
      </w:r>
      <w:r w:rsidR="00054BCA">
        <w:rPr>
          <w:rFonts w:ascii="Arial" w:hAnsi="Arial"/>
          <w:spacing w:val="-3"/>
          <w:shd w:val="clear" w:color="auto" w:fill="FFFFFF"/>
          <w:lang w:val="en-US"/>
        </w:rPr>
        <w:t>August</w:t>
      </w:r>
      <w:r w:rsidR="00F440D4">
        <w:rPr>
          <w:rFonts w:ascii="Arial" w:hAnsi="Arial"/>
          <w:spacing w:val="-3"/>
          <w:shd w:val="clear" w:color="auto" w:fill="FFFFFF"/>
          <w:lang w:val="en-US"/>
        </w:rPr>
        <w:t xml:space="preserve"> </w:t>
      </w:r>
      <w:r w:rsidR="00FF5A29" w:rsidRPr="004644B9">
        <w:rPr>
          <w:rFonts w:ascii="Arial" w:hAnsi="Arial"/>
          <w:spacing w:val="-3"/>
          <w:shd w:val="clear" w:color="auto" w:fill="FFFFFF"/>
          <w:lang w:val="en-US"/>
        </w:rPr>
        <w:t>20</w:t>
      </w:r>
      <w:r w:rsidR="00D85242">
        <w:rPr>
          <w:rFonts w:ascii="Arial" w:hAnsi="Arial"/>
          <w:spacing w:val="-3"/>
          <w:shd w:val="clear" w:color="auto" w:fill="FFFFFF"/>
          <w:lang w:val="en-US"/>
        </w:rPr>
        <w:t>2</w:t>
      </w:r>
      <w:r w:rsidR="00441043">
        <w:rPr>
          <w:rFonts w:ascii="Arial" w:hAnsi="Arial"/>
          <w:spacing w:val="-3"/>
          <w:shd w:val="clear" w:color="auto" w:fill="FFFFFF"/>
          <w:lang w:val="en-US"/>
        </w:rPr>
        <w:t>5</w:t>
      </w:r>
      <w:r w:rsidR="00BB4ECF" w:rsidRPr="004644B9">
        <w:rPr>
          <w:rFonts w:ascii="Arial" w:hAnsi="Arial"/>
          <w:spacing w:val="-3"/>
          <w:shd w:val="clear" w:color="auto" w:fill="FFFFFF"/>
          <w:lang w:val="en-US"/>
        </w:rPr>
        <w:t xml:space="preserve"> inclusive</w:t>
      </w:r>
      <w:r w:rsidR="000D3607">
        <w:rPr>
          <w:rFonts w:ascii="Arial" w:hAnsi="Arial"/>
          <w:spacing w:val="-3"/>
          <w:shd w:val="clear" w:color="auto" w:fill="FFFFFF"/>
          <w:lang w:val="en-US"/>
        </w:rPr>
        <w:t xml:space="preserve"> </w:t>
      </w:r>
      <w:r w:rsidR="00844816" w:rsidRPr="00844816">
        <w:rPr>
          <w:rFonts w:ascii="Arial" w:hAnsi="Arial"/>
          <w:spacing w:val="-3"/>
          <w:lang w:val="en-US"/>
        </w:rPr>
        <w:t xml:space="preserve">any person may </w:t>
      </w:r>
      <w:r w:rsidR="00EB29B6" w:rsidRPr="00844816">
        <w:rPr>
          <w:rFonts w:ascii="Arial" w:hAnsi="Arial"/>
          <w:spacing w:val="-3"/>
          <w:lang w:val="en-US"/>
        </w:rPr>
        <w:t xml:space="preserve">inspect the </w:t>
      </w:r>
      <w:r w:rsidR="000F7462" w:rsidRPr="00844816">
        <w:rPr>
          <w:rFonts w:ascii="Arial" w:hAnsi="Arial"/>
          <w:spacing w:val="-3"/>
          <w:lang w:val="en-US"/>
        </w:rPr>
        <w:t xml:space="preserve">Council’s </w:t>
      </w:r>
      <w:r w:rsidR="00EB29B6" w:rsidRPr="00844816">
        <w:rPr>
          <w:rFonts w:ascii="Arial" w:hAnsi="Arial"/>
          <w:spacing w:val="-3"/>
          <w:lang w:val="en-US"/>
        </w:rPr>
        <w:t>accounting records</w:t>
      </w:r>
      <w:r w:rsidR="00EB29B6" w:rsidRPr="00EB29B6">
        <w:rPr>
          <w:rFonts w:ascii="Arial" w:hAnsi="Arial"/>
          <w:spacing w:val="-3"/>
          <w:lang w:val="en-US"/>
        </w:rPr>
        <w:t xml:space="preserve"> for </w:t>
      </w:r>
      <w:r w:rsidR="000F7462">
        <w:rPr>
          <w:rFonts w:ascii="Arial" w:hAnsi="Arial"/>
          <w:spacing w:val="-3"/>
          <w:lang w:val="en-US"/>
        </w:rPr>
        <w:t>20</w:t>
      </w:r>
      <w:r w:rsidR="004E6523">
        <w:rPr>
          <w:rFonts w:ascii="Arial" w:hAnsi="Arial"/>
          <w:spacing w:val="-3"/>
          <w:lang w:val="en-US"/>
        </w:rPr>
        <w:t>2</w:t>
      </w:r>
      <w:r w:rsidR="004F5FEE">
        <w:rPr>
          <w:rFonts w:ascii="Arial" w:hAnsi="Arial"/>
          <w:spacing w:val="-3"/>
          <w:lang w:val="en-US"/>
        </w:rPr>
        <w:t>4</w:t>
      </w:r>
      <w:r w:rsidR="000F7462">
        <w:rPr>
          <w:rFonts w:ascii="Arial" w:hAnsi="Arial"/>
          <w:spacing w:val="-3"/>
          <w:lang w:val="en-US"/>
        </w:rPr>
        <w:t>/</w:t>
      </w:r>
      <w:r w:rsidR="00842E42">
        <w:rPr>
          <w:rFonts w:ascii="Arial" w:hAnsi="Arial"/>
          <w:spacing w:val="-3"/>
          <w:lang w:val="en-US"/>
        </w:rPr>
        <w:t>2</w:t>
      </w:r>
      <w:r w:rsidR="004F5FEE">
        <w:rPr>
          <w:rFonts w:ascii="Arial" w:hAnsi="Arial"/>
          <w:spacing w:val="-3"/>
          <w:lang w:val="en-US"/>
        </w:rPr>
        <w:t>5</w:t>
      </w:r>
      <w:r w:rsidR="00EB29B6" w:rsidRPr="00EB29B6">
        <w:rPr>
          <w:rFonts w:ascii="Arial" w:hAnsi="Arial"/>
          <w:spacing w:val="-3"/>
          <w:lang w:val="en-US"/>
        </w:rPr>
        <w:t xml:space="preserve"> and all books, deeds, contracts, bills, vouchers, </w:t>
      </w:r>
      <w:r w:rsidR="003E4E99" w:rsidRPr="00EB29B6">
        <w:rPr>
          <w:rFonts w:ascii="Arial" w:hAnsi="Arial"/>
          <w:spacing w:val="-3"/>
          <w:lang w:val="en-US"/>
        </w:rPr>
        <w:t>receipts,</w:t>
      </w:r>
      <w:r w:rsidR="00EB29B6" w:rsidRPr="00EB29B6">
        <w:rPr>
          <w:rFonts w:ascii="Arial" w:hAnsi="Arial"/>
          <w:spacing w:val="-3"/>
          <w:lang w:val="en-US"/>
        </w:rPr>
        <w:t xml:space="preserve"> and</w:t>
      </w:r>
      <w:r w:rsidR="000F7462">
        <w:rPr>
          <w:rFonts w:ascii="Arial" w:hAnsi="Arial"/>
          <w:spacing w:val="-3"/>
          <w:lang w:val="en-US"/>
        </w:rPr>
        <w:t xml:space="preserve"> </w:t>
      </w:r>
      <w:r w:rsidR="00EB29B6" w:rsidRPr="00EB29B6">
        <w:rPr>
          <w:rFonts w:ascii="Arial" w:hAnsi="Arial"/>
          <w:spacing w:val="-3"/>
          <w:lang w:val="en-US"/>
        </w:rPr>
        <w:t>oth</w:t>
      </w:r>
      <w:r w:rsidR="000F7462">
        <w:rPr>
          <w:rFonts w:ascii="Arial" w:hAnsi="Arial"/>
          <w:spacing w:val="-3"/>
          <w:lang w:val="en-US"/>
        </w:rPr>
        <w:t>er documents relating to those record</w:t>
      </w:r>
      <w:r w:rsidR="00EB29B6" w:rsidRPr="00EB29B6">
        <w:rPr>
          <w:rFonts w:ascii="Arial" w:hAnsi="Arial"/>
          <w:spacing w:val="-3"/>
          <w:lang w:val="en-US"/>
        </w:rPr>
        <w:t>s, and make copies of all or any part of those records or documents.</w:t>
      </w:r>
      <w:r w:rsidR="00844816">
        <w:rPr>
          <w:rFonts w:ascii="Arial" w:hAnsi="Arial"/>
          <w:spacing w:val="-3"/>
          <w:lang w:val="en-US"/>
        </w:rPr>
        <w:t xml:space="preserve"> </w:t>
      </w:r>
      <w:r w:rsidR="00844816" w:rsidRPr="00844816">
        <w:rPr>
          <w:rFonts w:ascii="Arial" w:hAnsi="Arial"/>
          <w:spacing w:val="-3"/>
          <w:lang w:val="en-US"/>
        </w:rPr>
        <w:t>Some documents may not be available for inspection if they contain commercially confidential or personal information.</w:t>
      </w:r>
    </w:p>
    <w:p w14:paraId="45DF7BE7" w14:textId="77777777" w:rsidR="000F7462" w:rsidRDefault="000F7462" w:rsidP="00844816">
      <w:pPr>
        <w:tabs>
          <w:tab w:val="left" w:pos="-720"/>
        </w:tabs>
        <w:suppressAutoHyphens/>
        <w:ind w:left="567" w:hanging="567"/>
        <w:jc w:val="both"/>
        <w:rPr>
          <w:rFonts w:ascii="Arial" w:hAnsi="Arial"/>
          <w:spacing w:val="-3"/>
          <w:lang w:val="en-US"/>
        </w:rPr>
      </w:pPr>
    </w:p>
    <w:p w14:paraId="29A1269C" w14:textId="73350F9A" w:rsidR="00844816" w:rsidRDefault="00C5700F" w:rsidP="00844816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>
        <w:rPr>
          <w:rFonts w:ascii="Arial" w:hAnsi="Arial"/>
          <w:spacing w:val="-3"/>
          <w:lang w:val="en-US"/>
        </w:rPr>
        <w:t>T</w:t>
      </w:r>
      <w:r w:rsidR="000F7462" w:rsidRPr="004644B9">
        <w:rPr>
          <w:rFonts w:ascii="Arial" w:hAnsi="Arial"/>
          <w:spacing w:val="-3"/>
          <w:lang w:val="en-US"/>
        </w:rPr>
        <w:t xml:space="preserve">o ensure the efficient </w:t>
      </w:r>
      <w:r w:rsidR="000F7462">
        <w:rPr>
          <w:rFonts w:ascii="Arial" w:hAnsi="Arial"/>
          <w:spacing w:val="-3"/>
          <w:lang w:val="en-US"/>
        </w:rPr>
        <w:t>organis</w:t>
      </w:r>
      <w:r w:rsidR="000F7462" w:rsidRPr="004644B9">
        <w:rPr>
          <w:rFonts w:ascii="Arial" w:hAnsi="Arial"/>
          <w:spacing w:val="-3"/>
          <w:lang w:val="en-US"/>
        </w:rPr>
        <w:t>ation of this process</w:t>
      </w:r>
      <w:r w:rsidR="00205722">
        <w:rPr>
          <w:rFonts w:ascii="Arial" w:hAnsi="Arial"/>
          <w:spacing w:val="-3"/>
          <w:lang w:val="en-US"/>
        </w:rPr>
        <w:t>,</w:t>
      </w:r>
      <w:r w:rsidR="000D3607">
        <w:rPr>
          <w:rFonts w:ascii="Arial" w:hAnsi="Arial"/>
          <w:spacing w:val="-3"/>
          <w:lang w:val="en-US"/>
        </w:rPr>
        <w:t xml:space="preserve"> </w:t>
      </w:r>
      <w:r w:rsidR="000F7462" w:rsidRPr="004644B9">
        <w:rPr>
          <w:rFonts w:ascii="Arial" w:hAnsi="Arial"/>
          <w:spacing w:val="-3"/>
          <w:lang w:val="en-US"/>
        </w:rPr>
        <w:t xml:space="preserve">interested </w:t>
      </w:r>
      <w:proofErr w:type="gramStart"/>
      <w:r w:rsidR="000F7462" w:rsidRPr="004644B9">
        <w:rPr>
          <w:rFonts w:ascii="Arial" w:hAnsi="Arial"/>
          <w:spacing w:val="-3"/>
          <w:lang w:val="en-US"/>
        </w:rPr>
        <w:t>persons</w:t>
      </w:r>
      <w:proofErr w:type="gramEnd"/>
      <w:r w:rsidR="000F7462" w:rsidRPr="004644B9">
        <w:rPr>
          <w:rFonts w:ascii="Arial" w:hAnsi="Arial"/>
          <w:spacing w:val="-3"/>
          <w:lang w:val="en-US"/>
        </w:rPr>
        <w:t xml:space="preserve"> </w:t>
      </w:r>
      <w:r w:rsidR="00F115C2">
        <w:rPr>
          <w:rFonts w:ascii="Arial" w:hAnsi="Arial"/>
          <w:spacing w:val="-3"/>
          <w:lang w:val="en-US"/>
        </w:rPr>
        <w:t>should</w:t>
      </w:r>
      <w:r w:rsidR="000F7462" w:rsidRPr="004644B9">
        <w:rPr>
          <w:rFonts w:ascii="Arial" w:hAnsi="Arial"/>
          <w:spacing w:val="-3"/>
          <w:lang w:val="en-US"/>
        </w:rPr>
        <w:t xml:space="preserve"> </w:t>
      </w:r>
      <w:r w:rsidR="002E32EE">
        <w:rPr>
          <w:rFonts w:ascii="Arial" w:hAnsi="Arial"/>
          <w:spacing w:val="-3"/>
          <w:lang w:val="en-US"/>
        </w:rPr>
        <w:t>contact</w:t>
      </w:r>
      <w:r w:rsidR="000F7462" w:rsidRPr="004644B9">
        <w:rPr>
          <w:rFonts w:ascii="Arial" w:hAnsi="Arial"/>
          <w:spacing w:val="-3"/>
          <w:lang w:val="en-US"/>
        </w:rPr>
        <w:t xml:space="preserve"> the Financial Management Division</w:t>
      </w:r>
      <w:r w:rsidR="000D3607" w:rsidRPr="000D3607">
        <w:rPr>
          <w:rFonts w:ascii="Arial" w:hAnsi="Arial"/>
          <w:spacing w:val="-3"/>
          <w:lang w:val="en-US"/>
        </w:rPr>
        <w:t xml:space="preserve"> </w:t>
      </w:r>
      <w:r w:rsidR="000D3607" w:rsidRPr="004644B9">
        <w:rPr>
          <w:rFonts w:ascii="Arial" w:hAnsi="Arial"/>
          <w:spacing w:val="-3"/>
          <w:lang w:val="en-US"/>
        </w:rPr>
        <w:t>to make arrangements for inspection.</w:t>
      </w:r>
      <w:r w:rsidR="000D3607">
        <w:rPr>
          <w:rFonts w:ascii="Arial" w:hAnsi="Arial"/>
          <w:spacing w:val="-3"/>
          <w:lang w:val="en-US"/>
        </w:rPr>
        <w:t xml:space="preserve"> </w:t>
      </w:r>
      <w:r w:rsidR="000F7462" w:rsidRPr="004644B9">
        <w:rPr>
          <w:rFonts w:ascii="Arial" w:hAnsi="Arial"/>
          <w:spacing w:val="-3"/>
          <w:lang w:val="en-US"/>
        </w:rPr>
        <w:t>(</w:t>
      </w:r>
      <w:r w:rsidR="002E32EE">
        <w:rPr>
          <w:rFonts w:ascii="Arial" w:hAnsi="Arial"/>
          <w:spacing w:val="-3"/>
          <w:lang w:val="en-US"/>
        </w:rPr>
        <w:t xml:space="preserve">Email: </w:t>
      </w:r>
      <w:hyperlink r:id="rId5" w:history="1">
        <w:r w:rsidR="000D3607" w:rsidRPr="000654DB">
          <w:rPr>
            <w:rStyle w:val="Hyperlink"/>
            <w:rFonts w:ascii="Arial" w:hAnsi="Arial"/>
            <w:spacing w:val="-3"/>
            <w:lang w:val="en-US"/>
          </w:rPr>
          <w:t>corporate.revenue@coventry.gov.uk</w:t>
        </w:r>
      </w:hyperlink>
      <w:r w:rsidR="000F7462" w:rsidRPr="004644B9">
        <w:rPr>
          <w:rFonts w:ascii="Arial" w:hAnsi="Arial"/>
          <w:spacing w:val="-3"/>
          <w:lang w:val="en-US"/>
        </w:rPr>
        <w:t xml:space="preserve">) </w:t>
      </w:r>
    </w:p>
    <w:p w14:paraId="2652F269" w14:textId="77777777" w:rsidR="000D3607" w:rsidRDefault="000D3607" w:rsidP="00844816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</w:p>
    <w:p w14:paraId="572A6169" w14:textId="77777777" w:rsidR="00F911DF" w:rsidRDefault="00F911DF" w:rsidP="004E6523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>
        <w:rPr>
          <w:rFonts w:ascii="Arial" w:hAnsi="Arial"/>
          <w:spacing w:val="-3"/>
          <w:lang w:val="en-US"/>
        </w:rPr>
        <w:t xml:space="preserve">The statement of accounts is subject to </w:t>
      </w:r>
      <w:proofErr w:type="gramStart"/>
      <w:r>
        <w:rPr>
          <w:rFonts w:ascii="Arial" w:hAnsi="Arial"/>
          <w:spacing w:val="-3"/>
          <w:lang w:val="en-US"/>
        </w:rPr>
        <w:t>external</w:t>
      </w:r>
      <w:proofErr w:type="gramEnd"/>
      <w:r>
        <w:rPr>
          <w:rFonts w:ascii="Arial" w:hAnsi="Arial"/>
          <w:spacing w:val="-3"/>
          <w:lang w:val="en-US"/>
        </w:rPr>
        <w:t xml:space="preserve"> audit by </w:t>
      </w:r>
      <w:r w:rsidRPr="004644B9">
        <w:rPr>
          <w:rFonts w:ascii="Arial" w:hAnsi="Arial" w:cs="Arial"/>
        </w:rPr>
        <w:t>Grant Thornton UK LLP</w:t>
      </w:r>
      <w:r>
        <w:rPr>
          <w:rFonts w:ascii="Arial" w:hAnsi="Arial" w:cs="Arial"/>
        </w:rPr>
        <w:t xml:space="preserve"> (</w:t>
      </w:r>
      <w:r w:rsidRPr="004644B9">
        <w:rPr>
          <w:rFonts w:ascii="Arial" w:hAnsi="Arial"/>
          <w:spacing w:val="-3"/>
          <w:lang w:val="en-US"/>
        </w:rPr>
        <w:t>Auditor</w:t>
      </w:r>
      <w:r>
        <w:rPr>
          <w:rFonts w:ascii="Arial" w:hAnsi="Arial"/>
          <w:spacing w:val="-3"/>
          <w:lang w:val="en-US"/>
        </w:rPr>
        <w:t xml:space="preserve">: </w:t>
      </w:r>
      <w:r w:rsidR="004E6523">
        <w:rPr>
          <w:rFonts w:ascii="Arial" w:hAnsi="Arial"/>
          <w:spacing w:val="-3"/>
          <w:lang w:val="en-US"/>
        </w:rPr>
        <w:t>Andrew Smith</w:t>
      </w:r>
      <w:r>
        <w:rPr>
          <w:rFonts w:ascii="Arial" w:hAnsi="Arial"/>
          <w:spacing w:val="-3"/>
          <w:lang w:val="en-US"/>
        </w:rPr>
        <w:t>,</w:t>
      </w:r>
      <w:r w:rsidRPr="004644B9">
        <w:rPr>
          <w:rFonts w:ascii="Arial" w:hAnsi="Arial"/>
          <w:spacing w:val="-3"/>
          <w:lang w:val="en-US"/>
        </w:rPr>
        <w:t xml:space="preserve"> </w:t>
      </w:r>
      <w:r w:rsidR="004E6523" w:rsidRPr="004E6523">
        <w:rPr>
          <w:rFonts w:ascii="Arial" w:hAnsi="Arial"/>
          <w:spacing w:val="-3"/>
          <w:lang w:val="en-US"/>
        </w:rPr>
        <w:t>103 Colmore Row</w:t>
      </w:r>
      <w:r w:rsidR="004E6523">
        <w:rPr>
          <w:rFonts w:ascii="Arial" w:hAnsi="Arial"/>
          <w:spacing w:val="-3"/>
          <w:lang w:val="en-US"/>
        </w:rPr>
        <w:t xml:space="preserve">, </w:t>
      </w:r>
      <w:r w:rsidR="004E6523" w:rsidRPr="004E6523">
        <w:rPr>
          <w:rFonts w:ascii="Arial" w:hAnsi="Arial"/>
          <w:spacing w:val="-3"/>
          <w:lang w:val="en-US"/>
        </w:rPr>
        <w:t>Birmingham B3 3AG</w:t>
      </w:r>
      <w:r>
        <w:rPr>
          <w:rFonts w:ascii="Arial" w:hAnsi="Arial" w:cs="Arial"/>
        </w:rPr>
        <w:t xml:space="preserve">. Telephone: </w:t>
      </w:r>
      <w:r w:rsidRPr="004644B9">
        <w:rPr>
          <w:rFonts w:ascii="Arial" w:hAnsi="Arial"/>
          <w:spacing w:val="-3"/>
          <w:lang w:val="en-US"/>
        </w:rPr>
        <w:t>01</w:t>
      </w:r>
      <w:r w:rsidR="004E6523">
        <w:rPr>
          <w:rFonts w:ascii="Arial" w:hAnsi="Arial"/>
          <w:spacing w:val="-3"/>
          <w:lang w:val="en-US"/>
        </w:rPr>
        <w:t>6</w:t>
      </w:r>
      <w:r w:rsidRPr="004644B9">
        <w:rPr>
          <w:rFonts w:ascii="Arial" w:hAnsi="Arial"/>
          <w:spacing w:val="-3"/>
          <w:lang w:val="en-US"/>
        </w:rPr>
        <w:t xml:space="preserve">1 </w:t>
      </w:r>
      <w:r w:rsidR="004E6523">
        <w:rPr>
          <w:rFonts w:ascii="Arial" w:hAnsi="Arial"/>
          <w:spacing w:val="-3"/>
          <w:lang w:val="en-US"/>
        </w:rPr>
        <w:t>953 6472</w:t>
      </w:r>
      <w:r w:rsidRPr="004644B9">
        <w:rPr>
          <w:rFonts w:ascii="Arial" w:hAnsi="Arial"/>
          <w:spacing w:val="-3"/>
          <w:lang w:val="en-US"/>
        </w:rPr>
        <w:t>)</w:t>
      </w:r>
      <w:r>
        <w:rPr>
          <w:rFonts w:ascii="Arial" w:hAnsi="Arial"/>
          <w:spacing w:val="-3"/>
          <w:lang w:val="en-US"/>
        </w:rPr>
        <w:t>.</w:t>
      </w:r>
    </w:p>
    <w:p w14:paraId="0FE7ECFD" w14:textId="77777777" w:rsidR="00F911DF" w:rsidRDefault="00F911DF" w:rsidP="00844816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</w:p>
    <w:p w14:paraId="4F7B5258" w14:textId="77777777" w:rsidR="00A33C5C" w:rsidRPr="00F115C2" w:rsidRDefault="00844816" w:rsidP="00844816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 w:rsidRPr="00F115C2">
        <w:rPr>
          <w:rFonts w:ascii="Arial" w:hAnsi="Arial"/>
          <w:spacing w:val="-3"/>
          <w:lang w:val="en-US"/>
        </w:rPr>
        <w:t>During the same period, a local government elector for the City of Coventry (or his/her representative) may</w:t>
      </w:r>
      <w:r w:rsidR="00F115C2" w:rsidRPr="00F115C2">
        <w:rPr>
          <w:rFonts w:ascii="Arial" w:hAnsi="Arial"/>
          <w:spacing w:val="-3"/>
          <w:lang w:val="en-US"/>
        </w:rPr>
        <w:t xml:space="preserve"> q</w:t>
      </w:r>
      <w:r w:rsidR="000F7462" w:rsidRPr="00F115C2">
        <w:rPr>
          <w:rFonts w:ascii="Arial" w:hAnsi="Arial"/>
          <w:spacing w:val="-3"/>
          <w:lang w:val="en-US"/>
        </w:rPr>
        <w:t>uestion the auditor about the accounting records</w:t>
      </w:r>
      <w:r w:rsidR="00F115C2" w:rsidRPr="00F115C2">
        <w:rPr>
          <w:rFonts w:ascii="Arial" w:hAnsi="Arial"/>
          <w:spacing w:val="-3"/>
          <w:lang w:val="en-US"/>
        </w:rPr>
        <w:t xml:space="preserve"> or </w:t>
      </w:r>
      <w:r w:rsidR="000F7462" w:rsidRPr="00F115C2">
        <w:rPr>
          <w:rFonts w:ascii="Arial" w:hAnsi="Arial"/>
          <w:spacing w:val="-3"/>
          <w:lang w:val="en-US"/>
        </w:rPr>
        <w:t>raise an objection to the account</w:t>
      </w:r>
      <w:r w:rsidR="00BF77D6">
        <w:rPr>
          <w:rFonts w:ascii="Arial" w:hAnsi="Arial"/>
          <w:spacing w:val="-3"/>
          <w:lang w:val="en-US"/>
        </w:rPr>
        <w:t>s</w:t>
      </w:r>
      <w:r w:rsidR="00F115C2" w:rsidRPr="00F115C2">
        <w:rPr>
          <w:rFonts w:ascii="Arial" w:hAnsi="Arial"/>
          <w:spacing w:val="-3"/>
          <w:lang w:val="en-US"/>
        </w:rPr>
        <w:t xml:space="preserve">, as set out in sections 26 and 27 of the Act. </w:t>
      </w:r>
      <w:r w:rsidR="009C04C5" w:rsidRPr="00F115C2">
        <w:rPr>
          <w:rFonts w:ascii="Arial" w:hAnsi="Arial"/>
          <w:spacing w:val="-3"/>
          <w:lang w:val="en-US"/>
        </w:rPr>
        <w:t>Written notice of any objection</w:t>
      </w:r>
      <w:r w:rsidR="00FF14FF" w:rsidRPr="00F115C2">
        <w:rPr>
          <w:rFonts w:ascii="Arial" w:hAnsi="Arial"/>
          <w:spacing w:val="-3"/>
          <w:lang w:val="en-US"/>
        </w:rPr>
        <w:t>,</w:t>
      </w:r>
      <w:r w:rsidR="009C04C5" w:rsidRPr="00F115C2">
        <w:rPr>
          <w:rFonts w:ascii="Arial" w:hAnsi="Arial"/>
          <w:spacing w:val="-3"/>
          <w:lang w:val="en-US"/>
        </w:rPr>
        <w:t xml:space="preserve"> and the grounds on which it is made</w:t>
      </w:r>
      <w:r w:rsidR="00FF14FF" w:rsidRPr="00F115C2">
        <w:rPr>
          <w:rFonts w:ascii="Arial" w:hAnsi="Arial"/>
          <w:spacing w:val="-3"/>
          <w:lang w:val="en-US"/>
        </w:rPr>
        <w:t>,</w:t>
      </w:r>
      <w:r w:rsidR="00B94A8C" w:rsidRPr="00F115C2">
        <w:rPr>
          <w:rFonts w:ascii="Arial" w:hAnsi="Arial"/>
          <w:spacing w:val="-3"/>
          <w:lang w:val="en-US"/>
        </w:rPr>
        <w:t xml:space="preserve"> must be </w:t>
      </w:r>
      <w:r w:rsidR="009C04C5" w:rsidRPr="00F115C2">
        <w:rPr>
          <w:rFonts w:ascii="Arial" w:hAnsi="Arial"/>
          <w:spacing w:val="-3"/>
          <w:lang w:val="en-US"/>
        </w:rPr>
        <w:t xml:space="preserve">sent </w:t>
      </w:r>
      <w:r w:rsidR="00FF14FF" w:rsidRPr="00F115C2">
        <w:rPr>
          <w:rFonts w:ascii="Arial" w:hAnsi="Arial"/>
          <w:spacing w:val="-3"/>
          <w:lang w:val="en-US"/>
        </w:rPr>
        <w:t xml:space="preserve">both </w:t>
      </w:r>
      <w:r w:rsidR="009C04C5" w:rsidRPr="00F115C2">
        <w:rPr>
          <w:rFonts w:ascii="Arial" w:hAnsi="Arial"/>
          <w:spacing w:val="-3"/>
          <w:lang w:val="en-US"/>
        </w:rPr>
        <w:t xml:space="preserve">to the </w:t>
      </w:r>
      <w:r w:rsidR="00BF77D6">
        <w:rPr>
          <w:rFonts w:ascii="Arial" w:hAnsi="Arial"/>
          <w:spacing w:val="-3"/>
          <w:lang w:val="en-US"/>
        </w:rPr>
        <w:t>a</w:t>
      </w:r>
      <w:r w:rsidR="009C04C5" w:rsidRPr="00F115C2">
        <w:rPr>
          <w:rFonts w:ascii="Arial" w:hAnsi="Arial"/>
          <w:spacing w:val="-3"/>
          <w:lang w:val="en-US"/>
        </w:rPr>
        <w:t>uditor</w:t>
      </w:r>
      <w:r w:rsidR="00BF77D6">
        <w:rPr>
          <w:rFonts w:ascii="Arial" w:hAnsi="Arial"/>
          <w:spacing w:val="-3"/>
          <w:lang w:val="en-US"/>
        </w:rPr>
        <w:t>,</w:t>
      </w:r>
      <w:r w:rsidR="00FF14FF" w:rsidRPr="00F115C2">
        <w:rPr>
          <w:rFonts w:ascii="Arial" w:hAnsi="Arial"/>
          <w:spacing w:val="-3"/>
          <w:lang w:val="en-US"/>
        </w:rPr>
        <w:t xml:space="preserve"> </w:t>
      </w:r>
      <w:r w:rsidR="00B94A8C" w:rsidRPr="00F115C2">
        <w:rPr>
          <w:rFonts w:ascii="Arial" w:hAnsi="Arial"/>
          <w:spacing w:val="-3"/>
          <w:lang w:val="en-US"/>
        </w:rPr>
        <w:t>at the address given above</w:t>
      </w:r>
      <w:r w:rsidR="00BF77D6">
        <w:rPr>
          <w:rFonts w:ascii="Arial" w:hAnsi="Arial"/>
          <w:spacing w:val="-3"/>
          <w:lang w:val="en-US"/>
        </w:rPr>
        <w:t>,</w:t>
      </w:r>
      <w:r w:rsidR="00B94A8C" w:rsidRPr="00F115C2">
        <w:rPr>
          <w:rFonts w:ascii="Arial" w:hAnsi="Arial"/>
          <w:spacing w:val="-3"/>
          <w:lang w:val="en-US"/>
        </w:rPr>
        <w:t xml:space="preserve"> </w:t>
      </w:r>
      <w:r w:rsidR="00FF14FF" w:rsidRPr="00F115C2">
        <w:rPr>
          <w:rFonts w:ascii="Arial" w:hAnsi="Arial"/>
          <w:spacing w:val="-3"/>
          <w:lang w:val="en-US"/>
        </w:rPr>
        <w:t xml:space="preserve">and </w:t>
      </w:r>
      <w:r w:rsidR="00A33C5C" w:rsidRPr="00F115C2">
        <w:rPr>
          <w:rFonts w:ascii="Arial" w:hAnsi="Arial"/>
          <w:spacing w:val="-3"/>
          <w:lang w:val="en-US"/>
        </w:rPr>
        <w:t xml:space="preserve">to the </w:t>
      </w:r>
      <w:r w:rsidR="000D3607" w:rsidRPr="00F115C2">
        <w:rPr>
          <w:rFonts w:ascii="Arial" w:hAnsi="Arial"/>
          <w:spacing w:val="-3"/>
          <w:lang w:val="en-US"/>
        </w:rPr>
        <w:t xml:space="preserve">Council’s </w:t>
      </w:r>
      <w:r w:rsidR="001523F4" w:rsidRPr="001523F4">
        <w:rPr>
          <w:rFonts w:ascii="Arial" w:hAnsi="Arial"/>
          <w:spacing w:val="-3"/>
          <w:lang w:val="en-US"/>
        </w:rPr>
        <w:t xml:space="preserve">Director of Finance and Resources </w:t>
      </w:r>
      <w:r w:rsidR="00B94A8C" w:rsidRPr="00F115C2">
        <w:rPr>
          <w:rFonts w:ascii="Arial" w:hAnsi="Arial"/>
          <w:spacing w:val="-3"/>
          <w:lang w:val="en-US"/>
        </w:rPr>
        <w:t>at the address given below</w:t>
      </w:r>
      <w:r w:rsidR="001D4590" w:rsidRPr="00F115C2">
        <w:rPr>
          <w:rFonts w:ascii="Arial" w:hAnsi="Arial"/>
          <w:spacing w:val="-3"/>
          <w:lang w:val="en-US"/>
        </w:rPr>
        <w:t>.</w:t>
      </w:r>
    </w:p>
    <w:p w14:paraId="4912C8CB" w14:textId="77777777" w:rsidR="00A33C5C" w:rsidRPr="00087473" w:rsidRDefault="00A33C5C" w:rsidP="00A33C5C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</w:p>
    <w:p w14:paraId="70ADF0E1" w14:textId="77777777" w:rsidR="00B35B58" w:rsidRDefault="00B35B58" w:rsidP="00A33C5C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>
        <w:rPr>
          <w:rFonts w:ascii="Arial" w:hAnsi="Arial"/>
          <w:spacing w:val="-3"/>
          <w:lang w:val="en-US"/>
        </w:rPr>
        <w:t>Barry Hastie</w:t>
      </w:r>
    </w:p>
    <w:p w14:paraId="5BFEDF79" w14:textId="77777777" w:rsidR="001523F4" w:rsidRDefault="001523F4" w:rsidP="00A33C5C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 w:rsidRPr="001523F4">
        <w:rPr>
          <w:rFonts w:ascii="Arial" w:hAnsi="Arial"/>
          <w:spacing w:val="-3"/>
          <w:lang w:val="en-US"/>
        </w:rPr>
        <w:t>Director of Finance</w:t>
      </w:r>
      <w:r w:rsidR="00441043">
        <w:rPr>
          <w:rFonts w:ascii="Arial" w:hAnsi="Arial"/>
          <w:spacing w:val="-3"/>
          <w:lang w:val="en-US"/>
        </w:rPr>
        <w:t xml:space="preserve"> and Resources</w:t>
      </w:r>
    </w:p>
    <w:p w14:paraId="5BD008FC" w14:textId="77777777" w:rsidR="00A33C5C" w:rsidRPr="00087473" w:rsidRDefault="00A33C5C" w:rsidP="00A33C5C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 w:rsidRPr="00087473">
        <w:rPr>
          <w:rFonts w:ascii="Arial" w:hAnsi="Arial"/>
          <w:spacing w:val="-3"/>
          <w:lang w:val="en-US"/>
        </w:rPr>
        <w:t>Coventry City Council</w:t>
      </w:r>
    </w:p>
    <w:p w14:paraId="56F59831" w14:textId="77777777" w:rsidR="00A33C5C" w:rsidRPr="00087473" w:rsidRDefault="00A33C5C" w:rsidP="00A33C5C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 w:rsidRPr="00087473">
        <w:rPr>
          <w:rFonts w:ascii="Arial" w:hAnsi="Arial"/>
          <w:spacing w:val="-3"/>
          <w:lang w:val="en-US"/>
        </w:rPr>
        <w:t>Council House</w:t>
      </w:r>
    </w:p>
    <w:p w14:paraId="26DC782E" w14:textId="77777777" w:rsidR="00A33C5C" w:rsidRPr="00087473" w:rsidRDefault="00A33C5C" w:rsidP="00A33C5C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n-US"/>
        </w:rPr>
      </w:pPr>
      <w:r w:rsidRPr="00087473">
        <w:rPr>
          <w:rFonts w:ascii="Arial" w:hAnsi="Arial"/>
          <w:spacing w:val="-3"/>
          <w:lang w:val="en-US"/>
        </w:rPr>
        <w:t>COVENTRY</w:t>
      </w:r>
    </w:p>
    <w:p w14:paraId="72FB3128" w14:textId="77777777" w:rsidR="009D7330" w:rsidRPr="00996EAA" w:rsidRDefault="00B35B58">
      <w:pPr>
        <w:rPr>
          <w:rFonts w:ascii="Arial" w:hAnsi="Arial" w:cs="Arial"/>
          <w:szCs w:val="24"/>
        </w:rPr>
      </w:pPr>
      <w:r w:rsidRPr="00996EAA">
        <w:rPr>
          <w:rFonts w:ascii="Arial" w:hAnsi="Arial" w:cs="Arial"/>
          <w:szCs w:val="24"/>
        </w:rPr>
        <w:t>CV1 5RR</w:t>
      </w:r>
    </w:p>
    <w:sectPr w:rsidR="009D7330" w:rsidRPr="00996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5C"/>
    <w:rsid w:val="00004B47"/>
    <w:rsid w:val="000457F3"/>
    <w:rsid w:val="00054BCA"/>
    <w:rsid w:val="00087473"/>
    <w:rsid w:val="000A6489"/>
    <w:rsid w:val="000D3607"/>
    <w:rsid w:val="000E3AA7"/>
    <w:rsid w:val="000F30A2"/>
    <w:rsid w:val="000F7462"/>
    <w:rsid w:val="00102777"/>
    <w:rsid w:val="001523F4"/>
    <w:rsid w:val="001D4590"/>
    <w:rsid w:val="001E69B3"/>
    <w:rsid w:val="00200054"/>
    <w:rsid w:val="00205722"/>
    <w:rsid w:val="002A6DC3"/>
    <w:rsid w:val="002E32EE"/>
    <w:rsid w:val="00340975"/>
    <w:rsid w:val="0035344D"/>
    <w:rsid w:val="003B49E5"/>
    <w:rsid w:val="003E4E99"/>
    <w:rsid w:val="00441043"/>
    <w:rsid w:val="004644B9"/>
    <w:rsid w:val="00474F9A"/>
    <w:rsid w:val="004811AD"/>
    <w:rsid w:val="004A272C"/>
    <w:rsid w:val="004A71E4"/>
    <w:rsid w:val="004B7A8C"/>
    <w:rsid w:val="004E6523"/>
    <w:rsid w:val="004F5FEE"/>
    <w:rsid w:val="004F7A72"/>
    <w:rsid w:val="005C6A56"/>
    <w:rsid w:val="006176C8"/>
    <w:rsid w:val="006821E0"/>
    <w:rsid w:val="006F2EB2"/>
    <w:rsid w:val="00723A22"/>
    <w:rsid w:val="00767811"/>
    <w:rsid w:val="007C3327"/>
    <w:rsid w:val="007F37E6"/>
    <w:rsid w:val="00842E42"/>
    <w:rsid w:val="00844816"/>
    <w:rsid w:val="008B0D4C"/>
    <w:rsid w:val="008E6072"/>
    <w:rsid w:val="00926A74"/>
    <w:rsid w:val="0099258D"/>
    <w:rsid w:val="00996EAA"/>
    <w:rsid w:val="009C04C5"/>
    <w:rsid w:val="009D7330"/>
    <w:rsid w:val="009F19FE"/>
    <w:rsid w:val="009F654F"/>
    <w:rsid w:val="00A33C5C"/>
    <w:rsid w:val="00A52E93"/>
    <w:rsid w:val="00B35B58"/>
    <w:rsid w:val="00B94A8C"/>
    <w:rsid w:val="00BB4ECF"/>
    <w:rsid w:val="00BF3416"/>
    <w:rsid w:val="00BF77D6"/>
    <w:rsid w:val="00BF7E7C"/>
    <w:rsid w:val="00C03A89"/>
    <w:rsid w:val="00C14C54"/>
    <w:rsid w:val="00C2766B"/>
    <w:rsid w:val="00C53375"/>
    <w:rsid w:val="00C5700F"/>
    <w:rsid w:val="00D85242"/>
    <w:rsid w:val="00DF7A0B"/>
    <w:rsid w:val="00E1585B"/>
    <w:rsid w:val="00E56678"/>
    <w:rsid w:val="00E61E4D"/>
    <w:rsid w:val="00EB29B6"/>
    <w:rsid w:val="00EB53EA"/>
    <w:rsid w:val="00F115C2"/>
    <w:rsid w:val="00F1255B"/>
    <w:rsid w:val="00F15346"/>
    <w:rsid w:val="00F440D4"/>
    <w:rsid w:val="00F759DF"/>
    <w:rsid w:val="00F8621E"/>
    <w:rsid w:val="00F911DF"/>
    <w:rsid w:val="00FF14FF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D9F0B"/>
  <w15:chartTrackingRefBased/>
  <w15:docId w15:val="{FBE144C1-FD73-4892-A06B-5A917828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C5C"/>
    <w:pPr>
      <w:widowControl w:val="0"/>
    </w:pPr>
    <w:rPr>
      <w:rFonts w:ascii="Courier" w:hAnsi="Courier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E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9B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2E32E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E32EE"/>
    <w:rPr>
      <w:color w:val="605E5C"/>
      <w:shd w:val="clear" w:color="auto" w:fill="E1DFDD"/>
    </w:rPr>
  </w:style>
  <w:style w:type="character" w:styleId="FollowedHyperlink">
    <w:name w:val="FollowedHyperlink"/>
    <w:rsid w:val="00C5700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porate.revenue@coventry.gov.uk" TargetMode="External"/><Relationship Id="rId4" Type="http://schemas.openxmlformats.org/officeDocument/2006/relationships/hyperlink" Target="https://www.coventry.gov.uk/info/2/budgets_and_spending/116/statement_of_accou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INSPECTION OF ACCOUNTS</vt:lpstr>
    </vt:vector>
  </TitlesOfParts>
  <Company>Coventry City Council</Company>
  <LinksUpToDate>false</LinksUpToDate>
  <CharactersWithSpaces>1979</CharactersWithSpaces>
  <SharedDoc>false</SharedDoc>
  <HLinks>
    <vt:vector size="12" baseType="variant">
      <vt:variant>
        <vt:i4>1703979</vt:i4>
      </vt:variant>
      <vt:variant>
        <vt:i4>3</vt:i4>
      </vt:variant>
      <vt:variant>
        <vt:i4>0</vt:i4>
      </vt:variant>
      <vt:variant>
        <vt:i4>5</vt:i4>
      </vt:variant>
      <vt:variant>
        <vt:lpwstr>mailto:corporate.revenue@coventry.gov.uk</vt:lpwstr>
      </vt:variant>
      <vt:variant>
        <vt:lpwstr/>
      </vt:variant>
      <vt:variant>
        <vt:i4>3539049</vt:i4>
      </vt:variant>
      <vt:variant>
        <vt:i4>0</vt:i4>
      </vt:variant>
      <vt:variant>
        <vt:i4>0</vt:i4>
      </vt:variant>
      <vt:variant>
        <vt:i4>5</vt:i4>
      </vt:variant>
      <vt:variant>
        <vt:lpwstr>https://www.coventry.gov.uk/info/2/budgets_and_spending/116/statement_of_accounts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INSPECTION OF ACCOUNTS</dc:title>
  <dc:subject/>
  <dc:creator>cvpba100</dc:creator>
  <cp:keywords/>
  <cp:lastModifiedBy>Baggott, Phil</cp:lastModifiedBy>
  <cp:revision>6</cp:revision>
  <cp:lastPrinted>2019-05-23T08:40:00Z</cp:lastPrinted>
  <dcterms:created xsi:type="dcterms:W3CDTF">2025-06-24T14:22:00Z</dcterms:created>
  <dcterms:modified xsi:type="dcterms:W3CDTF">2025-06-24T21:56:00Z</dcterms:modified>
</cp:coreProperties>
</file>