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46DA" w14:textId="77777777" w:rsidR="004F3181" w:rsidRDefault="004F3181" w:rsidP="00215803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</w:p>
    <w:p w14:paraId="697C23B5" w14:textId="77777777" w:rsidR="00FD3295" w:rsidRDefault="00FD3295" w:rsidP="00FD3295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 xml:space="preserve">Early Years </w:t>
      </w:r>
    </w:p>
    <w:p w14:paraId="5A72C280" w14:textId="77777777" w:rsidR="00FD3295" w:rsidRDefault="00FD3295" w:rsidP="00FD3295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Model Policy</w:t>
      </w:r>
    </w:p>
    <w:p w14:paraId="7F9C89FA" w14:textId="77777777" w:rsidR="00FD3295" w:rsidRDefault="00FD3295" w:rsidP="00FD3295">
      <w:pPr>
        <w:jc w:val="center"/>
        <w:rPr>
          <w:rFonts w:ascii="Arial" w:hAnsi="Arial" w:cs="Arial"/>
          <w:b/>
          <w:sz w:val="52"/>
          <w:szCs w:val="52"/>
        </w:rPr>
      </w:pPr>
    </w:p>
    <w:p w14:paraId="75E84F07" w14:textId="0ECA62AA" w:rsidR="00FD3295" w:rsidRDefault="00FD3295" w:rsidP="00FD3295">
      <w:pPr>
        <w:jc w:val="center"/>
        <w:rPr>
          <w:rFonts w:ascii="Arial" w:hAnsi="Arial" w:cs="Arial"/>
          <w:b/>
          <w:sz w:val="52"/>
          <w:szCs w:val="52"/>
        </w:rPr>
      </w:pPr>
      <w:bookmarkStart w:id="0" w:name="_Hlk209167814"/>
      <w:r w:rsidRPr="00FD3295">
        <w:rPr>
          <w:rFonts w:ascii="Arial" w:hAnsi="Arial" w:cs="Arial"/>
          <w:b/>
          <w:sz w:val="52"/>
          <w:szCs w:val="52"/>
        </w:rPr>
        <w:t>Absence and Attendance</w:t>
      </w:r>
    </w:p>
    <w:bookmarkEnd w:id="0"/>
    <w:p w14:paraId="4AC0197E" w14:textId="77777777" w:rsidR="00FD3295" w:rsidRDefault="00FD3295" w:rsidP="00FD3295">
      <w:pPr>
        <w:jc w:val="center"/>
        <w:rPr>
          <w:rFonts w:ascii="Arial" w:hAnsi="Arial" w:cs="Arial"/>
          <w:b/>
          <w:sz w:val="52"/>
          <w:szCs w:val="52"/>
        </w:rPr>
      </w:pPr>
    </w:p>
    <w:p w14:paraId="6C2CB3FB" w14:textId="77777777" w:rsidR="00FD3295" w:rsidRDefault="00FD3295" w:rsidP="00FD3295">
      <w:pPr>
        <w:jc w:val="center"/>
        <w:rPr>
          <w:rFonts w:ascii="Arial" w:eastAsia="Century Gothic" w:hAnsi="Arial" w:cs="Arial"/>
          <w:b/>
          <w:bCs/>
          <w:color w:val="000000" w:themeColor="text1"/>
          <w:sz w:val="32"/>
          <w:szCs w:val="32"/>
        </w:rPr>
      </w:pPr>
      <w:r w:rsidRPr="00AF2BDF">
        <w:rPr>
          <w:rFonts w:ascii="Arial" w:eastAsia="Century Gothic" w:hAnsi="Arial" w:cs="Arial"/>
          <w:b/>
          <w:bCs/>
          <w:color w:val="000000" w:themeColor="text1"/>
          <w:sz w:val="32"/>
          <w:szCs w:val="32"/>
        </w:rPr>
        <w:t xml:space="preserve">Notes for Ofsted Registered </w:t>
      </w:r>
      <w:r>
        <w:rPr>
          <w:rFonts w:ascii="Arial" w:eastAsia="Century Gothic" w:hAnsi="Arial" w:cs="Arial"/>
          <w:b/>
          <w:bCs/>
          <w:color w:val="000000" w:themeColor="text1"/>
          <w:sz w:val="32"/>
          <w:szCs w:val="32"/>
        </w:rPr>
        <w:t>Childminders</w:t>
      </w:r>
      <w:r w:rsidRPr="00AF2BDF">
        <w:rPr>
          <w:rFonts w:ascii="Arial" w:eastAsia="Century Gothic" w:hAnsi="Arial" w:cs="Arial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Arial" w:eastAsia="Century Gothic" w:hAnsi="Arial" w:cs="Arial"/>
          <w:b/>
          <w:bCs/>
          <w:color w:val="000000" w:themeColor="text1"/>
          <w:sz w:val="32"/>
          <w:szCs w:val="32"/>
        </w:rPr>
        <w:t xml:space="preserve">and Group Settings </w:t>
      </w:r>
    </w:p>
    <w:p w14:paraId="0A018884" w14:textId="77777777" w:rsidR="00FD3295" w:rsidRDefault="00FD3295" w:rsidP="00FD3295">
      <w:pPr>
        <w:jc w:val="center"/>
        <w:rPr>
          <w:rFonts w:ascii="Arial" w:eastAsia="Century Gothic" w:hAnsi="Arial" w:cs="Arial"/>
          <w:b/>
          <w:bCs/>
          <w:color w:val="000000" w:themeColor="text1"/>
        </w:rPr>
      </w:pPr>
    </w:p>
    <w:p w14:paraId="204E8FD9" w14:textId="77777777" w:rsidR="00FD3295" w:rsidRPr="005E4DBF" w:rsidRDefault="00FD3295" w:rsidP="00FD3295">
      <w:pPr>
        <w:jc w:val="center"/>
        <w:rPr>
          <w:rFonts w:ascii="Arial" w:eastAsia="Century Gothic" w:hAnsi="Arial" w:cs="Arial"/>
          <w:b/>
          <w:bCs/>
          <w:color w:val="000000" w:themeColor="text1"/>
        </w:rPr>
      </w:pPr>
    </w:p>
    <w:p w14:paraId="77DEEBD1" w14:textId="56F6ED93" w:rsidR="00FD3295" w:rsidRPr="005E4DBF" w:rsidRDefault="00FD3295" w:rsidP="00FD3295">
      <w:pPr>
        <w:pStyle w:val="ListParagraph"/>
        <w:numPr>
          <w:ilvl w:val="0"/>
          <w:numId w:val="28"/>
        </w:numPr>
        <w:jc w:val="both"/>
        <w:rPr>
          <w:rFonts w:ascii="Arial" w:eastAsia="Century Gothic" w:hAnsi="Arial" w:cs="Arial"/>
          <w:color w:val="000000" w:themeColor="text1"/>
        </w:rPr>
      </w:pPr>
      <w:r w:rsidRPr="005E4DBF">
        <w:rPr>
          <w:rFonts w:ascii="Arial" w:eastAsia="Century Gothic" w:hAnsi="Arial" w:cs="Arial"/>
          <w:color w:val="000000" w:themeColor="text1"/>
        </w:rPr>
        <w:t xml:space="preserve">This policy has been developed to assist Ofsted registered </w:t>
      </w:r>
      <w:r w:rsidRPr="00A629CE">
        <w:rPr>
          <w:rFonts w:ascii="Arial" w:eastAsia="Century Gothic" w:hAnsi="Arial" w:cs="Arial"/>
          <w:color w:val="000000" w:themeColor="text1"/>
        </w:rPr>
        <w:t xml:space="preserve">Childminders and Group Settings </w:t>
      </w:r>
      <w:r w:rsidRPr="005E4DBF">
        <w:rPr>
          <w:rFonts w:ascii="Arial" w:eastAsia="Century Gothic" w:hAnsi="Arial" w:cs="Arial"/>
          <w:color w:val="000000" w:themeColor="text1"/>
        </w:rPr>
        <w:t xml:space="preserve">(not school run provision) in developing their </w:t>
      </w:r>
      <w:r>
        <w:rPr>
          <w:rFonts w:ascii="Arial" w:eastAsia="Century Gothic" w:hAnsi="Arial" w:cs="Arial"/>
          <w:color w:val="000000" w:themeColor="text1"/>
        </w:rPr>
        <w:t>Absence and Attendance</w:t>
      </w:r>
      <w:r w:rsidR="00E75A70">
        <w:rPr>
          <w:rFonts w:ascii="Arial" w:eastAsia="Century Gothic" w:hAnsi="Arial" w:cs="Arial"/>
          <w:color w:val="000000" w:themeColor="text1"/>
        </w:rPr>
        <w:t xml:space="preserve"> </w:t>
      </w:r>
      <w:r>
        <w:rPr>
          <w:rFonts w:ascii="Arial" w:eastAsia="Century Gothic" w:hAnsi="Arial" w:cs="Arial"/>
          <w:color w:val="000000" w:themeColor="text1"/>
        </w:rPr>
        <w:t xml:space="preserve">policy. </w:t>
      </w:r>
    </w:p>
    <w:p w14:paraId="3E09B626" w14:textId="77777777" w:rsidR="00FD3295" w:rsidRPr="005E4DBF" w:rsidRDefault="00FD3295" w:rsidP="00FD3295">
      <w:pPr>
        <w:pStyle w:val="ListParagraph"/>
        <w:ind w:left="360" w:hanging="360"/>
        <w:jc w:val="both"/>
        <w:rPr>
          <w:rFonts w:ascii="Arial" w:eastAsia="Century Gothic" w:hAnsi="Arial" w:cs="Arial"/>
          <w:color w:val="000000" w:themeColor="text1"/>
        </w:rPr>
      </w:pPr>
    </w:p>
    <w:p w14:paraId="159DA826" w14:textId="77777777" w:rsidR="00FD3295" w:rsidRPr="005E4DBF" w:rsidRDefault="00FD3295" w:rsidP="00FD3295">
      <w:pPr>
        <w:pStyle w:val="ListParagraph"/>
        <w:numPr>
          <w:ilvl w:val="0"/>
          <w:numId w:val="28"/>
        </w:numPr>
        <w:jc w:val="both"/>
        <w:rPr>
          <w:rFonts w:ascii="Arial" w:eastAsia="Century Gothic" w:hAnsi="Arial" w:cs="Arial"/>
          <w:color w:val="000000" w:themeColor="text1"/>
        </w:rPr>
      </w:pPr>
      <w:r w:rsidRPr="005E4DBF">
        <w:rPr>
          <w:rFonts w:ascii="Arial" w:eastAsia="Century Gothic" w:hAnsi="Arial" w:cs="Arial"/>
          <w:b/>
          <w:bCs/>
        </w:rPr>
        <w:t>This is a model policy and should be personalised for your setting. Please adapt it to fit your settings individual context. Some sections are coloured in</w:t>
      </w:r>
      <w:r w:rsidRPr="005E4DBF">
        <w:rPr>
          <w:rFonts w:ascii="Arial" w:eastAsia="Century Gothic" w:hAnsi="Arial" w:cs="Arial"/>
          <w:b/>
          <w:bCs/>
          <w:color w:val="0070C0"/>
        </w:rPr>
        <w:t xml:space="preserve"> blue </w:t>
      </w:r>
      <w:r w:rsidRPr="005E4DBF">
        <w:rPr>
          <w:rFonts w:ascii="Arial" w:eastAsia="Century Gothic" w:hAnsi="Arial" w:cs="Arial"/>
          <w:b/>
          <w:bCs/>
        </w:rPr>
        <w:t>to allow you to add your setting</w:t>
      </w:r>
      <w:r>
        <w:rPr>
          <w:rFonts w:ascii="Arial" w:eastAsia="Century Gothic" w:hAnsi="Arial" w:cs="Arial"/>
          <w:b/>
          <w:bCs/>
        </w:rPr>
        <w:t>/childminder</w:t>
      </w:r>
      <w:r w:rsidRPr="005E4DBF">
        <w:rPr>
          <w:rFonts w:ascii="Arial" w:eastAsia="Century Gothic" w:hAnsi="Arial" w:cs="Arial"/>
          <w:b/>
          <w:bCs/>
        </w:rPr>
        <w:t xml:space="preserve"> name</w:t>
      </w:r>
      <w:r>
        <w:rPr>
          <w:rFonts w:ascii="Arial" w:eastAsia="Century Gothic" w:hAnsi="Arial" w:cs="Arial"/>
          <w:b/>
          <w:bCs/>
        </w:rPr>
        <w:t xml:space="preserve"> or </w:t>
      </w:r>
      <w:r w:rsidRPr="000729C5">
        <w:rPr>
          <w:rFonts w:ascii="Arial" w:eastAsia="Century Gothic" w:hAnsi="Arial" w:cs="Arial"/>
          <w:b/>
          <w:bCs/>
          <w:color w:val="FF0000"/>
        </w:rPr>
        <w:t>red</w:t>
      </w:r>
      <w:r>
        <w:rPr>
          <w:rFonts w:ascii="Arial" w:eastAsia="Century Gothic" w:hAnsi="Arial" w:cs="Arial"/>
          <w:b/>
          <w:bCs/>
        </w:rPr>
        <w:t xml:space="preserve"> for you to delete/amend as appropriate.</w:t>
      </w:r>
    </w:p>
    <w:p w14:paraId="5C487333" w14:textId="77777777" w:rsidR="00FD3295" w:rsidRPr="005E4DBF" w:rsidRDefault="00FD3295" w:rsidP="00FD3295">
      <w:pPr>
        <w:pStyle w:val="ListParagraph"/>
        <w:ind w:left="360" w:hanging="360"/>
        <w:jc w:val="both"/>
        <w:rPr>
          <w:rFonts w:ascii="Arial" w:eastAsia="Century Gothic" w:hAnsi="Arial" w:cs="Arial"/>
          <w:color w:val="000000" w:themeColor="text1"/>
        </w:rPr>
      </w:pPr>
    </w:p>
    <w:p w14:paraId="62784A9C" w14:textId="77777777" w:rsidR="00FD3295" w:rsidRPr="005E4DBF" w:rsidRDefault="00FD3295" w:rsidP="00FD3295">
      <w:pPr>
        <w:pStyle w:val="ListParagraph"/>
        <w:numPr>
          <w:ilvl w:val="0"/>
          <w:numId w:val="31"/>
        </w:numPr>
        <w:ind w:left="360"/>
        <w:jc w:val="both"/>
        <w:rPr>
          <w:rFonts w:ascii="Arial" w:eastAsia="Century Gothic" w:hAnsi="Arial" w:cs="Arial"/>
          <w:color w:val="000000" w:themeColor="text1"/>
        </w:rPr>
      </w:pPr>
      <w:r w:rsidRPr="005E4DBF">
        <w:rPr>
          <w:rFonts w:ascii="Arial" w:eastAsia="Century Gothic" w:hAnsi="Arial" w:cs="Arial"/>
          <w:color w:val="000000" w:themeColor="text1"/>
        </w:rPr>
        <w:t xml:space="preserve">Prior to being adopted, each section should be reviewed to determine if it is appropriate for your setting. If </w:t>
      </w:r>
      <w:proofErr w:type="gramStart"/>
      <w:r w:rsidRPr="005E4DBF">
        <w:rPr>
          <w:rFonts w:ascii="Arial" w:eastAsia="Century Gothic" w:hAnsi="Arial" w:cs="Arial"/>
          <w:color w:val="000000" w:themeColor="text1"/>
        </w:rPr>
        <w:t>more or less information</w:t>
      </w:r>
      <w:proofErr w:type="gramEnd"/>
      <w:r w:rsidRPr="005E4DBF">
        <w:rPr>
          <w:rFonts w:ascii="Arial" w:eastAsia="Century Gothic" w:hAnsi="Arial" w:cs="Arial"/>
          <w:color w:val="000000" w:themeColor="text1"/>
        </w:rPr>
        <w:t xml:space="preserve"> is required, it is the responsibility of the setting to make those amendments.</w:t>
      </w:r>
    </w:p>
    <w:p w14:paraId="3BD32FC5" w14:textId="77777777" w:rsidR="00FD3295" w:rsidRPr="005E4DBF" w:rsidRDefault="00FD3295" w:rsidP="00FD3295">
      <w:pPr>
        <w:ind w:left="360" w:hanging="360"/>
        <w:jc w:val="both"/>
        <w:rPr>
          <w:rFonts w:ascii="Arial" w:eastAsia="Century Gothic" w:hAnsi="Arial" w:cs="Arial"/>
          <w:color w:val="000000" w:themeColor="text1"/>
        </w:rPr>
      </w:pPr>
    </w:p>
    <w:p w14:paraId="2FDC5E07" w14:textId="77777777" w:rsidR="00FD3295" w:rsidRPr="005E4DBF" w:rsidRDefault="00FD3295" w:rsidP="00FD3295">
      <w:pPr>
        <w:pStyle w:val="ListParagraph"/>
        <w:numPr>
          <w:ilvl w:val="0"/>
          <w:numId w:val="28"/>
        </w:numPr>
        <w:jc w:val="both"/>
        <w:rPr>
          <w:rFonts w:ascii="Arial" w:eastAsia="Century Gothic" w:hAnsi="Arial" w:cs="Arial"/>
          <w:b/>
          <w:bCs/>
          <w:color w:val="7030A0"/>
        </w:rPr>
      </w:pPr>
      <w:r w:rsidRPr="005E4DBF">
        <w:rPr>
          <w:rFonts w:ascii="Arial" w:eastAsia="Century Gothic" w:hAnsi="Arial" w:cs="Arial"/>
          <w:color w:val="000000" w:themeColor="text1"/>
        </w:rPr>
        <w:t xml:space="preserve">This </w:t>
      </w:r>
      <w:r w:rsidRPr="005E4DBF">
        <w:rPr>
          <w:rFonts w:ascii="Arial" w:eastAsia="Century Gothic" w:hAnsi="Arial" w:cs="Arial"/>
        </w:rPr>
        <w:t>policy has been created to support your setting to meet the</w:t>
      </w:r>
      <w:r w:rsidRPr="005E4DBF">
        <w:rPr>
          <w:rFonts w:ascii="Arial" w:hAnsi="Arial" w:cs="Arial"/>
        </w:rPr>
        <w:t xml:space="preserve"> following statutory guidance: </w:t>
      </w:r>
    </w:p>
    <w:p w14:paraId="340FF4A1" w14:textId="77777777" w:rsidR="00FD3295" w:rsidRPr="005E4DBF" w:rsidRDefault="00FD3295" w:rsidP="00FD3295">
      <w:pPr>
        <w:pStyle w:val="ListParagraph"/>
        <w:numPr>
          <w:ilvl w:val="0"/>
          <w:numId w:val="30"/>
        </w:numPr>
        <w:spacing w:after="160" w:line="259" w:lineRule="auto"/>
        <w:ind w:left="1134" w:hanging="425"/>
        <w:rPr>
          <w:rFonts w:ascii="Arial" w:hAnsi="Arial" w:cs="Arial"/>
        </w:rPr>
      </w:pPr>
      <w:r w:rsidRPr="005E4DBF">
        <w:rPr>
          <w:rFonts w:ascii="Arial" w:hAnsi="Arial" w:cs="Arial"/>
        </w:rPr>
        <w:t xml:space="preserve">Early Years Foundation Stage (EYFS) For Group and School based Providers (September 2025) </w:t>
      </w:r>
    </w:p>
    <w:p w14:paraId="6328A645" w14:textId="77777777" w:rsidR="00FD3295" w:rsidRPr="005E4DBF" w:rsidRDefault="00FD3295" w:rsidP="00FD3295">
      <w:pPr>
        <w:pStyle w:val="ListParagraph"/>
        <w:numPr>
          <w:ilvl w:val="0"/>
          <w:numId w:val="30"/>
        </w:numPr>
        <w:spacing w:after="160" w:line="259" w:lineRule="auto"/>
        <w:ind w:left="1134" w:hanging="425"/>
        <w:rPr>
          <w:rFonts w:ascii="Arial" w:hAnsi="Arial" w:cs="Arial"/>
        </w:rPr>
      </w:pPr>
      <w:r w:rsidRPr="005E4DBF">
        <w:rPr>
          <w:rFonts w:ascii="Arial" w:hAnsi="Arial" w:cs="Arial"/>
        </w:rPr>
        <w:t xml:space="preserve">Working Together to Safeguard Children (December 2023)  </w:t>
      </w:r>
    </w:p>
    <w:p w14:paraId="297F807B" w14:textId="77777777" w:rsidR="00FD3295" w:rsidRPr="005E4DBF" w:rsidRDefault="00FD3295" w:rsidP="00FD3295">
      <w:pPr>
        <w:pStyle w:val="ListParagraph"/>
        <w:numPr>
          <w:ilvl w:val="0"/>
          <w:numId w:val="30"/>
        </w:numPr>
        <w:spacing w:after="160" w:line="259" w:lineRule="auto"/>
        <w:ind w:left="1134" w:hanging="425"/>
        <w:rPr>
          <w:rFonts w:ascii="Arial" w:hAnsi="Arial" w:cs="Arial"/>
        </w:rPr>
      </w:pPr>
      <w:r w:rsidRPr="005E4DBF">
        <w:rPr>
          <w:rFonts w:ascii="Arial" w:hAnsi="Arial" w:cs="Arial"/>
        </w:rPr>
        <w:t xml:space="preserve">Prevent duty guidance for England and Wales (updated March 2024) </w:t>
      </w:r>
    </w:p>
    <w:p w14:paraId="1B70B93D" w14:textId="77777777" w:rsidR="00FD3295" w:rsidRPr="00150D98" w:rsidRDefault="00FD3295" w:rsidP="00FD3295">
      <w:pPr>
        <w:pStyle w:val="ListParagraph"/>
        <w:numPr>
          <w:ilvl w:val="0"/>
          <w:numId w:val="29"/>
        </w:numPr>
        <w:spacing w:after="160" w:line="259" w:lineRule="auto"/>
        <w:ind w:left="1134" w:hanging="425"/>
        <w:rPr>
          <w:rFonts w:ascii="Arial" w:hAnsi="Arial" w:cs="Arial"/>
        </w:rPr>
      </w:pPr>
      <w:r w:rsidRPr="005E4DBF">
        <w:rPr>
          <w:rFonts w:ascii="Arial" w:hAnsi="Arial" w:cs="Arial"/>
        </w:rPr>
        <w:t>Keeping Children Safe in Education (2025)</w:t>
      </w:r>
    </w:p>
    <w:p w14:paraId="4E7F28BC" w14:textId="77777777" w:rsidR="00FD3295" w:rsidRPr="005E4DBF" w:rsidRDefault="00FD3295" w:rsidP="00FD3295">
      <w:pPr>
        <w:pStyle w:val="ListParagraph"/>
        <w:ind w:left="360" w:hanging="360"/>
        <w:rPr>
          <w:rFonts w:ascii="Arial" w:hAnsi="Arial" w:cs="Arial"/>
        </w:rPr>
      </w:pPr>
    </w:p>
    <w:p w14:paraId="7F4A8A63" w14:textId="2011BAB3" w:rsidR="00FD3295" w:rsidRPr="005E4DBF" w:rsidRDefault="00FD3295" w:rsidP="00FD3295">
      <w:pPr>
        <w:pStyle w:val="ListParagraph"/>
        <w:numPr>
          <w:ilvl w:val="0"/>
          <w:numId w:val="28"/>
        </w:numPr>
        <w:spacing w:after="160" w:line="259" w:lineRule="auto"/>
        <w:rPr>
          <w:rFonts w:ascii="Arial" w:eastAsia="Century Gothic" w:hAnsi="Arial" w:cs="Arial"/>
          <w:color w:val="000000" w:themeColor="text1"/>
        </w:rPr>
      </w:pPr>
      <w:r w:rsidRPr="005E4DBF">
        <w:rPr>
          <w:rFonts w:ascii="Arial" w:eastAsia="Century Gothic" w:hAnsi="Arial" w:cs="Arial"/>
          <w:color w:val="000000" w:themeColor="text1"/>
        </w:rPr>
        <w:t xml:space="preserve">This model policy was reviewed in August 2025, by Coventry </w:t>
      </w:r>
      <w:r w:rsidR="004F6AFA">
        <w:rPr>
          <w:rFonts w:ascii="Arial" w:eastAsia="Century Gothic" w:hAnsi="Arial" w:cs="Arial"/>
          <w:color w:val="000000" w:themeColor="text1"/>
        </w:rPr>
        <w:t>Early</w:t>
      </w:r>
      <w:r w:rsidRPr="005E4DBF">
        <w:rPr>
          <w:rFonts w:ascii="Arial" w:eastAsia="Century Gothic" w:hAnsi="Arial" w:cs="Arial"/>
          <w:color w:val="000000" w:themeColor="text1"/>
        </w:rPr>
        <w:t xml:space="preserve"> Years: Quality, Improvement</w:t>
      </w:r>
      <w:r w:rsidR="005F4277">
        <w:rPr>
          <w:rFonts w:ascii="Arial" w:eastAsia="Century Gothic" w:hAnsi="Arial" w:cs="Arial"/>
          <w:color w:val="000000" w:themeColor="text1"/>
        </w:rPr>
        <w:t xml:space="preserve"> </w:t>
      </w:r>
      <w:r w:rsidRPr="005E4DBF">
        <w:rPr>
          <w:rFonts w:ascii="Arial" w:eastAsia="Century Gothic" w:hAnsi="Arial" w:cs="Arial"/>
          <w:color w:val="000000" w:themeColor="text1"/>
        </w:rPr>
        <w:t xml:space="preserve">and Standards team, and includes the EYFS Safeguarding reforms (Sept 2025)  </w:t>
      </w:r>
    </w:p>
    <w:p w14:paraId="3ADE9819" w14:textId="77777777" w:rsidR="00FD3295" w:rsidRDefault="004F3181" w:rsidP="00FD329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sz w:val="36"/>
          <w:szCs w:val="36"/>
          <w:lang w:eastAsia="en-GB"/>
        </w:rPr>
        <w:br w:type="page"/>
      </w:r>
    </w:p>
    <w:p w14:paraId="2B6CF31C" w14:textId="766D6256" w:rsidR="00FD3295" w:rsidRDefault="005F4277" w:rsidP="00FD3295">
      <w:pPr>
        <w:jc w:val="center"/>
        <w:rPr>
          <w:rFonts w:ascii="Arial" w:hAnsi="Arial" w:cs="Arial"/>
          <w:b/>
          <w:sz w:val="28"/>
          <w:szCs w:val="28"/>
        </w:rPr>
      </w:pPr>
      <w:r w:rsidRPr="00172EAF">
        <w:rPr>
          <w:rFonts w:ascii="Arial" w:hAnsi="Arial" w:cs="Arial"/>
          <w:noProof/>
          <w:sz w:val="32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FF0C003" wp14:editId="6BFEF958">
                <wp:simplePos x="0" y="0"/>
                <wp:positionH relativeFrom="column">
                  <wp:posOffset>394335</wp:posOffset>
                </wp:positionH>
                <wp:positionV relativeFrom="paragraph">
                  <wp:posOffset>23495</wp:posOffset>
                </wp:positionV>
                <wp:extent cx="6065520" cy="6381750"/>
                <wp:effectExtent l="12700" t="12700" r="30480" b="31750"/>
                <wp:wrapSquare wrapText="bothSides"/>
                <wp:docPr id="3133575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638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01EC7" w14:textId="77777777" w:rsidR="00FD3295" w:rsidRDefault="00FD3295" w:rsidP="00FD3295">
                            <w:pPr>
                              <w:jc w:val="center"/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14:paraId="75299FFE" w14:textId="77777777" w:rsidR="00FD3295" w:rsidRDefault="00FD3295" w:rsidP="00FD3295">
                            <w:pPr>
                              <w:jc w:val="center"/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14:paraId="58EBBC19" w14:textId="1B695082" w:rsidR="00FD3295" w:rsidRPr="003D1933" w:rsidRDefault="00EA4B39" w:rsidP="00FD3295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EA4B39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Absence and Attendance</w:t>
                            </w:r>
                          </w:p>
                          <w:p w14:paraId="669BE96A" w14:textId="61ADF23F" w:rsidR="00FD3295" w:rsidRPr="006D01A7" w:rsidRDefault="00FD3295" w:rsidP="00FD32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</w:rPr>
                            </w:pPr>
                            <w:r w:rsidRPr="006D01A7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</w:rPr>
                              <w:t>(</w:t>
                            </w:r>
                            <w:r w:rsidR="004F6AFA" w:rsidRPr="006D01A7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</w:rPr>
                              <w:t>Insert name</w:t>
                            </w:r>
                            <w:r w:rsidRPr="006D01A7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</w:rPr>
                              <w:t xml:space="preserve"> of setting)</w:t>
                            </w:r>
                          </w:p>
                          <w:p w14:paraId="06567BA7" w14:textId="77777777" w:rsidR="00FD3295" w:rsidRPr="006D01A7" w:rsidRDefault="00FD3295" w:rsidP="00FD32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</w:rPr>
                            </w:pPr>
                            <w:r w:rsidRPr="006D01A7">
                              <w:rPr>
                                <w:rFonts w:ascii="Arial" w:hAnsi="Arial" w:cs="Arial"/>
                                <w:b/>
                                <w:color w:val="0070C0"/>
                                <w:sz w:val="32"/>
                              </w:rPr>
                              <w:t>(Insert logo if applicable)</w:t>
                            </w:r>
                          </w:p>
                          <w:p w14:paraId="3ED2579C" w14:textId="77777777" w:rsidR="00FD3295" w:rsidRDefault="00FD3295" w:rsidP="00FD3295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14:paraId="2677E061" w14:textId="77777777" w:rsidR="00FD3295" w:rsidRDefault="00FD3295" w:rsidP="00FD3295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14:paraId="5FE7A182" w14:textId="77777777" w:rsidR="00FD3295" w:rsidRDefault="00FD3295" w:rsidP="00FD3295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14:paraId="542BE1E0" w14:textId="77777777" w:rsidR="00FD3295" w:rsidRDefault="00FD3295" w:rsidP="00FD3295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14:paraId="32852C90" w14:textId="77777777" w:rsidR="00FD3295" w:rsidRDefault="00FD3295" w:rsidP="00FD3295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14:paraId="3A0B5027" w14:textId="77777777" w:rsidR="00FD3295" w:rsidRDefault="00FD3295" w:rsidP="00FD3295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14:paraId="5F0EB8B7" w14:textId="77777777" w:rsidR="00FD3295" w:rsidRDefault="00FD3295" w:rsidP="00FD3295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14:paraId="52D1286F" w14:textId="77777777" w:rsidR="00FD3295" w:rsidRDefault="00FD3295" w:rsidP="00FD3295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14:paraId="3D091001" w14:textId="77777777" w:rsidR="00FD3295" w:rsidRDefault="00FD3295" w:rsidP="00FD3295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14:paraId="75E2B07A" w14:textId="77777777" w:rsidR="00FD3295" w:rsidRDefault="00FD3295" w:rsidP="00FD3295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14:paraId="5314D5B4" w14:textId="77777777" w:rsidR="00FD3295" w:rsidRDefault="00FD3295" w:rsidP="00FD3295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14:paraId="6C640B9C" w14:textId="77777777" w:rsidR="00FD3295" w:rsidRDefault="00FD3295" w:rsidP="00FD3295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14:paraId="04857D46" w14:textId="77777777" w:rsidR="00FD3295" w:rsidRDefault="00FD3295" w:rsidP="00FD3295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14:paraId="40025465" w14:textId="77777777" w:rsidR="00FD3295" w:rsidRDefault="00FD3295" w:rsidP="00FD3295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14:paraId="40919E54" w14:textId="77777777" w:rsidR="00FD3295" w:rsidRDefault="00FD3295" w:rsidP="00FD3295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14:paraId="51DEBC9D" w14:textId="77777777" w:rsidR="00FD3295" w:rsidRDefault="00FD3295" w:rsidP="00FD3295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14:paraId="1FB7BC80" w14:textId="70FB4161" w:rsidR="00FD3295" w:rsidRDefault="00FD3295" w:rsidP="00FD3295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  <w:t xml:space="preserve">Date of next </w:t>
                            </w:r>
                            <w:r w:rsidR="004F6AFA"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  <w:t>review:</w:t>
                            </w:r>
                            <w: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  <w:t xml:space="preserve"> [insert date]</w:t>
                            </w:r>
                          </w:p>
                          <w:p w14:paraId="66C72E93" w14:textId="77777777" w:rsidR="00FD3295" w:rsidRDefault="00FD3295" w:rsidP="00FD3295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  <w:p w14:paraId="0252A076" w14:textId="77777777" w:rsidR="00FD3295" w:rsidRPr="00172EAF" w:rsidRDefault="00FD3295" w:rsidP="00FD3295">
                            <w:pPr>
                              <w:rPr>
                                <w:b/>
                                <w:bCs/>
                                <w:color w:val="98A7BD" w:themeColor="text2" w:themeTint="8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0C0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05pt;margin-top:1.85pt;width:477.6pt;height:50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" strokecolor="#0070c0" strokeweight="3pt">
                <v:textbox>
                  <w:txbxContent>
                    <w:p w14:paraId="53801EC7" w14:textId="77777777" w:rsidR="00FD3295" w:rsidRDefault="00FD3295" w:rsidP="00FD3295">
                      <w:pPr>
                        <w:jc w:val="center"/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14:paraId="75299FFE" w14:textId="77777777" w:rsidR="00FD3295" w:rsidRDefault="00FD3295" w:rsidP="00FD3295">
                      <w:pPr>
                        <w:jc w:val="center"/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14:paraId="58EBBC19" w14:textId="1B695082" w:rsidR="00FD3295" w:rsidRPr="003D1933" w:rsidRDefault="00EA4B39" w:rsidP="00FD3295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EA4B39">
                        <w:rPr>
                          <w:b/>
                          <w:bCs/>
                          <w:sz w:val="48"/>
                          <w:szCs w:val="48"/>
                        </w:rPr>
                        <w:t>Absence and Attendance</w:t>
                      </w:r>
                    </w:p>
                    <w:p w14:paraId="669BE96A" w14:textId="61ADF23F" w:rsidR="00FD3295" w:rsidRPr="006D01A7" w:rsidRDefault="00FD3295" w:rsidP="00FD3295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2"/>
                        </w:rPr>
                      </w:pPr>
                      <w:r w:rsidRPr="006D01A7">
                        <w:rPr>
                          <w:rFonts w:ascii="Arial" w:hAnsi="Arial" w:cs="Arial"/>
                          <w:b/>
                          <w:color w:val="0070C0"/>
                          <w:sz w:val="32"/>
                        </w:rPr>
                        <w:t>(</w:t>
                      </w:r>
                      <w:r w:rsidR="004F6AFA" w:rsidRPr="006D01A7">
                        <w:rPr>
                          <w:rFonts w:ascii="Arial" w:hAnsi="Arial" w:cs="Arial"/>
                          <w:b/>
                          <w:color w:val="0070C0"/>
                          <w:sz w:val="32"/>
                        </w:rPr>
                        <w:t>Insert name</w:t>
                      </w:r>
                      <w:r w:rsidRPr="006D01A7">
                        <w:rPr>
                          <w:rFonts w:ascii="Arial" w:hAnsi="Arial" w:cs="Arial"/>
                          <w:b/>
                          <w:color w:val="0070C0"/>
                          <w:sz w:val="32"/>
                        </w:rPr>
                        <w:t xml:space="preserve"> of setting)</w:t>
                      </w:r>
                    </w:p>
                    <w:p w14:paraId="06567BA7" w14:textId="77777777" w:rsidR="00FD3295" w:rsidRPr="006D01A7" w:rsidRDefault="00FD3295" w:rsidP="00FD3295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32"/>
                        </w:rPr>
                      </w:pPr>
                      <w:r w:rsidRPr="006D01A7">
                        <w:rPr>
                          <w:rFonts w:ascii="Arial" w:hAnsi="Arial" w:cs="Arial"/>
                          <w:b/>
                          <w:color w:val="0070C0"/>
                          <w:sz w:val="32"/>
                        </w:rPr>
                        <w:t>(Insert logo if applicable)</w:t>
                      </w:r>
                    </w:p>
                    <w:p w14:paraId="3ED2579C" w14:textId="77777777" w:rsidR="00FD3295" w:rsidRDefault="00FD3295" w:rsidP="00FD3295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14:paraId="2677E061" w14:textId="77777777" w:rsidR="00FD3295" w:rsidRDefault="00FD3295" w:rsidP="00FD3295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14:paraId="5FE7A182" w14:textId="77777777" w:rsidR="00FD3295" w:rsidRDefault="00FD3295" w:rsidP="00FD3295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14:paraId="542BE1E0" w14:textId="77777777" w:rsidR="00FD3295" w:rsidRDefault="00FD3295" w:rsidP="00FD3295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14:paraId="32852C90" w14:textId="77777777" w:rsidR="00FD3295" w:rsidRDefault="00FD3295" w:rsidP="00FD3295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14:paraId="3A0B5027" w14:textId="77777777" w:rsidR="00FD3295" w:rsidRDefault="00FD3295" w:rsidP="00FD3295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14:paraId="5F0EB8B7" w14:textId="77777777" w:rsidR="00FD3295" w:rsidRDefault="00FD3295" w:rsidP="00FD3295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14:paraId="52D1286F" w14:textId="77777777" w:rsidR="00FD3295" w:rsidRDefault="00FD3295" w:rsidP="00FD3295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14:paraId="3D091001" w14:textId="77777777" w:rsidR="00FD3295" w:rsidRDefault="00FD3295" w:rsidP="00FD3295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14:paraId="75E2B07A" w14:textId="77777777" w:rsidR="00FD3295" w:rsidRDefault="00FD3295" w:rsidP="00FD3295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14:paraId="5314D5B4" w14:textId="77777777" w:rsidR="00FD3295" w:rsidRDefault="00FD3295" w:rsidP="00FD3295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14:paraId="6C640B9C" w14:textId="77777777" w:rsidR="00FD3295" w:rsidRDefault="00FD3295" w:rsidP="00FD3295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14:paraId="04857D46" w14:textId="77777777" w:rsidR="00FD3295" w:rsidRDefault="00FD3295" w:rsidP="00FD3295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14:paraId="40025465" w14:textId="77777777" w:rsidR="00FD3295" w:rsidRDefault="00FD3295" w:rsidP="00FD3295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14:paraId="40919E54" w14:textId="77777777" w:rsidR="00FD3295" w:rsidRDefault="00FD3295" w:rsidP="00FD3295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14:paraId="51DEBC9D" w14:textId="77777777" w:rsidR="00FD3295" w:rsidRDefault="00FD3295" w:rsidP="00FD3295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14:paraId="1FB7BC80" w14:textId="70FB4161" w:rsidR="00FD3295" w:rsidRDefault="00FD3295" w:rsidP="00FD3295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  <w:t xml:space="preserve">Date of next </w:t>
                      </w:r>
                      <w:r w:rsidR="004F6AFA"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  <w:t>review:</w:t>
                      </w:r>
                      <w: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  <w:t xml:space="preserve"> [insert date]</w:t>
                      </w:r>
                    </w:p>
                    <w:p w14:paraId="66C72E93" w14:textId="77777777" w:rsidR="00FD3295" w:rsidRDefault="00FD3295" w:rsidP="00FD3295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  <w:p w14:paraId="0252A076" w14:textId="77777777" w:rsidR="00FD3295" w:rsidRPr="00172EAF" w:rsidRDefault="00FD3295" w:rsidP="00FD3295">
                      <w:pPr>
                        <w:rPr>
                          <w:b/>
                          <w:bCs/>
                          <w:color w:val="98A7BD" w:themeColor="text2" w:themeTint="8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D96082" w14:textId="1FEA312E" w:rsidR="00FD3295" w:rsidRDefault="00FD3295" w:rsidP="00FD3295">
      <w:pPr>
        <w:rPr>
          <w:rFonts w:ascii="Arial" w:hAnsi="Arial" w:cs="Arial"/>
        </w:rPr>
      </w:pPr>
    </w:p>
    <w:p w14:paraId="0F584208" w14:textId="77777777" w:rsidR="00FD3295" w:rsidRDefault="00FD3295" w:rsidP="00FD3295">
      <w:pPr>
        <w:rPr>
          <w:rFonts w:ascii="Arial" w:hAnsi="Arial" w:cs="Arial"/>
        </w:rPr>
      </w:pPr>
    </w:p>
    <w:p w14:paraId="47E9E879" w14:textId="77777777" w:rsidR="00FD3295" w:rsidRDefault="00FD3295" w:rsidP="00FD3295">
      <w:pPr>
        <w:rPr>
          <w:rFonts w:ascii="Arial" w:hAnsi="Arial" w:cs="Arial"/>
        </w:rPr>
      </w:pPr>
    </w:p>
    <w:p w14:paraId="3109B185" w14:textId="7388534E" w:rsidR="004F3181" w:rsidRDefault="004F3181" w:rsidP="00FD3295">
      <w:pPr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</w:p>
    <w:p w14:paraId="6CF41CB1" w14:textId="77777777" w:rsidR="00FD3295" w:rsidRDefault="00FD3295" w:rsidP="003C7508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</w:p>
    <w:p w14:paraId="7C9C48B7" w14:textId="77777777" w:rsidR="00FD3295" w:rsidRDefault="00FD3295" w:rsidP="003C7508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</w:p>
    <w:p w14:paraId="692DCA25" w14:textId="77777777" w:rsidR="00FD3295" w:rsidRDefault="00FD3295" w:rsidP="003C7508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36"/>
          <w:szCs w:val="36"/>
          <w:lang w:eastAsia="en-GB"/>
        </w:rPr>
      </w:pPr>
    </w:p>
    <w:p w14:paraId="22C2EAA2" w14:textId="77777777" w:rsidR="00EF7BBE" w:rsidRDefault="00EF7BBE" w:rsidP="003C7508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3F8670A0" w14:textId="77777777" w:rsidR="00EF7BBE" w:rsidRDefault="00EF7BBE" w:rsidP="003C7508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1CF4F101" w14:textId="77777777" w:rsidR="00EF7BBE" w:rsidRDefault="00EF7BBE" w:rsidP="003C7508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3A881E0B" w14:textId="77777777" w:rsidR="00EF7BBE" w:rsidRDefault="00EF7BBE" w:rsidP="003C7508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26A93B90" w14:textId="77777777" w:rsidR="00EF7BBE" w:rsidRDefault="00EF7BBE" w:rsidP="003C7508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61D8A40A" w14:textId="77777777" w:rsidR="00EF7BBE" w:rsidRDefault="00EF7BBE" w:rsidP="003C7508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324D5A65" w14:textId="77777777" w:rsidR="00EF7BBE" w:rsidRDefault="00EF7BBE" w:rsidP="003C7508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0AED8E4E" w14:textId="77777777" w:rsidR="00EB3316" w:rsidRDefault="00EB3316" w:rsidP="003C7508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4C67C602" w14:textId="3F63B91D" w:rsidR="00EB3316" w:rsidRDefault="00EB3316" w:rsidP="00EB3316">
      <w:pPr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381EA5DF" w14:textId="77777777" w:rsidR="00EB3316" w:rsidRDefault="00EB3316">
      <w:pPr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br w:type="page"/>
      </w:r>
    </w:p>
    <w:p w14:paraId="440A323B" w14:textId="44241AA3" w:rsidR="003C7508" w:rsidRPr="0001236E" w:rsidRDefault="003C7508" w:rsidP="003C7508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01236E">
        <w:rPr>
          <w:rFonts w:ascii="Arial" w:eastAsia="Times New Roman" w:hAnsi="Arial" w:cs="Arial"/>
          <w:b/>
          <w:bCs/>
          <w:sz w:val="28"/>
          <w:szCs w:val="28"/>
          <w:lang w:eastAsia="en-GB"/>
        </w:rPr>
        <w:lastRenderedPageBreak/>
        <w:t>Policy Statement</w:t>
      </w:r>
    </w:p>
    <w:p w14:paraId="44BEBED0" w14:textId="77777777" w:rsidR="007911A6" w:rsidRPr="008C12A2" w:rsidRDefault="007911A6" w:rsidP="007911A6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 xml:space="preserve">At </w:t>
      </w:r>
      <w:r w:rsidRPr="008C12A2">
        <w:rPr>
          <w:rFonts w:ascii="Arial" w:eastAsia="Times New Roman" w:hAnsi="Arial" w:cs="Arial"/>
          <w:b/>
          <w:bCs/>
          <w:color w:val="4472C4" w:themeColor="accent1"/>
          <w:lang w:eastAsia="en-GB"/>
        </w:rPr>
        <w:t>[Insert Setting Name]</w:t>
      </w:r>
      <w:r w:rsidRPr="008C12A2">
        <w:rPr>
          <w:rFonts w:ascii="Arial" w:eastAsia="Times New Roman" w:hAnsi="Arial" w:cs="Arial"/>
          <w:lang w:eastAsia="en-GB"/>
        </w:rPr>
        <w:t>, we recognise that regular attendance plays a crucial role in promoting each child’s development, safety, and emotional well-being. This policy sets out the procedures we follow to record and monitor attendance and how we respond to unexplained or prolonged absences.</w:t>
      </w:r>
    </w:p>
    <w:p w14:paraId="5615B97F" w14:textId="41BD367F" w:rsidR="007911A6" w:rsidRPr="008C12A2" w:rsidRDefault="00A25000" w:rsidP="000A1CF6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hAnsi="Arial" w:cs="Arial"/>
        </w:rPr>
        <w:t>Whilst child absence is not always a safeguarding concern</w:t>
      </w:r>
      <w:r w:rsidR="002947DE" w:rsidRPr="008C12A2">
        <w:rPr>
          <w:rFonts w:ascii="Arial" w:hAnsi="Arial" w:cs="Arial"/>
        </w:rPr>
        <w:t>,</w:t>
      </w:r>
      <w:r w:rsidRPr="008C12A2">
        <w:rPr>
          <w:rFonts w:ascii="Arial" w:hAnsi="Arial" w:cs="Arial"/>
        </w:rPr>
        <w:t xml:space="preserve"> we will always explore the reasons why a child is absent and look to find ways to support more regular attendance. </w:t>
      </w:r>
      <w:r w:rsidR="007911A6" w:rsidRPr="008C12A2">
        <w:rPr>
          <w:rFonts w:ascii="Arial" w:eastAsia="Times New Roman" w:hAnsi="Arial" w:cs="Arial"/>
          <w:lang w:eastAsia="en-GB"/>
        </w:rPr>
        <w:t>We are committed to maintaining robust attendance monitoring systems to ensure that all children are safeguarded, fully supported, and able to thrive while in our care.</w:t>
      </w:r>
    </w:p>
    <w:p w14:paraId="6261198A" w14:textId="41F10034" w:rsidR="003F7380" w:rsidRPr="008C12A2" w:rsidRDefault="003F7380" w:rsidP="003F7380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>We know that attendance is not a legal requirement before statutory school age, but recognise consistency is vital for children’s development, wellbeing, and sense of security. Even if a child only has a part-time place, regular attendance is still especially important.</w:t>
      </w:r>
    </w:p>
    <w:p w14:paraId="421D9BB3" w14:textId="77777777" w:rsidR="003F7380" w:rsidRPr="008C12A2" w:rsidRDefault="003F7380" w:rsidP="003F7380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>Regular attendance will help children settle into routines, form strong relationships, and make progress across all areas of learning.</w:t>
      </w:r>
    </w:p>
    <w:p w14:paraId="7148F1C1" w14:textId="0DE89823" w:rsidR="00797386" w:rsidRPr="008C12A2" w:rsidRDefault="003F7380" w:rsidP="003F7380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 xml:space="preserve">Attending </w:t>
      </w:r>
      <w:r w:rsidRPr="008C12A2">
        <w:rPr>
          <w:rFonts w:ascii="Arial" w:eastAsia="Times New Roman" w:hAnsi="Arial" w:cs="Arial"/>
          <w:b/>
          <w:bCs/>
          <w:color w:val="4472C4" w:themeColor="accent1"/>
          <w:lang w:eastAsia="en-GB"/>
        </w:rPr>
        <w:t>[Insert Setting Name]</w:t>
      </w:r>
      <w:r w:rsidRPr="008C12A2">
        <w:rPr>
          <w:rFonts w:ascii="Arial" w:eastAsia="Times New Roman" w:hAnsi="Arial" w:cs="Arial"/>
          <w:lang w:eastAsia="en-GB"/>
        </w:rPr>
        <w:t xml:space="preserve"> helps children establish routines of going to school regularly and being on time, which can help them make a smooth and positive transition to reception.</w:t>
      </w:r>
    </w:p>
    <w:p w14:paraId="6CC6044F" w14:textId="77777777" w:rsidR="009530D5" w:rsidRPr="009530D5" w:rsidRDefault="009530D5" w:rsidP="009530D5">
      <w:pPr>
        <w:widowControl w:val="0"/>
        <w:kinsoku w:val="0"/>
        <w:overflowPunct w:val="0"/>
        <w:autoSpaceDE w:val="0"/>
        <w:autoSpaceDN w:val="0"/>
        <w:adjustRightInd w:val="0"/>
        <w:spacing w:before="1"/>
        <w:outlineLvl w:val="4"/>
        <w:rPr>
          <w:rFonts w:ascii="Arial" w:eastAsia="Times New Roman" w:hAnsi="Arial" w:cs="Arial"/>
          <w:b/>
          <w:bCs/>
          <w:spacing w:val="-2"/>
          <w:sz w:val="28"/>
          <w:szCs w:val="28"/>
          <w:lang w:eastAsia="en-GB"/>
        </w:rPr>
      </w:pPr>
      <w:r w:rsidRPr="009530D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Recognising</w:t>
      </w:r>
      <w:r w:rsidRPr="009530D5">
        <w:rPr>
          <w:rFonts w:ascii="Arial" w:eastAsia="Times New Roman" w:hAnsi="Arial" w:cs="Arial"/>
          <w:b/>
          <w:bCs/>
          <w:spacing w:val="-7"/>
          <w:sz w:val="28"/>
          <w:szCs w:val="28"/>
          <w:lang w:eastAsia="en-GB"/>
        </w:rPr>
        <w:t xml:space="preserve"> </w:t>
      </w:r>
      <w:r w:rsidRPr="009530D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the</w:t>
      </w:r>
      <w:r w:rsidRPr="009530D5">
        <w:rPr>
          <w:rFonts w:ascii="Arial" w:eastAsia="Times New Roman" w:hAnsi="Arial" w:cs="Arial"/>
          <w:b/>
          <w:bCs/>
          <w:spacing w:val="-7"/>
          <w:sz w:val="28"/>
          <w:szCs w:val="28"/>
          <w:lang w:eastAsia="en-GB"/>
        </w:rPr>
        <w:t xml:space="preserve"> </w:t>
      </w:r>
      <w:r w:rsidRPr="009530D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factors</w:t>
      </w:r>
      <w:r w:rsidRPr="009530D5">
        <w:rPr>
          <w:rFonts w:ascii="Arial" w:eastAsia="Times New Roman" w:hAnsi="Arial" w:cs="Arial"/>
          <w:b/>
          <w:bCs/>
          <w:spacing w:val="-8"/>
          <w:sz w:val="28"/>
          <w:szCs w:val="28"/>
          <w:lang w:eastAsia="en-GB"/>
        </w:rPr>
        <w:t xml:space="preserve"> </w:t>
      </w:r>
      <w:r w:rsidRPr="009530D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affecting</w:t>
      </w:r>
      <w:r w:rsidRPr="009530D5">
        <w:rPr>
          <w:rFonts w:ascii="Arial" w:eastAsia="Times New Roman" w:hAnsi="Arial" w:cs="Arial"/>
          <w:b/>
          <w:bCs/>
          <w:spacing w:val="-4"/>
          <w:sz w:val="28"/>
          <w:szCs w:val="28"/>
          <w:lang w:eastAsia="en-GB"/>
        </w:rPr>
        <w:t xml:space="preserve"> </w:t>
      </w:r>
      <w:r w:rsidRPr="009530D5">
        <w:rPr>
          <w:rFonts w:ascii="Arial" w:eastAsia="Times New Roman" w:hAnsi="Arial" w:cs="Arial"/>
          <w:b/>
          <w:bCs/>
          <w:spacing w:val="-2"/>
          <w:sz w:val="28"/>
          <w:szCs w:val="28"/>
          <w:lang w:eastAsia="en-GB"/>
        </w:rPr>
        <w:t>attendance.</w:t>
      </w:r>
    </w:p>
    <w:p w14:paraId="03A03B05" w14:textId="77777777" w:rsidR="009530D5" w:rsidRPr="009530D5" w:rsidRDefault="009530D5" w:rsidP="009530D5">
      <w:pPr>
        <w:widowControl w:val="0"/>
        <w:kinsoku w:val="0"/>
        <w:overflowPunct w:val="0"/>
        <w:autoSpaceDE w:val="0"/>
        <w:autoSpaceDN w:val="0"/>
        <w:adjustRightInd w:val="0"/>
        <w:spacing w:before="82"/>
        <w:ind w:left="403"/>
        <w:rPr>
          <w:rFonts w:ascii="Arial" w:eastAsia="Times New Roman" w:hAnsi="Arial" w:cs="Arial"/>
          <w:b/>
          <w:bCs/>
          <w:lang w:eastAsia="en-GB"/>
        </w:rPr>
      </w:pPr>
    </w:p>
    <w:p w14:paraId="3504ED15" w14:textId="23876263" w:rsidR="009530D5" w:rsidRPr="009530D5" w:rsidRDefault="009530D5" w:rsidP="008C6009">
      <w:pPr>
        <w:widowControl w:val="0"/>
        <w:kinsoku w:val="0"/>
        <w:overflowPunct w:val="0"/>
        <w:autoSpaceDE w:val="0"/>
        <w:autoSpaceDN w:val="0"/>
        <w:adjustRightInd w:val="0"/>
        <w:spacing w:line="276" w:lineRule="auto"/>
        <w:ind w:right="519"/>
        <w:rPr>
          <w:rFonts w:ascii="Arial" w:eastAsia="Times New Roman" w:hAnsi="Arial" w:cs="Arial"/>
          <w:spacing w:val="-2"/>
          <w:lang w:eastAsia="en-GB"/>
        </w:rPr>
      </w:pPr>
      <w:r w:rsidRPr="009530D5">
        <w:rPr>
          <w:rFonts w:ascii="Arial" w:eastAsia="Times New Roman" w:hAnsi="Arial" w:cs="Arial"/>
          <w:lang w:eastAsia="en-GB"/>
        </w:rPr>
        <w:t>Whilst</w:t>
      </w:r>
      <w:r w:rsidRPr="009530D5">
        <w:rPr>
          <w:rFonts w:ascii="Arial" w:eastAsia="Times New Roman" w:hAnsi="Arial" w:cs="Arial"/>
          <w:spacing w:val="-4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>attendance</w:t>
      </w:r>
      <w:r w:rsidRPr="009530D5">
        <w:rPr>
          <w:rFonts w:ascii="Arial" w:eastAsia="Times New Roman" w:hAnsi="Arial" w:cs="Arial"/>
          <w:spacing w:val="-3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>is</w:t>
      </w:r>
      <w:r w:rsidRPr="009530D5">
        <w:rPr>
          <w:rFonts w:ascii="Arial" w:eastAsia="Times New Roman" w:hAnsi="Arial" w:cs="Arial"/>
          <w:spacing w:val="-2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>not</w:t>
      </w:r>
      <w:r w:rsidRPr="009530D5">
        <w:rPr>
          <w:rFonts w:ascii="Arial" w:eastAsia="Times New Roman" w:hAnsi="Arial" w:cs="Arial"/>
          <w:spacing w:val="-4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>statutory</w:t>
      </w:r>
      <w:r w:rsidR="00DA5A81" w:rsidRPr="008C12A2">
        <w:rPr>
          <w:rFonts w:ascii="Arial" w:eastAsia="Times New Roman" w:hAnsi="Arial" w:cs="Arial"/>
          <w:lang w:eastAsia="en-GB"/>
        </w:rPr>
        <w:t xml:space="preserve"> until school age </w:t>
      </w:r>
      <w:r w:rsidR="000F1A9D">
        <w:rPr>
          <w:rFonts w:ascii="Arial" w:eastAsia="Times New Roman" w:hAnsi="Arial" w:cs="Arial"/>
          <w:lang w:eastAsia="en-GB"/>
        </w:rPr>
        <w:t>is reached</w:t>
      </w:r>
      <w:r w:rsidRPr="009530D5">
        <w:rPr>
          <w:rFonts w:ascii="Arial" w:eastAsia="Times New Roman" w:hAnsi="Arial" w:cs="Arial"/>
          <w:lang w:eastAsia="en-GB"/>
        </w:rPr>
        <w:t>, absence</w:t>
      </w:r>
      <w:r w:rsidRPr="009530D5">
        <w:rPr>
          <w:rFonts w:ascii="Arial" w:eastAsia="Times New Roman" w:hAnsi="Arial" w:cs="Arial"/>
          <w:spacing w:val="-2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>is</w:t>
      </w:r>
      <w:r w:rsidRPr="009530D5">
        <w:rPr>
          <w:rFonts w:ascii="Arial" w:eastAsia="Times New Roman" w:hAnsi="Arial" w:cs="Arial"/>
          <w:spacing w:val="-2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>only</w:t>
      </w:r>
      <w:r w:rsidRPr="009530D5">
        <w:rPr>
          <w:rFonts w:ascii="Arial" w:eastAsia="Times New Roman" w:hAnsi="Arial" w:cs="Arial"/>
          <w:spacing w:val="-2"/>
          <w:lang w:eastAsia="en-GB"/>
        </w:rPr>
        <w:t xml:space="preserve"> </w:t>
      </w:r>
      <w:r w:rsidR="00DA5A81" w:rsidRPr="008C12A2">
        <w:rPr>
          <w:rFonts w:ascii="Arial" w:eastAsia="Times New Roman" w:hAnsi="Arial" w:cs="Arial"/>
          <w:lang w:eastAsia="en-GB"/>
        </w:rPr>
        <w:t>expected</w:t>
      </w:r>
      <w:r w:rsidRPr="009530D5">
        <w:rPr>
          <w:rFonts w:ascii="Arial" w:eastAsia="Times New Roman" w:hAnsi="Arial" w:cs="Arial"/>
          <w:spacing w:val="-3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>in</w:t>
      </w:r>
      <w:r w:rsidRPr="009530D5">
        <w:rPr>
          <w:rFonts w:ascii="Arial" w:eastAsia="Times New Roman" w:hAnsi="Arial" w:cs="Arial"/>
          <w:spacing w:val="-3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>the</w:t>
      </w:r>
      <w:r w:rsidRPr="009530D5">
        <w:rPr>
          <w:rFonts w:ascii="Arial" w:eastAsia="Times New Roman" w:hAnsi="Arial" w:cs="Arial"/>
          <w:spacing w:val="-2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 xml:space="preserve">following </w:t>
      </w:r>
      <w:r w:rsidRPr="009530D5">
        <w:rPr>
          <w:rFonts w:ascii="Arial" w:eastAsia="Times New Roman" w:hAnsi="Arial" w:cs="Arial"/>
          <w:spacing w:val="-2"/>
          <w:lang w:eastAsia="en-GB"/>
        </w:rPr>
        <w:t>circumstances:</w:t>
      </w:r>
    </w:p>
    <w:p w14:paraId="1908164C" w14:textId="77777777" w:rsidR="009530D5" w:rsidRPr="009530D5" w:rsidRDefault="009530D5" w:rsidP="009530D5">
      <w:pPr>
        <w:widowControl w:val="0"/>
        <w:numPr>
          <w:ilvl w:val="0"/>
          <w:numId w:val="27"/>
        </w:numPr>
        <w:tabs>
          <w:tab w:val="left" w:pos="677"/>
        </w:tabs>
        <w:kinsoku w:val="0"/>
        <w:overflowPunct w:val="0"/>
        <w:autoSpaceDE w:val="0"/>
        <w:autoSpaceDN w:val="0"/>
        <w:adjustRightInd w:val="0"/>
        <w:spacing w:before="5"/>
        <w:rPr>
          <w:rFonts w:ascii="Arial" w:eastAsia="Times New Roman" w:hAnsi="Arial" w:cs="Arial"/>
          <w:lang w:eastAsia="en-GB"/>
        </w:rPr>
      </w:pPr>
      <w:r w:rsidRPr="009530D5">
        <w:rPr>
          <w:rFonts w:ascii="Arial" w:eastAsia="Times New Roman" w:hAnsi="Arial" w:cs="Arial"/>
          <w:lang w:eastAsia="en-GB"/>
        </w:rPr>
        <w:t>Illness of the child</w:t>
      </w:r>
    </w:p>
    <w:p w14:paraId="664C2904" w14:textId="77777777" w:rsidR="009530D5" w:rsidRPr="009530D5" w:rsidRDefault="009530D5" w:rsidP="009530D5">
      <w:pPr>
        <w:widowControl w:val="0"/>
        <w:numPr>
          <w:ilvl w:val="0"/>
          <w:numId w:val="27"/>
        </w:numPr>
        <w:tabs>
          <w:tab w:val="left" w:pos="677"/>
        </w:tabs>
        <w:kinsoku w:val="0"/>
        <w:overflowPunct w:val="0"/>
        <w:autoSpaceDE w:val="0"/>
        <w:autoSpaceDN w:val="0"/>
        <w:adjustRightInd w:val="0"/>
        <w:spacing w:before="42"/>
        <w:rPr>
          <w:rFonts w:ascii="Arial" w:eastAsia="Times New Roman" w:hAnsi="Arial" w:cs="Arial"/>
          <w:lang w:eastAsia="en-GB"/>
        </w:rPr>
      </w:pPr>
      <w:r w:rsidRPr="009530D5">
        <w:rPr>
          <w:rFonts w:ascii="Arial" w:eastAsia="Times New Roman" w:hAnsi="Arial" w:cs="Arial"/>
          <w:lang w:eastAsia="en-GB"/>
        </w:rPr>
        <w:t>Illness of siblings or parents</w:t>
      </w:r>
    </w:p>
    <w:p w14:paraId="12CE5C44" w14:textId="77777777" w:rsidR="009530D5" w:rsidRPr="009530D5" w:rsidRDefault="009530D5" w:rsidP="009530D5">
      <w:pPr>
        <w:widowControl w:val="0"/>
        <w:numPr>
          <w:ilvl w:val="0"/>
          <w:numId w:val="27"/>
        </w:numPr>
        <w:tabs>
          <w:tab w:val="left" w:pos="677"/>
        </w:tabs>
        <w:kinsoku w:val="0"/>
        <w:overflowPunct w:val="0"/>
        <w:autoSpaceDE w:val="0"/>
        <w:autoSpaceDN w:val="0"/>
        <w:adjustRightInd w:val="0"/>
        <w:spacing w:before="37"/>
        <w:rPr>
          <w:rFonts w:ascii="Arial" w:eastAsia="Times New Roman" w:hAnsi="Arial" w:cs="Arial"/>
          <w:lang w:eastAsia="en-GB"/>
        </w:rPr>
      </w:pPr>
      <w:r w:rsidRPr="009530D5">
        <w:rPr>
          <w:rFonts w:ascii="Arial" w:eastAsia="Times New Roman" w:hAnsi="Arial" w:cs="Arial"/>
          <w:lang w:eastAsia="en-GB"/>
        </w:rPr>
        <w:t>Health Services Appointments</w:t>
      </w:r>
    </w:p>
    <w:p w14:paraId="11B66011" w14:textId="77777777" w:rsidR="009530D5" w:rsidRPr="009530D5" w:rsidRDefault="009530D5" w:rsidP="009530D5">
      <w:pPr>
        <w:widowControl w:val="0"/>
        <w:numPr>
          <w:ilvl w:val="0"/>
          <w:numId w:val="27"/>
        </w:numPr>
        <w:tabs>
          <w:tab w:val="left" w:pos="677"/>
        </w:tabs>
        <w:kinsoku w:val="0"/>
        <w:overflowPunct w:val="0"/>
        <w:autoSpaceDE w:val="0"/>
        <w:autoSpaceDN w:val="0"/>
        <w:adjustRightInd w:val="0"/>
        <w:spacing w:before="42"/>
        <w:rPr>
          <w:rFonts w:ascii="Arial" w:eastAsia="Times New Roman" w:hAnsi="Arial" w:cs="Arial"/>
          <w:lang w:eastAsia="en-GB"/>
        </w:rPr>
      </w:pPr>
      <w:r w:rsidRPr="009530D5">
        <w:rPr>
          <w:rFonts w:ascii="Arial" w:eastAsia="Times New Roman" w:hAnsi="Arial" w:cs="Arial"/>
          <w:lang w:eastAsia="en-GB"/>
        </w:rPr>
        <w:t>Holidays</w:t>
      </w:r>
    </w:p>
    <w:p w14:paraId="1C902AF8" w14:textId="77777777" w:rsidR="009530D5" w:rsidRPr="009530D5" w:rsidRDefault="009530D5" w:rsidP="009530D5">
      <w:pPr>
        <w:widowControl w:val="0"/>
        <w:numPr>
          <w:ilvl w:val="0"/>
          <w:numId w:val="27"/>
        </w:numPr>
        <w:tabs>
          <w:tab w:val="left" w:pos="677"/>
        </w:tabs>
        <w:kinsoku w:val="0"/>
        <w:overflowPunct w:val="0"/>
        <w:autoSpaceDE w:val="0"/>
        <w:autoSpaceDN w:val="0"/>
        <w:adjustRightInd w:val="0"/>
        <w:spacing w:before="38"/>
        <w:rPr>
          <w:rFonts w:ascii="Arial" w:eastAsia="Times New Roman" w:hAnsi="Arial" w:cs="Arial"/>
          <w:lang w:eastAsia="en-GB"/>
        </w:rPr>
      </w:pPr>
      <w:r w:rsidRPr="009530D5">
        <w:rPr>
          <w:rFonts w:ascii="Arial" w:eastAsia="Times New Roman" w:hAnsi="Arial" w:cs="Arial"/>
          <w:lang w:eastAsia="en-GB"/>
        </w:rPr>
        <w:t>Religious observance</w:t>
      </w:r>
    </w:p>
    <w:p w14:paraId="61CD27CF" w14:textId="77777777" w:rsidR="009530D5" w:rsidRPr="009530D5" w:rsidRDefault="009530D5" w:rsidP="009530D5">
      <w:pPr>
        <w:widowControl w:val="0"/>
        <w:numPr>
          <w:ilvl w:val="0"/>
          <w:numId w:val="27"/>
        </w:numPr>
        <w:tabs>
          <w:tab w:val="left" w:pos="677"/>
        </w:tabs>
        <w:kinsoku w:val="0"/>
        <w:overflowPunct w:val="0"/>
        <w:autoSpaceDE w:val="0"/>
        <w:autoSpaceDN w:val="0"/>
        <w:adjustRightInd w:val="0"/>
        <w:spacing w:before="42"/>
        <w:rPr>
          <w:rFonts w:ascii="Arial" w:eastAsia="Times New Roman" w:hAnsi="Arial" w:cs="Arial"/>
          <w:lang w:eastAsia="en-GB"/>
        </w:rPr>
      </w:pPr>
      <w:r w:rsidRPr="009530D5">
        <w:rPr>
          <w:rFonts w:ascii="Arial" w:eastAsia="Times New Roman" w:hAnsi="Arial" w:cs="Arial"/>
          <w:lang w:eastAsia="en-GB"/>
        </w:rPr>
        <w:t>Emergency circumstances</w:t>
      </w:r>
    </w:p>
    <w:p w14:paraId="167D277D" w14:textId="77777777" w:rsidR="009530D5" w:rsidRPr="009530D5" w:rsidRDefault="009530D5" w:rsidP="009530D5">
      <w:pPr>
        <w:widowControl w:val="0"/>
        <w:kinsoku w:val="0"/>
        <w:overflowPunct w:val="0"/>
        <w:autoSpaceDE w:val="0"/>
        <w:autoSpaceDN w:val="0"/>
        <w:adjustRightInd w:val="0"/>
        <w:spacing w:before="77"/>
        <w:ind w:left="403"/>
        <w:rPr>
          <w:rFonts w:ascii="Arial" w:eastAsia="Times New Roman" w:hAnsi="Arial" w:cs="Arial"/>
          <w:lang w:eastAsia="en-GB"/>
        </w:rPr>
      </w:pPr>
    </w:p>
    <w:p w14:paraId="5A60A07A" w14:textId="6A8D48D3" w:rsidR="009530D5" w:rsidRDefault="009530D5" w:rsidP="008C6009">
      <w:pPr>
        <w:widowControl w:val="0"/>
        <w:kinsoku w:val="0"/>
        <w:overflowPunct w:val="0"/>
        <w:autoSpaceDE w:val="0"/>
        <w:autoSpaceDN w:val="0"/>
        <w:adjustRightInd w:val="0"/>
        <w:spacing w:before="1" w:line="273" w:lineRule="auto"/>
        <w:ind w:right="282"/>
        <w:jc w:val="both"/>
        <w:rPr>
          <w:rFonts w:ascii="Arial" w:eastAsia="Times New Roman" w:hAnsi="Arial" w:cs="Arial"/>
          <w:spacing w:val="-2"/>
          <w:lang w:eastAsia="en-GB"/>
        </w:rPr>
      </w:pPr>
      <w:r w:rsidRPr="009530D5">
        <w:rPr>
          <w:rFonts w:ascii="Arial" w:eastAsia="Times New Roman" w:hAnsi="Arial" w:cs="Arial"/>
          <w:lang w:eastAsia="en-GB"/>
        </w:rPr>
        <w:t>Where</w:t>
      </w:r>
      <w:r w:rsidRPr="009530D5">
        <w:rPr>
          <w:rFonts w:ascii="Arial" w:eastAsia="Times New Roman" w:hAnsi="Arial" w:cs="Arial"/>
          <w:spacing w:val="-2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>these</w:t>
      </w:r>
      <w:r w:rsidRPr="009530D5">
        <w:rPr>
          <w:rFonts w:ascii="Arial" w:eastAsia="Times New Roman" w:hAnsi="Arial" w:cs="Arial"/>
          <w:spacing w:val="-2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>circumstances</w:t>
      </w:r>
      <w:r w:rsidRPr="009530D5">
        <w:rPr>
          <w:rFonts w:ascii="Arial" w:eastAsia="Times New Roman" w:hAnsi="Arial" w:cs="Arial"/>
          <w:spacing w:val="-2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>arise</w:t>
      </w:r>
      <w:r w:rsidRPr="009530D5">
        <w:rPr>
          <w:rFonts w:ascii="Arial" w:eastAsia="Times New Roman" w:hAnsi="Arial" w:cs="Arial"/>
          <w:spacing w:val="-1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>parents</w:t>
      </w:r>
      <w:r w:rsidRPr="009530D5">
        <w:rPr>
          <w:rFonts w:ascii="Arial" w:eastAsia="Times New Roman" w:hAnsi="Arial" w:cs="Arial"/>
          <w:spacing w:val="-1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>should</w:t>
      </w:r>
      <w:r w:rsidRPr="009530D5">
        <w:rPr>
          <w:rFonts w:ascii="Arial" w:eastAsia="Times New Roman" w:hAnsi="Arial" w:cs="Arial"/>
          <w:spacing w:val="-3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>inform</w:t>
      </w:r>
      <w:r w:rsidRPr="009530D5">
        <w:rPr>
          <w:rFonts w:ascii="Arial" w:eastAsia="Times New Roman" w:hAnsi="Arial" w:cs="Arial"/>
          <w:spacing w:val="-1"/>
          <w:lang w:eastAsia="en-GB"/>
        </w:rPr>
        <w:t xml:space="preserve"> </w:t>
      </w:r>
      <w:r w:rsidR="008C6009" w:rsidRPr="008C12A2">
        <w:rPr>
          <w:rFonts w:ascii="Arial" w:eastAsia="Times New Roman" w:hAnsi="Arial" w:cs="Arial"/>
          <w:lang w:eastAsia="en-GB"/>
        </w:rPr>
        <w:t>our</w:t>
      </w:r>
      <w:r w:rsidRPr="009530D5">
        <w:rPr>
          <w:rFonts w:ascii="Arial" w:eastAsia="Times New Roman" w:hAnsi="Arial" w:cs="Arial"/>
          <w:spacing w:val="-1"/>
          <w:lang w:eastAsia="en-GB"/>
        </w:rPr>
        <w:t xml:space="preserve"> </w:t>
      </w:r>
      <w:r w:rsidR="00477E7D" w:rsidRPr="008C12A2">
        <w:rPr>
          <w:rFonts w:ascii="Arial" w:eastAsia="Times New Roman" w:hAnsi="Arial" w:cs="Arial"/>
          <w:lang w:eastAsia="en-GB"/>
        </w:rPr>
        <w:t>setting</w:t>
      </w:r>
      <w:r w:rsidRPr="009530D5">
        <w:rPr>
          <w:rFonts w:ascii="Arial" w:eastAsia="Times New Roman" w:hAnsi="Arial" w:cs="Arial"/>
          <w:spacing w:val="-1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>on</w:t>
      </w:r>
      <w:r w:rsidRPr="009530D5">
        <w:rPr>
          <w:rFonts w:ascii="Arial" w:eastAsia="Times New Roman" w:hAnsi="Arial" w:cs="Arial"/>
          <w:spacing w:val="-3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>the</w:t>
      </w:r>
      <w:r w:rsidRPr="009530D5">
        <w:rPr>
          <w:rFonts w:ascii="Arial" w:eastAsia="Times New Roman" w:hAnsi="Arial" w:cs="Arial"/>
          <w:spacing w:val="-2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>first</w:t>
      </w:r>
      <w:r w:rsidRPr="009530D5">
        <w:rPr>
          <w:rFonts w:ascii="Arial" w:eastAsia="Times New Roman" w:hAnsi="Arial" w:cs="Arial"/>
          <w:spacing w:val="-5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>day</w:t>
      </w:r>
      <w:r w:rsidRPr="009530D5">
        <w:rPr>
          <w:rFonts w:ascii="Arial" w:eastAsia="Times New Roman" w:hAnsi="Arial" w:cs="Arial"/>
          <w:spacing w:val="-2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>of</w:t>
      </w:r>
      <w:r w:rsidRPr="009530D5">
        <w:rPr>
          <w:rFonts w:ascii="Arial" w:eastAsia="Times New Roman" w:hAnsi="Arial" w:cs="Arial"/>
          <w:spacing w:val="-2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>absence</w:t>
      </w:r>
      <w:r w:rsidRPr="009530D5">
        <w:rPr>
          <w:rFonts w:ascii="Arial" w:eastAsia="Times New Roman" w:hAnsi="Arial" w:cs="Arial"/>
          <w:spacing w:val="-2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>or</w:t>
      </w:r>
      <w:r w:rsidRPr="009530D5">
        <w:rPr>
          <w:rFonts w:ascii="Arial" w:eastAsia="Times New Roman" w:hAnsi="Arial" w:cs="Arial"/>
          <w:spacing w:val="-2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>prior to the</w:t>
      </w:r>
      <w:r w:rsidRPr="009530D5">
        <w:rPr>
          <w:rFonts w:ascii="Arial" w:eastAsia="Times New Roman" w:hAnsi="Arial" w:cs="Arial"/>
          <w:spacing w:val="-1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>first</w:t>
      </w:r>
      <w:r w:rsidRPr="009530D5">
        <w:rPr>
          <w:rFonts w:ascii="Arial" w:eastAsia="Times New Roman" w:hAnsi="Arial" w:cs="Arial"/>
          <w:spacing w:val="-5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>day</w:t>
      </w:r>
      <w:r w:rsidRPr="009530D5">
        <w:rPr>
          <w:rFonts w:ascii="Arial" w:eastAsia="Times New Roman" w:hAnsi="Arial" w:cs="Arial"/>
          <w:spacing w:val="-2"/>
          <w:lang w:eastAsia="en-GB"/>
        </w:rPr>
        <w:t xml:space="preserve"> </w:t>
      </w:r>
      <w:r w:rsidRPr="009530D5">
        <w:rPr>
          <w:rFonts w:ascii="Arial" w:eastAsia="Times New Roman" w:hAnsi="Arial" w:cs="Arial"/>
          <w:lang w:eastAsia="en-GB"/>
        </w:rPr>
        <w:t xml:space="preserve">of </w:t>
      </w:r>
      <w:r w:rsidRPr="009530D5">
        <w:rPr>
          <w:rFonts w:ascii="Arial" w:eastAsia="Times New Roman" w:hAnsi="Arial" w:cs="Arial"/>
          <w:spacing w:val="-2"/>
          <w:lang w:eastAsia="en-GB"/>
        </w:rPr>
        <w:t>absence.</w:t>
      </w:r>
    </w:p>
    <w:p w14:paraId="0970EC44" w14:textId="77777777" w:rsidR="007D52BB" w:rsidRPr="0087435F" w:rsidRDefault="007D52BB" w:rsidP="008C6009">
      <w:pPr>
        <w:widowControl w:val="0"/>
        <w:kinsoku w:val="0"/>
        <w:overflowPunct w:val="0"/>
        <w:autoSpaceDE w:val="0"/>
        <w:autoSpaceDN w:val="0"/>
        <w:adjustRightInd w:val="0"/>
        <w:spacing w:before="1" w:line="273" w:lineRule="auto"/>
        <w:ind w:right="282"/>
        <w:jc w:val="both"/>
        <w:rPr>
          <w:rFonts w:ascii="Arial" w:eastAsia="Times New Roman" w:hAnsi="Arial" w:cs="Arial"/>
          <w:spacing w:val="-2"/>
          <w:lang w:eastAsia="en-GB"/>
        </w:rPr>
      </w:pPr>
    </w:p>
    <w:p w14:paraId="53FE7F2B" w14:textId="77777777" w:rsidR="0087435F" w:rsidRPr="0087435F" w:rsidRDefault="0087435F" w:rsidP="0087435F">
      <w:pPr>
        <w:widowControl w:val="0"/>
        <w:kinsoku w:val="0"/>
        <w:overflowPunct w:val="0"/>
        <w:autoSpaceDE w:val="0"/>
        <w:autoSpaceDN w:val="0"/>
        <w:adjustRightInd w:val="0"/>
        <w:spacing w:before="1" w:line="273" w:lineRule="auto"/>
        <w:ind w:right="282"/>
        <w:jc w:val="both"/>
        <w:rPr>
          <w:rFonts w:ascii="Arial" w:eastAsia="Times New Roman" w:hAnsi="Arial" w:cs="Arial"/>
          <w:b/>
          <w:bCs/>
          <w:spacing w:val="-2"/>
          <w:sz w:val="28"/>
          <w:szCs w:val="28"/>
          <w:lang w:eastAsia="en-GB"/>
        </w:rPr>
      </w:pPr>
      <w:r w:rsidRPr="0087435F">
        <w:rPr>
          <w:rFonts w:ascii="Arial" w:eastAsia="Times New Roman" w:hAnsi="Arial" w:cs="Arial"/>
          <w:b/>
          <w:bCs/>
          <w:spacing w:val="-2"/>
          <w:sz w:val="28"/>
          <w:szCs w:val="28"/>
          <w:lang w:eastAsia="en-GB"/>
        </w:rPr>
        <w:t>Communicating Attendance Expectations</w:t>
      </w:r>
    </w:p>
    <w:p w14:paraId="656164B8" w14:textId="77777777" w:rsidR="0087435F" w:rsidRPr="0087435F" w:rsidRDefault="0087435F" w:rsidP="0087435F">
      <w:pPr>
        <w:widowControl w:val="0"/>
        <w:kinsoku w:val="0"/>
        <w:overflowPunct w:val="0"/>
        <w:autoSpaceDE w:val="0"/>
        <w:autoSpaceDN w:val="0"/>
        <w:adjustRightInd w:val="0"/>
        <w:spacing w:before="1" w:line="273" w:lineRule="auto"/>
        <w:ind w:right="282"/>
        <w:jc w:val="both"/>
        <w:rPr>
          <w:rFonts w:ascii="Arial" w:eastAsia="Times New Roman" w:hAnsi="Arial" w:cs="Arial"/>
          <w:spacing w:val="-2"/>
          <w:lang w:eastAsia="en-GB"/>
        </w:rPr>
      </w:pPr>
    </w:p>
    <w:p w14:paraId="16299FBD" w14:textId="6C31408B" w:rsidR="0087435F" w:rsidRPr="0087435F" w:rsidRDefault="0087435F" w:rsidP="0087435F">
      <w:pPr>
        <w:widowControl w:val="0"/>
        <w:kinsoku w:val="0"/>
        <w:overflowPunct w:val="0"/>
        <w:autoSpaceDE w:val="0"/>
        <w:autoSpaceDN w:val="0"/>
        <w:adjustRightInd w:val="0"/>
        <w:spacing w:before="1" w:line="273" w:lineRule="auto"/>
        <w:ind w:right="282"/>
        <w:jc w:val="both"/>
        <w:rPr>
          <w:rFonts w:ascii="Arial" w:eastAsia="Times New Roman" w:hAnsi="Arial" w:cs="Arial"/>
          <w:spacing w:val="-2"/>
          <w:lang w:eastAsia="en-GB"/>
        </w:rPr>
      </w:pPr>
      <w:r w:rsidRPr="0087435F">
        <w:rPr>
          <w:rFonts w:ascii="Arial" w:eastAsia="Times New Roman" w:hAnsi="Arial" w:cs="Arial"/>
          <w:spacing w:val="-2"/>
          <w:lang w:eastAsia="en-GB"/>
        </w:rPr>
        <w:t xml:space="preserve">Attendance expectations are shared with families in </w:t>
      </w:r>
      <w:proofErr w:type="gramStart"/>
      <w:r w:rsidRPr="0087435F">
        <w:rPr>
          <w:rFonts w:ascii="Arial" w:eastAsia="Times New Roman" w:hAnsi="Arial" w:cs="Arial"/>
          <w:spacing w:val="-2"/>
          <w:lang w:eastAsia="en-GB"/>
        </w:rPr>
        <w:t>a number of</w:t>
      </w:r>
      <w:proofErr w:type="gramEnd"/>
      <w:r w:rsidRPr="0087435F">
        <w:rPr>
          <w:rFonts w:ascii="Arial" w:eastAsia="Times New Roman" w:hAnsi="Arial" w:cs="Arial"/>
          <w:spacing w:val="-2"/>
          <w:lang w:eastAsia="en-GB"/>
        </w:rPr>
        <w:t xml:space="preserve"> ways including: </w:t>
      </w:r>
    </w:p>
    <w:p w14:paraId="55E1D98B" w14:textId="77777777" w:rsidR="0087435F" w:rsidRPr="0087435F" w:rsidRDefault="0087435F" w:rsidP="0087435F">
      <w:pPr>
        <w:widowControl w:val="0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spacing w:before="1" w:line="273" w:lineRule="auto"/>
        <w:ind w:right="282"/>
        <w:jc w:val="both"/>
        <w:rPr>
          <w:rFonts w:ascii="Arial" w:eastAsia="Times New Roman" w:hAnsi="Arial" w:cs="Arial"/>
          <w:spacing w:val="-2"/>
          <w:lang w:eastAsia="en-GB"/>
        </w:rPr>
      </w:pPr>
      <w:r w:rsidRPr="0087435F">
        <w:rPr>
          <w:rFonts w:ascii="Arial" w:eastAsia="Times New Roman" w:hAnsi="Arial" w:cs="Arial"/>
          <w:spacing w:val="-2"/>
          <w:lang w:eastAsia="en-GB"/>
        </w:rPr>
        <w:t>During induction and settling-in meetings</w:t>
      </w:r>
    </w:p>
    <w:p w14:paraId="54639910" w14:textId="77777777" w:rsidR="0087435F" w:rsidRPr="0087435F" w:rsidRDefault="0087435F" w:rsidP="0087435F">
      <w:pPr>
        <w:widowControl w:val="0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spacing w:before="1" w:line="273" w:lineRule="auto"/>
        <w:ind w:right="282"/>
        <w:jc w:val="both"/>
        <w:rPr>
          <w:rFonts w:ascii="Arial" w:eastAsia="Times New Roman" w:hAnsi="Arial" w:cs="Arial"/>
          <w:spacing w:val="-2"/>
          <w:lang w:eastAsia="en-GB"/>
        </w:rPr>
      </w:pPr>
      <w:r w:rsidRPr="0087435F">
        <w:rPr>
          <w:rFonts w:ascii="Arial" w:eastAsia="Times New Roman" w:hAnsi="Arial" w:cs="Arial"/>
          <w:spacing w:val="-2"/>
          <w:lang w:eastAsia="en-GB"/>
        </w:rPr>
        <w:t>Through documentation and our website</w:t>
      </w:r>
    </w:p>
    <w:p w14:paraId="0BF3E66A" w14:textId="77777777" w:rsidR="0087435F" w:rsidRPr="0087435F" w:rsidRDefault="0087435F" w:rsidP="0087435F">
      <w:pPr>
        <w:widowControl w:val="0"/>
        <w:numPr>
          <w:ilvl w:val="0"/>
          <w:numId w:val="33"/>
        </w:numPr>
        <w:kinsoku w:val="0"/>
        <w:overflowPunct w:val="0"/>
        <w:autoSpaceDE w:val="0"/>
        <w:autoSpaceDN w:val="0"/>
        <w:adjustRightInd w:val="0"/>
        <w:spacing w:before="1" w:line="273" w:lineRule="auto"/>
        <w:ind w:right="282"/>
        <w:jc w:val="both"/>
        <w:rPr>
          <w:rFonts w:ascii="Arial" w:eastAsia="Times New Roman" w:hAnsi="Arial" w:cs="Arial"/>
          <w:spacing w:val="-2"/>
          <w:lang w:eastAsia="en-GB"/>
        </w:rPr>
      </w:pPr>
      <w:r w:rsidRPr="0087435F">
        <w:rPr>
          <w:rFonts w:ascii="Arial" w:eastAsia="Times New Roman" w:hAnsi="Arial" w:cs="Arial"/>
          <w:spacing w:val="-2"/>
          <w:lang w:eastAsia="en-GB"/>
        </w:rPr>
        <w:t>During key person discussions and parent meetings</w:t>
      </w:r>
    </w:p>
    <w:p w14:paraId="3F0ED715" w14:textId="77777777" w:rsidR="0087435F" w:rsidRPr="0087435F" w:rsidRDefault="0087435F" w:rsidP="0087435F">
      <w:pPr>
        <w:widowControl w:val="0"/>
        <w:kinsoku w:val="0"/>
        <w:overflowPunct w:val="0"/>
        <w:autoSpaceDE w:val="0"/>
        <w:autoSpaceDN w:val="0"/>
        <w:adjustRightInd w:val="0"/>
        <w:spacing w:before="1" w:line="273" w:lineRule="auto"/>
        <w:ind w:right="282"/>
        <w:jc w:val="both"/>
        <w:rPr>
          <w:rFonts w:ascii="Arial" w:eastAsia="Times New Roman" w:hAnsi="Arial" w:cs="Arial"/>
          <w:i/>
          <w:iCs/>
          <w:color w:val="FF0000"/>
          <w:spacing w:val="-2"/>
          <w:lang w:eastAsia="en-GB"/>
        </w:rPr>
      </w:pPr>
      <w:r w:rsidRPr="0087435F">
        <w:rPr>
          <w:rFonts w:ascii="Arial" w:eastAsia="Times New Roman" w:hAnsi="Arial" w:cs="Arial"/>
          <w:i/>
          <w:iCs/>
          <w:color w:val="FF0000"/>
          <w:spacing w:val="-2"/>
          <w:lang w:eastAsia="en-GB"/>
        </w:rPr>
        <w:t>(add to or delete as appropriate)</w:t>
      </w:r>
    </w:p>
    <w:p w14:paraId="375E1AEB" w14:textId="77777777" w:rsidR="0087435F" w:rsidRPr="0087435F" w:rsidRDefault="0087435F" w:rsidP="0087435F">
      <w:pPr>
        <w:widowControl w:val="0"/>
        <w:kinsoku w:val="0"/>
        <w:overflowPunct w:val="0"/>
        <w:autoSpaceDE w:val="0"/>
        <w:autoSpaceDN w:val="0"/>
        <w:adjustRightInd w:val="0"/>
        <w:spacing w:before="1" w:line="273" w:lineRule="auto"/>
        <w:ind w:right="282"/>
        <w:jc w:val="both"/>
        <w:rPr>
          <w:rFonts w:ascii="Arial" w:eastAsia="Times New Roman" w:hAnsi="Arial" w:cs="Arial"/>
          <w:spacing w:val="-2"/>
          <w:lang w:eastAsia="en-GB"/>
        </w:rPr>
      </w:pPr>
    </w:p>
    <w:p w14:paraId="158D878A" w14:textId="77777777" w:rsidR="0087435F" w:rsidRPr="0087435F" w:rsidRDefault="0087435F" w:rsidP="0087435F">
      <w:pPr>
        <w:widowControl w:val="0"/>
        <w:kinsoku w:val="0"/>
        <w:overflowPunct w:val="0"/>
        <w:autoSpaceDE w:val="0"/>
        <w:autoSpaceDN w:val="0"/>
        <w:adjustRightInd w:val="0"/>
        <w:spacing w:before="1" w:line="273" w:lineRule="auto"/>
        <w:ind w:right="282"/>
        <w:jc w:val="both"/>
        <w:rPr>
          <w:rFonts w:ascii="Arial" w:eastAsia="Times New Roman" w:hAnsi="Arial" w:cs="Arial"/>
          <w:i/>
          <w:iCs/>
          <w:color w:val="FF0000"/>
          <w:spacing w:val="-2"/>
          <w:lang w:eastAsia="en-GB"/>
        </w:rPr>
      </w:pPr>
      <w:r w:rsidRPr="0087435F">
        <w:rPr>
          <w:rFonts w:ascii="Arial" w:eastAsia="Times New Roman" w:hAnsi="Arial" w:cs="Arial"/>
          <w:spacing w:val="-2"/>
          <w:lang w:eastAsia="en-GB"/>
        </w:rPr>
        <w:t>The systems and procedures in place to promote children’s attendance and punctuality will be shared with parents at a universal level through parents’ newsletters, online apps, and emails.</w:t>
      </w:r>
      <w:r>
        <w:rPr>
          <w:rFonts w:ascii="Arial" w:eastAsia="Times New Roman" w:hAnsi="Arial" w:cs="Arial"/>
          <w:spacing w:val="-2"/>
          <w:lang w:eastAsia="en-GB"/>
        </w:rPr>
        <w:t xml:space="preserve"> </w:t>
      </w:r>
      <w:r w:rsidRPr="0087435F">
        <w:rPr>
          <w:rFonts w:ascii="Arial" w:eastAsia="Times New Roman" w:hAnsi="Arial" w:cs="Arial"/>
          <w:i/>
          <w:iCs/>
          <w:color w:val="FF0000"/>
          <w:spacing w:val="-2"/>
          <w:lang w:eastAsia="en-GB"/>
        </w:rPr>
        <w:t>(add to or delete as appropriate)</w:t>
      </w:r>
    </w:p>
    <w:p w14:paraId="303B7E7E" w14:textId="71957A48" w:rsidR="0087435F" w:rsidRPr="0087435F" w:rsidRDefault="0087435F" w:rsidP="0087435F">
      <w:pPr>
        <w:widowControl w:val="0"/>
        <w:kinsoku w:val="0"/>
        <w:overflowPunct w:val="0"/>
        <w:autoSpaceDE w:val="0"/>
        <w:autoSpaceDN w:val="0"/>
        <w:adjustRightInd w:val="0"/>
        <w:spacing w:before="1" w:line="273" w:lineRule="auto"/>
        <w:ind w:right="282"/>
        <w:jc w:val="both"/>
        <w:rPr>
          <w:rFonts w:ascii="Arial" w:eastAsia="Times New Roman" w:hAnsi="Arial" w:cs="Arial"/>
          <w:spacing w:val="-2"/>
          <w:lang w:eastAsia="en-GB"/>
        </w:rPr>
      </w:pPr>
    </w:p>
    <w:p w14:paraId="32810923" w14:textId="77777777" w:rsidR="007D52BB" w:rsidRPr="009530D5" w:rsidRDefault="007D52BB" w:rsidP="008C6009">
      <w:pPr>
        <w:widowControl w:val="0"/>
        <w:kinsoku w:val="0"/>
        <w:overflowPunct w:val="0"/>
        <w:autoSpaceDE w:val="0"/>
        <w:autoSpaceDN w:val="0"/>
        <w:adjustRightInd w:val="0"/>
        <w:spacing w:before="1" w:line="273" w:lineRule="auto"/>
        <w:ind w:right="282"/>
        <w:jc w:val="both"/>
        <w:rPr>
          <w:rFonts w:ascii="Arial" w:eastAsia="Times New Roman" w:hAnsi="Arial" w:cs="Arial"/>
          <w:spacing w:val="-2"/>
          <w:lang w:eastAsia="en-GB"/>
        </w:rPr>
      </w:pPr>
    </w:p>
    <w:p w14:paraId="3CE64FCC" w14:textId="77777777" w:rsidR="004D7C6A" w:rsidRPr="004D7C6A" w:rsidRDefault="004D7C6A" w:rsidP="004D7C6A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  <w:lang w:eastAsia="en-GB"/>
        </w:rPr>
      </w:pPr>
      <w:r w:rsidRPr="004D7C6A">
        <w:rPr>
          <w:rFonts w:ascii="Arial" w:eastAsia="Times New Roman" w:hAnsi="Arial" w:cs="Arial"/>
          <w:b/>
          <w:bCs/>
          <w:sz w:val="28"/>
          <w:szCs w:val="28"/>
          <w:lang w:eastAsia="en-GB"/>
        </w:rPr>
        <w:lastRenderedPageBreak/>
        <w:t>Roles and Responsibilities</w:t>
      </w:r>
    </w:p>
    <w:tbl>
      <w:tblPr>
        <w:tblpPr w:leftFromText="180" w:rightFromText="180" w:vertAnchor="text" w:horzAnchor="margin" w:tblpY="1"/>
        <w:tblW w:w="4813" w:type="pct"/>
        <w:tblBorders>
          <w:top w:val="single" w:sz="4" w:space="0" w:color="60CAF3"/>
          <w:left w:val="single" w:sz="4" w:space="0" w:color="60CAF3"/>
          <w:bottom w:val="single" w:sz="4" w:space="0" w:color="60CAF3"/>
          <w:right w:val="single" w:sz="4" w:space="0" w:color="60CAF3"/>
          <w:insideH w:val="single" w:sz="4" w:space="0" w:color="60CAF3"/>
          <w:insideV w:val="single" w:sz="4" w:space="0" w:color="60CAF3"/>
        </w:tblBorders>
        <w:tblLook w:val="04A0" w:firstRow="1" w:lastRow="0" w:firstColumn="1" w:lastColumn="0" w:noHBand="0" w:noVBand="1"/>
      </w:tblPr>
      <w:tblGrid>
        <w:gridCol w:w="2831"/>
        <w:gridCol w:w="7228"/>
      </w:tblGrid>
      <w:tr w:rsidR="004D7C6A" w:rsidRPr="004D7C6A" w14:paraId="0E95AB60" w14:textId="77777777" w:rsidTr="004D7C6A">
        <w:trPr>
          <w:trHeight w:val="265"/>
        </w:trPr>
        <w:tc>
          <w:tcPr>
            <w:tcW w:w="1407" w:type="pct"/>
            <w:tcBorders>
              <w:top w:val="single" w:sz="4" w:space="0" w:color="0F9ED5"/>
              <w:left w:val="single" w:sz="4" w:space="0" w:color="0F9ED5"/>
              <w:bottom w:val="single" w:sz="4" w:space="0" w:color="0F9ED5"/>
              <w:right w:val="nil"/>
            </w:tcBorders>
            <w:shd w:val="clear" w:color="auto" w:fill="AEAAAA" w:themeFill="background2" w:themeFillShade="BF"/>
            <w:hideMark/>
          </w:tcPr>
          <w:p w14:paraId="2E1F8386" w14:textId="77777777" w:rsidR="004D7C6A" w:rsidRPr="004D7C6A" w:rsidRDefault="004D7C6A" w:rsidP="004D7C6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4D7C6A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Role</w:t>
            </w:r>
          </w:p>
        </w:tc>
        <w:tc>
          <w:tcPr>
            <w:tcW w:w="3593" w:type="pct"/>
            <w:tcBorders>
              <w:top w:val="single" w:sz="4" w:space="0" w:color="0F9ED5"/>
              <w:left w:val="nil"/>
              <w:bottom w:val="single" w:sz="4" w:space="0" w:color="0F9ED5"/>
              <w:right w:val="single" w:sz="4" w:space="0" w:color="0F9ED5"/>
            </w:tcBorders>
            <w:shd w:val="clear" w:color="auto" w:fill="AEAAAA" w:themeFill="background2" w:themeFillShade="BF"/>
            <w:hideMark/>
          </w:tcPr>
          <w:p w14:paraId="0A05763D" w14:textId="77777777" w:rsidR="004D7C6A" w:rsidRPr="004D7C6A" w:rsidRDefault="004D7C6A" w:rsidP="004D7C6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</w:pPr>
            <w:r w:rsidRPr="004D7C6A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Responsibilities</w:t>
            </w:r>
          </w:p>
        </w:tc>
      </w:tr>
      <w:tr w:rsidR="004D7C6A" w:rsidRPr="004D7C6A" w14:paraId="2A833402" w14:textId="77777777" w:rsidTr="004D7C6A">
        <w:trPr>
          <w:trHeight w:val="265"/>
        </w:trPr>
        <w:tc>
          <w:tcPr>
            <w:tcW w:w="1407" w:type="pct"/>
            <w:hideMark/>
          </w:tcPr>
          <w:p w14:paraId="1EDC319B" w14:textId="77777777" w:rsidR="004D7C6A" w:rsidRPr="004D7C6A" w:rsidRDefault="004D7C6A" w:rsidP="004D7C6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D7C6A">
              <w:rPr>
                <w:rFonts w:ascii="Arial" w:eastAsia="Times New Roman" w:hAnsi="Arial" w:cs="Arial"/>
                <w:b/>
                <w:bCs/>
                <w:lang w:eastAsia="en-GB"/>
              </w:rPr>
              <w:t>Setting Leadership</w:t>
            </w:r>
          </w:p>
        </w:tc>
        <w:tc>
          <w:tcPr>
            <w:tcW w:w="3593" w:type="pct"/>
            <w:hideMark/>
          </w:tcPr>
          <w:p w14:paraId="0067D5D6" w14:textId="77777777" w:rsidR="004D7C6A" w:rsidRPr="004D7C6A" w:rsidRDefault="004D7C6A" w:rsidP="004D7C6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4D7C6A">
              <w:rPr>
                <w:rFonts w:ascii="Arial" w:eastAsia="Times New Roman" w:hAnsi="Arial" w:cs="Arial"/>
                <w:lang w:eastAsia="en-GB"/>
              </w:rPr>
              <w:t>Ensure policy implementation and review attendance data</w:t>
            </w:r>
          </w:p>
        </w:tc>
      </w:tr>
      <w:tr w:rsidR="004D7C6A" w:rsidRPr="004D7C6A" w14:paraId="21C2472D" w14:textId="77777777" w:rsidTr="004D7C6A">
        <w:trPr>
          <w:trHeight w:val="265"/>
        </w:trPr>
        <w:tc>
          <w:tcPr>
            <w:tcW w:w="1407" w:type="pct"/>
            <w:hideMark/>
          </w:tcPr>
          <w:p w14:paraId="066EEC3A" w14:textId="77777777" w:rsidR="004D7C6A" w:rsidRPr="004D7C6A" w:rsidRDefault="004D7C6A" w:rsidP="004D7C6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D7C6A">
              <w:rPr>
                <w:rFonts w:ascii="Arial" w:eastAsia="Times New Roman" w:hAnsi="Arial" w:cs="Arial"/>
                <w:b/>
                <w:bCs/>
                <w:lang w:eastAsia="en-GB"/>
              </w:rPr>
              <w:t>Key Person</w:t>
            </w:r>
          </w:p>
        </w:tc>
        <w:tc>
          <w:tcPr>
            <w:tcW w:w="3593" w:type="pct"/>
            <w:hideMark/>
          </w:tcPr>
          <w:p w14:paraId="6869111C" w14:textId="77777777" w:rsidR="004D7C6A" w:rsidRPr="004D7C6A" w:rsidRDefault="004D7C6A" w:rsidP="004D7C6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4D7C6A">
              <w:rPr>
                <w:rFonts w:ascii="Arial" w:eastAsia="Times New Roman" w:hAnsi="Arial" w:cs="Arial"/>
                <w:lang w:eastAsia="en-GB"/>
              </w:rPr>
              <w:t>Record daily attendance and follow up on absences</w:t>
            </w:r>
          </w:p>
        </w:tc>
      </w:tr>
      <w:tr w:rsidR="004D7C6A" w:rsidRPr="004D7C6A" w14:paraId="4C52E6FB" w14:textId="77777777" w:rsidTr="004D7C6A">
        <w:trPr>
          <w:trHeight w:val="265"/>
        </w:trPr>
        <w:tc>
          <w:tcPr>
            <w:tcW w:w="1407" w:type="pct"/>
            <w:hideMark/>
          </w:tcPr>
          <w:p w14:paraId="35314152" w14:textId="77777777" w:rsidR="004D7C6A" w:rsidRPr="004D7C6A" w:rsidRDefault="004D7C6A" w:rsidP="004D7C6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D7C6A">
              <w:rPr>
                <w:rFonts w:ascii="Arial" w:eastAsia="Times New Roman" w:hAnsi="Arial" w:cs="Arial"/>
                <w:b/>
                <w:bCs/>
                <w:lang w:eastAsia="en-GB"/>
              </w:rPr>
              <w:t>All Staff</w:t>
            </w:r>
          </w:p>
        </w:tc>
        <w:tc>
          <w:tcPr>
            <w:tcW w:w="3593" w:type="pct"/>
            <w:hideMark/>
          </w:tcPr>
          <w:p w14:paraId="3DA3B491" w14:textId="77777777" w:rsidR="004D7C6A" w:rsidRPr="004D7C6A" w:rsidRDefault="004D7C6A" w:rsidP="004D7C6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4D7C6A">
              <w:rPr>
                <w:rFonts w:ascii="Arial" w:eastAsia="Times New Roman" w:hAnsi="Arial" w:cs="Arial"/>
                <w:lang w:eastAsia="en-GB"/>
              </w:rPr>
              <w:t>Promote positive attendance habits and support families</w:t>
            </w:r>
          </w:p>
        </w:tc>
      </w:tr>
      <w:tr w:rsidR="004D7C6A" w:rsidRPr="004D7C6A" w14:paraId="26FDE6BC" w14:textId="77777777" w:rsidTr="004D7C6A">
        <w:trPr>
          <w:trHeight w:val="273"/>
        </w:trPr>
        <w:tc>
          <w:tcPr>
            <w:tcW w:w="1407" w:type="pct"/>
            <w:hideMark/>
          </w:tcPr>
          <w:p w14:paraId="23740FE4" w14:textId="77777777" w:rsidR="004D7C6A" w:rsidRPr="004D7C6A" w:rsidRDefault="004D7C6A" w:rsidP="004D7C6A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D7C6A">
              <w:rPr>
                <w:rFonts w:ascii="Arial" w:eastAsia="Times New Roman" w:hAnsi="Arial" w:cs="Arial"/>
                <w:b/>
                <w:bCs/>
                <w:lang w:eastAsia="en-GB"/>
              </w:rPr>
              <w:t>Parents/Carers</w:t>
            </w:r>
          </w:p>
        </w:tc>
        <w:tc>
          <w:tcPr>
            <w:tcW w:w="3593" w:type="pct"/>
            <w:hideMark/>
          </w:tcPr>
          <w:p w14:paraId="3692561A" w14:textId="77777777" w:rsidR="004D7C6A" w:rsidRPr="004D7C6A" w:rsidRDefault="004D7C6A" w:rsidP="004D7C6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4D7C6A">
              <w:rPr>
                <w:rFonts w:ascii="Arial" w:eastAsia="Times New Roman" w:hAnsi="Arial" w:cs="Arial"/>
                <w:lang w:eastAsia="en-GB"/>
              </w:rPr>
              <w:t>Inform the setting of any absences and engage with staff</w:t>
            </w:r>
          </w:p>
        </w:tc>
      </w:tr>
    </w:tbl>
    <w:p w14:paraId="18D10E49" w14:textId="77777777" w:rsidR="0087435F" w:rsidRDefault="0087435F" w:rsidP="0098751C">
      <w:pPr>
        <w:tabs>
          <w:tab w:val="left" w:pos="709"/>
        </w:tabs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00D07F8D" w14:textId="3619DA1B" w:rsidR="003C7508" w:rsidRPr="0001236E" w:rsidRDefault="003C7508" w:rsidP="0098751C">
      <w:pPr>
        <w:tabs>
          <w:tab w:val="left" w:pos="709"/>
        </w:tabs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01236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Recording Attendance</w:t>
      </w:r>
    </w:p>
    <w:p w14:paraId="4FF39D71" w14:textId="614C4F9B" w:rsidR="004208FC" w:rsidRPr="008C12A2" w:rsidRDefault="00EF33A2" w:rsidP="0098751C">
      <w:pPr>
        <w:pStyle w:val="NormalWeb"/>
        <w:numPr>
          <w:ilvl w:val="0"/>
          <w:numId w:val="26"/>
        </w:numPr>
        <w:ind w:left="709"/>
        <w:rPr>
          <w:rFonts w:ascii="Arial" w:hAnsi="Arial" w:cs="Arial"/>
        </w:rPr>
      </w:pPr>
      <w:r w:rsidRPr="008C12A2">
        <w:rPr>
          <w:rFonts w:ascii="Arial" w:hAnsi="Arial" w:cs="Arial"/>
        </w:rPr>
        <w:t>Accurate daily attendance records are maintained for all children, clearly noting their arrival and departure times.</w:t>
      </w:r>
    </w:p>
    <w:p w14:paraId="40D860FA" w14:textId="77777777" w:rsidR="004208FC" w:rsidRPr="008C12A2" w:rsidRDefault="00EF33A2" w:rsidP="0098751C">
      <w:pPr>
        <w:pStyle w:val="NormalWeb"/>
        <w:numPr>
          <w:ilvl w:val="0"/>
          <w:numId w:val="26"/>
        </w:numPr>
        <w:ind w:left="709"/>
        <w:rPr>
          <w:rFonts w:ascii="Arial" w:hAnsi="Arial" w:cs="Arial"/>
        </w:rPr>
      </w:pPr>
      <w:r w:rsidRPr="008C12A2">
        <w:rPr>
          <w:rFonts w:ascii="Arial" w:hAnsi="Arial" w:cs="Arial"/>
        </w:rPr>
        <w:t>Registers are completed promptly at the time of each child’s arrival and departure to support real-time safeguarding practices.</w:t>
      </w:r>
    </w:p>
    <w:p w14:paraId="41E2491D" w14:textId="60BCAA26" w:rsidR="00EF33A2" w:rsidRPr="008C12A2" w:rsidRDefault="00EF33A2" w:rsidP="0098751C">
      <w:pPr>
        <w:pStyle w:val="NormalWeb"/>
        <w:numPr>
          <w:ilvl w:val="0"/>
          <w:numId w:val="26"/>
        </w:numPr>
        <w:ind w:left="709"/>
        <w:rPr>
          <w:rFonts w:ascii="Arial" w:hAnsi="Arial" w:cs="Arial"/>
        </w:rPr>
      </w:pPr>
      <w:r w:rsidRPr="008C12A2">
        <w:rPr>
          <w:rFonts w:ascii="Arial" w:hAnsi="Arial" w:cs="Arial"/>
        </w:rPr>
        <w:t>All attendance records are stored securely and are available for inspection by Ofsted and other relevant local authorities, in line with statutory requirements.</w:t>
      </w:r>
    </w:p>
    <w:p w14:paraId="4D679CC7" w14:textId="77777777" w:rsidR="003C7508" w:rsidRPr="0001236E" w:rsidRDefault="003C7508" w:rsidP="003C750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01236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Parent and Guardian Responsibilities</w:t>
      </w:r>
    </w:p>
    <w:p w14:paraId="1AF66339" w14:textId="53F66D26" w:rsidR="003C7508" w:rsidRPr="008C12A2" w:rsidRDefault="003C7508" w:rsidP="003C7508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>Parents or legal guardians must inform us as soon as possible if their child is going to be absent from the setting for any reason.</w:t>
      </w:r>
    </w:p>
    <w:p w14:paraId="5AB57424" w14:textId="3DB1D5B8" w:rsidR="00BF7067" w:rsidRPr="008C12A2" w:rsidRDefault="003C7508" w:rsidP="003C7508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 xml:space="preserve">We request that parents notify us </w:t>
      </w:r>
      <w:r w:rsidR="0038679C" w:rsidRPr="008C12A2">
        <w:rPr>
          <w:rFonts w:ascii="Arial" w:eastAsia="Times New Roman" w:hAnsi="Arial" w:cs="Arial"/>
          <w:lang w:eastAsia="en-GB"/>
        </w:rPr>
        <w:t xml:space="preserve">in advance of </w:t>
      </w:r>
      <w:r w:rsidRPr="008C12A2">
        <w:rPr>
          <w:rFonts w:ascii="Arial" w:eastAsia="Times New Roman" w:hAnsi="Arial" w:cs="Arial"/>
          <w:lang w:eastAsia="en-GB"/>
        </w:rPr>
        <w:t>the expected</w:t>
      </w:r>
      <w:r w:rsidR="0008737B" w:rsidRPr="008C12A2">
        <w:rPr>
          <w:rFonts w:ascii="Arial" w:eastAsia="Times New Roman" w:hAnsi="Arial" w:cs="Arial"/>
          <w:lang w:eastAsia="en-GB"/>
        </w:rPr>
        <w:t xml:space="preserve"> </w:t>
      </w:r>
      <w:r w:rsidRPr="008C12A2">
        <w:rPr>
          <w:rFonts w:ascii="Arial" w:eastAsia="Times New Roman" w:hAnsi="Arial" w:cs="Arial"/>
          <w:lang w:eastAsia="en-GB"/>
        </w:rPr>
        <w:t>day of absence</w:t>
      </w:r>
      <w:r w:rsidR="000279B7" w:rsidRPr="008C12A2">
        <w:rPr>
          <w:rFonts w:ascii="Arial" w:eastAsia="Times New Roman" w:hAnsi="Arial" w:cs="Arial"/>
          <w:lang w:eastAsia="en-GB"/>
        </w:rPr>
        <w:t>.</w:t>
      </w:r>
      <w:r w:rsidR="00915C0E" w:rsidRPr="008C12A2">
        <w:rPr>
          <w:rFonts w:ascii="Arial" w:eastAsia="Times New Roman" w:hAnsi="Arial" w:cs="Arial"/>
          <w:lang w:eastAsia="en-GB"/>
        </w:rPr>
        <w:t xml:space="preserve"> </w:t>
      </w:r>
    </w:p>
    <w:p w14:paraId="0C641164" w14:textId="2D09EC47" w:rsidR="003C7508" w:rsidRPr="008C12A2" w:rsidRDefault="00BF7067" w:rsidP="003C7508">
      <w:pPr>
        <w:numPr>
          <w:ilvl w:val="0"/>
          <w:numId w:val="1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 xml:space="preserve">We request notice </w:t>
      </w:r>
      <w:r w:rsidR="00915C0E" w:rsidRPr="008C12A2">
        <w:rPr>
          <w:rFonts w:ascii="Arial" w:eastAsia="Times New Roman" w:hAnsi="Arial" w:cs="Arial"/>
          <w:lang w:eastAsia="en-GB"/>
        </w:rPr>
        <w:t xml:space="preserve">prior to the session start </w:t>
      </w:r>
      <w:r w:rsidRPr="008C12A2">
        <w:rPr>
          <w:rFonts w:ascii="Arial" w:eastAsia="Times New Roman" w:hAnsi="Arial" w:cs="Arial"/>
          <w:lang w:eastAsia="en-GB"/>
        </w:rPr>
        <w:t xml:space="preserve">time </w:t>
      </w:r>
      <w:r w:rsidR="00BB1A0E" w:rsidRPr="008C12A2">
        <w:rPr>
          <w:rFonts w:ascii="Arial" w:eastAsia="Times New Roman" w:hAnsi="Arial" w:cs="Arial"/>
          <w:lang w:eastAsia="en-GB"/>
        </w:rPr>
        <w:t>if the absence is unexpected</w:t>
      </w:r>
      <w:r w:rsidR="00BD6B06">
        <w:rPr>
          <w:rFonts w:ascii="Arial" w:eastAsia="Times New Roman" w:hAnsi="Arial" w:cs="Arial"/>
          <w:lang w:eastAsia="en-GB"/>
        </w:rPr>
        <w:t>,</w:t>
      </w:r>
      <w:r w:rsidR="00BB1A0E" w:rsidRPr="008C12A2">
        <w:rPr>
          <w:rFonts w:ascii="Arial" w:eastAsia="Times New Roman" w:hAnsi="Arial" w:cs="Arial"/>
          <w:lang w:eastAsia="en-GB"/>
        </w:rPr>
        <w:t xml:space="preserve"> </w:t>
      </w:r>
      <w:r w:rsidR="000279B7" w:rsidRPr="008C12A2">
        <w:rPr>
          <w:rFonts w:ascii="Arial" w:eastAsia="Times New Roman" w:hAnsi="Arial" w:cs="Arial"/>
          <w:lang w:eastAsia="en-GB"/>
        </w:rPr>
        <w:t xml:space="preserve">for example </w:t>
      </w:r>
      <w:r w:rsidRPr="008C12A2">
        <w:rPr>
          <w:rFonts w:ascii="Arial" w:eastAsia="Times New Roman" w:hAnsi="Arial" w:cs="Arial"/>
          <w:lang w:eastAsia="en-GB"/>
        </w:rPr>
        <w:t>illness or family emergenc</w:t>
      </w:r>
      <w:r w:rsidR="00B8052A" w:rsidRPr="008C12A2">
        <w:rPr>
          <w:rFonts w:ascii="Arial" w:eastAsia="Times New Roman" w:hAnsi="Arial" w:cs="Arial"/>
          <w:lang w:eastAsia="en-GB"/>
        </w:rPr>
        <w:t>y</w:t>
      </w:r>
      <w:r w:rsidR="000279B7" w:rsidRPr="008C12A2">
        <w:rPr>
          <w:rFonts w:ascii="Arial" w:eastAsia="Times New Roman" w:hAnsi="Arial" w:cs="Arial"/>
          <w:lang w:eastAsia="en-GB"/>
        </w:rPr>
        <w:t>.</w:t>
      </w:r>
    </w:p>
    <w:p w14:paraId="144B89BF" w14:textId="77777777" w:rsidR="00491DFE" w:rsidRPr="0001236E" w:rsidRDefault="003C7508" w:rsidP="00C953D1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01236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Monitoring and </w:t>
      </w:r>
      <w:r w:rsidR="00C953D1" w:rsidRPr="0001236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responding to unexplained</w:t>
      </w:r>
      <w:r w:rsidRPr="0001236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Absences </w:t>
      </w:r>
    </w:p>
    <w:p w14:paraId="5B2752F0" w14:textId="6284B9C1" w:rsidR="003C7508" w:rsidRPr="008C12A2" w:rsidRDefault="000933A9" w:rsidP="00C953D1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8C12A2">
        <w:rPr>
          <w:rFonts w:ascii="Arial" w:eastAsia="Times New Roman" w:hAnsi="Arial" w:cs="Arial"/>
          <w:color w:val="0070C0"/>
          <w:lang w:eastAsia="en-GB"/>
        </w:rPr>
        <w:t xml:space="preserve">[insert </w:t>
      </w:r>
      <w:r w:rsidR="005D75D1" w:rsidRPr="008C12A2">
        <w:rPr>
          <w:rFonts w:ascii="Arial" w:eastAsia="Times New Roman" w:hAnsi="Arial" w:cs="Arial"/>
          <w:color w:val="0070C0"/>
          <w:lang w:eastAsia="en-GB"/>
        </w:rPr>
        <w:t xml:space="preserve">childminder </w:t>
      </w:r>
      <w:r w:rsidRPr="008C12A2">
        <w:rPr>
          <w:rFonts w:ascii="Arial" w:eastAsia="Times New Roman" w:hAnsi="Arial" w:cs="Arial"/>
          <w:color w:val="0070C0"/>
          <w:lang w:eastAsia="en-GB"/>
        </w:rPr>
        <w:t xml:space="preserve">name </w:t>
      </w:r>
      <w:r w:rsidR="00066785" w:rsidRPr="008C12A2">
        <w:rPr>
          <w:rFonts w:ascii="Arial" w:eastAsia="Times New Roman" w:hAnsi="Arial" w:cs="Arial"/>
          <w:color w:val="0070C0"/>
          <w:lang w:eastAsia="en-GB"/>
        </w:rPr>
        <w:t xml:space="preserve">or setting name] </w:t>
      </w:r>
      <w:r w:rsidR="003C7508" w:rsidRPr="008C12A2">
        <w:rPr>
          <w:rFonts w:ascii="Arial" w:eastAsia="Times New Roman" w:hAnsi="Arial" w:cs="Arial"/>
          <w:lang w:eastAsia="en-GB"/>
        </w:rPr>
        <w:t>have established a clear procedure for identifying and following up on prolonged or unexplained absences.</w:t>
      </w:r>
    </w:p>
    <w:p w14:paraId="0EA59C87" w14:textId="77777777" w:rsidR="003C7508" w:rsidRPr="008C12A2" w:rsidRDefault="003C7508" w:rsidP="003C7508">
      <w:pPr>
        <w:numPr>
          <w:ilvl w:val="0"/>
          <w:numId w:val="19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>If a child is absent without notification, we will take the following steps:</w:t>
      </w:r>
    </w:p>
    <w:p w14:paraId="6DA3A163" w14:textId="7CD958AF" w:rsidR="00216ABE" w:rsidRPr="00216ABE" w:rsidRDefault="00216ABE" w:rsidP="00216ABE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lang w:eastAsia="en-GB"/>
        </w:rPr>
      </w:pPr>
      <w:r w:rsidRPr="00216ABE">
        <w:rPr>
          <w:rFonts w:ascii="Arial" w:eastAsia="Times New Roman" w:hAnsi="Arial" w:cs="Arial"/>
          <w:lang w:eastAsia="en-GB"/>
        </w:rPr>
        <w:t xml:space="preserve">A telephone call to </w:t>
      </w:r>
      <w:r w:rsidR="00C77305">
        <w:rPr>
          <w:rFonts w:ascii="Arial" w:eastAsia="Times New Roman" w:hAnsi="Arial" w:cs="Arial"/>
          <w:lang w:eastAsia="en-GB"/>
        </w:rPr>
        <w:t xml:space="preserve">the </w:t>
      </w:r>
      <w:r w:rsidR="00777C87">
        <w:rPr>
          <w:rFonts w:ascii="Arial" w:eastAsia="Times New Roman" w:hAnsi="Arial" w:cs="Arial"/>
          <w:lang w:eastAsia="en-GB"/>
        </w:rPr>
        <w:t xml:space="preserve">primary </w:t>
      </w:r>
      <w:r w:rsidR="00C77305">
        <w:rPr>
          <w:rFonts w:ascii="Arial" w:eastAsia="Times New Roman" w:hAnsi="Arial" w:cs="Arial"/>
          <w:lang w:eastAsia="en-GB"/>
        </w:rPr>
        <w:t xml:space="preserve">contacts listed </w:t>
      </w:r>
      <w:r w:rsidR="00351E5E">
        <w:rPr>
          <w:rFonts w:ascii="Arial" w:eastAsia="Times New Roman" w:hAnsi="Arial" w:cs="Arial"/>
          <w:lang w:eastAsia="en-GB"/>
        </w:rPr>
        <w:t>for the child</w:t>
      </w:r>
      <w:r w:rsidRPr="00216ABE">
        <w:rPr>
          <w:rFonts w:ascii="Arial" w:eastAsia="Times New Roman" w:hAnsi="Arial" w:cs="Arial"/>
          <w:lang w:eastAsia="en-GB"/>
        </w:rPr>
        <w:t xml:space="preserve"> will be made and an email</w:t>
      </w:r>
      <w:r>
        <w:rPr>
          <w:rFonts w:ascii="Arial" w:eastAsia="Times New Roman" w:hAnsi="Arial" w:cs="Arial"/>
          <w:lang w:eastAsia="en-GB"/>
        </w:rPr>
        <w:t>/message</w:t>
      </w:r>
      <w:r w:rsidRPr="00216ABE">
        <w:rPr>
          <w:rFonts w:ascii="Arial" w:eastAsia="Times New Roman" w:hAnsi="Arial" w:cs="Arial"/>
          <w:lang w:eastAsia="en-GB"/>
        </w:rPr>
        <w:t xml:space="preserve"> to parents</w:t>
      </w:r>
      <w:r w:rsidR="0010425D">
        <w:rPr>
          <w:rFonts w:ascii="Arial" w:eastAsia="Times New Roman" w:hAnsi="Arial" w:cs="Arial"/>
          <w:lang w:eastAsia="en-GB"/>
        </w:rPr>
        <w:t xml:space="preserve"> / carers</w:t>
      </w:r>
      <w:r w:rsidRPr="00216ABE">
        <w:rPr>
          <w:rFonts w:ascii="Arial" w:eastAsia="Times New Roman" w:hAnsi="Arial" w:cs="Arial"/>
          <w:lang w:eastAsia="en-GB"/>
        </w:rPr>
        <w:t xml:space="preserve"> will </w:t>
      </w:r>
      <w:r w:rsidR="00777C87">
        <w:rPr>
          <w:rFonts w:ascii="Arial" w:eastAsia="Times New Roman" w:hAnsi="Arial" w:cs="Arial"/>
          <w:lang w:eastAsia="en-GB"/>
        </w:rPr>
        <w:t>be left</w:t>
      </w:r>
      <w:r w:rsidRPr="00216ABE">
        <w:rPr>
          <w:rFonts w:ascii="Arial" w:eastAsia="Times New Roman" w:hAnsi="Arial" w:cs="Arial"/>
          <w:lang w:eastAsia="en-GB"/>
        </w:rPr>
        <w:t>.</w:t>
      </w:r>
    </w:p>
    <w:p w14:paraId="730247B6" w14:textId="65B7F2B4" w:rsidR="00216ABE" w:rsidRPr="00D60F56" w:rsidRDefault="00216ABE" w:rsidP="00D60F56">
      <w:pPr>
        <w:pStyle w:val="ListParagraph"/>
        <w:numPr>
          <w:ilvl w:val="1"/>
          <w:numId w:val="19"/>
        </w:numPr>
        <w:rPr>
          <w:rFonts w:ascii="Arial" w:eastAsia="Times New Roman" w:hAnsi="Arial" w:cs="Arial"/>
          <w:lang w:eastAsia="en-GB"/>
        </w:rPr>
      </w:pPr>
      <w:r w:rsidRPr="00216ABE">
        <w:rPr>
          <w:rFonts w:ascii="Arial" w:eastAsia="Times New Roman" w:hAnsi="Arial" w:cs="Arial"/>
          <w:lang w:eastAsia="en-GB"/>
        </w:rPr>
        <w:t xml:space="preserve">If no response is received, we will try the second (or any other additional) emergency </w:t>
      </w:r>
      <w:r w:rsidR="00996123">
        <w:rPr>
          <w:rFonts w:ascii="Arial" w:eastAsia="Times New Roman" w:hAnsi="Arial" w:cs="Arial"/>
          <w:lang w:eastAsia="en-GB"/>
        </w:rPr>
        <w:t xml:space="preserve">contacts </w:t>
      </w:r>
      <w:r w:rsidR="00D60F56">
        <w:rPr>
          <w:rFonts w:ascii="Arial" w:eastAsia="Times New Roman" w:hAnsi="Arial" w:cs="Arial"/>
          <w:lang w:eastAsia="en-GB"/>
        </w:rPr>
        <w:t xml:space="preserve">to </w:t>
      </w:r>
      <w:r w:rsidRPr="00216ABE">
        <w:rPr>
          <w:rFonts w:ascii="Arial" w:eastAsia="Times New Roman" w:hAnsi="Arial" w:cs="Arial"/>
          <w:lang w:eastAsia="en-GB"/>
        </w:rPr>
        <w:t>try to establish why the child is absent.</w:t>
      </w:r>
    </w:p>
    <w:p w14:paraId="227AE641" w14:textId="77777777" w:rsidR="000A1D03" w:rsidRDefault="000A1D03" w:rsidP="000A1D03">
      <w:pPr>
        <w:numPr>
          <w:ilvl w:val="1"/>
          <w:numId w:val="19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216ABE">
        <w:rPr>
          <w:rFonts w:ascii="Arial" w:eastAsia="Times New Roman" w:hAnsi="Arial" w:cs="Arial"/>
          <w:lang w:eastAsia="en-GB"/>
        </w:rPr>
        <w:t xml:space="preserve">If no response is received, </w:t>
      </w:r>
      <w:r>
        <w:rPr>
          <w:rFonts w:ascii="Arial" w:eastAsia="Times New Roman" w:hAnsi="Arial" w:cs="Arial"/>
          <w:lang w:eastAsia="en-GB"/>
        </w:rPr>
        <w:t>w</w:t>
      </w:r>
      <w:r w:rsidR="009E2477" w:rsidRPr="008C12A2">
        <w:rPr>
          <w:rFonts w:ascii="Arial" w:eastAsia="Times New Roman" w:hAnsi="Arial" w:cs="Arial"/>
          <w:lang w:eastAsia="en-GB"/>
        </w:rPr>
        <w:t>here a child has siblings at school</w:t>
      </w:r>
      <w:r w:rsidR="00D60F56">
        <w:rPr>
          <w:rFonts w:ascii="Arial" w:eastAsia="Times New Roman" w:hAnsi="Arial" w:cs="Arial"/>
          <w:lang w:eastAsia="en-GB"/>
        </w:rPr>
        <w:t>/in childcare</w:t>
      </w:r>
      <w:r w:rsidR="009E2477" w:rsidRPr="008C12A2">
        <w:rPr>
          <w:rFonts w:ascii="Arial" w:eastAsia="Times New Roman" w:hAnsi="Arial" w:cs="Arial"/>
          <w:lang w:eastAsia="en-GB"/>
        </w:rPr>
        <w:t xml:space="preserve">, </w:t>
      </w:r>
      <w:r w:rsidR="00D60F56">
        <w:rPr>
          <w:rFonts w:ascii="Arial" w:eastAsia="Times New Roman" w:hAnsi="Arial" w:cs="Arial"/>
          <w:lang w:eastAsia="en-GB"/>
        </w:rPr>
        <w:t xml:space="preserve">calls to the </w:t>
      </w:r>
      <w:r w:rsidR="00D60F56" w:rsidRPr="00D60F56">
        <w:rPr>
          <w:rFonts w:ascii="Arial" w:eastAsia="Times New Roman" w:hAnsi="Arial" w:cs="Arial"/>
          <w:lang w:eastAsia="en-GB"/>
        </w:rPr>
        <w:t xml:space="preserve">siblings’ schools, nurseries or childminders </w:t>
      </w:r>
      <w:r w:rsidR="00D60F56">
        <w:rPr>
          <w:rFonts w:ascii="Arial" w:eastAsia="Times New Roman" w:hAnsi="Arial" w:cs="Arial"/>
          <w:lang w:eastAsia="en-GB"/>
        </w:rPr>
        <w:t>will be made</w:t>
      </w:r>
      <w:r w:rsidR="009E2477" w:rsidRPr="008C12A2">
        <w:rPr>
          <w:rFonts w:ascii="Arial" w:eastAsia="Times New Roman" w:hAnsi="Arial" w:cs="Arial"/>
          <w:lang w:eastAsia="en-GB"/>
        </w:rPr>
        <w:t xml:space="preserve"> to confirm if older children are present</w:t>
      </w:r>
      <w:r w:rsidR="00A964E3" w:rsidRPr="008C12A2">
        <w:rPr>
          <w:rFonts w:ascii="Arial" w:eastAsia="Times New Roman" w:hAnsi="Arial" w:cs="Arial"/>
          <w:lang w:eastAsia="en-GB"/>
        </w:rPr>
        <w:t>.</w:t>
      </w:r>
    </w:p>
    <w:p w14:paraId="4AD5E4BD" w14:textId="77777777" w:rsidR="001B7B59" w:rsidRPr="001B7B59" w:rsidRDefault="000A1D03" w:rsidP="001B7B59">
      <w:pPr>
        <w:numPr>
          <w:ilvl w:val="1"/>
          <w:numId w:val="19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0A1D03">
        <w:rPr>
          <w:rFonts w:ascii="Arial" w:hAnsi="Arial" w:cs="Arial"/>
        </w:rPr>
        <w:t>If</w:t>
      </w:r>
      <w:r w:rsidRPr="000A1D03">
        <w:rPr>
          <w:rFonts w:ascii="Arial" w:hAnsi="Arial" w:cs="Arial"/>
          <w:spacing w:val="-3"/>
        </w:rPr>
        <w:t xml:space="preserve"> </w:t>
      </w:r>
      <w:r w:rsidRPr="000A1D03">
        <w:rPr>
          <w:rFonts w:ascii="Arial" w:hAnsi="Arial" w:cs="Arial"/>
        </w:rPr>
        <w:t>contact</w:t>
      </w:r>
      <w:r w:rsidRPr="000A1D03">
        <w:rPr>
          <w:rFonts w:ascii="Arial" w:hAnsi="Arial" w:cs="Arial"/>
          <w:spacing w:val="-5"/>
        </w:rPr>
        <w:t xml:space="preserve"> </w:t>
      </w:r>
      <w:r w:rsidRPr="000A1D03">
        <w:rPr>
          <w:rFonts w:ascii="Arial" w:hAnsi="Arial" w:cs="Arial"/>
        </w:rPr>
        <w:t>cannot</w:t>
      </w:r>
      <w:r w:rsidRPr="000A1D03">
        <w:rPr>
          <w:rFonts w:ascii="Arial" w:hAnsi="Arial" w:cs="Arial"/>
          <w:spacing w:val="-5"/>
        </w:rPr>
        <w:t xml:space="preserve"> </w:t>
      </w:r>
      <w:r w:rsidRPr="000A1D03">
        <w:rPr>
          <w:rFonts w:ascii="Arial" w:hAnsi="Arial" w:cs="Arial"/>
        </w:rPr>
        <w:t>be</w:t>
      </w:r>
      <w:r w:rsidRPr="000A1D03">
        <w:rPr>
          <w:rFonts w:ascii="Arial" w:hAnsi="Arial" w:cs="Arial"/>
          <w:spacing w:val="-3"/>
        </w:rPr>
        <w:t xml:space="preserve"> </w:t>
      </w:r>
      <w:r w:rsidRPr="000A1D03">
        <w:rPr>
          <w:rFonts w:ascii="Arial" w:hAnsi="Arial" w:cs="Arial"/>
        </w:rPr>
        <w:t>made</w:t>
      </w:r>
      <w:r w:rsidRPr="000A1D03">
        <w:rPr>
          <w:rFonts w:ascii="Arial" w:hAnsi="Arial" w:cs="Arial"/>
          <w:spacing w:val="-3"/>
        </w:rPr>
        <w:t xml:space="preserve"> </w:t>
      </w:r>
      <w:r w:rsidRPr="000A1D03">
        <w:rPr>
          <w:rFonts w:ascii="Arial" w:hAnsi="Arial" w:cs="Arial"/>
        </w:rPr>
        <w:t>by telephone</w:t>
      </w:r>
      <w:r w:rsidRPr="000A1D03">
        <w:rPr>
          <w:rFonts w:ascii="Arial" w:hAnsi="Arial" w:cs="Arial"/>
          <w:spacing w:val="-3"/>
        </w:rPr>
        <w:t xml:space="preserve"> </w:t>
      </w:r>
      <w:r w:rsidRPr="000A1D03">
        <w:rPr>
          <w:rFonts w:ascii="Arial" w:hAnsi="Arial" w:cs="Arial"/>
        </w:rPr>
        <w:t>call</w:t>
      </w:r>
      <w:r>
        <w:rPr>
          <w:rFonts w:ascii="Arial" w:hAnsi="Arial" w:cs="Arial"/>
        </w:rPr>
        <w:t>,</w:t>
      </w:r>
      <w:r w:rsidRPr="000A1D03">
        <w:rPr>
          <w:rFonts w:ascii="Arial" w:hAnsi="Arial" w:cs="Arial"/>
        </w:rPr>
        <w:t xml:space="preserve"> a</w:t>
      </w:r>
      <w:r w:rsidRPr="000A1D03">
        <w:rPr>
          <w:rFonts w:ascii="Arial" w:hAnsi="Arial" w:cs="Arial"/>
          <w:spacing w:val="-3"/>
        </w:rPr>
        <w:t xml:space="preserve"> </w:t>
      </w:r>
      <w:r w:rsidRPr="000A1D03">
        <w:rPr>
          <w:rFonts w:ascii="Arial" w:hAnsi="Arial" w:cs="Arial"/>
        </w:rPr>
        <w:t>home</w:t>
      </w:r>
      <w:r w:rsidRPr="000A1D03">
        <w:rPr>
          <w:rFonts w:ascii="Arial" w:hAnsi="Arial" w:cs="Arial"/>
          <w:spacing w:val="-2"/>
        </w:rPr>
        <w:t xml:space="preserve"> </w:t>
      </w:r>
      <w:r w:rsidRPr="000A1D03">
        <w:rPr>
          <w:rFonts w:ascii="Arial" w:hAnsi="Arial" w:cs="Arial"/>
        </w:rPr>
        <w:t>visit</w:t>
      </w:r>
      <w:r w:rsidRPr="000A1D03">
        <w:rPr>
          <w:rFonts w:ascii="Arial" w:hAnsi="Arial" w:cs="Arial"/>
          <w:spacing w:val="-4"/>
        </w:rPr>
        <w:t xml:space="preserve"> </w:t>
      </w:r>
      <w:r w:rsidRPr="000A1D03">
        <w:rPr>
          <w:rFonts w:ascii="Arial" w:hAnsi="Arial" w:cs="Arial"/>
          <w:i/>
          <w:iCs/>
        </w:rPr>
        <w:t>may</w:t>
      </w:r>
      <w:r w:rsidRPr="000A1D03">
        <w:rPr>
          <w:rFonts w:ascii="Arial" w:hAnsi="Arial" w:cs="Arial"/>
          <w:spacing w:val="-3"/>
        </w:rPr>
        <w:t xml:space="preserve"> </w:t>
      </w:r>
      <w:r w:rsidRPr="000A1D03">
        <w:rPr>
          <w:rFonts w:ascii="Arial" w:hAnsi="Arial" w:cs="Arial"/>
        </w:rPr>
        <w:t>be</w:t>
      </w:r>
      <w:r w:rsidRPr="000A1D03">
        <w:rPr>
          <w:rFonts w:ascii="Arial" w:hAnsi="Arial" w:cs="Arial"/>
          <w:spacing w:val="-3"/>
        </w:rPr>
        <w:t xml:space="preserve"> </w:t>
      </w:r>
      <w:r w:rsidRPr="000A1D03">
        <w:rPr>
          <w:rFonts w:ascii="Arial" w:hAnsi="Arial" w:cs="Arial"/>
        </w:rPr>
        <w:t>carried</w:t>
      </w:r>
      <w:r w:rsidRPr="000A1D03">
        <w:rPr>
          <w:rFonts w:ascii="Arial" w:hAnsi="Arial" w:cs="Arial"/>
          <w:spacing w:val="-4"/>
        </w:rPr>
        <w:t xml:space="preserve"> </w:t>
      </w:r>
      <w:r w:rsidRPr="000A1D03">
        <w:rPr>
          <w:rFonts w:ascii="Arial" w:hAnsi="Arial" w:cs="Arial"/>
        </w:rPr>
        <w:t>out</w:t>
      </w:r>
      <w:r w:rsidRPr="000A1D03">
        <w:rPr>
          <w:rFonts w:ascii="Arial" w:hAnsi="Arial" w:cs="Arial"/>
          <w:spacing w:val="-4"/>
        </w:rPr>
        <w:t xml:space="preserve"> </w:t>
      </w:r>
      <w:r w:rsidRPr="000A1D03">
        <w:rPr>
          <w:rFonts w:ascii="Arial" w:hAnsi="Arial" w:cs="Arial"/>
        </w:rPr>
        <w:t>and a</w:t>
      </w:r>
      <w:r w:rsidRPr="000A1D03">
        <w:rPr>
          <w:rFonts w:ascii="Arial" w:hAnsi="Arial" w:cs="Arial"/>
          <w:spacing w:val="-3"/>
        </w:rPr>
        <w:t xml:space="preserve"> </w:t>
      </w:r>
      <w:r w:rsidRPr="000A1D03">
        <w:rPr>
          <w:rFonts w:ascii="Arial" w:hAnsi="Arial" w:cs="Arial"/>
        </w:rPr>
        <w:t>contact</w:t>
      </w:r>
      <w:r w:rsidRPr="000A1D03">
        <w:rPr>
          <w:rFonts w:ascii="Arial" w:hAnsi="Arial" w:cs="Arial"/>
          <w:spacing w:val="-1"/>
        </w:rPr>
        <w:t xml:space="preserve"> </w:t>
      </w:r>
      <w:r w:rsidRPr="000A1D03">
        <w:rPr>
          <w:rFonts w:ascii="Arial" w:hAnsi="Arial" w:cs="Arial"/>
        </w:rPr>
        <w:t>post</w:t>
      </w:r>
      <w:r w:rsidRPr="000A1D03">
        <w:rPr>
          <w:rFonts w:ascii="Arial" w:hAnsi="Arial" w:cs="Arial"/>
          <w:spacing w:val="-1"/>
        </w:rPr>
        <w:t xml:space="preserve"> </w:t>
      </w:r>
      <w:r w:rsidRPr="000A1D03">
        <w:rPr>
          <w:rFonts w:ascii="Arial" w:hAnsi="Arial" w:cs="Arial"/>
        </w:rPr>
        <w:t>card</w:t>
      </w:r>
      <w:r w:rsidRPr="000A1D03">
        <w:rPr>
          <w:rFonts w:ascii="Arial" w:hAnsi="Arial" w:cs="Arial"/>
          <w:spacing w:val="-5"/>
        </w:rPr>
        <w:t xml:space="preserve"> </w:t>
      </w:r>
      <w:r w:rsidRPr="000A1D03">
        <w:rPr>
          <w:rFonts w:ascii="Arial" w:hAnsi="Arial" w:cs="Arial"/>
        </w:rPr>
        <w:t>will</w:t>
      </w:r>
      <w:r w:rsidRPr="000A1D03">
        <w:rPr>
          <w:rFonts w:ascii="Arial" w:hAnsi="Arial" w:cs="Arial"/>
          <w:spacing w:val="-1"/>
        </w:rPr>
        <w:t xml:space="preserve"> </w:t>
      </w:r>
      <w:r w:rsidRPr="000A1D03">
        <w:rPr>
          <w:rFonts w:ascii="Arial" w:hAnsi="Arial" w:cs="Arial"/>
        </w:rPr>
        <w:t>be</w:t>
      </w:r>
      <w:r w:rsidRPr="000A1D03">
        <w:rPr>
          <w:rFonts w:ascii="Arial" w:hAnsi="Arial" w:cs="Arial"/>
          <w:spacing w:val="-3"/>
        </w:rPr>
        <w:t xml:space="preserve"> </w:t>
      </w:r>
      <w:r w:rsidRPr="000A1D03">
        <w:rPr>
          <w:rFonts w:ascii="Arial" w:hAnsi="Arial" w:cs="Arial"/>
        </w:rPr>
        <w:t>posted through your door.</w:t>
      </w:r>
    </w:p>
    <w:p w14:paraId="73A3E987" w14:textId="04B202DE" w:rsidR="00334B52" w:rsidRPr="001B7B59" w:rsidRDefault="003C7508" w:rsidP="001B7B59">
      <w:pPr>
        <w:numPr>
          <w:ilvl w:val="1"/>
          <w:numId w:val="19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1B7B59">
        <w:rPr>
          <w:rFonts w:ascii="Arial" w:eastAsia="Times New Roman" w:hAnsi="Arial" w:cs="Arial"/>
          <w:lang w:eastAsia="en-GB"/>
        </w:rPr>
        <w:t xml:space="preserve">If the absence continues </w:t>
      </w:r>
      <w:r w:rsidR="00FB6968">
        <w:rPr>
          <w:rFonts w:ascii="Arial" w:eastAsia="Times New Roman" w:hAnsi="Arial" w:cs="Arial"/>
          <w:lang w:eastAsia="en-GB"/>
        </w:rPr>
        <w:t xml:space="preserve">to be </w:t>
      </w:r>
      <w:r w:rsidRPr="001B7B59">
        <w:rPr>
          <w:rFonts w:ascii="Arial" w:eastAsia="Times New Roman" w:hAnsi="Arial" w:cs="Arial"/>
          <w:lang w:eastAsia="en-GB"/>
        </w:rPr>
        <w:t>unexplained for more than 24 hours, and no contact is made,</w:t>
      </w:r>
      <w:r w:rsidR="00334B52" w:rsidRPr="001B7B59">
        <w:rPr>
          <w:rFonts w:ascii="Arial" w:eastAsia="Times New Roman" w:hAnsi="Arial" w:cs="Arial"/>
          <w:lang w:eastAsia="en-GB"/>
        </w:rPr>
        <w:t xml:space="preserve"> </w:t>
      </w:r>
      <w:r w:rsidR="00334B52" w:rsidRPr="001B7B59">
        <w:rPr>
          <w:rFonts w:ascii="Arial" w:hAnsi="Arial" w:cs="Arial"/>
        </w:rPr>
        <w:t xml:space="preserve">we will discuss the concerns with the Designated Safeguarding Lead and consider which other partnership agencies may be able to help. </w:t>
      </w:r>
      <w:r w:rsidR="001B7B59" w:rsidRPr="001B7B59">
        <w:rPr>
          <w:rFonts w:ascii="Arial" w:hAnsi="Arial" w:cs="Arial"/>
        </w:rPr>
        <w:t>This may include the health</w:t>
      </w:r>
      <w:r w:rsidR="001B7B59" w:rsidRPr="001B7B59">
        <w:rPr>
          <w:rFonts w:ascii="Arial" w:hAnsi="Arial" w:cs="Arial"/>
          <w:spacing w:val="-4"/>
        </w:rPr>
        <w:t xml:space="preserve"> </w:t>
      </w:r>
      <w:r w:rsidR="001B7B59" w:rsidRPr="001B7B59">
        <w:rPr>
          <w:rFonts w:ascii="Arial" w:hAnsi="Arial" w:cs="Arial"/>
        </w:rPr>
        <w:t>visiting</w:t>
      </w:r>
      <w:r w:rsidR="001B7B59" w:rsidRPr="001B7B59">
        <w:rPr>
          <w:rFonts w:ascii="Arial" w:hAnsi="Arial" w:cs="Arial"/>
          <w:spacing w:val="-2"/>
        </w:rPr>
        <w:t xml:space="preserve"> </w:t>
      </w:r>
      <w:r w:rsidR="001B7B59" w:rsidRPr="001B7B59">
        <w:rPr>
          <w:rFonts w:ascii="Arial" w:hAnsi="Arial" w:cs="Arial"/>
        </w:rPr>
        <w:t>service,</w:t>
      </w:r>
      <w:r w:rsidR="001B7B59" w:rsidRPr="001B7B59">
        <w:rPr>
          <w:rFonts w:ascii="Arial" w:hAnsi="Arial" w:cs="Arial"/>
          <w:spacing w:val="-1"/>
        </w:rPr>
        <w:t xml:space="preserve"> </w:t>
      </w:r>
      <w:r w:rsidR="001B7B59" w:rsidRPr="001B7B59">
        <w:rPr>
          <w:rFonts w:ascii="Arial" w:hAnsi="Arial" w:cs="Arial"/>
        </w:rPr>
        <w:t>your</w:t>
      </w:r>
      <w:r w:rsidR="001B7B59" w:rsidRPr="001B7B59">
        <w:rPr>
          <w:rFonts w:ascii="Arial" w:hAnsi="Arial" w:cs="Arial"/>
          <w:spacing w:val="-3"/>
        </w:rPr>
        <w:t xml:space="preserve"> </w:t>
      </w:r>
      <w:r w:rsidR="001B7B59" w:rsidRPr="001B7B59">
        <w:rPr>
          <w:rFonts w:ascii="Arial" w:hAnsi="Arial" w:cs="Arial"/>
        </w:rPr>
        <w:t>child’s</w:t>
      </w:r>
      <w:r w:rsidR="001B7B59" w:rsidRPr="001B7B59">
        <w:rPr>
          <w:rFonts w:ascii="Arial" w:hAnsi="Arial" w:cs="Arial"/>
          <w:spacing w:val="-3"/>
        </w:rPr>
        <w:t xml:space="preserve"> </w:t>
      </w:r>
      <w:r w:rsidR="001B7B59" w:rsidRPr="001B7B59">
        <w:rPr>
          <w:rFonts w:ascii="Arial" w:hAnsi="Arial" w:cs="Arial"/>
        </w:rPr>
        <w:t>GP</w:t>
      </w:r>
      <w:r w:rsidR="001B7B59" w:rsidRPr="001B7B59">
        <w:rPr>
          <w:rFonts w:ascii="Arial" w:hAnsi="Arial" w:cs="Arial"/>
          <w:spacing w:val="-1"/>
        </w:rPr>
        <w:t xml:space="preserve"> </w:t>
      </w:r>
      <w:r w:rsidR="001B7B59" w:rsidRPr="001B7B59">
        <w:rPr>
          <w:rFonts w:ascii="Arial" w:hAnsi="Arial" w:cs="Arial"/>
        </w:rPr>
        <w:t>and</w:t>
      </w:r>
      <w:r w:rsidR="001B7B59" w:rsidRPr="001B7B59">
        <w:rPr>
          <w:rFonts w:ascii="Arial" w:hAnsi="Arial" w:cs="Arial"/>
          <w:spacing w:val="-3"/>
        </w:rPr>
        <w:t xml:space="preserve"> </w:t>
      </w:r>
      <w:r w:rsidR="001B7B59" w:rsidRPr="001B7B59">
        <w:rPr>
          <w:rFonts w:ascii="Arial" w:hAnsi="Arial" w:cs="Arial"/>
        </w:rPr>
        <w:t>Children</w:t>
      </w:r>
      <w:r w:rsidR="001B7B59" w:rsidRPr="001B7B59">
        <w:rPr>
          <w:rFonts w:ascii="Arial" w:hAnsi="Arial" w:cs="Arial"/>
          <w:spacing w:val="-4"/>
        </w:rPr>
        <w:t xml:space="preserve"> </w:t>
      </w:r>
      <w:r w:rsidR="001B7B59" w:rsidRPr="001B7B59">
        <w:rPr>
          <w:rFonts w:ascii="Arial" w:hAnsi="Arial" w:cs="Arial"/>
        </w:rPr>
        <w:t>and</w:t>
      </w:r>
      <w:r w:rsidR="001B7B59" w:rsidRPr="001B7B59">
        <w:rPr>
          <w:rFonts w:ascii="Arial" w:hAnsi="Arial" w:cs="Arial"/>
          <w:spacing w:val="-4"/>
        </w:rPr>
        <w:t xml:space="preserve"> </w:t>
      </w:r>
      <w:r w:rsidR="001B7B59" w:rsidRPr="001B7B59">
        <w:rPr>
          <w:rFonts w:ascii="Arial" w:hAnsi="Arial" w:cs="Arial"/>
        </w:rPr>
        <w:t>Families services</w:t>
      </w:r>
      <w:r w:rsidR="001B7B59" w:rsidRPr="001B7B59">
        <w:rPr>
          <w:rFonts w:ascii="Arial" w:hAnsi="Arial" w:cs="Arial"/>
          <w:spacing w:val="-2"/>
        </w:rPr>
        <w:t xml:space="preserve"> </w:t>
      </w:r>
      <w:r w:rsidR="001B7B59" w:rsidRPr="001B7B59">
        <w:rPr>
          <w:rFonts w:ascii="Arial" w:hAnsi="Arial" w:cs="Arial"/>
        </w:rPr>
        <w:t>to ascertain</w:t>
      </w:r>
      <w:r w:rsidR="001B7B59" w:rsidRPr="001B7B59">
        <w:rPr>
          <w:rFonts w:ascii="Arial" w:hAnsi="Arial" w:cs="Arial"/>
          <w:spacing w:val="-4"/>
        </w:rPr>
        <w:t xml:space="preserve"> </w:t>
      </w:r>
      <w:r w:rsidR="001B7B59" w:rsidRPr="001B7B59">
        <w:rPr>
          <w:rFonts w:ascii="Arial" w:hAnsi="Arial" w:cs="Arial"/>
        </w:rPr>
        <w:t>if</w:t>
      </w:r>
      <w:r w:rsidR="001B7B59" w:rsidRPr="001B7B59">
        <w:rPr>
          <w:rFonts w:ascii="Arial" w:hAnsi="Arial" w:cs="Arial"/>
          <w:spacing w:val="-3"/>
        </w:rPr>
        <w:t xml:space="preserve"> ‘</w:t>
      </w:r>
      <w:r w:rsidR="001B7B59" w:rsidRPr="001B7B59">
        <w:rPr>
          <w:rFonts w:ascii="Arial" w:hAnsi="Arial" w:cs="Arial"/>
        </w:rPr>
        <w:t>family</w:t>
      </w:r>
      <w:r w:rsidR="001B7B59" w:rsidRPr="001B7B59">
        <w:rPr>
          <w:rFonts w:ascii="Arial" w:hAnsi="Arial" w:cs="Arial"/>
          <w:spacing w:val="-3"/>
        </w:rPr>
        <w:t xml:space="preserve"> </w:t>
      </w:r>
      <w:r w:rsidR="001B7B59" w:rsidRPr="001B7B59">
        <w:rPr>
          <w:rFonts w:ascii="Arial" w:hAnsi="Arial" w:cs="Arial"/>
        </w:rPr>
        <w:t xml:space="preserve">support’ may be needed. </w:t>
      </w:r>
    </w:p>
    <w:p w14:paraId="4BD6ECC7" w14:textId="7B449430" w:rsidR="006A0F5B" w:rsidRPr="008C12A2" w:rsidRDefault="00334B52" w:rsidP="006A0F5B">
      <w:pPr>
        <w:numPr>
          <w:ilvl w:val="1"/>
          <w:numId w:val="19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>W</w:t>
      </w:r>
      <w:r w:rsidR="003C7508" w:rsidRPr="008C12A2">
        <w:rPr>
          <w:rFonts w:ascii="Arial" w:eastAsia="Times New Roman" w:hAnsi="Arial" w:cs="Arial"/>
          <w:lang w:eastAsia="en-GB"/>
        </w:rPr>
        <w:t xml:space="preserve">e may escalate the concern to local safeguarding </w:t>
      </w:r>
      <w:r w:rsidR="00DC339C" w:rsidRPr="008C12A2">
        <w:rPr>
          <w:rFonts w:ascii="Arial" w:eastAsia="Times New Roman" w:hAnsi="Arial" w:cs="Arial"/>
          <w:lang w:eastAsia="en-GB"/>
        </w:rPr>
        <w:t>partners</w:t>
      </w:r>
      <w:r w:rsidR="003C7508" w:rsidRPr="008C12A2">
        <w:rPr>
          <w:rFonts w:ascii="Arial" w:eastAsia="Times New Roman" w:hAnsi="Arial" w:cs="Arial"/>
          <w:lang w:eastAsia="en-GB"/>
        </w:rPr>
        <w:t xml:space="preserve"> following our safeguarding procedures.</w:t>
      </w:r>
    </w:p>
    <w:p w14:paraId="7EDC9E99" w14:textId="66A4B15E" w:rsidR="00604641" w:rsidRPr="009F5B95" w:rsidRDefault="00604641" w:rsidP="00A964E3">
      <w:pPr>
        <w:numPr>
          <w:ilvl w:val="1"/>
          <w:numId w:val="19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hAnsi="Arial" w:cs="Arial"/>
        </w:rPr>
        <w:t xml:space="preserve">If </w:t>
      </w:r>
      <w:r w:rsidR="00BE7380" w:rsidRPr="008C12A2">
        <w:rPr>
          <w:rFonts w:ascii="Arial" w:hAnsi="Arial" w:cs="Arial"/>
        </w:rPr>
        <w:t>we</w:t>
      </w:r>
      <w:r w:rsidRPr="008C12A2">
        <w:rPr>
          <w:rFonts w:ascii="Arial" w:hAnsi="Arial" w:cs="Arial"/>
        </w:rPr>
        <w:t xml:space="preserve"> are concerned that a child is in immediate danger</w:t>
      </w:r>
      <w:r w:rsidR="001B7B59">
        <w:rPr>
          <w:rFonts w:ascii="Arial" w:hAnsi="Arial" w:cs="Arial"/>
        </w:rPr>
        <w:t xml:space="preserve"> and in more urgent cases</w:t>
      </w:r>
      <w:r w:rsidRPr="008C12A2">
        <w:rPr>
          <w:rFonts w:ascii="Arial" w:hAnsi="Arial" w:cs="Arial"/>
        </w:rPr>
        <w:t xml:space="preserve">, then </w:t>
      </w:r>
      <w:r w:rsidR="003B63A7" w:rsidRPr="008C12A2">
        <w:rPr>
          <w:rFonts w:ascii="Arial" w:hAnsi="Arial" w:cs="Arial"/>
        </w:rPr>
        <w:t>we</w:t>
      </w:r>
      <w:r w:rsidRPr="008C12A2">
        <w:rPr>
          <w:rFonts w:ascii="Arial" w:hAnsi="Arial" w:cs="Arial"/>
        </w:rPr>
        <w:t xml:space="preserve"> </w:t>
      </w:r>
      <w:r w:rsidR="00EA0C16" w:rsidRPr="008C12A2">
        <w:rPr>
          <w:rFonts w:ascii="Arial" w:hAnsi="Arial" w:cs="Arial"/>
        </w:rPr>
        <w:t>will</w:t>
      </w:r>
      <w:r w:rsidRPr="008C12A2">
        <w:rPr>
          <w:rFonts w:ascii="Arial" w:hAnsi="Arial" w:cs="Arial"/>
        </w:rPr>
        <w:t xml:space="preserve"> call 999 and ask for a ‘safe and well’ check to be carried out. </w:t>
      </w:r>
    </w:p>
    <w:p w14:paraId="5BB6F4E6" w14:textId="0A02B0FC" w:rsidR="003C7508" w:rsidRDefault="003C7508" w:rsidP="001B7B59">
      <w:pPr>
        <w:spacing w:before="100" w:beforeAutospacing="1" w:after="100" w:afterAutospacing="1"/>
        <w:ind w:left="720"/>
        <w:jc w:val="center"/>
        <w:rPr>
          <w:rFonts w:ascii="Arial" w:eastAsia="Times New Roman" w:hAnsi="Arial" w:cs="Arial"/>
          <w:b/>
          <w:bCs/>
          <w:lang w:eastAsia="en-GB"/>
        </w:rPr>
      </w:pPr>
      <w:r w:rsidRPr="001B7B59">
        <w:rPr>
          <w:rFonts w:ascii="Arial" w:eastAsia="Times New Roman" w:hAnsi="Arial" w:cs="Arial"/>
          <w:b/>
          <w:bCs/>
          <w:lang w:eastAsia="en-GB"/>
        </w:rPr>
        <w:t>These steps are taken to ensure the child’s</w:t>
      </w:r>
      <w:r w:rsidR="006F1A1E" w:rsidRPr="001B7B59">
        <w:rPr>
          <w:rFonts w:ascii="Arial" w:eastAsia="Times New Roman" w:hAnsi="Arial" w:cs="Arial"/>
          <w:b/>
          <w:bCs/>
          <w:lang w:eastAsia="en-GB"/>
        </w:rPr>
        <w:t xml:space="preserve"> ongoing</w:t>
      </w:r>
      <w:r w:rsidRPr="001B7B59">
        <w:rPr>
          <w:rFonts w:ascii="Arial" w:eastAsia="Times New Roman" w:hAnsi="Arial" w:cs="Arial"/>
          <w:b/>
          <w:bCs/>
          <w:lang w:eastAsia="en-GB"/>
        </w:rPr>
        <w:t xml:space="preserve"> safety and welfare.</w:t>
      </w:r>
    </w:p>
    <w:p w14:paraId="1BDD823C" w14:textId="77777777" w:rsidR="001B7B59" w:rsidRPr="001B7B59" w:rsidRDefault="001B7B59" w:rsidP="001B7B59">
      <w:pPr>
        <w:spacing w:before="100" w:beforeAutospacing="1" w:after="100" w:afterAutospacing="1"/>
        <w:ind w:left="720"/>
        <w:jc w:val="center"/>
        <w:rPr>
          <w:rFonts w:ascii="Arial" w:eastAsia="Times New Roman" w:hAnsi="Arial" w:cs="Arial"/>
          <w:b/>
          <w:bCs/>
          <w:lang w:eastAsia="en-GB"/>
        </w:rPr>
      </w:pPr>
    </w:p>
    <w:p w14:paraId="3F838C2C" w14:textId="77777777" w:rsidR="0057568C" w:rsidRPr="0001236E" w:rsidRDefault="003C7508" w:rsidP="003C750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01236E">
        <w:rPr>
          <w:rFonts w:ascii="Arial" w:eastAsia="Times New Roman" w:hAnsi="Arial" w:cs="Arial"/>
          <w:b/>
          <w:bCs/>
          <w:sz w:val="28"/>
          <w:szCs w:val="28"/>
          <w:lang w:eastAsia="en-GB"/>
        </w:rPr>
        <w:lastRenderedPageBreak/>
        <w:t>Emergency Contact Details</w:t>
      </w:r>
    </w:p>
    <w:p w14:paraId="58F9F265" w14:textId="77777777" w:rsidR="0057568C" w:rsidRPr="008C12A2" w:rsidRDefault="0057568C" w:rsidP="0057568C">
      <w:pPr>
        <w:pStyle w:val="ListParagraph"/>
        <w:numPr>
          <w:ilvl w:val="0"/>
          <w:numId w:val="25"/>
        </w:numPr>
        <w:spacing w:before="100" w:beforeAutospacing="1" w:after="100" w:afterAutospacing="1"/>
        <w:outlineLvl w:val="2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b/>
          <w:bCs/>
          <w:color w:val="4472C4" w:themeColor="accent1"/>
          <w:lang w:eastAsia="en-GB"/>
        </w:rPr>
        <w:t xml:space="preserve">[ </w:t>
      </w:r>
      <w:r w:rsidRPr="008C12A2">
        <w:rPr>
          <w:rFonts w:ascii="Arial" w:eastAsia="Times New Roman" w:hAnsi="Arial" w:cs="Arial"/>
          <w:color w:val="4472C4" w:themeColor="accent1"/>
          <w:lang w:eastAsia="en-GB"/>
        </w:rPr>
        <w:t xml:space="preserve">Insert Childminder Name or Setting Name] </w:t>
      </w:r>
      <w:r w:rsidRPr="008C12A2">
        <w:rPr>
          <w:rFonts w:ascii="Arial" w:eastAsia="Times New Roman" w:hAnsi="Arial" w:cs="Arial"/>
          <w:lang w:eastAsia="en-GB"/>
        </w:rPr>
        <w:t>maintains a minimum of two up-to-date emergency contacts for each child to ensure effective communication in the event of an unexplained absence or emergency.</w:t>
      </w:r>
    </w:p>
    <w:p w14:paraId="14DDFA44" w14:textId="44CFE4E7" w:rsidR="003C7508" w:rsidRPr="008C12A2" w:rsidRDefault="0057568C" w:rsidP="003C7508">
      <w:pPr>
        <w:pStyle w:val="ListParagraph"/>
        <w:numPr>
          <w:ilvl w:val="0"/>
          <w:numId w:val="25"/>
        </w:numPr>
        <w:spacing w:before="100" w:beforeAutospacing="1" w:after="100" w:afterAutospacing="1"/>
        <w:outlineLvl w:val="2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>Parents and carers are requested to review and update their emergency contact information at least once per term, or immediately if any changes occur.</w:t>
      </w:r>
    </w:p>
    <w:p w14:paraId="7D3BF823" w14:textId="77777777" w:rsidR="003C7508" w:rsidRPr="0001236E" w:rsidRDefault="003C7508" w:rsidP="003C750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01236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Prolonged or Repeated Absences</w:t>
      </w:r>
    </w:p>
    <w:p w14:paraId="00AB4C6E" w14:textId="77777777" w:rsidR="003C7508" w:rsidRPr="008C12A2" w:rsidRDefault="003C7508" w:rsidP="003C7508">
      <w:pPr>
        <w:numPr>
          <w:ilvl w:val="0"/>
          <w:numId w:val="2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>In cases of regular non-attendance or repeated absences, we will:</w:t>
      </w:r>
    </w:p>
    <w:p w14:paraId="469FD939" w14:textId="5B07116C" w:rsidR="003C7508" w:rsidRPr="008C12A2" w:rsidRDefault="003C7508" w:rsidP="003C7508">
      <w:pPr>
        <w:numPr>
          <w:ilvl w:val="1"/>
          <w:numId w:val="2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>Discuss concerns with parents to understand any underlying reasons</w:t>
      </w:r>
      <w:r w:rsidR="000A235B" w:rsidRPr="008C12A2">
        <w:rPr>
          <w:rFonts w:ascii="Arial" w:eastAsia="Times New Roman" w:hAnsi="Arial" w:cs="Arial"/>
          <w:lang w:eastAsia="en-GB"/>
        </w:rPr>
        <w:t xml:space="preserve"> for irregular attendance</w:t>
      </w:r>
      <w:r w:rsidR="00F1664D" w:rsidRPr="008C12A2">
        <w:rPr>
          <w:rFonts w:ascii="Arial" w:eastAsia="Times New Roman" w:hAnsi="Arial" w:cs="Arial"/>
          <w:lang w:eastAsia="en-GB"/>
        </w:rPr>
        <w:t>.</w:t>
      </w:r>
    </w:p>
    <w:p w14:paraId="784ACCDB" w14:textId="393453D2" w:rsidR="00751186" w:rsidRPr="008C12A2" w:rsidRDefault="00751186" w:rsidP="003C7508">
      <w:pPr>
        <w:numPr>
          <w:ilvl w:val="1"/>
          <w:numId w:val="2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 xml:space="preserve">Discuss alternative </w:t>
      </w:r>
      <w:r w:rsidR="000A235B" w:rsidRPr="008C12A2">
        <w:rPr>
          <w:rFonts w:ascii="Arial" w:eastAsia="Times New Roman" w:hAnsi="Arial" w:cs="Arial"/>
          <w:lang w:eastAsia="en-GB"/>
        </w:rPr>
        <w:t>days or sessions to support regular attendance</w:t>
      </w:r>
      <w:r w:rsidR="00F1664D" w:rsidRPr="008C12A2">
        <w:rPr>
          <w:rFonts w:ascii="Arial" w:eastAsia="Times New Roman" w:hAnsi="Arial" w:cs="Arial"/>
          <w:lang w:eastAsia="en-GB"/>
        </w:rPr>
        <w:t>.</w:t>
      </w:r>
      <w:r w:rsidR="00AD059B" w:rsidRPr="008C12A2">
        <w:rPr>
          <w:rFonts w:ascii="Arial" w:eastAsia="Times New Roman" w:hAnsi="Arial" w:cs="Arial"/>
          <w:lang w:eastAsia="en-GB"/>
        </w:rPr>
        <w:t xml:space="preserve"> </w:t>
      </w:r>
    </w:p>
    <w:p w14:paraId="7D5D4190" w14:textId="2780753C" w:rsidR="003C7508" w:rsidRPr="008C12A2" w:rsidRDefault="003C7508" w:rsidP="003C7508">
      <w:pPr>
        <w:numPr>
          <w:ilvl w:val="1"/>
          <w:numId w:val="2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>Offer support or signpost to services if there are barriers to regular attendance</w:t>
      </w:r>
      <w:r w:rsidR="00F1664D" w:rsidRPr="008C12A2">
        <w:rPr>
          <w:rFonts w:ascii="Arial" w:eastAsia="Times New Roman" w:hAnsi="Arial" w:cs="Arial"/>
          <w:lang w:eastAsia="en-GB"/>
        </w:rPr>
        <w:t>.</w:t>
      </w:r>
    </w:p>
    <w:p w14:paraId="1AF04782" w14:textId="061E3F64" w:rsidR="009D4111" w:rsidRPr="008C12A2" w:rsidRDefault="003C7508" w:rsidP="003C7508">
      <w:pPr>
        <w:numPr>
          <w:ilvl w:val="1"/>
          <w:numId w:val="2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 xml:space="preserve">Monitor patterns that may raise safeguarding concerns and </w:t>
      </w:r>
      <w:r w:rsidR="009D4111" w:rsidRPr="008C12A2">
        <w:rPr>
          <w:rFonts w:ascii="Arial" w:eastAsia="Times New Roman" w:hAnsi="Arial" w:cs="Arial"/>
          <w:lang w:eastAsia="en-GB"/>
        </w:rPr>
        <w:t>discuss with the setting D</w:t>
      </w:r>
      <w:r w:rsidR="00815737" w:rsidRPr="008C12A2">
        <w:rPr>
          <w:rFonts w:ascii="Arial" w:eastAsia="Times New Roman" w:hAnsi="Arial" w:cs="Arial"/>
          <w:lang w:eastAsia="en-GB"/>
        </w:rPr>
        <w:t xml:space="preserve">esignated </w:t>
      </w:r>
      <w:r w:rsidR="009D4111" w:rsidRPr="008C12A2">
        <w:rPr>
          <w:rFonts w:ascii="Arial" w:eastAsia="Times New Roman" w:hAnsi="Arial" w:cs="Arial"/>
          <w:lang w:eastAsia="en-GB"/>
        </w:rPr>
        <w:t>S</w:t>
      </w:r>
      <w:r w:rsidR="00815737" w:rsidRPr="008C12A2">
        <w:rPr>
          <w:rFonts w:ascii="Arial" w:eastAsia="Times New Roman" w:hAnsi="Arial" w:cs="Arial"/>
          <w:lang w:eastAsia="en-GB"/>
        </w:rPr>
        <w:t xml:space="preserve">afegurding </w:t>
      </w:r>
      <w:r w:rsidR="009D4111" w:rsidRPr="008C12A2">
        <w:rPr>
          <w:rFonts w:ascii="Arial" w:eastAsia="Times New Roman" w:hAnsi="Arial" w:cs="Arial"/>
          <w:lang w:eastAsia="en-GB"/>
        </w:rPr>
        <w:t>L</w:t>
      </w:r>
      <w:r w:rsidR="00815737" w:rsidRPr="008C12A2">
        <w:rPr>
          <w:rFonts w:ascii="Arial" w:eastAsia="Times New Roman" w:hAnsi="Arial" w:cs="Arial"/>
          <w:lang w:eastAsia="en-GB"/>
        </w:rPr>
        <w:t>ead</w:t>
      </w:r>
      <w:r w:rsidR="00F1664D" w:rsidRPr="008C12A2">
        <w:rPr>
          <w:rFonts w:ascii="Arial" w:eastAsia="Times New Roman" w:hAnsi="Arial" w:cs="Arial"/>
          <w:lang w:eastAsia="en-GB"/>
        </w:rPr>
        <w:t>.</w:t>
      </w:r>
      <w:r w:rsidR="009D4111" w:rsidRPr="008C12A2">
        <w:rPr>
          <w:rFonts w:ascii="Arial" w:eastAsia="Times New Roman" w:hAnsi="Arial" w:cs="Arial"/>
          <w:lang w:eastAsia="en-GB"/>
        </w:rPr>
        <w:t xml:space="preserve"> </w:t>
      </w:r>
    </w:p>
    <w:p w14:paraId="5C1D2675" w14:textId="51728278" w:rsidR="003C7508" w:rsidRPr="008C12A2" w:rsidRDefault="00815737" w:rsidP="003C7508">
      <w:pPr>
        <w:numPr>
          <w:ilvl w:val="1"/>
          <w:numId w:val="21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>R</w:t>
      </w:r>
      <w:r w:rsidR="003C7508" w:rsidRPr="008C12A2">
        <w:rPr>
          <w:rFonts w:ascii="Arial" w:eastAsia="Times New Roman" w:hAnsi="Arial" w:cs="Arial"/>
          <w:lang w:eastAsia="en-GB"/>
        </w:rPr>
        <w:t>e</w:t>
      </w:r>
      <w:r w:rsidR="0079505E" w:rsidRPr="008C12A2">
        <w:rPr>
          <w:rFonts w:ascii="Arial" w:eastAsia="Times New Roman" w:hAnsi="Arial" w:cs="Arial"/>
          <w:lang w:eastAsia="en-GB"/>
        </w:rPr>
        <w:t xml:space="preserve">cord </w:t>
      </w:r>
      <w:r w:rsidRPr="008C12A2">
        <w:rPr>
          <w:rFonts w:ascii="Arial" w:eastAsia="Times New Roman" w:hAnsi="Arial" w:cs="Arial"/>
          <w:lang w:eastAsia="en-GB"/>
        </w:rPr>
        <w:t>any concerns and</w:t>
      </w:r>
      <w:r w:rsidR="0079505E" w:rsidRPr="008C12A2">
        <w:rPr>
          <w:rFonts w:ascii="Arial" w:eastAsia="Times New Roman" w:hAnsi="Arial" w:cs="Arial"/>
          <w:lang w:eastAsia="en-GB"/>
        </w:rPr>
        <w:t xml:space="preserve"> refer</w:t>
      </w:r>
      <w:r w:rsidR="003C7508" w:rsidRPr="008C12A2">
        <w:rPr>
          <w:rFonts w:ascii="Arial" w:eastAsia="Times New Roman" w:hAnsi="Arial" w:cs="Arial"/>
          <w:lang w:eastAsia="en-GB"/>
        </w:rPr>
        <w:t xml:space="preserve"> accordingly</w:t>
      </w:r>
      <w:r w:rsidR="00F1664D" w:rsidRPr="008C12A2">
        <w:rPr>
          <w:rFonts w:ascii="Arial" w:eastAsia="Times New Roman" w:hAnsi="Arial" w:cs="Arial"/>
          <w:lang w:eastAsia="en-GB"/>
        </w:rPr>
        <w:t>.</w:t>
      </w:r>
    </w:p>
    <w:p w14:paraId="65594A1E" w14:textId="77777777" w:rsidR="003C7508" w:rsidRPr="0001236E" w:rsidRDefault="003C7508" w:rsidP="003C7508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01236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Holidays and Planned Absences</w:t>
      </w:r>
    </w:p>
    <w:p w14:paraId="2D7D4527" w14:textId="0D213DA7" w:rsidR="003C7508" w:rsidRPr="008C12A2" w:rsidRDefault="003C7508" w:rsidP="003C7508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 xml:space="preserve">Parents are </w:t>
      </w:r>
      <w:r w:rsidR="0091533B" w:rsidRPr="008C12A2">
        <w:rPr>
          <w:rFonts w:ascii="Arial" w:eastAsia="Times New Roman" w:hAnsi="Arial" w:cs="Arial"/>
          <w:lang w:eastAsia="en-GB"/>
        </w:rPr>
        <w:t xml:space="preserve">strongly </w:t>
      </w:r>
      <w:r w:rsidRPr="008C12A2">
        <w:rPr>
          <w:rFonts w:ascii="Arial" w:eastAsia="Times New Roman" w:hAnsi="Arial" w:cs="Arial"/>
          <w:lang w:eastAsia="en-GB"/>
        </w:rPr>
        <w:t xml:space="preserve">encouraged to inform us in writing of any planned absences (e.g. holidays, </w:t>
      </w:r>
      <w:r w:rsidR="00E11A82" w:rsidRPr="008C12A2">
        <w:rPr>
          <w:rFonts w:ascii="Arial" w:eastAsia="Times New Roman" w:hAnsi="Arial" w:cs="Arial"/>
          <w:lang w:eastAsia="en-GB"/>
        </w:rPr>
        <w:t xml:space="preserve">doctor/ hospital </w:t>
      </w:r>
      <w:r w:rsidRPr="008C12A2">
        <w:rPr>
          <w:rFonts w:ascii="Arial" w:eastAsia="Times New Roman" w:hAnsi="Arial" w:cs="Arial"/>
          <w:lang w:eastAsia="en-GB"/>
        </w:rPr>
        <w:t>appointments) in advance</w:t>
      </w:r>
      <w:r w:rsidR="00505B41" w:rsidRPr="008C12A2">
        <w:rPr>
          <w:rFonts w:ascii="Arial" w:eastAsia="Times New Roman" w:hAnsi="Arial" w:cs="Arial"/>
          <w:lang w:eastAsia="en-GB"/>
        </w:rPr>
        <w:t>.</w:t>
      </w:r>
    </w:p>
    <w:p w14:paraId="58735199" w14:textId="4F46ED1C" w:rsidR="00237E11" w:rsidRPr="008C12A2" w:rsidRDefault="00396DD7" w:rsidP="003C7508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 xml:space="preserve">Parents </w:t>
      </w:r>
      <w:r w:rsidR="00237E11" w:rsidRPr="008C12A2">
        <w:rPr>
          <w:rFonts w:ascii="Arial" w:eastAsia="Times New Roman" w:hAnsi="Arial" w:cs="Arial"/>
          <w:lang w:eastAsia="en-GB"/>
        </w:rPr>
        <w:t xml:space="preserve">can inform </w:t>
      </w:r>
      <w:r w:rsidRPr="008C12A2">
        <w:rPr>
          <w:rFonts w:ascii="Arial" w:eastAsia="Times New Roman" w:hAnsi="Arial" w:cs="Arial"/>
          <w:lang w:eastAsia="en-GB"/>
        </w:rPr>
        <w:t>their</w:t>
      </w:r>
      <w:r w:rsidR="00237E11" w:rsidRPr="008C12A2">
        <w:rPr>
          <w:rFonts w:ascii="Arial" w:eastAsia="Times New Roman" w:hAnsi="Arial" w:cs="Arial"/>
          <w:lang w:eastAsia="en-GB"/>
        </w:rPr>
        <w:t xml:space="preserve"> child’s key person </w:t>
      </w:r>
      <w:r w:rsidRPr="008C12A2">
        <w:rPr>
          <w:rFonts w:ascii="Arial" w:eastAsia="Times New Roman" w:hAnsi="Arial" w:cs="Arial"/>
          <w:lang w:eastAsia="en-GB"/>
        </w:rPr>
        <w:t>or the manager verbally</w:t>
      </w:r>
      <w:r w:rsidR="00505B41" w:rsidRPr="008C12A2">
        <w:rPr>
          <w:rFonts w:ascii="Arial" w:eastAsia="Times New Roman" w:hAnsi="Arial" w:cs="Arial"/>
          <w:lang w:eastAsia="en-GB"/>
        </w:rPr>
        <w:t>.</w:t>
      </w:r>
    </w:p>
    <w:p w14:paraId="65C3B312" w14:textId="0425F074" w:rsidR="003C7508" w:rsidRPr="008C12A2" w:rsidRDefault="003C7508" w:rsidP="003C7508">
      <w:pPr>
        <w:numPr>
          <w:ilvl w:val="0"/>
          <w:numId w:val="2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 xml:space="preserve">These </w:t>
      </w:r>
      <w:r w:rsidR="00396DD7" w:rsidRPr="008C12A2">
        <w:rPr>
          <w:rFonts w:ascii="Arial" w:eastAsia="Times New Roman" w:hAnsi="Arial" w:cs="Arial"/>
          <w:lang w:eastAsia="en-GB"/>
        </w:rPr>
        <w:t xml:space="preserve">absences </w:t>
      </w:r>
      <w:r w:rsidRPr="008C12A2">
        <w:rPr>
          <w:rFonts w:ascii="Arial" w:eastAsia="Times New Roman" w:hAnsi="Arial" w:cs="Arial"/>
          <w:lang w:eastAsia="en-GB"/>
        </w:rPr>
        <w:t>will be recorded separately from unnotified absences.</w:t>
      </w:r>
    </w:p>
    <w:p w14:paraId="03B07AB6" w14:textId="79E3ED2A" w:rsidR="00225427" w:rsidRPr="0001236E" w:rsidRDefault="003C7508" w:rsidP="008F73E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01236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Term-Time Only and </w:t>
      </w:r>
      <w:r w:rsidR="008F73ED" w:rsidRPr="0001236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Funded </w:t>
      </w:r>
      <w:r w:rsidR="00606536" w:rsidRPr="0001236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E</w:t>
      </w:r>
      <w:r w:rsidR="008F73ED" w:rsidRPr="0001236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arly </w:t>
      </w:r>
      <w:r w:rsidR="00606536" w:rsidRPr="0001236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E</w:t>
      </w:r>
      <w:r w:rsidR="008F73ED" w:rsidRPr="0001236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ducation</w:t>
      </w:r>
      <w:r w:rsidR="00225427" w:rsidRPr="0001236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606536" w:rsidRPr="0001236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E</w:t>
      </w:r>
      <w:r w:rsidR="00225427" w:rsidRPr="0001236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ntitlement</w:t>
      </w:r>
    </w:p>
    <w:p w14:paraId="7DA854A3" w14:textId="77777777" w:rsidR="00817F3C" w:rsidRPr="008C12A2" w:rsidRDefault="00817F3C" w:rsidP="008C12A2">
      <w:pPr>
        <w:pStyle w:val="ListParagraph"/>
        <w:numPr>
          <w:ilvl w:val="0"/>
          <w:numId w:val="32"/>
        </w:num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>For children accessing Funded Early Education Entitlement (FEEE), we are required to monitor attendance to ensure funding is used appropriately.</w:t>
      </w:r>
    </w:p>
    <w:p w14:paraId="2A6A75F9" w14:textId="70FFBDE1" w:rsidR="003C7508" w:rsidRDefault="003C7508" w:rsidP="008C12A2">
      <w:pPr>
        <w:pStyle w:val="ListParagraph"/>
        <w:numPr>
          <w:ilvl w:val="0"/>
          <w:numId w:val="32"/>
        </w:numPr>
        <w:spacing w:before="100" w:beforeAutospacing="1" w:after="100" w:afterAutospacing="1"/>
        <w:outlineLvl w:val="2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 xml:space="preserve">Frequent or extended absences without valid reason </w:t>
      </w:r>
      <w:r w:rsidR="00DB67FD" w:rsidRPr="008C12A2">
        <w:rPr>
          <w:rFonts w:ascii="Arial" w:eastAsia="Times New Roman" w:hAnsi="Arial" w:cs="Arial"/>
          <w:lang w:eastAsia="en-GB"/>
        </w:rPr>
        <w:t>will</w:t>
      </w:r>
      <w:r w:rsidR="00847813" w:rsidRPr="008C12A2">
        <w:rPr>
          <w:rFonts w:ascii="Arial" w:eastAsia="Times New Roman" w:hAnsi="Arial" w:cs="Arial"/>
          <w:lang w:eastAsia="en-GB"/>
        </w:rPr>
        <w:t xml:space="preserve"> </w:t>
      </w:r>
      <w:r w:rsidRPr="008C12A2">
        <w:rPr>
          <w:rFonts w:ascii="Arial" w:eastAsia="Times New Roman" w:hAnsi="Arial" w:cs="Arial"/>
          <w:lang w:eastAsia="en-GB"/>
        </w:rPr>
        <w:t xml:space="preserve">be </w:t>
      </w:r>
      <w:r w:rsidR="00A2232D" w:rsidRPr="008C12A2">
        <w:rPr>
          <w:rFonts w:ascii="Arial" w:eastAsia="Times New Roman" w:hAnsi="Arial" w:cs="Arial"/>
          <w:lang w:eastAsia="en-GB"/>
        </w:rPr>
        <w:t>notified</w:t>
      </w:r>
      <w:r w:rsidRPr="008C12A2">
        <w:rPr>
          <w:rFonts w:ascii="Arial" w:eastAsia="Times New Roman" w:hAnsi="Arial" w:cs="Arial"/>
          <w:lang w:eastAsia="en-GB"/>
        </w:rPr>
        <w:t xml:space="preserve"> to the local authority and </w:t>
      </w:r>
      <w:r w:rsidR="00A2232D" w:rsidRPr="008C12A2">
        <w:rPr>
          <w:rFonts w:ascii="Arial" w:eastAsia="Times New Roman" w:hAnsi="Arial" w:cs="Arial"/>
          <w:lang w:eastAsia="en-GB"/>
        </w:rPr>
        <w:t>may</w:t>
      </w:r>
      <w:r w:rsidRPr="008C12A2">
        <w:rPr>
          <w:rFonts w:ascii="Arial" w:eastAsia="Times New Roman" w:hAnsi="Arial" w:cs="Arial"/>
          <w:lang w:eastAsia="en-GB"/>
        </w:rPr>
        <w:t xml:space="preserve"> impact ongoing eligibility for funding.</w:t>
      </w:r>
    </w:p>
    <w:p w14:paraId="6F9AFB2E" w14:textId="77777777" w:rsidR="00CE6538" w:rsidRPr="00CE6538" w:rsidRDefault="00410F25" w:rsidP="00410F25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CE653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Withdrawals from the Setting</w:t>
      </w:r>
    </w:p>
    <w:p w14:paraId="6434C951" w14:textId="77777777" w:rsidR="00CE6538" w:rsidRDefault="00410F25" w:rsidP="00410F25">
      <w:pPr>
        <w:spacing w:before="100" w:beforeAutospacing="1" w:after="100" w:afterAutospacing="1"/>
        <w:outlineLvl w:val="2"/>
        <w:rPr>
          <w:rFonts w:ascii="Arial" w:eastAsia="Times New Roman" w:hAnsi="Arial" w:cs="Arial"/>
          <w:lang w:eastAsia="en-GB"/>
        </w:rPr>
      </w:pPr>
      <w:r w:rsidRPr="00410F25">
        <w:rPr>
          <w:rFonts w:ascii="Arial" w:eastAsia="Times New Roman" w:hAnsi="Arial" w:cs="Arial"/>
          <w:lang w:eastAsia="en-GB"/>
        </w:rPr>
        <w:t>If a parent/carer chooses to withdraw their child:</w:t>
      </w:r>
    </w:p>
    <w:p w14:paraId="364805A3" w14:textId="101DD9AF" w:rsidR="00410F25" w:rsidRPr="00410F25" w:rsidRDefault="00410F25" w:rsidP="00CE6538">
      <w:pPr>
        <w:outlineLvl w:val="2"/>
        <w:rPr>
          <w:rFonts w:ascii="Arial" w:eastAsia="Times New Roman" w:hAnsi="Arial" w:cs="Arial"/>
          <w:lang w:eastAsia="en-GB"/>
        </w:rPr>
      </w:pPr>
      <w:r w:rsidRPr="00410F25">
        <w:rPr>
          <w:rFonts w:ascii="Arial" w:eastAsia="Times New Roman" w:hAnsi="Arial" w:cs="Arial"/>
          <w:lang w:eastAsia="en-GB"/>
        </w:rPr>
        <w:t>•</w:t>
      </w:r>
      <w:r w:rsidRPr="00410F25">
        <w:rPr>
          <w:rFonts w:ascii="Arial" w:eastAsia="Times New Roman" w:hAnsi="Arial" w:cs="Arial"/>
          <w:lang w:eastAsia="en-GB"/>
        </w:rPr>
        <w:tab/>
        <w:t>A discussion will take place to understand the reason</w:t>
      </w:r>
    </w:p>
    <w:p w14:paraId="040D0660" w14:textId="77777777" w:rsidR="00410F25" w:rsidRPr="00410F25" w:rsidRDefault="00410F25" w:rsidP="00CE6538">
      <w:pPr>
        <w:outlineLvl w:val="2"/>
        <w:rPr>
          <w:rFonts w:ascii="Arial" w:eastAsia="Times New Roman" w:hAnsi="Arial" w:cs="Arial"/>
          <w:lang w:eastAsia="en-GB"/>
        </w:rPr>
      </w:pPr>
      <w:r w:rsidRPr="00410F25">
        <w:rPr>
          <w:rFonts w:ascii="Arial" w:eastAsia="Times New Roman" w:hAnsi="Arial" w:cs="Arial"/>
          <w:lang w:eastAsia="en-GB"/>
        </w:rPr>
        <w:t>•</w:t>
      </w:r>
      <w:r w:rsidRPr="00410F25">
        <w:rPr>
          <w:rFonts w:ascii="Arial" w:eastAsia="Times New Roman" w:hAnsi="Arial" w:cs="Arial"/>
          <w:lang w:eastAsia="en-GB"/>
        </w:rPr>
        <w:tab/>
        <w:t>Efforts will be made to identify the child’s next destination (if applicable)</w:t>
      </w:r>
    </w:p>
    <w:p w14:paraId="02BA4148" w14:textId="77777777" w:rsidR="00410F25" w:rsidRPr="00410F25" w:rsidRDefault="00410F25" w:rsidP="00CE6538">
      <w:pPr>
        <w:outlineLvl w:val="2"/>
        <w:rPr>
          <w:rFonts w:ascii="Arial" w:eastAsia="Times New Roman" w:hAnsi="Arial" w:cs="Arial"/>
          <w:lang w:eastAsia="en-GB"/>
        </w:rPr>
      </w:pPr>
      <w:r w:rsidRPr="00410F25">
        <w:rPr>
          <w:rFonts w:ascii="Arial" w:eastAsia="Times New Roman" w:hAnsi="Arial" w:cs="Arial"/>
          <w:lang w:eastAsia="en-GB"/>
        </w:rPr>
        <w:t>•</w:t>
      </w:r>
      <w:r w:rsidRPr="00410F25">
        <w:rPr>
          <w:rFonts w:ascii="Arial" w:eastAsia="Times New Roman" w:hAnsi="Arial" w:cs="Arial"/>
          <w:lang w:eastAsia="en-GB"/>
        </w:rPr>
        <w:tab/>
        <w:t>All discussions and actions taken will be clearly documented</w:t>
      </w:r>
    </w:p>
    <w:p w14:paraId="3E6727AC" w14:textId="77777777" w:rsidR="00410F25" w:rsidRPr="00410F25" w:rsidRDefault="00410F25" w:rsidP="00CE6538">
      <w:pPr>
        <w:outlineLvl w:val="2"/>
        <w:rPr>
          <w:rFonts w:ascii="Arial" w:eastAsia="Times New Roman" w:hAnsi="Arial" w:cs="Arial"/>
          <w:lang w:eastAsia="en-GB"/>
        </w:rPr>
      </w:pPr>
      <w:r w:rsidRPr="00410F25">
        <w:rPr>
          <w:rFonts w:ascii="Arial" w:eastAsia="Times New Roman" w:hAnsi="Arial" w:cs="Arial"/>
          <w:lang w:eastAsia="en-GB"/>
        </w:rPr>
        <w:t>•</w:t>
      </w:r>
      <w:r w:rsidRPr="00410F25">
        <w:rPr>
          <w:rFonts w:ascii="Arial" w:eastAsia="Times New Roman" w:hAnsi="Arial" w:cs="Arial"/>
          <w:lang w:eastAsia="en-GB"/>
        </w:rPr>
        <w:tab/>
        <w:t>Safeguarding concerns will be addressed in line with our Safeguarding Policy</w:t>
      </w:r>
    </w:p>
    <w:p w14:paraId="67D64C57" w14:textId="77777777" w:rsidR="00410F25" w:rsidRPr="00CE6538" w:rsidRDefault="00410F25" w:rsidP="00410F25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CE653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Safeguarding and Professional Curiosity</w:t>
      </w:r>
    </w:p>
    <w:p w14:paraId="00F58D1E" w14:textId="4F37B2E7" w:rsidR="00410F25" w:rsidRPr="00410F25" w:rsidRDefault="00410F25" w:rsidP="00410F25">
      <w:pPr>
        <w:spacing w:before="100" w:beforeAutospacing="1" w:after="100" w:afterAutospacing="1"/>
        <w:outlineLvl w:val="2"/>
        <w:rPr>
          <w:rFonts w:ascii="Arial" w:eastAsia="Times New Roman" w:hAnsi="Arial" w:cs="Arial"/>
          <w:lang w:eastAsia="en-GB"/>
        </w:rPr>
      </w:pPr>
      <w:r w:rsidRPr="00410F25">
        <w:rPr>
          <w:rFonts w:ascii="Arial" w:eastAsia="Times New Roman" w:hAnsi="Arial" w:cs="Arial"/>
          <w:lang w:eastAsia="en-GB"/>
        </w:rPr>
        <w:t>Poor or irregular attendance may indicate a safeguarding concern. Staff are trained to:</w:t>
      </w:r>
    </w:p>
    <w:p w14:paraId="67336FCB" w14:textId="77777777" w:rsidR="00410F25" w:rsidRPr="00410F25" w:rsidRDefault="00410F25" w:rsidP="00CE6538">
      <w:pPr>
        <w:outlineLvl w:val="2"/>
        <w:rPr>
          <w:rFonts w:ascii="Arial" w:eastAsia="Times New Roman" w:hAnsi="Arial" w:cs="Arial"/>
          <w:lang w:eastAsia="en-GB"/>
        </w:rPr>
      </w:pPr>
      <w:r w:rsidRPr="00410F25">
        <w:rPr>
          <w:rFonts w:ascii="Arial" w:eastAsia="Times New Roman" w:hAnsi="Arial" w:cs="Arial"/>
          <w:lang w:eastAsia="en-GB"/>
        </w:rPr>
        <w:t>•</w:t>
      </w:r>
      <w:r w:rsidRPr="00410F25">
        <w:rPr>
          <w:rFonts w:ascii="Arial" w:eastAsia="Times New Roman" w:hAnsi="Arial" w:cs="Arial"/>
          <w:lang w:eastAsia="en-GB"/>
        </w:rPr>
        <w:tab/>
        <w:t>Be professionally curious</w:t>
      </w:r>
    </w:p>
    <w:p w14:paraId="3B54ABEB" w14:textId="77777777" w:rsidR="00410F25" w:rsidRPr="00410F25" w:rsidRDefault="00410F25" w:rsidP="00CE6538">
      <w:pPr>
        <w:outlineLvl w:val="2"/>
        <w:rPr>
          <w:rFonts w:ascii="Arial" w:eastAsia="Times New Roman" w:hAnsi="Arial" w:cs="Arial"/>
          <w:lang w:eastAsia="en-GB"/>
        </w:rPr>
      </w:pPr>
      <w:r w:rsidRPr="00410F25">
        <w:rPr>
          <w:rFonts w:ascii="Arial" w:eastAsia="Times New Roman" w:hAnsi="Arial" w:cs="Arial"/>
          <w:lang w:eastAsia="en-GB"/>
        </w:rPr>
        <w:t>•</w:t>
      </w:r>
      <w:r w:rsidRPr="00410F25">
        <w:rPr>
          <w:rFonts w:ascii="Arial" w:eastAsia="Times New Roman" w:hAnsi="Arial" w:cs="Arial"/>
          <w:lang w:eastAsia="en-GB"/>
        </w:rPr>
        <w:tab/>
        <w:t>Notice patterns or changes in behaviour</w:t>
      </w:r>
    </w:p>
    <w:p w14:paraId="6A3FA1C0" w14:textId="3A542E43" w:rsidR="00410F25" w:rsidRDefault="00410F25" w:rsidP="00CE6538">
      <w:pPr>
        <w:outlineLvl w:val="2"/>
        <w:rPr>
          <w:rFonts w:ascii="Arial" w:eastAsia="Times New Roman" w:hAnsi="Arial" w:cs="Arial"/>
          <w:lang w:eastAsia="en-GB"/>
        </w:rPr>
      </w:pPr>
      <w:r w:rsidRPr="00410F25">
        <w:rPr>
          <w:rFonts w:ascii="Arial" w:eastAsia="Times New Roman" w:hAnsi="Arial" w:cs="Arial"/>
          <w:lang w:eastAsia="en-GB"/>
        </w:rPr>
        <w:t>•</w:t>
      </w:r>
      <w:r w:rsidRPr="00410F25">
        <w:rPr>
          <w:rFonts w:ascii="Arial" w:eastAsia="Times New Roman" w:hAnsi="Arial" w:cs="Arial"/>
          <w:lang w:eastAsia="en-GB"/>
        </w:rPr>
        <w:tab/>
        <w:t>Take timely action, in line with safeguarding procedures</w:t>
      </w:r>
    </w:p>
    <w:p w14:paraId="692D560E" w14:textId="77777777" w:rsidR="00CE6538" w:rsidRDefault="00CE6538" w:rsidP="00CE6538">
      <w:pPr>
        <w:outlineLvl w:val="2"/>
        <w:rPr>
          <w:rFonts w:ascii="Arial" w:eastAsia="Times New Roman" w:hAnsi="Arial" w:cs="Arial"/>
          <w:lang w:eastAsia="en-GB"/>
        </w:rPr>
      </w:pPr>
    </w:p>
    <w:p w14:paraId="60C5CD11" w14:textId="77777777" w:rsidR="00CE6538" w:rsidRDefault="00CE6538" w:rsidP="00CE6538">
      <w:pPr>
        <w:outlineLvl w:val="2"/>
        <w:rPr>
          <w:rFonts w:ascii="Arial" w:eastAsia="Times New Roman" w:hAnsi="Arial" w:cs="Arial"/>
          <w:lang w:eastAsia="en-GB"/>
        </w:rPr>
      </w:pPr>
    </w:p>
    <w:p w14:paraId="32252EF5" w14:textId="77777777" w:rsidR="00CE6538" w:rsidRDefault="00CE6538" w:rsidP="00CE6538">
      <w:pPr>
        <w:outlineLvl w:val="2"/>
        <w:rPr>
          <w:rFonts w:ascii="Arial" w:eastAsia="Times New Roman" w:hAnsi="Arial" w:cs="Arial"/>
          <w:lang w:eastAsia="en-GB"/>
        </w:rPr>
      </w:pPr>
    </w:p>
    <w:p w14:paraId="7C48378B" w14:textId="77777777" w:rsidR="00CE6538" w:rsidRPr="00410F25" w:rsidRDefault="00CE6538" w:rsidP="00CE6538">
      <w:pPr>
        <w:outlineLvl w:val="2"/>
        <w:rPr>
          <w:rFonts w:ascii="Arial" w:eastAsia="Times New Roman" w:hAnsi="Arial" w:cs="Arial"/>
          <w:lang w:eastAsia="en-GB"/>
        </w:rPr>
      </w:pPr>
    </w:p>
    <w:p w14:paraId="3C81F330" w14:textId="77777777" w:rsidR="003C7508" w:rsidRPr="0001236E" w:rsidRDefault="003C7508" w:rsidP="003C7508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01236E">
        <w:rPr>
          <w:rFonts w:ascii="Arial" w:eastAsia="Times New Roman" w:hAnsi="Arial" w:cs="Arial"/>
          <w:b/>
          <w:bCs/>
          <w:sz w:val="28"/>
          <w:szCs w:val="28"/>
          <w:lang w:eastAsia="en-GB"/>
        </w:rPr>
        <w:lastRenderedPageBreak/>
        <w:t>This policy reflects the EYFS 2025 requirement for early years settings to:</w:t>
      </w:r>
    </w:p>
    <w:p w14:paraId="605B410B" w14:textId="77777777" w:rsidR="003C7508" w:rsidRPr="008C12A2" w:rsidRDefault="003C7508" w:rsidP="003C7508">
      <w:pPr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>Establish a clear protocol for monitoring and following up on prolonged or unexplained child absences</w:t>
      </w:r>
    </w:p>
    <w:p w14:paraId="27DB1D36" w14:textId="77777777" w:rsidR="003C7508" w:rsidRPr="008C12A2" w:rsidRDefault="003C7508" w:rsidP="003C7508">
      <w:pPr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>Maintain at least two emergency contact details per child</w:t>
      </w:r>
    </w:p>
    <w:p w14:paraId="1BFC6EC5" w14:textId="77777777" w:rsidR="003C7508" w:rsidRPr="008C12A2" w:rsidRDefault="003C7508" w:rsidP="003C7508">
      <w:pPr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>Take prompt action when a child is absent without notification</w:t>
      </w:r>
    </w:p>
    <w:p w14:paraId="3E32405A" w14:textId="77777777" w:rsidR="003C7508" w:rsidRPr="008C12A2" w:rsidRDefault="003C7508" w:rsidP="003C7508">
      <w:pPr>
        <w:numPr>
          <w:ilvl w:val="0"/>
          <w:numId w:val="24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>Strengthen safeguarding measures to identify potential risks to children who are not attending expected sessions</w:t>
      </w:r>
    </w:p>
    <w:p w14:paraId="28DB8CCC" w14:textId="1992D7A0" w:rsidR="003C7508" w:rsidRPr="008C12A2" w:rsidRDefault="002B26BC" w:rsidP="003C7508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lang w:eastAsia="en-GB"/>
        </w:rPr>
        <w:t xml:space="preserve">All </w:t>
      </w:r>
      <w:r w:rsidR="003C7508" w:rsidRPr="008C12A2">
        <w:rPr>
          <w:rFonts w:ascii="Arial" w:eastAsia="Times New Roman" w:hAnsi="Arial" w:cs="Arial"/>
          <w:lang w:eastAsia="en-GB"/>
        </w:rPr>
        <w:t xml:space="preserve">steps </w:t>
      </w:r>
      <w:r w:rsidR="00150DD0" w:rsidRPr="008C12A2">
        <w:rPr>
          <w:rFonts w:ascii="Arial" w:eastAsia="Times New Roman" w:hAnsi="Arial" w:cs="Arial"/>
          <w:lang w:eastAsia="en-GB"/>
        </w:rPr>
        <w:t xml:space="preserve">outlined in the policy are </w:t>
      </w:r>
      <w:r w:rsidR="001846CE" w:rsidRPr="008C12A2">
        <w:rPr>
          <w:rFonts w:ascii="Arial" w:eastAsia="Times New Roman" w:hAnsi="Arial" w:cs="Arial"/>
          <w:lang w:eastAsia="en-GB"/>
        </w:rPr>
        <w:t>in place</w:t>
      </w:r>
      <w:r w:rsidR="00150DD0" w:rsidRPr="008C12A2">
        <w:rPr>
          <w:rFonts w:ascii="Arial" w:eastAsia="Times New Roman" w:hAnsi="Arial" w:cs="Arial"/>
          <w:lang w:eastAsia="en-GB"/>
        </w:rPr>
        <w:t xml:space="preserve"> to </w:t>
      </w:r>
      <w:r w:rsidR="003C7508" w:rsidRPr="008C12A2">
        <w:rPr>
          <w:rFonts w:ascii="Arial" w:eastAsia="Times New Roman" w:hAnsi="Arial" w:cs="Arial"/>
          <w:lang w:eastAsia="en-GB"/>
        </w:rPr>
        <w:t xml:space="preserve">ensure early years providers </w:t>
      </w:r>
      <w:r w:rsidR="00150DD0" w:rsidRPr="008C12A2">
        <w:rPr>
          <w:rFonts w:ascii="Arial" w:eastAsia="Times New Roman" w:hAnsi="Arial" w:cs="Arial"/>
          <w:lang w:eastAsia="en-GB"/>
        </w:rPr>
        <w:t>proactively</w:t>
      </w:r>
      <w:r w:rsidR="003C7508" w:rsidRPr="008C12A2">
        <w:rPr>
          <w:rFonts w:ascii="Arial" w:eastAsia="Times New Roman" w:hAnsi="Arial" w:cs="Arial"/>
          <w:lang w:eastAsia="en-GB"/>
        </w:rPr>
        <w:t xml:space="preserve"> safeguar</w:t>
      </w:r>
      <w:r w:rsidR="00150DD0" w:rsidRPr="008C12A2">
        <w:rPr>
          <w:rFonts w:ascii="Arial" w:eastAsia="Times New Roman" w:hAnsi="Arial" w:cs="Arial"/>
          <w:lang w:eastAsia="en-GB"/>
        </w:rPr>
        <w:t>d</w:t>
      </w:r>
      <w:r w:rsidR="003C7508" w:rsidRPr="008C12A2">
        <w:rPr>
          <w:rFonts w:ascii="Arial" w:eastAsia="Times New Roman" w:hAnsi="Arial" w:cs="Arial"/>
          <w:lang w:eastAsia="en-GB"/>
        </w:rPr>
        <w:t xml:space="preserve"> children's welfare and engag</w:t>
      </w:r>
      <w:r w:rsidR="00150DD0" w:rsidRPr="008C12A2">
        <w:rPr>
          <w:rFonts w:ascii="Arial" w:eastAsia="Times New Roman" w:hAnsi="Arial" w:cs="Arial"/>
          <w:lang w:eastAsia="en-GB"/>
        </w:rPr>
        <w:t>e</w:t>
      </w:r>
      <w:r w:rsidR="003C7508" w:rsidRPr="008C12A2">
        <w:rPr>
          <w:rFonts w:ascii="Arial" w:eastAsia="Times New Roman" w:hAnsi="Arial" w:cs="Arial"/>
          <w:lang w:eastAsia="en-GB"/>
        </w:rPr>
        <w:t xml:space="preserve"> with families when support may be needed.</w:t>
      </w:r>
    </w:p>
    <w:p w14:paraId="09B52842" w14:textId="1EB4A460" w:rsidR="003C7508" w:rsidRPr="008C12A2" w:rsidRDefault="003C7508" w:rsidP="003C7508">
      <w:pPr>
        <w:rPr>
          <w:rFonts w:ascii="Arial" w:eastAsia="Times New Roman" w:hAnsi="Arial" w:cs="Arial"/>
          <w:lang w:eastAsia="en-GB"/>
        </w:rPr>
      </w:pPr>
    </w:p>
    <w:p w14:paraId="7A75E530" w14:textId="7D2AE505" w:rsidR="0086255E" w:rsidRPr="008C12A2" w:rsidRDefault="003C7508" w:rsidP="00D34A11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8C12A2">
        <w:rPr>
          <w:rFonts w:ascii="Arial" w:eastAsia="Times New Roman" w:hAnsi="Arial" w:cs="Arial"/>
          <w:b/>
          <w:bCs/>
          <w:lang w:eastAsia="en-GB"/>
        </w:rPr>
        <w:t>Signed:</w:t>
      </w:r>
      <w:r w:rsidRPr="008C12A2">
        <w:rPr>
          <w:rFonts w:ascii="Arial" w:eastAsia="Times New Roman" w:hAnsi="Arial" w:cs="Arial"/>
          <w:lang w:eastAsia="en-GB"/>
        </w:rPr>
        <w:t xml:space="preserve"> </w:t>
      </w:r>
      <w:r w:rsidRPr="008C12A2">
        <w:rPr>
          <w:rFonts w:ascii="Arial" w:eastAsia="Times New Roman" w:hAnsi="Arial" w:cs="Arial"/>
          <w:color w:val="0070C0"/>
          <w:lang w:eastAsia="en-GB"/>
        </w:rPr>
        <w:t>[Insert your name</w:t>
      </w:r>
      <w:r w:rsidR="006A0F5B" w:rsidRPr="008C12A2">
        <w:rPr>
          <w:rFonts w:ascii="Arial" w:eastAsia="Times New Roman" w:hAnsi="Arial" w:cs="Arial"/>
          <w:color w:val="0070C0"/>
          <w:lang w:eastAsia="en-GB"/>
        </w:rPr>
        <w:t xml:space="preserve"> / </w:t>
      </w:r>
      <w:r w:rsidR="00D34A11" w:rsidRPr="008C12A2">
        <w:rPr>
          <w:rFonts w:ascii="Arial" w:eastAsia="Times New Roman" w:hAnsi="Arial" w:cs="Arial"/>
          <w:color w:val="0070C0"/>
          <w:lang w:eastAsia="en-GB"/>
        </w:rPr>
        <w:t>position in setting</w:t>
      </w:r>
      <w:r w:rsidRPr="008C12A2">
        <w:rPr>
          <w:rFonts w:ascii="Arial" w:eastAsia="Times New Roman" w:hAnsi="Arial" w:cs="Arial"/>
          <w:color w:val="0070C0"/>
          <w:lang w:eastAsia="en-GB"/>
        </w:rPr>
        <w:t>]</w:t>
      </w:r>
      <w:r w:rsidRPr="008C12A2">
        <w:rPr>
          <w:rFonts w:ascii="Arial" w:eastAsia="Times New Roman" w:hAnsi="Arial" w:cs="Arial"/>
          <w:color w:val="0070C0"/>
          <w:lang w:eastAsia="en-GB"/>
        </w:rPr>
        <w:br/>
      </w:r>
      <w:r w:rsidRPr="008C12A2">
        <w:rPr>
          <w:rFonts w:ascii="Arial" w:eastAsia="Times New Roman" w:hAnsi="Arial" w:cs="Arial"/>
          <w:b/>
          <w:bCs/>
          <w:lang w:eastAsia="en-GB"/>
        </w:rPr>
        <w:t>Date:</w:t>
      </w:r>
      <w:r w:rsidRPr="008C12A2">
        <w:rPr>
          <w:rFonts w:ascii="Arial" w:eastAsia="Times New Roman" w:hAnsi="Arial" w:cs="Arial"/>
          <w:lang w:eastAsia="en-GB"/>
        </w:rPr>
        <w:t xml:space="preserve"> </w:t>
      </w:r>
    </w:p>
    <w:sectPr w:rsidR="0086255E" w:rsidRPr="008C12A2" w:rsidSect="00FD3295">
      <w:pgSz w:w="11900" w:h="16840"/>
      <w:pgMar w:top="720" w:right="720" w:bottom="720" w:left="720" w:header="708" w:footer="708" w:gutter="0"/>
      <w:pgBorders w:display="firstPage"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0515" w14:textId="77777777" w:rsidR="00265137" w:rsidRDefault="00265137" w:rsidP="00461B71">
      <w:r>
        <w:separator/>
      </w:r>
    </w:p>
  </w:endnote>
  <w:endnote w:type="continuationSeparator" w:id="0">
    <w:p w14:paraId="37595D53" w14:textId="77777777" w:rsidR="00265137" w:rsidRDefault="00265137" w:rsidP="0046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9B743" w14:textId="77777777" w:rsidR="00265137" w:rsidRDefault="00265137" w:rsidP="00461B71">
      <w:r>
        <w:separator/>
      </w:r>
    </w:p>
  </w:footnote>
  <w:footnote w:type="continuationSeparator" w:id="0">
    <w:p w14:paraId="7648D0B7" w14:textId="77777777" w:rsidR="00265137" w:rsidRDefault="00265137" w:rsidP="0046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40C"/>
    <w:multiLevelType w:val="multilevel"/>
    <w:tmpl w:val="FFFFFFFF"/>
    <w:lvl w:ilvl="0">
      <w:start w:val="1"/>
      <w:numFmt w:val="decimal"/>
      <w:lvlText w:val="%1)"/>
      <w:lvlJc w:val="left"/>
      <w:pPr>
        <w:ind w:left="677" w:hanging="360"/>
      </w:pPr>
      <w:rPr>
        <w:rFonts w:ascii="Calibri" w:hAnsi="Calibri" w:cs="Calibri"/>
        <w:b w:val="0"/>
        <w:bCs w:val="0"/>
        <w:i w:val="0"/>
        <w:iCs w:val="0"/>
        <w:spacing w:val="-2"/>
        <w:w w:val="100"/>
        <w:sz w:val="24"/>
        <w:szCs w:val="24"/>
      </w:rPr>
    </w:lvl>
    <w:lvl w:ilvl="1">
      <w:numFmt w:val="bullet"/>
      <w:lvlText w:val="•"/>
      <w:lvlJc w:val="left"/>
      <w:pPr>
        <w:ind w:left="1745" w:hanging="360"/>
      </w:pPr>
    </w:lvl>
    <w:lvl w:ilvl="2">
      <w:numFmt w:val="bullet"/>
      <w:lvlText w:val="•"/>
      <w:lvlJc w:val="left"/>
      <w:pPr>
        <w:ind w:left="2810" w:hanging="360"/>
      </w:pPr>
    </w:lvl>
    <w:lvl w:ilvl="3">
      <w:numFmt w:val="bullet"/>
      <w:lvlText w:val="•"/>
      <w:lvlJc w:val="left"/>
      <w:pPr>
        <w:ind w:left="3875" w:hanging="360"/>
      </w:pPr>
    </w:lvl>
    <w:lvl w:ilvl="4">
      <w:numFmt w:val="bullet"/>
      <w:lvlText w:val="•"/>
      <w:lvlJc w:val="left"/>
      <w:pPr>
        <w:ind w:left="4941" w:hanging="360"/>
      </w:pPr>
    </w:lvl>
    <w:lvl w:ilvl="5">
      <w:numFmt w:val="bullet"/>
      <w:lvlText w:val="•"/>
      <w:lvlJc w:val="left"/>
      <w:pPr>
        <w:ind w:left="6006" w:hanging="360"/>
      </w:pPr>
    </w:lvl>
    <w:lvl w:ilvl="6">
      <w:numFmt w:val="bullet"/>
      <w:lvlText w:val="•"/>
      <w:lvlJc w:val="left"/>
      <w:pPr>
        <w:ind w:left="7071" w:hanging="360"/>
      </w:pPr>
    </w:lvl>
    <w:lvl w:ilvl="7">
      <w:numFmt w:val="bullet"/>
      <w:lvlText w:val="•"/>
      <w:lvlJc w:val="left"/>
      <w:pPr>
        <w:ind w:left="8137" w:hanging="360"/>
      </w:pPr>
    </w:lvl>
    <w:lvl w:ilvl="8">
      <w:numFmt w:val="bullet"/>
      <w:lvlText w:val="•"/>
      <w:lvlJc w:val="left"/>
      <w:pPr>
        <w:ind w:left="9202" w:hanging="360"/>
      </w:pPr>
    </w:lvl>
  </w:abstractNum>
  <w:abstractNum w:abstractNumId="9" w15:restartNumberingAfterBreak="0">
    <w:nsid w:val="005738AE"/>
    <w:multiLevelType w:val="multilevel"/>
    <w:tmpl w:val="31AE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057EEA"/>
    <w:multiLevelType w:val="multilevel"/>
    <w:tmpl w:val="420A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3F47A0"/>
    <w:multiLevelType w:val="multilevel"/>
    <w:tmpl w:val="0E48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C57B39"/>
    <w:multiLevelType w:val="multilevel"/>
    <w:tmpl w:val="F946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871E40"/>
    <w:multiLevelType w:val="multilevel"/>
    <w:tmpl w:val="80C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5A38DE"/>
    <w:multiLevelType w:val="hybridMultilevel"/>
    <w:tmpl w:val="E9B4547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8D3952"/>
    <w:multiLevelType w:val="multilevel"/>
    <w:tmpl w:val="5BB8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B78F4"/>
    <w:multiLevelType w:val="multilevel"/>
    <w:tmpl w:val="15BA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1E15A5"/>
    <w:multiLevelType w:val="hybridMultilevel"/>
    <w:tmpl w:val="E4AADF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3D655F"/>
    <w:multiLevelType w:val="hybridMultilevel"/>
    <w:tmpl w:val="6DB8986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CB7B22"/>
    <w:multiLevelType w:val="multilevel"/>
    <w:tmpl w:val="3726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282606"/>
    <w:multiLevelType w:val="multilevel"/>
    <w:tmpl w:val="D4B0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291F27"/>
    <w:multiLevelType w:val="multilevel"/>
    <w:tmpl w:val="807E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A7DFB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101E85"/>
    <w:multiLevelType w:val="multilevel"/>
    <w:tmpl w:val="2BC8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2A2A69"/>
    <w:multiLevelType w:val="hybridMultilevel"/>
    <w:tmpl w:val="5EC04BD0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5" w15:restartNumberingAfterBreak="0">
    <w:nsid w:val="4D6B517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92169A"/>
    <w:multiLevelType w:val="multilevel"/>
    <w:tmpl w:val="803E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7B18AB"/>
    <w:multiLevelType w:val="hybridMultilevel"/>
    <w:tmpl w:val="682CF5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202BEB"/>
    <w:multiLevelType w:val="hybridMultilevel"/>
    <w:tmpl w:val="125ED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176D4"/>
    <w:multiLevelType w:val="multilevel"/>
    <w:tmpl w:val="F230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5A3471"/>
    <w:multiLevelType w:val="hybridMultilevel"/>
    <w:tmpl w:val="F70061D6"/>
    <w:lvl w:ilvl="0" w:tplc="E586F4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3430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9DE3F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3E8D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2EAC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D74DF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0009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2C939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DA5D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501C5A"/>
    <w:multiLevelType w:val="multilevel"/>
    <w:tmpl w:val="CC94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EA7FC8"/>
    <w:multiLevelType w:val="multilevel"/>
    <w:tmpl w:val="DA78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D0A6B"/>
    <w:multiLevelType w:val="multilevel"/>
    <w:tmpl w:val="CB6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60BA9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4663349">
    <w:abstractNumId w:val="0"/>
  </w:num>
  <w:num w:numId="2" w16cid:durableId="808980420">
    <w:abstractNumId w:val="1"/>
  </w:num>
  <w:num w:numId="3" w16cid:durableId="1390378110">
    <w:abstractNumId w:val="2"/>
  </w:num>
  <w:num w:numId="4" w16cid:durableId="1542086822">
    <w:abstractNumId w:val="3"/>
  </w:num>
  <w:num w:numId="5" w16cid:durableId="2043432890">
    <w:abstractNumId w:val="4"/>
  </w:num>
  <w:num w:numId="6" w16cid:durableId="8068646">
    <w:abstractNumId w:val="5"/>
  </w:num>
  <w:num w:numId="7" w16cid:durableId="1328284430">
    <w:abstractNumId w:val="6"/>
  </w:num>
  <w:num w:numId="8" w16cid:durableId="1654676171">
    <w:abstractNumId w:val="7"/>
  </w:num>
  <w:num w:numId="9" w16cid:durableId="853953983">
    <w:abstractNumId w:val="15"/>
  </w:num>
  <w:num w:numId="10" w16cid:durableId="2111121829">
    <w:abstractNumId w:val="26"/>
  </w:num>
  <w:num w:numId="11" w16cid:durableId="1461605065">
    <w:abstractNumId w:val="29"/>
  </w:num>
  <w:num w:numId="12" w16cid:durableId="1644240040">
    <w:abstractNumId w:val="20"/>
  </w:num>
  <w:num w:numId="13" w16cid:durableId="786657454">
    <w:abstractNumId w:val="12"/>
  </w:num>
  <w:num w:numId="14" w16cid:durableId="66192332">
    <w:abstractNumId w:val="16"/>
  </w:num>
  <w:num w:numId="15" w16cid:durableId="208804397">
    <w:abstractNumId w:val="23"/>
  </w:num>
  <w:num w:numId="16" w16cid:durableId="50662035">
    <w:abstractNumId w:val="32"/>
  </w:num>
  <w:num w:numId="17" w16cid:durableId="682321395">
    <w:abstractNumId w:val="13"/>
  </w:num>
  <w:num w:numId="18" w16cid:durableId="179973292">
    <w:abstractNumId w:val="31"/>
  </w:num>
  <w:num w:numId="19" w16cid:durableId="1122847276">
    <w:abstractNumId w:val="9"/>
  </w:num>
  <w:num w:numId="20" w16cid:durableId="1743716805">
    <w:abstractNumId w:val="21"/>
  </w:num>
  <w:num w:numId="21" w16cid:durableId="355347401">
    <w:abstractNumId w:val="10"/>
  </w:num>
  <w:num w:numId="22" w16cid:durableId="150758426">
    <w:abstractNumId w:val="11"/>
  </w:num>
  <w:num w:numId="23" w16cid:durableId="293870834">
    <w:abstractNumId w:val="33"/>
  </w:num>
  <w:num w:numId="24" w16cid:durableId="1224290820">
    <w:abstractNumId w:val="19"/>
  </w:num>
  <w:num w:numId="25" w16cid:durableId="148444870">
    <w:abstractNumId w:val="24"/>
  </w:num>
  <w:num w:numId="26" w16cid:durableId="33894755">
    <w:abstractNumId w:val="27"/>
  </w:num>
  <w:num w:numId="27" w16cid:durableId="1454787575">
    <w:abstractNumId w:val="22"/>
  </w:num>
  <w:num w:numId="28" w16cid:durableId="281612430">
    <w:abstractNumId w:val="30"/>
  </w:num>
  <w:num w:numId="29" w16cid:durableId="1254705577">
    <w:abstractNumId w:val="14"/>
  </w:num>
  <w:num w:numId="30" w16cid:durableId="749667008">
    <w:abstractNumId w:val="18"/>
  </w:num>
  <w:num w:numId="31" w16cid:durableId="713165598">
    <w:abstractNumId w:val="17"/>
  </w:num>
  <w:num w:numId="32" w16cid:durableId="1348867118">
    <w:abstractNumId w:val="28"/>
  </w:num>
  <w:num w:numId="33" w16cid:durableId="963542202">
    <w:abstractNumId w:val="25"/>
  </w:num>
  <w:num w:numId="34" w16cid:durableId="1886522246">
    <w:abstractNumId w:val="34"/>
  </w:num>
  <w:num w:numId="35" w16cid:durableId="8246604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0E"/>
    <w:rsid w:val="0001236E"/>
    <w:rsid w:val="000279B7"/>
    <w:rsid w:val="00066785"/>
    <w:rsid w:val="0008737B"/>
    <w:rsid w:val="000933A9"/>
    <w:rsid w:val="000A1CF6"/>
    <w:rsid w:val="000A1D03"/>
    <w:rsid w:val="000A235B"/>
    <w:rsid w:val="000F1A9D"/>
    <w:rsid w:val="000F7CCC"/>
    <w:rsid w:val="0010425D"/>
    <w:rsid w:val="00150DD0"/>
    <w:rsid w:val="001846CE"/>
    <w:rsid w:val="001B7B59"/>
    <w:rsid w:val="001D0B7D"/>
    <w:rsid w:val="001D1865"/>
    <w:rsid w:val="001E1F32"/>
    <w:rsid w:val="001E480E"/>
    <w:rsid w:val="00215803"/>
    <w:rsid w:val="00216ABE"/>
    <w:rsid w:val="00217F70"/>
    <w:rsid w:val="00225427"/>
    <w:rsid w:val="00237047"/>
    <w:rsid w:val="00237E11"/>
    <w:rsid w:val="00251211"/>
    <w:rsid w:val="00265137"/>
    <w:rsid w:val="002947DE"/>
    <w:rsid w:val="002B26BC"/>
    <w:rsid w:val="00333C9C"/>
    <w:rsid w:val="00334B52"/>
    <w:rsid w:val="00351E5E"/>
    <w:rsid w:val="00367097"/>
    <w:rsid w:val="00380092"/>
    <w:rsid w:val="00380699"/>
    <w:rsid w:val="0038679C"/>
    <w:rsid w:val="003875AE"/>
    <w:rsid w:val="00396DD7"/>
    <w:rsid w:val="003B63A7"/>
    <w:rsid w:val="003C7508"/>
    <w:rsid w:val="003D005B"/>
    <w:rsid w:val="003F2387"/>
    <w:rsid w:val="003F7380"/>
    <w:rsid w:val="00410F25"/>
    <w:rsid w:val="004208FC"/>
    <w:rsid w:val="00461B71"/>
    <w:rsid w:val="00477E7D"/>
    <w:rsid w:val="00491DFE"/>
    <w:rsid w:val="00491FF9"/>
    <w:rsid w:val="004D7C6A"/>
    <w:rsid w:val="004F3181"/>
    <w:rsid w:val="004F6AFA"/>
    <w:rsid w:val="00503F08"/>
    <w:rsid w:val="00505B41"/>
    <w:rsid w:val="005161AA"/>
    <w:rsid w:val="0057568C"/>
    <w:rsid w:val="005875EF"/>
    <w:rsid w:val="005C4427"/>
    <w:rsid w:val="005D75D1"/>
    <w:rsid w:val="005E7BCB"/>
    <w:rsid w:val="005F4155"/>
    <w:rsid w:val="005F4277"/>
    <w:rsid w:val="00604641"/>
    <w:rsid w:val="00606536"/>
    <w:rsid w:val="0064046C"/>
    <w:rsid w:val="00664235"/>
    <w:rsid w:val="006A0F5B"/>
    <w:rsid w:val="006B7992"/>
    <w:rsid w:val="006D0EC3"/>
    <w:rsid w:val="006F1A1E"/>
    <w:rsid w:val="00702F15"/>
    <w:rsid w:val="00715D0E"/>
    <w:rsid w:val="00751186"/>
    <w:rsid w:val="00777C87"/>
    <w:rsid w:val="007911A6"/>
    <w:rsid w:val="00793235"/>
    <w:rsid w:val="0079505E"/>
    <w:rsid w:val="00797386"/>
    <w:rsid w:val="007B6E73"/>
    <w:rsid w:val="007B752E"/>
    <w:rsid w:val="007C29E6"/>
    <w:rsid w:val="007D46FD"/>
    <w:rsid w:val="007D52BB"/>
    <w:rsid w:val="00802EA2"/>
    <w:rsid w:val="00805C8D"/>
    <w:rsid w:val="00807743"/>
    <w:rsid w:val="00815737"/>
    <w:rsid w:val="00817F3C"/>
    <w:rsid w:val="00840FAE"/>
    <w:rsid w:val="00847813"/>
    <w:rsid w:val="0086255E"/>
    <w:rsid w:val="0087435F"/>
    <w:rsid w:val="008A3176"/>
    <w:rsid w:val="008C12A2"/>
    <w:rsid w:val="008C2854"/>
    <w:rsid w:val="008C6009"/>
    <w:rsid w:val="008F73ED"/>
    <w:rsid w:val="0091533B"/>
    <w:rsid w:val="00915C0E"/>
    <w:rsid w:val="00922C90"/>
    <w:rsid w:val="009530D5"/>
    <w:rsid w:val="00955D89"/>
    <w:rsid w:val="0098751C"/>
    <w:rsid w:val="00996123"/>
    <w:rsid w:val="009D4111"/>
    <w:rsid w:val="009D629D"/>
    <w:rsid w:val="009E2477"/>
    <w:rsid w:val="009F5B95"/>
    <w:rsid w:val="00A16A68"/>
    <w:rsid w:val="00A2232D"/>
    <w:rsid w:val="00A25000"/>
    <w:rsid w:val="00A76215"/>
    <w:rsid w:val="00A964E3"/>
    <w:rsid w:val="00AD059B"/>
    <w:rsid w:val="00AD5D90"/>
    <w:rsid w:val="00AE6930"/>
    <w:rsid w:val="00AF2E3D"/>
    <w:rsid w:val="00B8052A"/>
    <w:rsid w:val="00BB1A0E"/>
    <w:rsid w:val="00BD6B06"/>
    <w:rsid w:val="00BD7CC4"/>
    <w:rsid w:val="00BE7380"/>
    <w:rsid w:val="00BF7067"/>
    <w:rsid w:val="00C11B73"/>
    <w:rsid w:val="00C4346A"/>
    <w:rsid w:val="00C77305"/>
    <w:rsid w:val="00C953D1"/>
    <w:rsid w:val="00CA163D"/>
    <w:rsid w:val="00CB7027"/>
    <w:rsid w:val="00CC0B2F"/>
    <w:rsid w:val="00CE6538"/>
    <w:rsid w:val="00CF649D"/>
    <w:rsid w:val="00D01C9E"/>
    <w:rsid w:val="00D15DC3"/>
    <w:rsid w:val="00D34A11"/>
    <w:rsid w:val="00D34D51"/>
    <w:rsid w:val="00D60F56"/>
    <w:rsid w:val="00D62325"/>
    <w:rsid w:val="00D84D52"/>
    <w:rsid w:val="00D97FA8"/>
    <w:rsid w:val="00DA5A81"/>
    <w:rsid w:val="00DB67FD"/>
    <w:rsid w:val="00DC339C"/>
    <w:rsid w:val="00E04154"/>
    <w:rsid w:val="00E11A82"/>
    <w:rsid w:val="00E3239C"/>
    <w:rsid w:val="00E61776"/>
    <w:rsid w:val="00E75A70"/>
    <w:rsid w:val="00EA0C16"/>
    <w:rsid w:val="00EA4B39"/>
    <w:rsid w:val="00EB3316"/>
    <w:rsid w:val="00EF33A2"/>
    <w:rsid w:val="00EF7BBE"/>
    <w:rsid w:val="00F0257F"/>
    <w:rsid w:val="00F1664D"/>
    <w:rsid w:val="00F31C21"/>
    <w:rsid w:val="00F33E77"/>
    <w:rsid w:val="00F36514"/>
    <w:rsid w:val="00F63E8D"/>
    <w:rsid w:val="00F6543A"/>
    <w:rsid w:val="00F90A70"/>
    <w:rsid w:val="00FB6968"/>
    <w:rsid w:val="00FC6E93"/>
    <w:rsid w:val="00FD3295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51C6C"/>
  <w15:chartTrackingRefBased/>
  <w15:docId w15:val="{CF05144D-ACC3-E64A-8561-6E354A11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35F"/>
  </w:style>
  <w:style w:type="paragraph" w:styleId="Heading3">
    <w:name w:val="heading 3"/>
    <w:basedOn w:val="Normal"/>
    <w:link w:val="Heading3Char"/>
    <w:uiPriority w:val="9"/>
    <w:qFormat/>
    <w:rsid w:val="003C750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3C750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0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B71"/>
  </w:style>
  <w:style w:type="paragraph" w:styleId="Footer">
    <w:name w:val="footer"/>
    <w:basedOn w:val="Normal"/>
    <w:link w:val="FooterChar"/>
    <w:uiPriority w:val="99"/>
    <w:unhideWhenUsed/>
    <w:rsid w:val="00461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B71"/>
  </w:style>
  <w:style w:type="paragraph" w:styleId="NormalWeb">
    <w:name w:val="Normal (Web)"/>
    <w:basedOn w:val="Normal"/>
    <w:uiPriority w:val="99"/>
    <w:semiHidden/>
    <w:unhideWhenUsed/>
    <w:rsid w:val="00BD7C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BD7CC4"/>
    <w:rPr>
      <w:b/>
      <w:bCs/>
    </w:rPr>
  </w:style>
  <w:style w:type="character" w:styleId="Emphasis">
    <w:name w:val="Emphasis"/>
    <w:basedOn w:val="DefaultParagraphFont"/>
    <w:uiPriority w:val="20"/>
    <w:qFormat/>
    <w:rsid w:val="00BD7CC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C750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C7508"/>
    <w:rPr>
      <w:rFonts w:ascii="Times New Roman" w:eastAsia="Times New Roman" w:hAnsi="Times New Roman" w:cs="Times New Roman"/>
      <w:b/>
      <w:bCs/>
      <w:lang w:eastAsia="en-GB"/>
    </w:rPr>
  </w:style>
  <w:style w:type="paragraph" w:styleId="ListParagraph">
    <w:name w:val="List Paragraph"/>
    <w:basedOn w:val="Normal"/>
    <w:uiPriority w:val="1"/>
    <w:qFormat/>
    <w:rsid w:val="0060464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530D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9F5B9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9F5B95"/>
    <w:rPr>
      <w:rFonts w:ascii="Calibri" w:eastAsia="Times New Roman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9c917f-d8cd-4504-b094-15ea605748a2" xsi:nil="true"/>
    <lcf76f155ced4ddcb4097134ff3c332f xmlns="2379766f-f1c0-4510-971d-dce740ebef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7C2D279EDC74990A660132316008D" ma:contentTypeVersion="16" ma:contentTypeDescription="Create a new document." ma:contentTypeScope="" ma:versionID="0f4136550f66abccf640d795920a5b26">
  <xsd:schema xmlns:xsd="http://www.w3.org/2001/XMLSchema" xmlns:xs="http://www.w3.org/2001/XMLSchema" xmlns:p="http://schemas.microsoft.com/office/2006/metadata/properties" xmlns:ns2="2379766f-f1c0-4510-971d-dce740ebef53" xmlns:ns3="3d9c917f-d8cd-4504-b094-15ea605748a2" targetNamespace="http://schemas.microsoft.com/office/2006/metadata/properties" ma:root="true" ma:fieldsID="cce8dacb47bff623b620c15e71b75ab2" ns2:_="" ns3:_="">
    <xsd:import namespace="2379766f-f1c0-4510-971d-dce740ebef53"/>
    <xsd:import namespace="3d9c917f-d8cd-4504-b094-15ea60574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9766f-f1c0-4510-971d-dce740ebe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c917f-d8cd-4504-b094-15ea60574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0b5a06-f49f-45e7-9396-f740ef5d6d1d}" ma:internalName="TaxCatchAll" ma:showField="CatchAllData" ma:web="3d9c917f-d8cd-4504-b094-15ea60574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6BAB9A-DF18-4ABD-8508-AA59FBDB1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9E8547-8FA4-4CE2-BC2E-0D84D5F12DCB}">
  <ds:schemaRefs>
    <ds:schemaRef ds:uri="http://purl.org/dc/terms/"/>
    <ds:schemaRef ds:uri="http://purl.org/dc/dcmitype/"/>
    <ds:schemaRef ds:uri="2379766f-f1c0-4510-971d-dce740ebef53"/>
    <ds:schemaRef ds:uri="http://purl.org/dc/elements/1.1/"/>
    <ds:schemaRef ds:uri="http://schemas.microsoft.com/office/2006/metadata/properties"/>
    <ds:schemaRef ds:uri="http://schemas.microsoft.com/office/2006/documentManagement/types"/>
    <ds:schemaRef ds:uri="3d9c917f-d8cd-4504-b094-15ea605748a2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4E57FD3-C296-45B3-BD88-FEB5DE7C83E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379766f-f1c0-4510-971d-dce740ebef53"/>
    <ds:schemaRef ds:uri="3d9c917f-d8cd-4504-b094-15ea605748a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1fcfa65-0746-4ec8-9b16-ad92fb2de102}" enabled="0" method="" siteId="{71fcfa65-0746-4ec8-9b16-ad92fb2de10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Barlow, Karen</cp:lastModifiedBy>
  <cp:revision>2</cp:revision>
  <dcterms:created xsi:type="dcterms:W3CDTF">2025-09-19T08:52:00Z</dcterms:created>
  <dcterms:modified xsi:type="dcterms:W3CDTF">2025-09-19T08:52:00Z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0x010100C387C2D279EDC74990A660132316008D</vt:lpwstr>
  </property>
  <property fmtid="{D5CDD505-2E9C-101B-9397-08002B2CF9AE}" pid="3" name="MediaServiceImageTags">
    <vt:lpwstr/>
  </property>
</Properties>
</file>