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5AF30" w14:textId="65DA2726" w:rsidR="00885340" w:rsidRDefault="003773B9">
      <w:pPr>
        <w:rPr>
          <w:b/>
          <w:bCs/>
          <w:u w:val="single"/>
        </w:rPr>
      </w:pPr>
      <w:r w:rsidRPr="001113DC">
        <w:rPr>
          <w:rFonts w:eastAsia="Times New Roman" w:cs="Times New Roman"/>
          <w:noProof/>
        </w:rPr>
        <mc:AlternateContent>
          <mc:Choice Requires="wps">
            <w:drawing>
              <wp:anchor distT="36576" distB="36576" distL="36576" distR="36576" simplePos="0" relativeHeight="251677696" behindDoc="0" locked="0" layoutInCell="1" allowOverlap="1" wp14:anchorId="62480827" wp14:editId="5CBE4E92">
                <wp:simplePos x="0" y="0"/>
                <wp:positionH relativeFrom="page">
                  <wp:posOffset>996950</wp:posOffset>
                </wp:positionH>
                <wp:positionV relativeFrom="page">
                  <wp:posOffset>114300</wp:posOffset>
                </wp:positionV>
                <wp:extent cx="9169400" cy="1866900"/>
                <wp:effectExtent l="0" t="0" r="12700" b="19050"/>
                <wp:wrapNone/>
                <wp:docPr id="10"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69400" cy="1866900"/>
                        </a:xfrm>
                        <a:prstGeom prst="roundRect">
                          <a:avLst>
                            <a:gd name="adj" fmla="val 12664"/>
                          </a:avLst>
                        </a:prstGeom>
                        <a:solidFill>
                          <a:srgbClr val="FCEDE8"/>
                        </a:solidFill>
                        <a:ln w="25400" algn="ctr">
                          <a:solidFill>
                            <a:schemeClr val="accent2"/>
                          </a:solidFill>
                          <a:round/>
                          <a:headEnd/>
                          <a:tailEnd/>
                        </a:ln>
                        <a:effectLst/>
                      </wps:spPr>
                      <wps:txbx>
                        <w:txbxContent>
                          <w:p w14:paraId="66A14F95" w14:textId="77777777" w:rsidR="00790F39" w:rsidRDefault="00790F39" w:rsidP="0022300C">
                            <w:pPr>
                              <w:numPr>
                                <w:ilvl w:val="0"/>
                                <w:numId w:val="5"/>
                              </w:numPr>
                              <w:jc w:val="center"/>
                              <w:rPr>
                                <w:rFonts w:asciiTheme="minorHAnsi" w:hAnsiTheme="minorHAnsi" w:cs="Gill Sans MT"/>
                                <w:sz w:val="24"/>
                                <w:szCs w:val="24"/>
                              </w:rPr>
                            </w:pPr>
                            <w:r w:rsidRPr="00790F39">
                              <w:rPr>
                                <w:rFonts w:asciiTheme="minorHAnsi" w:hAnsiTheme="minorHAnsi" w:cs="Gill Sans MT"/>
                                <w:sz w:val="24"/>
                                <w:szCs w:val="24"/>
                              </w:rPr>
                              <w:t xml:space="preserve">Child sexual abuse is more common than childhood epilepsy, cancers and congenital heart disease </w:t>
                            </w:r>
                            <w:r w:rsidRPr="00790F39">
                              <w:rPr>
                                <w:rFonts w:asciiTheme="minorHAnsi" w:hAnsiTheme="minorHAnsi" w:cs="Gill Sans MT"/>
                                <w:i/>
                                <w:iCs/>
                                <w:sz w:val="24"/>
                                <w:szCs w:val="24"/>
                              </w:rPr>
                              <w:t>put together</w:t>
                            </w:r>
                            <w:r w:rsidRPr="00790F39">
                              <w:rPr>
                                <w:rFonts w:asciiTheme="minorHAnsi" w:hAnsiTheme="minorHAnsi" w:cs="Gill Sans MT"/>
                                <w:sz w:val="24"/>
                                <w:szCs w:val="24"/>
                              </w:rPr>
                              <w:t xml:space="preserve"> </w:t>
                            </w:r>
                          </w:p>
                          <w:p w14:paraId="4DA9CFDE" w14:textId="3480DA5D" w:rsidR="00790F39" w:rsidRDefault="000E5227" w:rsidP="0022300C">
                            <w:pPr>
                              <w:numPr>
                                <w:ilvl w:val="0"/>
                                <w:numId w:val="5"/>
                              </w:numPr>
                              <w:jc w:val="center"/>
                              <w:rPr>
                                <w:rFonts w:asciiTheme="minorHAnsi" w:hAnsiTheme="minorHAnsi" w:cs="Gill Sans MT"/>
                                <w:sz w:val="24"/>
                                <w:szCs w:val="24"/>
                              </w:rPr>
                            </w:pPr>
                            <w:r w:rsidRPr="00790F39">
                              <w:rPr>
                                <w:rFonts w:asciiTheme="minorHAnsi" w:hAnsiTheme="minorHAnsi" w:cs="Gill Sans MT"/>
                                <w:sz w:val="24"/>
                                <w:szCs w:val="24"/>
                              </w:rPr>
                              <w:t>Contact-</w:t>
                            </w:r>
                            <w:r>
                              <w:rPr>
                                <w:rFonts w:asciiTheme="minorHAnsi" w:hAnsiTheme="minorHAnsi" w:cs="Gill Sans MT"/>
                                <w:sz w:val="24"/>
                                <w:szCs w:val="24"/>
                              </w:rPr>
                              <w:t xml:space="preserve">sexual </w:t>
                            </w:r>
                            <w:r w:rsidRPr="00790F39">
                              <w:rPr>
                                <w:rFonts w:asciiTheme="minorHAnsi" w:hAnsiTheme="minorHAnsi" w:cs="Gill Sans MT"/>
                                <w:sz w:val="24"/>
                                <w:szCs w:val="24"/>
                              </w:rPr>
                              <w:t>abuse affects at least 1 in 20 children</w:t>
                            </w:r>
                            <w:r w:rsidR="0022300C">
                              <w:rPr>
                                <w:rFonts w:asciiTheme="minorHAnsi" w:hAnsiTheme="minorHAnsi" w:cs="Gill Sans MT"/>
                                <w:sz w:val="24"/>
                                <w:szCs w:val="24"/>
                              </w:rPr>
                              <w:t xml:space="preserve">. </w:t>
                            </w:r>
                            <w:r w:rsidR="00790F39" w:rsidRPr="00790F39">
                              <w:rPr>
                                <w:rFonts w:asciiTheme="minorHAnsi" w:hAnsiTheme="minorHAnsi" w:cs="Gill Sans MT"/>
                                <w:sz w:val="24"/>
                                <w:szCs w:val="24"/>
                              </w:rPr>
                              <w:t xml:space="preserve">It is </w:t>
                            </w:r>
                            <w:r w:rsidR="00790F39">
                              <w:rPr>
                                <w:rFonts w:asciiTheme="minorHAnsi" w:hAnsiTheme="minorHAnsi" w:cs="Gill Sans MT"/>
                                <w:sz w:val="24"/>
                                <w:szCs w:val="24"/>
                              </w:rPr>
                              <w:t xml:space="preserve">as </w:t>
                            </w:r>
                            <w:r w:rsidR="00790F39" w:rsidRPr="00790F39">
                              <w:rPr>
                                <w:rFonts w:asciiTheme="minorHAnsi" w:hAnsiTheme="minorHAnsi" w:cs="Gill Sans MT"/>
                                <w:sz w:val="24"/>
                                <w:szCs w:val="24"/>
                              </w:rPr>
                              <w:t xml:space="preserve">common as </w:t>
                            </w:r>
                            <w:r w:rsidR="00790F39">
                              <w:rPr>
                                <w:rFonts w:asciiTheme="minorHAnsi" w:hAnsiTheme="minorHAnsi" w:cs="Gill Sans MT"/>
                                <w:sz w:val="24"/>
                                <w:szCs w:val="24"/>
                              </w:rPr>
                              <w:t xml:space="preserve">child </w:t>
                            </w:r>
                            <w:r w:rsidR="00790F39" w:rsidRPr="00790F39">
                              <w:rPr>
                                <w:rFonts w:asciiTheme="minorHAnsi" w:hAnsiTheme="minorHAnsi" w:cs="Gill Sans MT"/>
                                <w:sz w:val="24"/>
                                <w:szCs w:val="24"/>
                              </w:rPr>
                              <w:t xml:space="preserve">physical abuse. </w:t>
                            </w:r>
                          </w:p>
                          <w:p w14:paraId="2BDF756D" w14:textId="5CB8E75F" w:rsidR="0022300C" w:rsidRDefault="00790F39" w:rsidP="0022300C">
                            <w:pPr>
                              <w:jc w:val="center"/>
                              <w:rPr>
                                <w:rFonts w:asciiTheme="minorHAnsi" w:hAnsiTheme="minorHAnsi" w:cs="Gill Sans MT"/>
                                <w:sz w:val="24"/>
                                <w:szCs w:val="24"/>
                              </w:rPr>
                            </w:pPr>
                            <w:r w:rsidRPr="00790F39">
                              <w:rPr>
                                <w:rFonts w:asciiTheme="minorHAnsi" w:hAnsiTheme="minorHAnsi" w:cs="Gill Sans MT"/>
                                <w:sz w:val="24"/>
                                <w:szCs w:val="24"/>
                              </w:rPr>
                              <w:t xml:space="preserve">• </w:t>
                            </w:r>
                            <w:r w:rsidR="00993D0D">
                              <w:rPr>
                                <w:rFonts w:asciiTheme="minorHAnsi" w:hAnsiTheme="minorHAnsi" w:cs="Gill Sans MT"/>
                                <w:sz w:val="24"/>
                                <w:szCs w:val="24"/>
                              </w:rPr>
                              <w:t>Most don’t tell - t</w:t>
                            </w:r>
                            <w:r w:rsidRPr="00790F39">
                              <w:rPr>
                                <w:rFonts w:asciiTheme="minorHAnsi" w:hAnsiTheme="minorHAnsi" w:cs="Gill Sans MT"/>
                                <w:sz w:val="24"/>
                                <w:szCs w:val="24"/>
                              </w:rPr>
                              <w:t xml:space="preserve">he average time from abuse to disclosure is 7 years </w:t>
                            </w:r>
                            <w:proofErr w:type="gramStart"/>
                            <w:r w:rsidRPr="00790F39">
                              <w:rPr>
                                <w:rFonts w:asciiTheme="minorHAnsi" w:hAnsiTheme="minorHAnsi" w:cs="Gill Sans MT"/>
                                <w:sz w:val="24"/>
                                <w:szCs w:val="24"/>
                              </w:rPr>
                              <w:t>•  Only</w:t>
                            </w:r>
                            <w:proofErr w:type="gramEnd"/>
                            <w:r w:rsidRPr="00790F39">
                              <w:rPr>
                                <w:rFonts w:asciiTheme="minorHAnsi" w:hAnsiTheme="minorHAnsi" w:cs="Gill Sans MT"/>
                                <w:sz w:val="24"/>
                                <w:szCs w:val="24"/>
                              </w:rPr>
                              <w:t xml:space="preserve"> 1 in 8 cases come to attention of authority over time</w:t>
                            </w:r>
                            <w:r w:rsidR="00403971">
                              <w:rPr>
                                <w:rFonts w:asciiTheme="minorHAnsi" w:hAnsiTheme="minorHAnsi" w:cs="Gill Sans MT"/>
                                <w:sz w:val="24"/>
                                <w:szCs w:val="24"/>
                              </w:rPr>
                              <w:t>.</w:t>
                            </w:r>
                          </w:p>
                          <w:p w14:paraId="21B71FF0" w14:textId="7CA1310F" w:rsidR="00403971" w:rsidRPr="00790F39" w:rsidRDefault="00403971" w:rsidP="00403971">
                            <w:pPr>
                              <w:jc w:val="center"/>
                              <w:rPr>
                                <w:rFonts w:asciiTheme="minorHAnsi" w:hAnsiTheme="minorHAnsi" w:cs="Gill Sans MT"/>
                                <w:sz w:val="24"/>
                                <w:szCs w:val="24"/>
                              </w:rPr>
                            </w:pPr>
                            <w:r>
                              <w:rPr>
                                <w:rFonts w:asciiTheme="minorHAnsi" w:hAnsiTheme="minorHAnsi" w:cs="Gill Sans MT"/>
                                <w:sz w:val="24"/>
                                <w:szCs w:val="24"/>
                              </w:rPr>
                              <w:t xml:space="preserve">Neglect and physical abuse are strong risks factors for sexual abuse. However, any child can be vulnerable.  </w:t>
                            </w:r>
                          </w:p>
                          <w:p w14:paraId="40B9C05D" w14:textId="51C5387D" w:rsidR="00AF5109" w:rsidRDefault="0022300C" w:rsidP="0022300C">
                            <w:pPr>
                              <w:jc w:val="center"/>
                              <w:rPr>
                                <w:rFonts w:asciiTheme="minorHAnsi" w:hAnsiTheme="minorHAnsi" w:cs="Gill Sans MT"/>
                                <w:sz w:val="24"/>
                                <w:szCs w:val="24"/>
                              </w:rPr>
                            </w:pPr>
                            <w:r>
                              <w:rPr>
                                <w:rFonts w:asciiTheme="minorHAnsi" w:hAnsiTheme="minorHAnsi" w:cs="Gill Sans MT"/>
                                <w:sz w:val="24"/>
                                <w:szCs w:val="24"/>
                              </w:rPr>
                              <w:t>Professionals</w:t>
                            </w:r>
                            <w:r w:rsidR="00AF5109" w:rsidRPr="00790F39">
                              <w:rPr>
                                <w:rFonts w:asciiTheme="minorHAnsi" w:hAnsiTheme="minorHAnsi" w:cs="Gill Sans MT"/>
                                <w:sz w:val="24"/>
                                <w:szCs w:val="24"/>
                              </w:rPr>
                              <w:t xml:space="preserve"> must respond at the same threshold as for </w:t>
                            </w:r>
                            <w:r w:rsidR="00993D0D">
                              <w:rPr>
                                <w:rFonts w:asciiTheme="minorHAnsi" w:hAnsiTheme="minorHAnsi" w:cs="Gill Sans MT"/>
                                <w:sz w:val="24"/>
                                <w:szCs w:val="24"/>
                              </w:rPr>
                              <w:t xml:space="preserve">physical abuse or neglect: act on </w:t>
                            </w:r>
                            <w:r>
                              <w:rPr>
                                <w:rFonts w:asciiTheme="minorHAnsi" w:hAnsiTheme="minorHAnsi" w:cs="Gill Sans MT"/>
                                <w:sz w:val="24"/>
                                <w:szCs w:val="24"/>
                              </w:rPr>
                              <w:t xml:space="preserve">your </w:t>
                            </w:r>
                            <w:r w:rsidR="00993D0D">
                              <w:rPr>
                                <w:rFonts w:asciiTheme="minorHAnsi" w:hAnsiTheme="minorHAnsi" w:cs="Gill Sans MT"/>
                                <w:sz w:val="24"/>
                                <w:szCs w:val="24"/>
                              </w:rPr>
                              <w:t>concerns. You do not have to be</w:t>
                            </w:r>
                            <w:r w:rsidR="00993D0D" w:rsidRPr="00993D0D">
                              <w:rPr>
                                <w:rFonts w:asciiTheme="minorHAnsi" w:hAnsiTheme="minorHAnsi" w:cs="Gill Sans MT"/>
                                <w:i/>
                                <w:iCs/>
                                <w:sz w:val="24"/>
                                <w:szCs w:val="24"/>
                              </w:rPr>
                              <w:t xml:space="preserve"> sure</w:t>
                            </w:r>
                            <w:r w:rsidR="00993D0D">
                              <w:rPr>
                                <w:rFonts w:asciiTheme="minorHAnsi" w:hAnsiTheme="minorHAnsi" w:cs="Gill Sans MT"/>
                                <w:sz w:val="24"/>
                                <w:szCs w:val="24"/>
                              </w:rPr>
                              <w:t xml:space="preserve"> to share</w:t>
                            </w:r>
                            <w:r>
                              <w:rPr>
                                <w:rFonts w:asciiTheme="minorHAnsi" w:hAnsiTheme="minorHAnsi" w:cs="Gill Sans MT"/>
                                <w:sz w:val="24"/>
                                <w:szCs w:val="24"/>
                              </w:rPr>
                              <w:t>. You do not need the child to tell (‘disclose’/’make</w:t>
                            </w:r>
                            <w:r w:rsidR="00551FC3">
                              <w:rPr>
                                <w:rFonts w:asciiTheme="minorHAnsi" w:hAnsiTheme="minorHAnsi" w:cs="Gill Sans MT"/>
                                <w:sz w:val="24"/>
                                <w:szCs w:val="24"/>
                              </w:rPr>
                              <w:t xml:space="preserve"> an</w:t>
                            </w:r>
                            <w:r>
                              <w:rPr>
                                <w:rFonts w:asciiTheme="minorHAnsi" w:hAnsiTheme="minorHAnsi" w:cs="Gill Sans MT"/>
                                <w:sz w:val="24"/>
                                <w:szCs w:val="24"/>
                              </w:rPr>
                              <w:t xml:space="preserve"> allegation’) to act.</w:t>
                            </w:r>
                          </w:p>
                          <w:p w14:paraId="4CB7C2D2" w14:textId="77777777" w:rsidR="00AF5109" w:rsidRPr="00BF67B7" w:rsidRDefault="00AF5109" w:rsidP="003773B9">
                            <w:pPr>
                              <w:jc w:val="center"/>
                              <w:rPr>
                                <w:rFonts w:asciiTheme="minorHAnsi" w:hAnsiTheme="minorHAnsi" w:cs="Gill Sans MT"/>
                                <w:sz w:val="24"/>
                                <w:szCs w:val="24"/>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2480827" id="Rounded Rectangle 10" o:spid="_x0000_s1026" style="position:absolute;margin-left:78.5pt;margin-top:9pt;width:722pt;height:147pt;z-index:25167769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829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" fillcolor="#fcede8" strokecolor="#ed7d31 [3205]" strokeweight="2pt">
                <v:textbox inset="2.88pt,2.88pt,2.88pt,2.88pt">
                  <w:txbxContent>
                    <w:p w14:paraId="66A14F95" w14:textId="77777777" w:rsidR="00790F39" w:rsidRDefault="00790F39" w:rsidP="0022300C">
                      <w:pPr>
                        <w:numPr>
                          <w:ilvl w:val="0"/>
                          <w:numId w:val="5"/>
                        </w:numPr>
                        <w:jc w:val="center"/>
                        <w:rPr>
                          <w:rFonts w:asciiTheme="minorHAnsi" w:hAnsiTheme="minorHAnsi" w:cs="Gill Sans MT"/>
                          <w:sz w:val="24"/>
                          <w:szCs w:val="24"/>
                        </w:rPr>
                      </w:pPr>
                      <w:r w:rsidRPr="00790F39">
                        <w:rPr>
                          <w:rFonts w:asciiTheme="minorHAnsi" w:hAnsiTheme="minorHAnsi" w:cs="Gill Sans MT"/>
                          <w:sz w:val="24"/>
                          <w:szCs w:val="24"/>
                        </w:rPr>
                        <w:t xml:space="preserve">Child sexual abuse is more common than childhood epilepsy, cancers and congenital heart disease </w:t>
                      </w:r>
                      <w:r w:rsidRPr="00790F39">
                        <w:rPr>
                          <w:rFonts w:asciiTheme="minorHAnsi" w:hAnsiTheme="minorHAnsi" w:cs="Gill Sans MT"/>
                          <w:i/>
                          <w:iCs/>
                          <w:sz w:val="24"/>
                          <w:szCs w:val="24"/>
                        </w:rPr>
                        <w:t>put together</w:t>
                      </w:r>
                      <w:r w:rsidRPr="00790F39">
                        <w:rPr>
                          <w:rFonts w:asciiTheme="minorHAnsi" w:hAnsiTheme="minorHAnsi" w:cs="Gill Sans MT"/>
                          <w:sz w:val="24"/>
                          <w:szCs w:val="24"/>
                        </w:rPr>
                        <w:t xml:space="preserve"> </w:t>
                      </w:r>
                    </w:p>
                    <w:p w14:paraId="4DA9CFDE" w14:textId="3480DA5D" w:rsidR="00790F39" w:rsidRDefault="000E5227" w:rsidP="0022300C">
                      <w:pPr>
                        <w:numPr>
                          <w:ilvl w:val="0"/>
                          <w:numId w:val="5"/>
                        </w:numPr>
                        <w:jc w:val="center"/>
                        <w:rPr>
                          <w:rFonts w:asciiTheme="minorHAnsi" w:hAnsiTheme="minorHAnsi" w:cs="Gill Sans MT"/>
                          <w:sz w:val="24"/>
                          <w:szCs w:val="24"/>
                        </w:rPr>
                      </w:pPr>
                      <w:r w:rsidRPr="00790F39">
                        <w:rPr>
                          <w:rFonts w:asciiTheme="minorHAnsi" w:hAnsiTheme="minorHAnsi" w:cs="Gill Sans MT"/>
                          <w:sz w:val="24"/>
                          <w:szCs w:val="24"/>
                        </w:rPr>
                        <w:t>Contact-</w:t>
                      </w:r>
                      <w:r>
                        <w:rPr>
                          <w:rFonts w:asciiTheme="minorHAnsi" w:hAnsiTheme="minorHAnsi" w:cs="Gill Sans MT"/>
                          <w:sz w:val="24"/>
                          <w:szCs w:val="24"/>
                        </w:rPr>
                        <w:t xml:space="preserve">sexual </w:t>
                      </w:r>
                      <w:r w:rsidRPr="00790F39">
                        <w:rPr>
                          <w:rFonts w:asciiTheme="minorHAnsi" w:hAnsiTheme="minorHAnsi" w:cs="Gill Sans MT"/>
                          <w:sz w:val="24"/>
                          <w:szCs w:val="24"/>
                        </w:rPr>
                        <w:t>abuse affects at least 1 in 20 children</w:t>
                      </w:r>
                      <w:r w:rsidR="0022300C">
                        <w:rPr>
                          <w:rFonts w:asciiTheme="minorHAnsi" w:hAnsiTheme="minorHAnsi" w:cs="Gill Sans MT"/>
                          <w:sz w:val="24"/>
                          <w:szCs w:val="24"/>
                        </w:rPr>
                        <w:t xml:space="preserve">. </w:t>
                      </w:r>
                      <w:r w:rsidR="00790F39" w:rsidRPr="00790F39">
                        <w:rPr>
                          <w:rFonts w:asciiTheme="minorHAnsi" w:hAnsiTheme="minorHAnsi" w:cs="Gill Sans MT"/>
                          <w:sz w:val="24"/>
                          <w:szCs w:val="24"/>
                        </w:rPr>
                        <w:t xml:space="preserve">It is </w:t>
                      </w:r>
                      <w:r w:rsidR="00790F39">
                        <w:rPr>
                          <w:rFonts w:asciiTheme="minorHAnsi" w:hAnsiTheme="minorHAnsi" w:cs="Gill Sans MT"/>
                          <w:sz w:val="24"/>
                          <w:szCs w:val="24"/>
                        </w:rPr>
                        <w:t xml:space="preserve">as </w:t>
                      </w:r>
                      <w:r w:rsidR="00790F39" w:rsidRPr="00790F39">
                        <w:rPr>
                          <w:rFonts w:asciiTheme="minorHAnsi" w:hAnsiTheme="minorHAnsi" w:cs="Gill Sans MT"/>
                          <w:sz w:val="24"/>
                          <w:szCs w:val="24"/>
                        </w:rPr>
                        <w:t xml:space="preserve">common as </w:t>
                      </w:r>
                      <w:r w:rsidR="00790F39">
                        <w:rPr>
                          <w:rFonts w:asciiTheme="minorHAnsi" w:hAnsiTheme="minorHAnsi" w:cs="Gill Sans MT"/>
                          <w:sz w:val="24"/>
                          <w:szCs w:val="24"/>
                        </w:rPr>
                        <w:t xml:space="preserve">child </w:t>
                      </w:r>
                      <w:r w:rsidR="00790F39" w:rsidRPr="00790F39">
                        <w:rPr>
                          <w:rFonts w:asciiTheme="minorHAnsi" w:hAnsiTheme="minorHAnsi" w:cs="Gill Sans MT"/>
                          <w:sz w:val="24"/>
                          <w:szCs w:val="24"/>
                        </w:rPr>
                        <w:t xml:space="preserve">physical abuse. </w:t>
                      </w:r>
                    </w:p>
                    <w:p w14:paraId="2BDF756D" w14:textId="5CB8E75F" w:rsidR="0022300C" w:rsidRDefault="00790F39" w:rsidP="0022300C">
                      <w:pPr>
                        <w:jc w:val="center"/>
                        <w:rPr>
                          <w:rFonts w:asciiTheme="minorHAnsi" w:hAnsiTheme="minorHAnsi" w:cs="Gill Sans MT"/>
                          <w:sz w:val="24"/>
                          <w:szCs w:val="24"/>
                        </w:rPr>
                      </w:pPr>
                      <w:r w:rsidRPr="00790F39">
                        <w:rPr>
                          <w:rFonts w:asciiTheme="minorHAnsi" w:hAnsiTheme="minorHAnsi" w:cs="Gill Sans MT"/>
                          <w:sz w:val="24"/>
                          <w:szCs w:val="24"/>
                        </w:rPr>
                        <w:t xml:space="preserve">• </w:t>
                      </w:r>
                      <w:r w:rsidR="00993D0D">
                        <w:rPr>
                          <w:rFonts w:asciiTheme="minorHAnsi" w:hAnsiTheme="minorHAnsi" w:cs="Gill Sans MT"/>
                          <w:sz w:val="24"/>
                          <w:szCs w:val="24"/>
                        </w:rPr>
                        <w:t>Most don’t tell - t</w:t>
                      </w:r>
                      <w:r w:rsidRPr="00790F39">
                        <w:rPr>
                          <w:rFonts w:asciiTheme="minorHAnsi" w:hAnsiTheme="minorHAnsi" w:cs="Gill Sans MT"/>
                          <w:sz w:val="24"/>
                          <w:szCs w:val="24"/>
                        </w:rPr>
                        <w:t xml:space="preserve">he average time from abuse to disclosure is 7 years </w:t>
                      </w:r>
                      <w:proofErr w:type="gramStart"/>
                      <w:r w:rsidRPr="00790F39">
                        <w:rPr>
                          <w:rFonts w:asciiTheme="minorHAnsi" w:hAnsiTheme="minorHAnsi" w:cs="Gill Sans MT"/>
                          <w:sz w:val="24"/>
                          <w:szCs w:val="24"/>
                        </w:rPr>
                        <w:t>•  Only</w:t>
                      </w:r>
                      <w:proofErr w:type="gramEnd"/>
                      <w:r w:rsidRPr="00790F39">
                        <w:rPr>
                          <w:rFonts w:asciiTheme="minorHAnsi" w:hAnsiTheme="minorHAnsi" w:cs="Gill Sans MT"/>
                          <w:sz w:val="24"/>
                          <w:szCs w:val="24"/>
                        </w:rPr>
                        <w:t xml:space="preserve"> 1 in 8 cases come to attention of authority over time</w:t>
                      </w:r>
                      <w:r w:rsidR="00403971">
                        <w:rPr>
                          <w:rFonts w:asciiTheme="minorHAnsi" w:hAnsiTheme="minorHAnsi" w:cs="Gill Sans MT"/>
                          <w:sz w:val="24"/>
                          <w:szCs w:val="24"/>
                        </w:rPr>
                        <w:t>.</w:t>
                      </w:r>
                    </w:p>
                    <w:p w14:paraId="21B71FF0" w14:textId="7CA1310F" w:rsidR="00403971" w:rsidRPr="00790F39" w:rsidRDefault="00403971" w:rsidP="00403971">
                      <w:pPr>
                        <w:jc w:val="center"/>
                        <w:rPr>
                          <w:rFonts w:asciiTheme="minorHAnsi" w:hAnsiTheme="minorHAnsi" w:cs="Gill Sans MT"/>
                          <w:sz w:val="24"/>
                          <w:szCs w:val="24"/>
                        </w:rPr>
                      </w:pPr>
                      <w:r>
                        <w:rPr>
                          <w:rFonts w:asciiTheme="minorHAnsi" w:hAnsiTheme="minorHAnsi" w:cs="Gill Sans MT"/>
                          <w:sz w:val="24"/>
                          <w:szCs w:val="24"/>
                        </w:rPr>
                        <w:t xml:space="preserve">Neglect and physical abuse are strong risks factors for sexual abuse. However, any child can be vulnerable.  </w:t>
                      </w:r>
                    </w:p>
                    <w:p w14:paraId="40B9C05D" w14:textId="51C5387D" w:rsidR="00AF5109" w:rsidRDefault="0022300C" w:rsidP="0022300C">
                      <w:pPr>
                        <w:jc w:val="center"/>
                        <w:rPr>
                          <w:rFonts w:asciiTheme="minorHAnsi" w:hAnsiTheme="minorHAnsi" w:cs="Gill Sans MT"/>
                          <w:sz w:val="24"/>
                          <w:szCs w:val="24"/>
                        </w:rPr>
                      </w:pPr>
                      <w:r>
                        <w:rPr>
                          <w:rFonts w:asciiTheme="minorHAnsi" w:hAnsiTheme="minorHAnsi" w:cs="Gill Sans MT"/>
                          <w:sz w:val="24"/>
                          <w:szCs w:val="24"/>
                        </w:rPr>
                        <w:t>Professionals</w:t>
                      </w:r>
                      <w:r w:rsidR="00AF5109" w:rsidRPr="00790F39">
                        <w:rPr>
                          <w:rFonts w:asciiTheme="minorHAnsi" w:hAnsiTheme="minorHAnsi" w:cs="Gill Sans MT"/>
                          <w:sz w:val="24"/>
                          <w:szCs w:val="24"/>
                        </w:rPr>
                        <w:t xml:space="preserve"> must respond at the same threshold as for </w:t>
                      </w:r>
                      <w:r w:rsidR="00993D0D">
                        <w:rPr>
                          <w:rFonts w:asciiTheme="minorHAnsi" w:hAnsiTheme="minorHAnsi" w:cs="Gill Sans MT"/>
                          <w:sz w:val="24"/>
                          <w:szCs w:val="24"/>
                        </w:rPr>
                        <w:t xml:space="preserve">physical abuse or neglect: act on </w:t>
                      </w:r>
                      <w:r>
                        <w:rPr>
                          <w:rFonts w:asciiTheme="minorHAnsi" w:hAnsiTheme="minorHAnsi" w:cs="Gill Sans MT"/>
                          <w:sz w:val="24"/>
                          <w:szCs w:val="24"/>
                        </w:rPr>
                        <w:t xml:space="preserve">your </w:t>
                      </w:r>
                      <w:r w:rsidR="00993D0D">
                        <w:rPr>
                          <w:rFonts w:asciiTheme="minorHAnsi" w:hAnsiTheme="minorHAnsi" w:cs="Gill Sans MT"/>
                          <w:sz w:val="24"/>
                          <w:szCs w:val="24"/>
                        </w:rPr>
                        <w:t>concerns. You do not have to be</w:t>
                      </w:r>
                      <w:r w:rsidR="00993D0D" w:rsidRPr="00993D0D">
                        <w:rPr>
                          <w:rFonts w:asciiTheme="minorHAnsi" w:hAnsiTheme="minorHAnsi" w:cs="Gill Sans MT"/>
                          <w:i/>
                          <w:iCs/>
                          <w:sz w:val="24"/>
                          <w:szCs w:val="24"/>
                        </w:rPr>
                        <w:t xml:space="preserve"> sure</w:t>
                      </w:r>
                      <w:r w:rsidR="00993D0D">
                        <w:rPr>
                          <w:rFonts w:asciiTheme="minorHAnsi" w:hAnsiTheme="minorHAnsi" w:cs="Gill Sans MT"/>
                          <w:sz w:val="24"/>
                          <w:szCs w:val="24"/>
                        </w:rPr>
                        <w:t xml:space="preserve"> to share</w:t>
                      </w:r>
                      <w:r>
                        <w:rPr>
                          <w:rFonts w:asciiTheme="minorHAnsi" w:hAnsiTheme="minorHAnsi" w:cs="Gill Sans MT"/>
                          <w:sz w:val="24"/>
                          <w:szCs w:val="24"/>
                        </w:rPr>
                        <w:t>. You do not need the child to tell (‘disclose’/’make</w:t>
                      </w:r>
                      <w:r w:rsidR="00551FC3">
                        <w:rPr>
                          <w:rFonts w:asciiTheme="minorHAnsi" w:hAnsiTheme="minorHAnsi" w:cs="Gill Sans MT"/>
                          <w:sz w:val="24"/>
                          <w:szCs w:val="24"/>
                        </w:rPr>
                        <w:t xml:space="preserve"> an</w:t>
                      </w:r>
                      <w:r>
                        <w:rPr>
                          <w:rFonts w:asciiTheme="minorHAnsi" w:hAnsiTheme="minorHAnsi" w:cs="Gill Sans MT"/>
                          <w:sz w:val="24"/>
                          <w:szCs w:val="24"/>
                        </w:rPr>
                        <w:t xml:space="preserve"> allegation’) to act.</w:t>
                      </w:r>
                    </w:p>
                    <w:p w14:paraId="4CB7C2D2" w14:textId="77777777" w:rsidR="00AF5109" w:rsidRPr="00BF67B7" w:rsidRDefault="00AF5109" w:rsidP="003773B9">
                      <w:pPr>
                        <w:jc w:val="center"/>
                        <w:rPr>
                          <w:rFonts w:asciiTheme="minorHAnsi" w:hAnsiTheme="minorHAnsi" w:cs="Gill Sans MT"/>
                          <w:sz w:val="24"/>
                          <w:szCs w:val="24"/>
                        </w:rPr>
                      </w:pPr>
                    </w:p>
                  </w:txbxContent>
                </v:textbox>
                <w10:wrap anchorx="page" anchory="page"/>
              </v:roundrect>
            </w:pict>
          </mc:Fallback>
        </mc:AlternateContent>
      </w:r>
    </w:p>
    <w:p w14:paraId="522E748E" w14:textId="02150CFA" w:rsidR="00885340" w:rsidRPr="00885340" w:rsidRDefault="00885340" w:rsidP="00885340"/>
    <w:p w14:paraId="1072162A" w14:textId="488145A1" w:rsidR="00885340" w:rsidRPr="00885340" w:rsidRDefault="00A12AE9" w:rsidP="00885340">
      <w:r w:rsidRPr="001113DC">
        <w:rPr>
          <w:rFonts w:eastAsia="Times New Roman" w:cs="Times New Roman"/>
          <w:noProof/>
        </w:rPr>
        <mc:AlternateContent>
          <mc:Choice Requires="wps">
            <w:drawing>
              <wp:anchor distT="36576" distB="36576" distL="36576" distR="36576" simplePos="0" relativeHeight="251679744" behindDoc="0" locked="0" layoutInCell="1" allowOverlap="1" wp14:anchorId="11718ED1" wp14:editId="567E7654">
                <wp:simplePos x="0" y="0"/>
                <wp:positionH relativeFrom="page">
                  <wp:posOffset>95250</wp:posOffset>
                </wp:positionH>
                <wp:positionV relativeFrom="page">
                  <wp:posOffset>1771650</wp:posOffset>
                </wp:positionV>
                <wp:extent cx="3276600" cy="5689600"/>
                <wp:effectExtent l="0" t="0" r="19050" b="25400"/>
                <wp:wrapNone/>
                <wp:docPr id="6"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5689600"/>
                        </a:xfrm>
                        <a:prstGeom prst="roundRect">
                          <a:avLst>
                            <a:gd name="adj" fmla="val 3742"/>
                          </a:avLst>
                        </a:prstGeom>
                        <a:solidFill>
                          <a:srgbClr val="FCEDE8"/>
                        </a:solidFill>
                        <a:ln w="25400" algn="ctr">
                          <a:solidFill>
                            <a:schemeClr val="accent2"/>
                          </a:solidFill>
                          <a:round/>
                          <a:headEnd/>
                          <a:tailEnd/>
                        </a:ln>
                        <a:effectLst/>
                      </wps:spPr>
                      <wps:txbx>
                        <w:txbxContent>
                          <w:p w14:paraId="310E5C5B" w14:textId="4E3DF236" w:rsidR="00993D0D" w:rsidRDefault="00993D0D" w:rsidP="00790F39">
                            <w:pPr>
                              <w:rPr>
                                <w:rFonts w:asciiTheme="minorHAnsi" w:hAnsiTheme="minorHAnsi" w:cs="Gill Sans MT"/>
                                <w:b/>
                                <w:bCs/>
                                <w:sz w:val="24"/>
                                <w:szCs w:val="24"/>
                              </w:rPr>
                            </w:pPr>
                            <w:r w:rsidRPr="00993D0D">
                              <w:rPr>
                                <w:rFonts w:asciiTheme="minorHAnsi" w:hAnsiTheme="minorHAnsi" w:cs="Gill Sans MT"/>
                                <w:b/>
                                <w:bCs/>
                                <w:sz w:val="24"/>
                                <w:szCs w:val="24"/>
                              </w:rPr>
                              <w:t>Possible signs and indicators</w:t>
                            </w:r>
                            <w:r w:rsidR="00A12AE9">
                              <w:rPr>
                                <w:rFonts w:asciiTheme="minorHAnsi" w:hAnsiTheme="minorHAnsi" w:cs="Gill Sans MT"/>
                                <w:b/>
                                <w:bCs/>
                                <w:sz w:val="24"/>
                                <w:szCs w:val="24"/>
                              </w:rPr>
                              <w:t xml:space="preserve"> </w:t>
                            </w:r>
                            <w:r w:rsidR="00A12AE9" w:rsidRPr="00A12AE9">
                              <w:rPr>
                                <w:rFonts w:asciiTheme="minorHAnsi" w:hAnsiTheme="minorHAnsi" w:cs="Gill Sans MT"/>
                                <w:sz w:val="24"/>
                                <w:szCs w:val="24"/>
                              </w:rPr>
                              <w:t>include</w:t>
                            </w:r>
                          </w:p>
                          <w:p w14:paraId="79AF2970" w14:textId="77777777" w:rsidR="00273609" w:rsidRPr="00551FC3" w:rsidRDefault="00273609" w:rsidP="00273609">
                            <w:pPr>
                              <w:rPr>
                                <w:rFonts w:asciiTheme="minorHAnsi" w:hAnsiTheme="minorHAnsi" w:cs="Gill Sans MT"/>
                                <w:sz w:val="22"/>
                                <w:szCs w:val="22"/>
                              </w:rPr>
                            </w:pPr>
                            <w:hyperlink r:id="rId8" w:history="1">
                              <w:r w:rsidRPr="00551FC3">
                                <w:rPr>
                                  <w:rStyle w:val="Hyperlink"/>
                                  <w:rFonts w:asciiTheme="minorHAnsi" w:hAnsiTheme="minorHAnsi" w:cs="Gill Sans MT"/>
                                  <w:sz w:val="22"/>
                                  <w:szCs w:val="22"/>
                                </w:rPr>
                                <w:t>Signs and indicators of child sexual abuse | CSA Centre</w:t>
                              </w:r>
                            </w:hyperlink>
                          </w:p>
                          <w:p w14:paraId="3AD03C46" w14:textId="64565CA4" w:rsidR="00993D0D" w:rsidRPr="00817AD8" w:rsidRDefault="00993D0D" w:rsidP="00993D0D">
                            <w:pPr>
                              <w:rPr>
                                <w:rFonts w:asciiTheme="minorHAnsi" w:hAnsiTheme="minorHAnsi" w:cs="Gill Sans MT"/>
                                <w:b/>
                                <w:bCs/>
                                <w:sz w:val="24"/>
                                <w:szCs w:val="24"/>
                              </w:rPr>
                            </w:pPr>
                            <w:r w:rsidRPr="00A12AE9">
                              <w:rPr>
                                <w:rFonts w:asciiTheme="minorHAnsi" w:hAnsiTheme="minorHAnsi" w:cs="Gill Sans MT"/>
                                <w:sz w:val="22"/>
                                <w:szCs w:val="22"/>
                              </w:rPr>
                              <w:t xml:space="preserve"> </w:t>
                            </w:r>
                            <w:r w:rsidR="00A12AE9" w:rsidRPr="00817AD8">
                              <w:rPr>
                                <w:rFonts w:asciiTheme="minorHAnsi" w:hAnsiTheme="minorHAnsi" w:cs="Gill Sans MT"/>
                                <w:b/>
                                <w:bCs/>
                                <w:sz w:val="22"/>
                                <w:szCs w:val="22"/>
                              </w:rPr>
                              <w:t>P</w:t>
                            </w:r>
                            <w:r w:rsidR="0022300C" w:rsidRPr="00817AD8">
                              <w:rPr>
                                <w:rFonts w:asciiTheme="minorHAnsi" w:hAnsiTheme="minorHAnsi" w:cs="Gill Sans MT"/>
                                <w:b/>
                                <w:bCs/>
                                <w:sz w:val="22"/>
                                <w:szCs w:val="22"/>
                              </w:rPr>
                              <w:t>hysical</w:t>
                            </w:r>
                            <w:r w:rsidR="00817AD8">
                              <w:rPr>
                                <w:rFonts w:asciiTheme="minorHAnsi" w:hAnsiTheme="minorHAnsi" w:cs="Gill Sans MT"/>
                                <w:b/>
                                <w:bCs/>
                                <w:sz w:val="22"/>
                                <w:szCs w:val="22"/>
                              </w:rPr>
                              <w:t xml:space="preserve"> signs</w:t>
                            </w:r>
                          </w:p>
                          <w:p w14:paraId="02A1D49A" w14:textId="1361DBC2" w:rsidR="0022300C" w:rsidRPr="00273609" w:rsidRDefault="0022300C" w:rsidP="0022300C">
                            <w:pPr>
                              <w:numPr>
                                <w:ilvl w:val="0"/>
                                <w:numId w:val="6"/>
                              </w:numPr>
                              <w:rPr>
                                <w:rFonts w:asciiTheme="minorHAnsi" w:hAnsiTheme="minorHAnsi" w:cs="Gill Sans MT"/>
                                <w:sz w:val="22"/>
                                <w:szCs w:val="22"/>
                              </w:rPr>
                            </w:pPr>
                            <w:r w:rsidRPr="00273609">
                              <w:rPr>
                                <w:rFonts w:asciiTheme="minorHAnsi" w:hAnsiTheme="minorHAnsi" w:cs="Gill Sans MT"/>
                                <w:sz w:val="22"/>
                                <w:szCs w:val="22"/>
                              </w:rPr>
                              <w:t>Anogenital injury (</w:t>
                            </w:r>
                            <w:r w:rsidR="00A12AE9">
                              <w:rPr>
                                <w:rFonts w:asciiTheme="minorHAnsi" w:hAnsiTheme="minorHAnsi" w:cs="Gill Sans MT"/>
                                <w:sz w:val="22"/>
                                <w:szCs w:val="22"/>
                              </w:rPr>
                              <w:t xml:space="preserve">presenting as </w:t>
                            </w:r>
                            <w:r w:rsidRPr="00273609">
                              <w:rPr>
                                <w:rFonts w:asciiTheme="minorHAnsi" w:hAnsiTheme="minorHAnsi" w:cs="Gill Sans MT"/>
                                <w:sz w:val="22"/>
                                <w:szCs w:val="22"/>
                              </w:rPr>
                              <w:t xml:space="preserve">bruising, bleeding, </w:t>
                            </w:r>
                            <w:r w:rsidR="00273609">
                              <w:rPr>
                                <w:rFonts w:asciiTheme="minorHAnsi" w:hAnsiTheme="minorHAnsi" w:cs="Gill Sans MT"/>
                                <w:sz w:val="22"/>
                                <w:szCs w:val="22"/>
                              </w:rPr>
                              <w:t xml:space="preserve">laceration/fissure, </w:t>
                            </w:r>
                            <w:r w:rsidR="00A12AE9">
                              <w:rPr>
                                <w:rFonts w:asciiTheme="minorHAnsi" w:hAnsiTheme="minorHAnsi" w:cs="Gill Sans MT"/>
                                <w:sz w:val="22"/>
                                <w:szCs w:val="22"/>
                              </w:rPr>
                              <w:t xml:space="preserve">or </w:t>
                            </w:r>
                            <w:r w:rsidRPr="00273609">
                              <w:rPr>
                                <w:rFonts w:asciiTheme="minorHAnsi" w:hAnsiTheme="minorHAnsi" w:cs="Gill Sans MT"/>
                                <w:sz w:val="22"/>
                                <w:szCs w:val="22"/>
                              </w:rPr>
                              <w:t>soreness)</w:t>
                            </w:r>
                          </w:p>
                          <w:p w14:paraId="2065E5E6" w14:textId="1B20BA34" w:rsidR="0022300C" w:rsidRPr="00273609" w:rsidRDefault="0022300C" w:rsidP="0022300C">
                            <w:pPr>
                              <w:numPr>
                                <w:ilvl w:val="0"/>
                                <w:numId w:val="6"/>
                              </w:numPr>
                              <w:rPr>
                                <w:rFonts w:asciiTheme="minorHAnsi" w:hAnsiTheme="minorHAnsi" w:cs="Gill Sans MT"/>
                                <w:sz w:val="22"/>
                                <w:szCs w:val="22"/>
                              </w:rPr>
                            </w:pPr>
                            <w:r w:rsidRPr="00273609">
                              <w:rPr>
                                <w:rFonts w:asciiTheme="minorHAnsi" w:hAnsiTheme="minorHAnsi" w:cs="Gill Sans MT"/>
                                <w:sz w:val="22"/>
                                <w:szCs w:val="22"/>
                              </w:rPr>
                              <w:t>Other inflicted injury (love bites, bruising to thighs, grip marks</w:t>
                            </w:r>
                            <w:r w:rsidR="00A12AE9">
                              <w:rPr>
                                <w:rFonts w:asciiTheme="minorHAnsi" w:hAnsiTheme="minorHAnsi" w:cs="Gill Sans MT"/>
                                <w:sz w:val="22"/>
                                <w:szCs w:val="22"/>
                              </w:rPr>
                              <w:t>, non-fatal strangulation</w:t>
                            </w:r>
                            <w:r w:rsidRPr="00273609">
                              <w:rPr>
                                <w:rFonts w:asciiTheme="minorHAnsi" w:hAnsiTheme="minorHAnsi" w:cs="Gill Sans MT"/>
                                <w:sz w:val="22"/>
                                <w:szCs w:val="22"/>
                              </w:rPr>
                              <w:t>)</w:t>
                            </w:r>
                          </w:p>
                          <w:p w14:paraId="64497D9E" w14:textId="251DDA91" w:rsidR="00273609" w:rsidRPr="00273609" w:rsidRDefault="00273609" w:rsidP="0022300C">
                            <w:pPr>
                              <w:numPr>
                                <w:ilvl w:val="0"/>
                                <w:numId w:val="6"/>
                              </w:numPr>
                              <w:rPr>
                                <w:rFonts w:asciiTheme="minorHAnsi" w:hAnsiTheme="minorHAnsi" w:cs="Gill Sans MT"/>
                                <w:sz w:val="22"/>
                                <w:szCs w:val="22"/>
                              </w:rPr>
                            </w:pPr>
                            <w:r w:rsidRPr="00273609">
                              <w:rPr>
                                <w:rFonts w:asciiTheme="minorHAnsi" w:hAnsiTheme="minorHAnsi" w:cs="Gill Sans MT"/>
                                <w:sz w:val="22"/>
                                <w:szCs w:val="22"/>
                              </w:rPr>
                              <w:t>Pregnancy</w:t>
                            </w:r>
                            <w:r w:rsidR="00A12AE9">
                              <w:rPr>
                                <w:rFonts w:asciiTheme="minorHAnsi" w:hAnsiTheme="minorHAnsi" w:cs="Gill Sans MT"/>
                                <w:sz w:val="22"/>
                                <w:szCs w:val="22"/>
                              </w:rPr>
                              <w:t xml:space="preserve"> </w:t>
                            </w:r>
                          </w:p>
                          <w:p w14:paraId="489FCACF" w14:textId="00A238A9" w:rsidR="00273609" w:rsidRPr="00273609" w:rsidRDefault="00273609" w:rsidP="00273609">
                            <w:pPr>
                              <w:numPr>
                                <w:ilvl w:val="0"/>
                                <w:numId w:val="6"/>
                              </w:numPr>
                              <w:rPr>
                                <w:rFonts w:asciiTheme="minorHAnsi" w:hAnsiTheme="minorHAnsi" w:cs="Gill Sans MT"/>
                                <w:sz w:val="22"/>
                                <w:szCs w:val="22"/>
                              </w:rPr>
                            </w:pPr>
                            <w:r w:rsidRPr="00273609">
                              <w:rPr>
                                <w:rFonts w:asciiTheme="minorHAnsi" w:hAnsiTheme="minorHAnsi" w:cs="Gill Sans MT"/>
                                <w:sz w:val="22"/>
                                <w:szCs w:val="22"/>
                              </w:rPr>
                              <w:t>Sexually Transmitted Infection</w:t>
                            </w:r>
                            <w:r w:rsidR="003D2B59">
                              <w:rPr>
                                <w:rFonts w:asciiTheme="minorHAnsi" w:hAnsiTheme="minorHAnsi" w:cs="Gill Sans MT"/>
                                <w:sz w:val="22"/>
                                <w:szCs w:val="22"/>
                              </w:rPr>
                              <w:t xml:space="preserve"> including anogenital warts or herpes</w:t>
                            </w:r>
                          </w:p>
                          <w:p w14:paraId="282A2A0A" w14:textId="76A7CEFA" w:rsidR="00273609" w:rsidRPr="00273609" w:rsidRDefault="00273609" w:rsidP="00273609">
                            <w:pPr>
                              <w:numPr>
                                <w:ilvl w:val="0"/>
                                <w:numId w:val="6"/>
                              </w:numPr>
                              <w:rPr>
                                <w:rFonts w:asciiTheme="minorHAnsi" w:hAnsiTheme="minorHAnsi" w:cs="Gill Sans MT"/>
                                <w:sz w:val="22"/>
                                <w:szCs w:val="22"/>
                              </w:rPr>
                            </w:pPr>
                            <w:r w:rsidRPr="00273609">
                              <w:rPr>
                                <w:rFonts w:asciiTheme="minorHAnsi" w:hAnsiTheme="minorHAnsi" w:cs="Gill Sans MT"/>
                                <w:sz w:val="22"/>
                                <w:szCs w:val="22"/>
                              </w:rPr>
                              <w:t xml:space="preserve">anogenital conditions which do not respond to usual treatment advice (including wetting, soiling, unexplained genital pain, and intractable constipation)  </w:t>
                            </w:r>
                          </w:p>
                          <w:p w14:paraId="61A52F2E" w14:textId="1FE86CD1" w:rsidR="00993D0D" w:rsidRPr="00817AD8" w:rsidRDefault="0022300C" w:rsidP="00993D0D">
                            <w:pPr>
                              <w:rPr>
                                <w:rFonts w:asciiTheme="minorHAnsi" w:hAnsiTheme="minorHAnsi" w:cs="Gill Sans MT"/>
                                <w:b/>
                                <w:bCs/>
                                <w:sz w:val="22"/>
                                <w:szCs w:val="22"/>
                              </w:rPr>
                            </w:pPr>
                            <w:r w:rsidRPr="00817AD8">
                              <w:rPr>
                                <w:rFonts w:asciiTheme="minorHAnsi" w:hAnsiTheme="minorHAnsi" w:cs="Gill Sans MT"/>
                                <w:b/>
                                <w:bCs/>
                                <w:sz w:val="22"/>
                                <w:szCs w:val="22"/>
                              </w:rPr>
                              <w:t>Behavioural/emotional</w:t>
                            </w:r>
                            <w:r w:rsidR="00817AD8">
                              <w:rPr>
                                <w:rFonts w:asciiTheme="minorHAnsi" w:hAnsiTheme="minorHAnsi" w:cs="Gill Sans MT"/>
                                <w:b/>
                                <w:bCs/>
                                <w:sz w:val="22"/>
                                <w:szCs w:val="22"/>
                              </w:rPr>
                              <w:t xml:space="preserve"> signs</w:t>
                            </w:r>
                          </w:p>
                          <w:p w14:paraId="30B4703B" w14:textId="55316274" w:rsidR="00A12AE9" w:rsidRPr="00A12AE9" w:rsidRDefault="00A12AE9" w:rsidP="00A12AE9">
                            <w:pPr>
                              <w:numPr>
                                <w:ilvl w:val="0"/>
                                <w:numId w:val="7"/>
                              </w:numPr>
                              <w:rPr>
                                <w:rFonts w:asciiTheme="minorHAnsi" w:hAnsiTheme="minorHAnsi" w:cs="Gill Sans MT"/>
                                <w:sz w:val="22"/>
                                <w:szCs w:val="22"/>
                              </w:rPr>
                            </w:pPr>
                            <w:r w:rsidRPr="00A12AE9">
                              <w:rPr>
                                <w:rFonts w:asciiTheme="minorHAnsi" w:hAnsiTheme="minorHAnsi" w:cs="Gill Sans MT"/>
                                <w:sz w:val="22"/>
                                <w:szCs w:val="22"/>
                              </w:rPr>
                              <w:t>sexualised behaviour</w:t>
                            </w:r>
                          </w:p>
                          <w:p w14:paraId="6A1E03B2" w14:textId="226AAE3F" w:rsidR="00A12AE9" w:rsidRPr="00A12AE9" w:rsidRDefault="00A12AE9" w:rsidP="00A12AE9">
                            <w:pPr>
                              <w:numPr>
                                <w:ilvl w:val="0"/>
                                <w:numId w:val="7"/>
                              </w:numPr>
                              <w:rPr>
                                <w:rFonts w:asciiTheme="minorHAnsi" w:hAnsiTheme="minorHAnsi" w:cs="Gill Sans MT"/>
                                <w:sz w:val="22"/>
                                <w:szCs w:val="22"/>
                              </w:rPr>
                            </w:pPr>
                            <w:r w:rsidRPr="00A12AE9">
                              <w:rPr>
                                <w:rFonts w:asciiTheme="minorHAnsi" w:hAnsiTheme="minorHAnsi" w:cs="Gill Sans MT"/>
                                <w:sz w:val="22"/>
                                <w:szCs w:val="22"/>
                              </w:rPr>
                              <w:t xml:space="preserve">signs of distress: </w:t>
                            </w:r>
                            <w:r w:rsidR="00817AD8" w:rsidRPr="00A12AE9">
                              <w:rPr>
                                <w:rFonts w:asciiTheme="minorHAnsi" w:hAnsiTheme="minorHAnsi" w:cs="Gill Sans MT"/>
                                <w:sz w:val="22"/>
                                <w:szCs w:val="22"/>
                              </w:rPr>
                              <w:t>self-harming</w:t>
                            </w:r>
                            <w:r w:rsidRPr="00A12AE9">
                              <w:rPr>
                                <w:rFonts w:asciiTheme="minorHAnsi" w:hAnsiTheme="minorHAnsi" w:cs="Gill Sans MT"/>
                                <w:sz w:val="22"/>
                                <w:szCs w:val="22"/>
                              </w:rPr>
                              <w:t xml:space="preserve">, ‘acting out’, </w:t>
                            </w:r>
                            <w:r w:rsidR="00817AD8">
                              <w:rPr>
                                <w:rFonts w:asciiTheme="minorHAnsi" w:hAnsiTheme="minorHAnsi" w:cs="Gill Sans MT"/>
                                <w:sz w:val="22"/>
                                <w:szCs w:val="22"/>
                              </w:rPr>
                              <w:t xml:space="preserve">anger, </w:t>
                            </w:r>
                            <w:r w:rsidRPr="00A12AE9">
                              <w:rPr>
                                <w:rFonts w:asciiTheme="minorHAnsi" w:hAnsiTheme="minorHAnsi" w:cs="Gill Sans MT"/>
                                <w:sz w:val="22"/>
                                <w:szCs w:val="22"/>
                              </w:rPr>
                              <w:t>mutism, eating disorders</w:t>
                            </w:r>
                          </w:p>
                          <w:p w14:paraId="45C41332" w14:textId="55E17D8E" w:rsidR="00A12AE9" w:rsidRPr="00A12AE9" w:rsidRDefault="00A12AE9" w:rsidP="00A12AE9">
                            <w:pPr>
                              <w:numPr>
                                <w:ilvl w:val="0"/>
                                <w:numId w:val="7"/>
                              </w:numPr>
                              <w:rPr>
                                <w:rFonts w:asciiTheme="minorHAnsi" w:hAnsiTheme="minorHAnsi" w:cs="Gill Sans MT"/>
                                <w:sz w:val="22"/>
                                <w:szCs w:val="22"/>
                              </w:rPr>
                            </w:pPr>
                            <w:r w:rsidRPr="00A12AE9">
                              <w:rPr>
                                <w:rFonts w:asciiTheme="minorHAnsi" w:hAnsiTheme="minorHAnsi" w:cs="Gill Sans MT"/>
                                <w:sz w:val="22"/>
                                <w:szCs w:val="22"/>
                              </w:rPr>
                              <w:t>functional illness</w:t>
                            </w:r>
                          </w:p>
                          <w:p w14:paraId="4F12C068" w14:textId="5741EF6A" w:rsidR="00273609" w:rsidRDefault="00273609" w:rsidP="00993D0D">
                            <w:pPr>
                              <w:rPr>
                                <w:rFonts w:asciiTheme="minorHAnsi" w:hAnsiTheme="minorHAnsi" w:cs="Gill Sans MT"/>
                                <w:sz w:val="24"/>
                                <w:szCs w:val="24"/>
                              </w:rPr>
                            </w:pPr>
                            <w:r w:rsidRPr="00A12AE9">
                              <w:rPr>
                                <w:rFonts w:asciiTheme="minorHAnsi" w:hAnsiTheme="minorHAnsi" w:cs="Gill Sans MT"/>
                                <w:sz w:val="22"/>
                                <w:szCs w:val="22"/>
                              </w:rPr>
                              <w:t xml:space="preserve">Many sexually abused children show </w:t>
                            </w:r>
                            <w:r w:rsidRPr="00A12AE9">
                              <w:rPr>
                                <w:rFonts w:asciiTheme="minorHAnsi" w:hAnsiTheme="minorHAnsi" w:cs="Gill Sans MT"/>
                                <w:i/>
                                <w:iCs/>
                                <w:sz w:val="22"/>
                                <w:szCs w:val="22"/>
                              </w:rPr>
                              <w:t>no</w:t>
                            </w:r>
                            <w:r w:rsidRPr="00A12AE9">
                              <w:rPr>
                                <w:rFonts w:asciiTheme="minorHAnsi" w:hAnsiTheme="minorHAnsi" w:cs="Gill Sans MT"/>
                                <w:sz w:val="22"/>
                                <w:szCs w:val="22"/>
                              </w:rPr>
                              <w:t xml:space="preserve"> outward signs. </w:t>
                            </w:r>
                            <w:r w:rsidR="00FF14A3">
                              <w:rPr>
                                <w:rFonts w:asciiTheme="minorHAnsi" w:hAnsiTheme="minorHAnsi" w:cs="Gill Sans MT"/>
                                <w:sz w:val="22"/>
                                <w:szCs w:val="22"/>
                              </w:rPr>
                              <w:t xml:space="preserve"> </w:t>
                            </w:r>
                            <w:r w:rsidR="00FF14A3" w:rsidRPr="00FF14A3">
                              <w:rPr>
                                <w:rFonts w:asciiTheme="minorHAnsi" w:hAnsiTheme="minorHAnsi" w:cs="Gill Sans MT"/>
                                <w:b/>
                                <w:bCs/>
                                <w:sz w:val="22"/>
                                <w:szCs w:val="22"/>
                              </w:rPr>
                              <w:t>Record concerns even where there is no confirmation</w:t>
                            </w:r>
                            <w:r w:rsidR="00FF14A3">
                              <w:rPr>
                                <w:rFonts w:asciiTheme="minorHAnsi" w:hAnsiTheme="minorHAnsi" w:cs="Gill Sans MT"/>
                                <w:b/>
                                <w:bCs/>
                                <w:sz w:val="22"/>
                                <w:szCs w:val="22"/>
                              </w:rPr>
                              <w:t>/telling</w:t>
                            </w:r>
                            <w:r w:rsidR="00FF14A3" w:rsidRPr="00FF14A3">
                              <w:rPr>
                                <w:rFonts w:asciiTheme="minorHAnsi" w:hAnsiTheme="minorHAnsi" w:cs="Gill Sans MT"/>
                                <w:b/>
                                <w:bCs/>
                                <w:sz w:val="22"/>
                                <w:szCs w:val="22"/>
                              </w:rPr>
                              <w:t xml:space="preserve"> from the child</w:t>
                            </w:r>
                            <w:r w:rsidR="00FF14A3">
                              <w:rPr>
                                <w:rFonts w:asciiTheme="minorHAnsi" w:hAnsiTheme="minorHAnsi" w:cs="Gill Sans MT"/>
                                <w:sz w:val="22"/>
                                <w:szCs w:val="22"/>
                              </w:rPr>
                              <w:t>.</w:t>
                            </w:r>
                          </w:p>
                          <w:p w14:paraId="51DA6305" w14:textId="078E6133"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w:t>
                            </w:r>
                          </w:p>
                          <w:p w14:paraId="4215A2CA"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Consider CSA in behavioural presentations including medically unexplained symptoms, sexualised behaviour, mutism, self</w:t>
                            </w:r>
                          </w:p>
                          <w:p w14:paraId="5312EF68"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harm and eating disorders </w:t>
                            </w:r>
                          </w:p>
                          <w:p w14:paraId="18774253"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Ask the child is anything else is bothering them. Consider prompts: "one of the things we always have to consider when </w:t>
                            </w:r>
                          </w:p>
                          <w:p w14:paraId="32381FF4"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someone has this problem, is sexual abuse..." </w:t>
                            </w:r>
                          </w:p>
                          <w:p w14:paraId="2E2E9727"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Do consider behaviours in context of developmental age. </w:t>
                            </w:r>
                          </w:p>
                          <w:p w14:paraId="4C697FE5"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Behavioural signs of emotional distress: These are </w:t>
                            </w:r>
                          </w:p>
                          <w:p w14:paraId="065C4E09"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non-specific but may include somatisation, mutism, </w:t>
                            </w:r>
                          </w:p>
                          <w:p w14:paraId="1E2A5A95"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wetting, soiling, eating disorders including obesity, self </w:t>
                            </w:r>
                          </w:p>
                          <w:p w14:paraId="59E1B927"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harming, sexualised behaviour and sexually harmful </w:t>
                            </w:r>
                          </w:p>
                          <w:p w14:paraId="438901C2"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behaviour to self or others. </w:t>
                            </w:r>
                          </w:p>
                          <w:p w14:paraId="7A153B3A"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Physical signs include: STIs, ano-genital warts, </w:t>
                            </w:r>
                          </w:p>
                          <w:p w14:paraId="1B8E126A"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pregnancy, anogenital trauma (bruising, laceration, </w:t>
                            </w:r>
                          </w:p>
                          <w:p w14:paraId="3465272D"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bleeding), vaginal discharge, vaginal foreign bodies, </w:t>
                            </w:r>
                          </w:p>
                          <w:p w14:paraId="279CCBCE"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bruising to thighs or buttocks, suction bruises, perianal </w:t>
                            </w:r>
                          </w:p>
                          <w:p w14:paraId="45436B3D"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scars, hymenal defects (specialist examination) </w:t>
                            </w:r>
                          </w:p>
                          <w:p w14:paraId="4675CEFD"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Disclosures </w:t>
                            </w:r>
                          </w:p>
                          <w:p w14:paraId="309292DB"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Document what the child says verbatim. </w:t>
                            </w:r>
                          </w:p>
                          <w:p w14:paraId="0218B853"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Ask open questions (‘can you tell me more about that?’, </w:t>
                            </w:r>
                          </w:p>
                          <w:p w14:paraId="0963F6B0"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w:t>
                            </w:r>
                            <w:proofErr w:type="gramStart"/>
                            <w:r w:rsidRPr="00790F39">
                              <w:rPr>
                                <w:rFonts w:asciiTheme="minorHAnsi" w:hAnsiTheme="minorHAnsi" w:cs="Gill Sans MT"/>
                                <w:sz w:val="24"/>
                                <w:szCs w:val="24"/>
                              </w:rPr>
                              <w:t>who</w:t>
                            </w:r>
                            <w:proofErr w:type="gramEnd"/>
                            <w:r w:rsidRPr="00790F39">
                              <w:rPr>
                                <w:rFonts w:asciiTheme="minorHAnsi" w:hAnsiTheme="minorHAnsi" w:cs="Gill Sans MT"/>
                                <w:sz w:val="24"/>
                                <w:szCs w:val="24"/>
                              </w:rPr>
                              <w:t xml:space="preserve"> is that?’) and document what you asked. </w:t>
                            </w:r>
                          </w:p>
                          <w:p w14:paraId="5AFB69B2"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Don’t promise confidentiality, but be transparent in </w:t>
                            </w:r>
                          </w:p>
                          <w:p w14:paraId="7A12C57E"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explaining what you will do. </w:t>
                            </w:r>
                          </w:p>
                          <w:p w14:paraId="3D2F5CA6"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Do explain you need to talk to others to keep the child safe </w:t>
                            </w:r>
                          </w:p>
                          <w:p w14:paraId="5D02191B"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Take safeguarding advice. Use professionals or strategy meeting to bring information together. </w:t>
                            </w:r>
                          </w:p>
                          <w:p w14:paraId="348A019E"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w:t>
                            </w:r>
                          </w:p>
                          <w:p w14:paraId="2D6CD7F3"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w:t>
                            </w:r>
                          </w:p>
                          <w:p w14:paraId="43A55F0B"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w:t>
                            </w:r>
                          </w:p>
                          <w:p w14:paraId="3A3BF3B3"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w:t>
                            </w:r>
                          </w:p>
                          <w:p w14:paraId="2900F78A"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w:t>
                            </w:r>
                          </w:p>
                          <w:p w14:paraId="252536FC"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w:t>
                            </w:r>
                          </w:p>
                          <w:p w14:paraId="1FBB30D3"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w:t>
                            </w:r>
                          </w:p>
                          <w:p w14:paraId="6B4CC8DF"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w:t>
                            </w:r>
                          </w:p>
                          <w:p w14:paraId="7BC2F204"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w:t>
                            </w:r>
                          </w:p>
                          <w:p w14:paraId="00CB8FF3"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w:t>
                            </w:r>
                          </w:p>
                          <w:p w14:paraId="1C5E0092"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w:t>
                            </w:r>
                          </w:p>
                          <w:p w14:paraId="5D48A9B8"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w:t>
                            </w:r>
                          </w:p>
                          <w:p w14:paraId="47A3E487"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w:t>
                            </w:r>
                          </w:p>
                          <w:p w14:paraId="7582E7C1"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Responding to concerns </w:t>
                            </w:r>
                          </w:p>
                          <w:p w14:paraId="3A01D9B7"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If you are concerned about CSA, seek safeguarding advice </w:t>
                            </w:r>
                          </w:p>
                          <w:p w14:paraId="740A0C08"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Put your concerns into effective “danger statements” and make a MASH referral </w:t>
                            </w:r>
                          </w:p>
                          <w:p w14:paraId="407C84D8"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(concern about possible sexual abuse = risk of significant harm) </w:t>
                            </w:r>
                          </w:p>
                          <w:p w14:paraId="040128B7"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'You don’t have to be sure to share'. SARC examination is child-friendly and can </w:t>
                            </w:r>
                          </w:p>
                          <w:p w14:paraId="3B83AA94"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be therapeutic </w:t>
                            </w:r>
                          </w:p>
                          <w:p w14:paraId="4533CF26"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Strategy discussion should include paediatrics AND SARC representation </w:t>
                            </w:r>
                          </w:p>
                          <w:p w14:paraId="6F9EC768"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treat anogenital bleeding, bruising, ulceration, and suspected abuse within last 7 </w:t>
                            </w:r>
                          </w:p>
                          <w:p w14:paraId="3954E27C"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days as urgent. Specialist examination should occur within 24 hours. </w:t>
                            </w:r>
                          </w:p>
                          <w:p w14:paraId="088172B6"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SARC examination can never exclude CSA, as most examinations are normal, but </w:t>
                            </w:r>
                          </w:p>
                          <w:p w14:paraId="691A646A"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where there </w:t>
                            </w:r>
                            <w:proofErr w:type="gramStart"/>
                            <w:r w:rsidRPr="00790F39">
                              <w:rPr>
                                <w:rFonts w:asciiTheme="minorHAnsi" w:hAnsiTheme="minorHAnsi" w:cs="Gill Sans MT"/>
                                <w:sz w:val="24"/>
                                <w:szCs w:val="24"/>
                              </w:rPr>
                              <w:t>are</w:t>
                            </w:r>
                            <w:proofErr w:type="gramEnd"/>
                            <w:r w:rsidRPr="00790F39">
                              <w:rPr>
                                <w:rFonts w:asciiTheme="minorHAnsi" w:hAnsiTheme="minorHAnsi" w:cs="Gill Sans MT"/>
                                <w:sz w:val="24"/>
                                <w:szCs w:val="24"/>
                              </w:rPr>
                              <w:t xml:space="preserve"> physical </w:t>
                            </w:r>
                            <w:proofErr w:type="gramStart"/>
                            <w:r w:rsidRPr="00790F39">
                              <w:rPr>
                                <w:rFonts w:asciiTheme="minorHAnsi" w:hAnsiTheme="minorHAnsi" w:cs="Gill Sans MT"/>
                                <w:sz w:val="24"/>
                                <w:szCs w:val="24"/>
                              </w:rPr>
                              <w:t>findings</w:t>
                            </w:r>
                            <w:proofErr w:type="gramEnd"/>
                            <w:r w:rsidRPr="00790F39">
                              <w:rPr>
                                <w:rFonts w:asciiTheme="minorHAnsi" w:hAnsiTheme="minorHAnsi" w:cs="Gill Sans MT"/>
                                <w:sz w:val="24"/>
                                <w:szCs w:val="24"/>
                              </w:rPr>
                              <w:t xml:space="preserve"> it informs action; 'If we </w:t>
                            </w:r>
                            <w:proofErr w:type="spellStart"/>
                            <w:r w:rsidRPr="00790F39">
                              <w:rPr>
                                <w:rFonts w:asciiTheme="minorHAnsi" w:hAnsiTheme="minorHAnsi" w:cs="Gill Sans MT"/>
                                <w:sz w:val="24"/>
                                <w:szCs w:val="24"/>
                              </w:rPr>
                              <w:t>dont</w:t>
                            </w:r>
                            <w:proofErr w:type="spellEnd"/>
                            <w:r w:rsidRPr="00790F39">
                              <w:rPr>
                                <w:rFonts w:asciiTheme="minorHAnsi" w:hAnsiTheme="minorHAnsi" w:cs="Gill Sans MT"/>
                                <w:sz w:val="24"/>
                                <w:szCs w:val="24"/>
                              </w:rPr>
                              <w:t xml:space="preserve"> look, we wont </w:t>
                            </w:r>
                          </w:p>
                          <w:p w14:paraId="3480DEFA" w14:textId="348B2E78" w:rsidR="00050750" w:rsidRPr="00BF67B7" w:rsidRDefault="00790F39" w:rsidP="00790F39">
                            <w:pPr>
                              <w:rPr>
                                <w:rFonts w:asciiTheme="minorHAnsi" w:hAnsiTheme="minorHAnsi" w:cs="Gill Sans MT"/>
                                <w:sz w:val="24"/>
                                <w:szCs w:val="24"/>
                              </w:rPr>
                            </w:pPr>
                            <w:proofErr w:type="spellStart"/>
                            <w:r w:rsidRPr="00790F39">
                              <w:rPr>
                                <w:rFonts w:asciiTheme="minorHAnsi" w:hAnsiTheme="minorHAnsi" w:cs="Gill Sans MT"/>
                                <w:sz w:val="24"/>
                                <w:szCs w:val="24"/>
                              </w:rPr>
                              <w:t>find'onsider</w:t>
                            </w:r>
                            <w:proofErr w:type="spellEnd"/>
                            <w:r w:rsidRPr="00790F39">
                              <w:rPr>
                                <w:rFonts w:asciiTheme="minorHAnsi" w:hAnsiTheme="minorHAnsi" w:cs="Gill Sans MT"/>
                                <w:sz w:val="24"/>
                                <w:szCs w:val="24"/>
                              </w:rPr>
                              <w:t xml:space="preserve"> CSA in all non-midline/multiple anal lacerations (“fissures”) or tags, unless suspected inflammatory bowel disease. Consider CSA in all unexplained apparent ano-genital bleeding (exclude urinary origin, puberty, urethral prolapse, lichen sclerosis and friable labial fusion by external examination) Behavioural concerns Think family – do any siblings show emotional distress? Child sexual abuse is more common than childhood epilepsy, cancers and congenital heart disease put together • It is equally common as physical abuse. • The average time from abuse to disclosure is 7 years • Contact-abuse affects at least 1 in 20 children • Only 1 in 8 cases come to attention of authority over time One Minute Guide Child Sexual Abuse • We must respond at the same threshold as for other forms of abuse: safeguarding does not require certainty to level of criminal justice system. • If signs or concerns are present, multiagency strategy discussion should occur • Do show professional curiosity and seek voice of the child. See them without carer where possible. Allegations/disclosures: The child needs to feel safe. Retractions are common. May be ambiguous, and language will reflect child's understanding and developmental level For Paediatricians, Emergency Doctors, and other Health Staff March 2022 Consider CSA in anogenital conditions which does not respond to usual treatment advice (including wetting, soiling, unexplained genital pain, and intractable constipation) Consider CSA in behavioural presentations including medically unexplained symptoms, sexualised behaviour, mutism, </w:t>
                            </w:r>
                            <w:proofErr w:type="spellStart"/>
                            <w:r w:rsidRPr="00790F39">
                              <w:rPr>
                                <w:rFonts w:asciiTheme="minorHAnsi" w:hAnsiTheme="minorHAnsi" w:cs="Gill Sans MT"/>
                                <w:sz w:val="24"/>
                                <w:szCs w:val="24"/>
                              </w:rPr>
                              <w:t>self harm</w:t>
                            </w:r>
                            <w:proofErr w:type="spellEnd"/>
                            <w:r w:rsidRPr="00790F39">
                              <w:rPr>
                                <w:rFonts w:asciiTheme="minorHAnsi" w:hAnsiTheme="minorHAnsi" w:cs="Gill Sans MT"/>
                                <w:sz w:val="24"/>
                                <w:szCs w:val="24"/>
                              </w:rPr>
                              <w:t xml:space="preserve"> and eating disorders Ask the child is anything else is bothering them. Consider prompts: "one of the things we always have to consider when someone has this problem, is sexual abuse..." Do consider behaviours in context of developmental age. Behavioural signs of emotional distress: These are non-specific but may include somatisation, mutism, wetting, soiling, eating disorders including obesity, </w:t>
                            </w:r>
                            <w:proofErr w:type="spellStart"/>
                            <w:r w:rsidRPr="00790F39">
                              <w:rPr>
                                <w:rFonts w:asciiTheme="minorHAnsi" w:hAnsiTheme="minorHAnsi" w:cs="Gill Sans MT"/>
                                <w:sz w:val="24"/>
                                <w:szCs w:val="24"/>
                              </w:rPr>
                              <w:t>self harming</w:t>
                            </w:r>
                            <w:proofErr w:type="spellEnd"/>
                            <w:r w:rsidRPr="00790F39">
                              <w:rPr>
                                <w:rFonts w:asciiTheme="minorHAnsi" w:hAnsiTheme="minorHAnsi" w:cs="Gill Sans MT"/>
                                <w:sz w:val="24"/>
                                <w:szCs w:val="24"/>
                              </w:rPr>
                              <w:t xml:space="preserve">, sexualised behaviour and sexually harmful behaviour to self or others. Physical signs include: STIs, ano-genital warts, pregnancy, anogenital trauma (bruising, laceration, bleeding), vaginal discharge, vaginal foreign bodies, bruising to thighs or buttocks, suction bruises, perianal scars, hymenal defects (specialist examination) Disclosures Document what the child says verbatim. Ask open questions (‘can you tell me more about that?’, ‘who is that?’) and document what you asked. Don’t promise </w:t>
                            </w:r>
                            <w:proofErr w:type="gramStart"/>
                            <w:r w:rsidRPr="00790F39">
                              <w:rPr>
                                <w:rFonts w:asciiTheme="minorHAnsi" w:hAnsiTheme="minorHAnsi" w:cs="Gill Sans MT"/>
                                <w:sz w:val="24"/>
                                <w:szCs w:val="24"/>
                              </w:rPr>
                              <w:t>confidentiality, but</w:t>
                            </w:r>
                            <w:proofErr w:type="gramEnd"/>
                            <w:r w:rsidRPr="00790F39">
                              <w:rPr>
                                <w:rFonts w:asciiTheme="minorHAnsi" w:hAnsiTheme="minorHAnsi" w:cs="Gill Sans MT"/>
                                <w:sz w:val="24"/>
                                <w:szCs w:val="24"/>
                              </w:rPr>
                              <w:t xml:space="preserve"> be transparent in explaining what you will do. Do explain you need to talk to others to keep the child safe Take safeguarding advice. Use professionals or strategy meeting to bring information together. Responding to concerns If you are concerned about CSA, seek safeguarding advice Put your concerns into effective “danger statements” and make a MASH referral (concern about possible sexual abuse = risk of significant harm) 'You don’t have to be sure to share'. SARC examination is child-friendly and can be therapeutic Strategy discussion should include paediatrics AND SARC representation treat anogenital bleeding, bruising, ulceration, and suspected abuse within last 7 days as urgent. Specialist examination should occur within 24 hours. SARC examination can never exclude CSA, as most examinations are normal, but where there </w:t>
                            </w:r>
                            <w:proofErr w:type="gramStart"/>
                            <w:r w:rsidRPr="00790F39">
                              <w:rPr>
                                <w:rFonts w:asciiTheme="minorHAnsi" w:hAnsiTheme="minorHAnsi" w:cs="Gill Sans MT"/>
                                <w:sz w:val="24"/>
                                <w:szCs w:val="24"/>
                              </w:rPr>
                              <w:t>are</w:t>
                            </w:r>
                            <w:proofErr w:type="gramEnd"/>
                            <w:r w:rsidRPr="00790F39">
                              <w:rPr>
                                <w:rFonts w:asciiTheme="minorHAnsi" w:hAnsiTheme="minorHAnsi" w:cs="Gill Sans MT"/>
                                <w:sz w:val="24"/>
                                <w:szCs w:val="24"/>
                              </w:rPr>
                              <w:t xml:space="preserve"> physical </w:t>
                            </w:r>
                            <w:proofErr w:type="gramStart"/>
                            <w:r w:rsidRPr="00790F39">
                              <w:rPr>
                                <w:rFonts w:asciiTheme="minorHAnsi" w:hAnsiTheme="minorHAnsi" w:cs="Gill Sans MT"/>
                                <w:sz w:val="24"/>
                                <w:szCs w:val="24"/>
                              </w:rPr>
                              <w:t>findings</w:t>
                            </w:r>
                            <w:proofErr w:type="gramEnd"/>
                            <w:r w:rsidRPr="00790F39">
                              <w:rPr>
                                <w:rFonts w:asciiTheme="minorHAnsi" w:hAnsiTheme="minorHAnsi" w:cs="Gill Sans MT"/>
                                <w:sz w:val="24"/>
                                <w:szCs w:val="24"/>
                              </w:rPr>
                              <w:t xml:space="preserve"> it informs action; 'If we </w:t>
                            </w:r>
                            <w:proofErr w:type="spellStart"/>
                            <w:r w:rsidRPr="00790F39">
                              <w:rPr>
                                <w:rFonts w:asciiTheme="minorHAnsi" w:hAnsiTheme="minorHAnsi" w:cs="Gill Sans MT"/>
                                <w:sz w:val="24"/>
                                <w:szCs w:val="24"/>
                              </w:rPr>
                              <w:t>dont</w:t>
                            </w:r>
                            <w:proofErr w:type="spellEnd"/>
                            <w:r w:rsidRPr="00790F39">
                              <w:rPr>
                                <w:rFonts w:asciiTheme="minorHAnsi" w:hAnsiTheme="minorHAnsi" w:cs="Gill Sans MT"/>
                                <w:sz w:val="24"/>
                                <w:szCs w:val="24"/>
                              </w:rPr>
                              <w:t xml:space="preserve"> look, we </w:t>
                            </w:r>
                            <w:proofErr w:type="spellStart"/>
                            <w:proofErr w:type="gramStart"/>
                            <w:r w:rsidRPr="00790F39">
                              <w:rPr>
                                <w:rFonts w:asciiTheme="minorHAnsi" w:hAnsiTheme="minorHAnsi" w:cs="Gill Sans MT"/>
                                <w:sz w:val="24"/>
                                <w:szCs w:val="24"/>
                              </w:rPr>
                              <w:t>wont</w:t>
                            </w:r>
                            <w:proofErr w:type="spellEnd"/>
                            <w:proofErr w:type="gramEnd"/>
                            <w:r w:rsidRPr="00790F39">
                              <w:rPr>
                                <w:rFonts w:asciiTheme="minorHAnsi" w:hAnsiTheme="minorHAnsi" w:cs="Gill Sans MT"/>
                                <w:sz w:val="24"/>
                                <w:szCs w:val="24"/>
                              </w:rPr>
                              <w:t xml:space="preserve"> find'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1718ED1" id="_x0000_s1027" style="position:absolute;margin-left:7.5pt;margin-top:139.5pt;width:258pt;height:448pt;z-index:2516797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24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" fillcolor="#fcede8" strokecolor="#ed7d31 [3205]" strokeweight="2pt">
                <v:textbox inset="2.88pt,2.88pt,2.88pt,2.88pt">
                  <w:txbxContent>
                    <w:p w14:paraId="310E5C5B" w14:textId="4E3DF236" w:rsidR="00993D0D" w:rsidRDefault="00993D0D" w:rsidP="00790F39">
                      <w:pPr>
                        <w:rPr>
                          <w:rFonts w:asciiTheme="minorHAnsi" w:hAnsiTheme="minorHAnsi" w:cs="Gill Sans MT"/>
                          <w:b/>
                          <w:bCs/>
                          <w:sz w:val="24"/>
                          <w:szCs w:val="24"/>
                        </w:rPr>
                      </w:pPr>
                      <w:r w:rsidRPr="00993D0D">
                        <w:rPr>
                          <w:rFonts w:asciiTheme="minorHAnsi" w:hAnsiTheme="minorHAnsi" w:cs="Gill Sans MT"/>
                          <w:b/>
                          <w:bCs/>
                          <w:sz w:val="24"/>
                          <w:szCs w:val="24"/>
                        </w:rPr>
                        <w:t>Possible signs and indicators</w:t>
                      </w:r>
                      <w:r w:rsidR="00A12AE9">
                        <w:rPr>
                          <w:rFonts w:asciiTheme="minorHAnsi" w:hAnsiTheme="minorHAnsi" w:cs="Gill Sans MT"/>
                          <w:b/>
                          <w:bCs/>
                          <w:sz w:val="24"/>
                          <w:szCs w:val="24"/>
                        </w:rPr>
                        <w:t xml:space="preserve"> </w:t>
                      </w:r>
                      <w:r w:rsidR="00A12AE9" w:rsidRPr="00A12AE9">
                        <w:rPr>
                          <w:rFonts w:asciiTheme="minorHAnsi" w:hAnsiTheme="minorHAnsi" w:cs="Gill Sans MT"/>
                          <w:sz w:val="24"/>
                          <w:szCs w:val="24"/>
                        </w:rPr>
                        <w:t>include</w:t>
                      </w:r>
                    </w:p>
                    <w:p w14:paraId="79AF2970" w14:textId="77777777" w:rsidR="00273609" w:rsidRPr="00551FC3" w:rsidRDefault="00273609" w:rsidP="00273609">
                      <w:pPr>
                        <w:rPr>
                          <w:rFonts w:asciiTheme="minorHAnsi" w:hAnsiTheme="minorHAnsi" w:cs="Gill Sans MT"/>
                          <w:sz w:val="22"/>
                          <w:szCs w:val="22"/>
                        </w:rPr>
                      </w:pPr>
                      <w:hyperlink r:id="rId9" w:history="1">
                        <w:r w:rsidRPr="00551FC3">
                          <w:rPr>
                            <w:rStyle w:val="Hyperlink"/>
                            <w:rFonts w:asciiTheme="minorHAnsi" w:hAnsiTheme="minorHAnsi" w:cs="Gill Sans MT"/>
                            <w:sz w:val="22"/>
                            <w:szCs w:val="22"/>
                          </w:rPr>
                          <w:t>Signs and indicators of child sexual abuse | CSA Centre</w:t>
                        </w:r>
                      </w:hyperlink>
                    </w:p>
                    <w:p w14:paraId="3AD03C46" w14:textId="64565CA4" w:rsidR="00993D0D" w:rsidRPr="00817AD8" w:rsidRDefault="00993D0D" w:rsidP="00993D0D">
                      <w:pPr>
                        <w:rPr>
                          <w:rFonts w:asciiTheme="minorHAnsi" w:hAnsiTheme="minorHAnsi" w:cs="Gill Sans MT"/>
                          <w:b/>
                          <w:bCs/>
                          <w:sz w:val="24"/>
                          <w:szCs w:val="24"/>
                        </w:rPr>
                      </w:pPr>
                      <w:r w:rsidRPr="00A12AE9">
                        <w:rPr>
                          <w:rFonts w:asciiTheme="minorHAnsi" w:hAnsiTheme="minorHAnsi" w:cs="Gill Sans MT"/>
                          <w:sz w:val="22"/>
                          <w:szCs w:val="22"/>
                        </w:rPr>
                        <w:t xml:space="preserve"> </w:t>
                      </w:r>
                      <w:r w:rsidR="00A12AE9" w:rsidRPr="00817AD8">
                        <w:rPr>
                          <w:rFonts w:asciiTheme="minorHAnsi" w:hAnsiTheme="minorHAnsi" w:cs="Gill Sans MT"/>
                          <w:b/>
                          <w:bCs/>
                          <w:sz w:val="22"/>
                          <w:szCs w:val="22"/>
                        </w:rPr>
                        <w:t>P</w:t>
                      </w:r>
                      <w:r w:rsidR="0022300C" w:rsidRPr="00817AD8">
                        <w:rPr>
                          <w:rFonts w:asciiTheme="minorHAnsi" w:hAnsiTheme="minorHAnsi" w:cs="Gill Sans MT"/>
                          <w:b/>
                          <w:bCs/>
                          <w:sz w:val="22"/>
                          <w:szCs w:val="22"/>
                        </w:rPr>
                        <w:t>hysical</w:t>
                      </w:r>
                      <w:r w:rsidR="00817AD8">
                        <w:rPr>
                          <w:rFonts w:asciiTheme="minorHAnsi" w:hAnsiTheme="minorHAnsi" w:cs="Gill Sans MT"/>
                          <w:b/>
                          <w:bCs/>
                          <w:sz w:val="22"/>
                          <w:szCs w:val="22"/>
                        </w:rPr>
                        <w:t xml:space="preserve"> signs</w:t>
                      </w:r>
                    </w:p>
                    <w:p w14:paraId="02A1D49A" w14:textId="1361DBC2" w:rsidR="0022300C" w:rsidRPr="00273609" w:rsidRDefault="0022300C" w:rsidP="0022300C">
                      <w:pPr>
                        <w:numPr>
                          <w:ilvl w:val="0"/>
                          <w:numId w:val="6"/>
                        </w:numPr>
                        <w:rPr>
                          <w:rFonts w:asciiTheme="minorHAnsi" w:hAnsiTheme="minorHAnsi" w:cs="Gill Sans MT"/>
                          <w:sz w:val="22"/>
                          <w:szCs w:val="22"/>
                        </w:rPr>
                      </w:pPr>
                      <w:r w:rsidRPr="00273609">
                        <w:rPr>
                          <w:rFonts w:asciiTheme="minorHAnsi" w:hAnsiTheme="minorHAnsi" w:cs="Gill Sans MT"/>
                          <w:sz w:val="22"/>
                          <w:szCs w:val="22"/>
                        </w:rPr>
                        <w:t>Anogenital injury (</w:t>
                      </w:r>
                      <w:r w:rsidR="00A12AE9">
                        <w:rPr>
                          <w:rFonts w:asciiTheme="minorHAnsi" w:hAnsiTheme="minorHAnsi" w:cs="Gill Sans MT"/>
                          <w:sz w:val="22"/>
                          <w:szCs w:val="22"/>
                        </w:rPr>
                        <w:t xml:space="preserve">presenting as </w:t>
                      </w:r>
                      <w:r w:rsidRPr="00273609">
                        <w:rPr>
                          <w:rFonts w:asciiTheme="minorHAnsi" w:hAnsiTheme="minorHAnsi" w:cs="Gill Sans MT"/>
                          <w:sz w:val="22"/>
                          <w:szCs w:val="22"/>
                        </w:rPr>
                        <w:t xml:space="preserve">bruising, bleeding, </w:t>
                      </w:r>
                      <w:r w:rsidR="00273609">
                        <w:rPr>
                          <w:rFonts w:asciiTheme="minorHAnsi" w:hAnsiTheme="minorHAnsi" w:cs="Gill Sans MT"/>
                          <w:sz w:val="22"/>
                          <w:szCs w:val="22"/>
                        </w:rPr>
                        <w:t xml:space="preserve">laceration/fissure, </w:t>
                      </w:r>
                      <w:r w:rsidR="00A12AE9">
                        <w:rPr>
                          <w:rFonts w:asciiTheme="minorHAnsi" w:hAnsiTheme="minorHAnsi" w:cs="Gill Sans MT"/>
                          <w:sz w:val="22"/>
                          <w:szCs w:val="22"/>
                        </w:rPr>
                        <w:t xml:space="preserve">or </w:t>
                      </w:r>
                      <w:r w:rsidRPr="00273609">
                        <w:rPr>
                          <w:rFonts w:asciiTheme="minorHAnsi" w:hAnsiTheme="minorHAnsi" w:cs="Gill Sans MT"/>
                          <w:sz w:val="22"/>
                          <w:szCs w:val="22"/>
                        </w:rPr>
                        <w:t>soreness)</w:t>
                      </w:r>
                    </w:p>
                    <w:p w14:paraId="2065E5E6" w14:textId="1B20BA34" w:rsidR="0022300C" w:rsidRPr="00273609" w:rsidRDefault="0022300C" w:rsidP="0022300C">
                      <w:pPr>
                        <w:numPr>
                          <w:ilvl w:val="0"/>
                          <w:numId w:val="6"/>
                        </w:numPr>
                        <w:rPr>
                          <w:rFonts w:asciiTheme="minorHAnsi" w:hAnsiTheme="minorHAnsi" w:cs="Gill Sans MT"/>
                          <w:sz w:val="22"/>
                          <w:szCs w:val="22"/>
                        </w:rPr>
                      </w:pPr>
                      <w:r w:rsidRPr="00273609">
                        <w:rPr>
                          <w:rFonts w:asciiTheme="minorHAnsi" w:hAnsiTheme="minorHAnsi" w:cs="Gill Sans MT"/>
                          <w:sz w:val="22"/>
                          <w:szCs w:val="22"/>
                        </w:rPr>
                        <w:t>Other inflicted injury (love bites, bruising to thighs, grip marks</w:t>
                      </w:r>
                      <w:r w:rsidR="00A12AE9">
                        <w:rPr>
                          <w:rFonts w:asciiTheme="minorHAnsi" w:hAnsiTheme="minorHAnsi" w:cs="Gill Sans MT"/>
                          <w:sz w:val="22"/>
                          <w:szCs w:val="22"/>
                        </w:rPr>
                        <w:t>, non-fatal strangulation</w:t>
                      </w:r>
                      <w:r w:rsidRPr="00273609">
                        <w:rPr>
                          <w:rFonts w:asciiTheme="minorHAnsi" w:hAnsiTheme="minorHAnsi" w:cs="Gill Sans MT"/>
                          <w:sz w:val="22"/>
                          <w:szCs w:val="22"/>
                        </w:rPr>
                        <w:t>)</w:t>
                      </w:r>
                    </w:p>
                    <w:p w14:paraId="64497D9E" w14:textId="251DDA91" w:rsidR="00273609" w:rsidRPr="00273609" w:rsidRDefault="00273609" w:rsidP="0022300C">
                      <w:pPr>
                        <w:numPr>
                          <w:ilvl w:val="0"/>
                          <w:numId w:val="6"/>
                        </w:numPr>
                        <w:rPr>
                          <w:rFonts w:asciiTheme="minorHAnsi" w:hAnsiTheme="minorHAnsi" w:cs="Gill Sans MT"/>
                          <w:sz w:val="22"/>
                          <w:szCs w:val="22"/>
                        </w:rPr>
                      </w:pPr>
                      <w:r w:rsidRPr="00273609">
                        <w:rPr>
                          <w:rFonts w:asciiTheme="minorHAnsi" w:hAnsiTheme="minorHAnsi" w:cs="Gill Sans MT"/>
                          <w:sz w:val="22"/>
                          <w:szCs w:val="22"/>
                        </w:rPr>
                        <w:t>Pregnancy</w:t>
                      </w:r>
                      <w:r w:rsidR="00A12AE9">
                        <w:rPr>
                          <w:rFonts w:asciiTheme="minorHAnsi" w:hAnsiTheme="minorHAnsi" w:cs="Gill Sans MT"/>
                          <w:sz w:val="22"/>
                          <w:szCs w:val="22"/>
                        </w:rPr>
                        <w:t xml:space="preserve"> </w:t>
                      </w:r>
                    </w:p>
                    <w:p w14:paraId="489FCACF" w14:textId="00A238A9" w:rsidR="00273609" w:rsidRPr="00273609" w:rsidRDefault="00273609" w:rsidP="00273609">
                      <w:pPr>
                        <w:numPr>
                          <w:ilvl w:val="0"/>
                          <w:numId w:val="6"/>
                        </w:numPr>
                        <w:rPr>
                          <w:rFonts w:asciiTheme="minorHAnsi" w:hAnsiTheme="minorHAnsi" w:cs="Gill Sans MT"/>
                          <w:sz w:val="22"/>
                          <w:szCs w:val="22"/>
                        </w:rPr>
                      </w:pPr>
                      <w:r w:rsidRPr="00273609">
                        <w:rPr>
                          <w:rFonts w:asciiTheme="minorHAnsi" w:hAnsiTheme="minorHAnsi" w:cs="Gill Sans MT"/>
                          <w:sz w:val="22"/>
                          <w:szCs w:val="22"/>
                        </w:rPr>
                        <w:t>Sexually Transmitted Infection</w:t>
                      </w:r>
                      <w:r w:rsidR="003D2B59">
                        <w:rPr>
                          <w:rFonts w:asciiTheme="minorHAnsi" w:hAnsiTheme="minorHAnsi" w:cs="Gill Sans MT"/>
                          <w:sz w:val="22"/>
                          <w:szCs w:val="22"/>
                        </w:rPr>
                        <w:t xml:space="preserve"> including anogenital warts or herpes</w:t>
                      </w:r>
                    </w:p>
                    <w:p w14:paraId="282A2A0A" w14:textId="76A7CEFA" w:rsidR="00273609" w:rsidRPr="00273609" w:rsidRDefault="00273609" w:rsidP="00273609">
                      <w:pPr>
                        <w:numPr>
                          <w:ilvl w:val="0"/>
                          <w:numId w:val="6"/>
                        </w:numPr>
                        <w:rPr>
                          <w:rFonts w:asciiTheme="minorHAnsi" w:hAnsiTheme="minorHAnsi" w:cs="Gill Sans MT"/>
                          <w:sz w:val="22"/>
                          <w:szCs w:val="22"/>
                        </w:rPr>
                      </w:pPr>
                      <w:r w:rsidRPr="00273609">
                        <w:rPr>
                          <w:rFonts w:asciiTheme="minorHAnsi" w:hAnsiTheme="minorHAnsi" w:cs="Gill Sans MT"/>
                          <w:sz w:val="22"/>
                          <w:szCs w:val="22"/>
                        </w:rPr>
                        <w:t xml:space="preserve">anogenital conditions which do not respond to usual treatment advice (including wetting, soiling, unexplained genital pain, and intractable constipation)  </w:t>
                      </w:r>
                    </w:p>
                    <w:p w14:paraId="61A52F2E" w14:textId="1FE86CD1" w:rsidR="00993D0D" w:rsidRPr="00817AD8" w:rsidRDefault="0022300C" w:rsidP="00993D0D">
                      <w:pPr>
                        <w:rPr>
                          <w:rFonts w:asciiTheme="minorHAnsi" w:hAnsiTheme="minorHAnsi" w:cs="Gill Sans MT"/>
                          <w:b/>
                          <w:bCs/>
                          <w:sz w:val="22"/>
                          <w:szCs w:val="22"/>
                        </w:rPr>
                      </w:pPr>
                      <w:r w:rsidRPr="00817AD8">
                        <w:rPr>
                          <w:rFonts w:asciiTheme="minorHAnsi" w:hAnsiTheme="minorHAnsi" w:cs="Gill Sans MT"/>
                          <w:b/>
                          <w:bCs/>
                          <w:sz w:val="22"/>
                          <w:szCs w:val="22"/>
                        </w:rPr>
                        <w:t>Behavioural/emotional</w:t>
                      </w:r>
                      <w:r w:rsidR="00817AD8">
                        <w:rPr>
                          <w:rFonts w:asciiTheme="minorHAnsi" w:hAnsiTheme="minorHAnsi" w:cs="Gill Sans MT"/>
                          <w:b/>
                          <w:bCs/>
                          <w:sz w:val="22"/>
                          <w:szCs w:val="22"/>
                        </w:rPr>
                        <w:t xml:space="preserve"> signs</w:t>
                      </w:r>
                    </w:p>
                    <w:p w14:paraId="30B4703B" w14:textId="55316274" w:rsidR="00A12AE9" w:rsidRPr="00A12AE9" w:rsidRDefault="00A12AE9" w:rsidP="00A12AE9">
                      <w:pPr>
                        <w:numPr>
                          <w:ilvl w:val="0"/>
                          <w:numId w:val="7"/>
                        </w:numPr>
                        <w:rPr>
                          <w:rFonts w:asciiTheme="minorHAnsi" w:hAnsiTheme="minorHAnsi" w:cs="Gill Sans MT"/>
                          <w:sz w:val="22"/>
                          <w:szCs w:val="22"/>
                        </w:rPr>
                      </w:pPr>
                      <w:r w:rsidRPr="00A12AE9">
                        <w:rPr>
                          <w:rFonts w:asciiTheme="minorHAnsi" w:hAnsiTheme="minorHAnsi" w:cs="Gill Sans MT"/>
                          <w:sz w:val="22"/>
                          <w:szCs w:val="22"/>
                        </w:rPr>
                        <w:t>sexualised behaviour</w:t>
                      </w:r>
                    </w:p>
                    <w:p w14:paraId="6A1E03B2" w14:textId="226AAE3F" w:rsidR="00A12AE9" w:rsidRPr="00A12AE9" w:rsidRDefault="00A12AE9" w:rsidP="00A12AE9">
                      <w:pPr>
                        <w:numPr>
                          <w:ilvl w:val="0"/>
                          <w:numId w:val="7"/>
                        </w:numPr>
                        <w:rPr>
                          <w:rFonts w:asciiTheme="minorHAnsi" w:hAnsiTheme="minorHAnsi" w:cs="Gill Sans MT"/>
                          <w:sz w:val="22"/>
                          <w:szCs w:val="22"/>
                        </w:rPr>
                      </w:pPr>
                      <w:r w:rsidRPr="00A12AE9">
                        <w:rPr>
                          <w:rFonts w:asciiTheme="minorHAnsi" w:hAnsiTheme="minorHAnsi" w:cs="Gill Sans MT"/>
                          <w:sz w:val="22"/>
                          <w:szCs w:val="22"/>
                        </w:rPr>
                        <w:t xml:space="preserve">signs of distress: </w:t>
                      </w:r>
                      <w:r w:rsidR="00817AD8" w:rsidRPr="00A12AE9">
                        <w:rPr>
                          <w:rFonts w:asciiTheme="minorHAnsi" w:hAnsiTheme="minorHAnsi" w:cs="Gill Sans MT"/>
                          <w:sz w:val="22"/>
                          <w:szCs w:val="22"/>
                        </w:rPr>
                        <w:t>self-harming</w:t>
                      </w:r>
                      <w:r w:rsidRPr="00A12AE9">
                        <w:rPr>
                          <w:rFonts w:asciiTheme="minorHAnsi" w:hAnsiTheme="minorHAnsi" w:cs="Gill Sans MT"/>
                          <w:sz w:val="22"/>
                          <w:szCs w:val="22"/>
                        </w:rPr>
                        <w:t xml:space="preserve">, ‘acting out’, </w:t>
                      </w:r>
                      <w:r w:rsidR="00817AD8">
                        <w:rPr>
                          <w:rFonts w:asciiTheme="minorHAnsi" w:hAnsiTheme="minorHAnsi" w:cs="Gill Sans MT"/>
                          <w:sz w:val="22"/>
                          <w:szCs w:val="22"/>
                        </w:rPr>
                        <w:t xml:space="preserve">anger, </w:t>
                      </w:r>
                      <w:r w:rsidRPr="00A12AE9">
                        <w:rPr>
                          <w:rFonts w:asciiTheme="minorHAnsi" w:hAnsiTheme="minorHAnsi" w:cs="Gill Sans MT"/>
                          <w:sz w:val="22"/>
                          <w:szCs w:val="22"/>
                        </w:rPr>
                        <w:t>mutism, eating disorders</w:t>
                      </w:r>
                    </w:p>
                    <w:p w14:paraId="45C41332" w14:textId="55E17D8E" w:rsidR="00A12AE9" w:rsidRPr="00A12AE9" w:rsidRDefault="00A12AE9" w:rsidP="00A12AE9">
                      <w:pPr>
                        <w:numPr>
                          <w:ilvl w:val="0"/>
                          <w:numId w:val="7"/>
                        </w:numPr>
                        <w:rPr>
                          <w:rFonts w:asciiTheme="minorHAnsi" w:hAnsiTheme="minorHAnsi" w:cs="Gill Sans MT"/>
                          <w:sz w:val="22"/>
                          <w:szCs w:val="22"/>
                        </w:rPr>
                      </w:pPr>
                      <w:r w:rsidRPr="00A12AE9">
                        <w:rPr>
                          <w:rFonts w:asciiTheme="minorHAnsi" w:hAnsiTheme="minorHAnsi" w:cs="Gill Sans MT"/>
                          <w:sz w:val="22"/>
                          <w:szCs w:val="22"/>
                        </w:rPr>
                        <w:t>functional illness</w:t>
                      </w:r>
                    </w:p>
                    <w:p w14:paraId="4F12C068" w14:textId="5741EF6A" w:rsidR="00273609" w:rsidRDefault="00273609" w:rsidP="00993D0D">
                      <w:pPr>
                        <w:rPr>
                          <w:rFonts w:asciiTheme="minorHAnsi" w:hAnsiTheme="minorHAnsi" w:cs="Gill Sans MT"/>
                          <w:sz w:val="24"/>
                          <w:szCs w:val="24"/>
                        </w:rPr>
                      </w:pPr>
                      <w:r w:rsidRPr="00A12AE9">
                        <w:rPr>
                          <w:rFonts w:asciiTheme="minorHAnsi" w:hAnsiTheme="minorHAnsi" w:cs="Gill Sans MT"/>
                          <w:sz w:val="22"/>
                          <w:szCs w:val="22"/>
                        </w:rPr>
                        <w:t xml:space="preserve">Many sexually abused children show </w:t>
                      </w:r>
                      <w:r w:rsidRPr="00A12AE9">
                        <w:rPr>
                          <w:rFonts w:asciiTheme="minorHAnsi" w:hAnsiTheme="minorHAnsi" w:cs="Gill Sans MT"/>
                          <w:i/>
                          <w:iCs/>
                          <w:sz w:val="22"/>
                          <w:szCs w:val="22"/>
                        </w:rPr>
                        <w:t>no</w:t>
                      </w:r>
                      <w:r w:rsidRPr="00A12AE9">
                        <w:rPr>
                          <w:rFonts w:asciiTheme="minorHAnsi" w:hAnsiTheme="minorHAnsi" w:cs="Gill Sans MT"/>
                          <w:sz w:val="22"/>
                          <w:szCs w:val="22"/>
                        </w:rPr>
                        <w:t xml:space="preserve"> outward signs. </w:t>
                      </w:r>
                      <w:r w:rsidR="00FF14A3">
                        <w:rPr>
                          <w:rFonts w:asciiTheme="minorHAnsi" w:hAnsiTheme="minorHAnsi" w:cs="Gill Sans MT"/>
                          <w:sz w:val="22"/>
                          <w:szCs w:val="22"/>
                        </w:rPr>
                        <w:t xml:space="preserve"> </w:t>
                      </w:r>
                      <w:r w:rsidR="00FF14A3" w:rsidRPr="00FF14A3">
                        <w:rPr>
                          <w:rFonts w:asciiTheme="minorHAnsi" w:hAnsiTheme="minorHAnsi" w:cs="Gill Sans MT"/>
                          <w:b/>
                          <w:bCs/>
                          <w:sz w:val="22"/>
                          <w:szCs w:val="22"/>
                        </w:rPr>
                        <w:t>Record concerns even where there is no confirmation</w:t>
                      </w:r>
                      <w:r w:rsidR="00FF14A3">
                        <w:rPr>
                          <w:rFonts w:asciiTheme="minorHAnsi" w:hAnsiTheme="minorHAnsi" w:cs="Gill Sans MT"/>
                          <w:b/>
                          <w:bCs/>
                          <w:sz w:val="22"/>
                          <w:szCs w:val="22"/>
                        </w:rPr>
                        <w:t>/telling</w:t>
                      </w:r>
                      <w:r w:rsidR="00FF14A3" w:rsidRPr="00FF14A3">
                        <w:rPr>
                          <w:rFonts w:asciiTheme="minorHAnsi" w:hAnsiTheme="minorHAnsi" w:cs="Gill Sans MT"/>
                          <w:b/>
                          <w:bCs/>
                          <w:sz w:val="22"/>
                          <w:szCs w:val="22"/>
                        </w:rPr>
                        <w:t xml:space="preserve"> from the child</w:t>
                      </w:r>
                      <w:r w:rsidR="00FF14A3">
                        <w:rPr>
                          <w:rFonts w:asciiTheme="minorHAnsi" w:hAnsiTheme="minorHAnsi" w:cs="Gill Sans MT"/>
                          <w:sz w:val="22"/>
                          <w:szCs w:val="22"/>
                        </w:rPr>
                        <w:t>.</w:t>
                      </w:r>
                    </w:p>
                    <w:p w14:paraId="51DA6305" w14:textId="078E6133"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w:t>
                      </w:r>
                    </w:p>
                    <w:p w14:paraId="4215A2CA"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Consider CSA in behavioural presentations including medically unexplained symptoms, sexualised behaviour, mutism, self</w:t>
                      </w:r>
                    </w:p>
                    <w:p w14:paraId="5312EF68"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harm and eating disorders </w:t>
                      </w:r>
                    </w:p>
                    <w:p w14:paraId="18774253"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Ask the child is anything else is bothering them. Consider prompts: "one of the things we always have to consider when </w:t>
                      </w:r>
                    </w:p>
                    <w:p w14:paraId="32381FF4"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someone has this problem, is sexual abuse..." </w:t>
                      </w:r>
                    </w:p>
                    <w:p w14:paraId="2E2E9727"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Do consider behaviours in context of developmental age. </w:t>
                      </w:r>
                    </w:p>
                    <w:p w14:paraId="4C697FE5"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Behavioural signs of emotional distress: These are </w:t>
                      </w:r>
                    </w:p>
                    <w:p w14:paraId="065C4E09"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non-specific but may include somatisation, mutism, </w:t>
                      </w:r>
                    </w:p>
                    <w:p w14:paraId="1E2A5A95"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wetting, soiling, eating disorders including obesity, self </w:t>
                      </w:r>
                    </w:p>
                    <w:p w14:paraId="59E1B927"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harming, sexualised behaviour and sexually harmful </w:t>
                      </w:r>
                    </w:p>
                    <w:p w14:paraId="438901C2"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behaviour to self or others. </w:t>
                      </w:r>
                    </w:p>
                    <w:p w14:paraId="7A153B3A"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Physical signs include: STIs, ano-genital warts, </w:t>
                      </w:r>
                    </w:p>
                    <w:p w14:paraId="1B8E126A"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pregnancy, anogenital trauma (bruising, laceration, </w:t>
                      </w:r>
                    </w:p>
                    <w:p w14:paraId="3465272D"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bleeding), vaginal discharge, vaginal foreign bodies, </w:t>
                      </w:r>
                    </w:p>
                    <w:p w14:paraId="279CCBCE"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bruising to thighs or buttocks, suction bruises, perianal </w:t>
                      </w:r>
                    </w:p>
                    <w:p w14:paraId="45436B3D"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scars, hymenal defects (specialist examination) </w:t>
                      </w:r>
                    </w:p>
                    <w:p w14:paraId="4675CEFD"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Disclosures </w:t>
                      </w:r>
                    </w:p>
                    <w:p w14:paraId="309292DB"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Document what the child says verbatim. </w:t>
                      </w:r>
                    </w:p>
                    <w:p w14:paraId="0218B853"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Ask open questions (‘can you tell me more about that?’, </w:t>
                      </w:r>
                    </w:p>
                    <w:p w14:paraId="0963F6B0"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w:t>
                      </w:r>
                      <w:proofErr w:type="gramStart"/>
                      <w:r w:rsidRPr="00790F39">
                        <w:rPr>
                          <w:rFonts w:asciiTheme="minorHAnsi" w:hAnsiTheme="minorHAnsi" w:cs="Gill Sans MT"/>
                          <w:sz w:val="24"/>
                          <w:szCs w:val="24"/>
                        </w:rPr>
                        <w:t>who</w:t>
                      </w:r>
                      <w:proofErr w:type="gramEnd"/>
                      <w:r w:rsidRPr="00790F39">
                        <w:rPr>
                          <w:rFonts w:asciiTheme="minorHAnsi" w:hAnsiTheme="minorHAnsi" w:cs="Gill Sans MT"/>
                          <w:sz w:val="24"/>
                          <w:szCs w:val="24"/>
                        </w:rPr>
                        <w:t xml:space="preserve"> is that?’) and document what you asked. </w:t>
                      </w:r>
                    </w:p>
                    <w:p w14:paraId="5AFB69B2"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Don’t promise confidentiality, but be transparent in </w:t>
                      </w:r>
                    </w:p>
                    <w:p w14:paraId="7A12C57E"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explaining what you will do. </w:t>
                      </w:r>
                    </w:p>
                    <w:p w14:paraId="3D2F5CA6"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Do explain you need to talk to others to keep the child safe </w:t>
                      </w:r>
                    </w:p>
                    <w:p w14:paraId="5D02191B"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Take safeguarding advice. Use professionals or strategy meeting to bring information together. </w:t>
                      </w:r>
                    </w:p>
                    <w:p w14:paraId="348A019E"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w:t>
                      </w:r>
                    </w:p>
                    <w:p w14:paraId="2D6CD7F3"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w:t>
                      </w:r>
                    </w:p>
                    <w:p w14:paraId="43A55F0B"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w:t>
                      </w:r>
                    </w:p>
                    <w:p w14:paraId="3A3BF3B3"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w:t>
                      </w:r>
                    </w:p>
                    <w:p w14:paraId="2900F78A"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w:t>
                      </w:r>
                    </w:p>
                    <w:p w14:paraId="252536FC"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w:t>
                      </w:r>
                    </w:p>
                    <w:p w14:paraId="1FBB30D3"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w:t>
                      </w:r>
                    </w:p>
                    <w:p w14:paraId="6B4CC8DF"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w:t>
                      </w:r>
                    </w:p>
                    <w:p w14:paraId="7BC2F204"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w:t>
                      </w:r>
                    </w:p>
                    <w:p w14:paraId="00CB8FF3"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w:t>
                      </w:r>
                    </w:p>
                    <w:p w14:paraId="1C5E0092"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w:t>
                      </w:r>
                    </w:p>
                    <w:p w14:paraId="5D48A9B8"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w:t>
                      </w:r>
                    </w:p>
                    <w:p w14:paraId="47A3E487"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w:t>
                      </w:r>
                    </w:p>
                    <w:p w14:paraId="7582E7C1"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Responding to concerns </w:t>
                      </w:r>
                    </w:p>
                    <w:p w14:paraId="3A01D9B7"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If you are concerned about CSA, seek safeguarding advice </w:t>
                      </w:r>
                    </w:p>
                    <w:p w14:paraId="740A0C08"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Put your concerns into effective “danger statements” and make a MASH referral </w:t>
                      </w:r>
                    </w:p>
                    <w:p w14:paraId="407C84D8"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(concern about possible sexual abuse = risk of significant harm) </w:t>
                      </w:r>
                    </w:p>
                    <w:p w14:paraId="040128B7"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'You don’t have to be sure to share'. SARC examination is child-friendly and can </w:t>
                      </w:r>
                    </w:p>
                    <w:p w14:paraId="3B83AA94"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be therapeutic </w:t>
                      </w:r>
                    </w:p>
                    <w:p w14:paraId="4533CF26"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Strategy discussion should include paediatrics AND SARC representation </w:t>
                      </w:r>
                    </w:p>
                    <w:p w14:paraId="6F9EC768"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treat anogenital bleeding, bruising, ulceration, and suspected abuse within last 7 </w:t>
                      </w:r>
                    </w:p>
                    <w:p w14:paraId="3954E27C"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days as urgent. Specialist examination should occur within 24 hours. </w:t>
                      </w:r>
                    </w:p>
                    <w:p w14:paraId="088172B6"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 SARC examination can never exclude CSA, as most examinations are normal, but </w:t>
                      </w:r>
                    </w:p>
                    <w:p w14:paraId="691A646A" w14:textId="77777777" w:rsidR="00790F39" w:rsidRPr="00790F39" w:rsidRDefault="00790F39" w:rsidP="00790F39">
                      <w:pPr>
                        <w:rPr>
                          <w:rFonts w:asciiTheme="minorHAnsi" w:hAnsiTheme="minorHAnsi" w:cs="Gill Sans MT"/>
                          <w:sz w:val="24"/>
                          <w:szCs w:val="24"/>
                        </w:rPr>
                      </w:pPr>
                      <w:r w:rsidRPr="00790F39">
                        <w:rPr>
                          <w:rFonts w:asciiTheme="minorHAnsi" w:hAnsiTheme="minorHAnsi" w:cs="Gill Sans MT"/>
                          <w:sz w:val="24"/>
                          <w:szCs w:val="24"/>
                        </w:rPr>
                        <w:t xml:space="preserve">where there </w:t>
                      </w:r>
                      <w:proofErr w:type="gramStart"/>
                      <w:r w:rsidRPr="00790F39">
                        <w:rPr>
                          <w:rFonts w:asciiTheme="minorHAnsi" w:hAnsiTheme="minorHAnsi" w:cs="Gill Sans MT"/>
                          <w:sz w:val="24"/>
                          <w:szCs w:val="24"/>
                        </w:rPr>
                        <w:t>are</w:t>
                      </w:r>
                      <w:proofErr w:type="gramEnd"/>
                      <w:r w:rsidRPr="00790F39">
                        <w:rPr>
                          <w:rFonts w:asciiTheme="minorHAnsi" w:hAnsiTheme="minorHAnsi" w:cs="Gill Sans MT"/>
                          <w:sz w:val="24"/>
                          <w:szCs w:val="24"/>
                        </w:rPr>
                        <w:t xml:space="preserve"> physical </w:t>
                      </w:r>
                      <w:proofErr w:type="gramStart"/>
                      <w:r w:rsidRPr="00790F39">
                        <w:rPr>
                          <w:rFonts w:asciiTheme="minorHAnsi" w:hAnsiTheme="minorHAnsi" w:cs="Gill Sans MT"/>
                          <w:sz w:val="24"/>
                          <w:szCs w:val="24"/>
                        </w:rPr>
                        <w:t>findings</w:t>
                      </w:r>
                      <w:proofErr w:type="gramEnd"/>
                      <w:r w:rsidRPr="00790F39">
                        <w:rPr>
                          <w:rFonts w:asciiTheme="minorHAnsi" w:hAnsiTheme="minorHAnsi" w:cs="Gill Sans MT"/>
                          <w:sz w:val="24"/>
                          <w:szCs w:val="24"/>
                        </w:rPr>
                        <w:t xml:space="preserve"> it informs action; 'If we </w:t>
                      </w:r>
                      <w:proofErr w:type="spellStart"/>
                      <w:r w:rsidRPr="00790F39">
                        <w:rPr>
                          <w:rFonts w:asciiTheme="minorHAnsi" w:hAnsiTheme="minorHAnsi" w:cs="Gill Sans MT"/>
                          <w:sz w:val="24"/>
                          <w:szCs w:val="24"/>
                        </w:rPr>
                        <w:t>dont</w:t>
                      </w:r>
                      <w:proofErr w:type="spellEnd"/>
                      <w:r w:rsidRPr="00790F39">
                        <w:rPr>
                          <w:rFonts w:asciiTheme="minorHAnsi" w:hAnsiTheme="minorHAnsi" w:cs="Gill Sans MT"/>
                          <w:sz w:val="24"/>
                          <w:szCs w:val="24"/>
                        </w:rPr>
                        <w:t xml:space="preserve"> look, we wont </w:t>
                      </w:r>
                    </w:p>
                    <w:p w14:paraId="3480DEFA" w14:textId="348B2E78" w:rsidR="00050750" w:rsidRPr="00BF67B7" w:rsidRDefault="00790F39" w:rsidP="00790F39">
                      <w:pPr>
                        <w:rPr>
                          <w:rFonts w:asciiTheme="minorHAnsi" w:hAnsiTheme="minorHAnsi" w:cs="Gill Sans MT"/>
                          <w:sz w:val="24"/>
                          <w:szCs w:val="24"/>
                        </w:rPr>
                      </w:pPr>
                      <w:proofErr w:type="spellStart"/>
                      <w:r w:rsidRPr="00790F39">
                        <w:rPr>
                          <w:rFonts w:asciiTheme="minorHAnsi" w:hAnsiTheme="minorHAnsi" w:cs="Gill Sans MT"/>
                          <w:sz w:val="24"/>
                          <w:szCs w:val="24"/>
                        </w:rPr>
                        <w:t>find'onsider</w:t>
                      </w:r>
                      <w:proofErr w:type="spellEnd"/>
                      <w:r w:rsidRPr="00790F39">
                        <w:rPr>
                          <w:rFonts w:asciiTheme="minorHAnsi" w:hAnsiTheme="minorHAnsi" w:cs="Gill Sans MT"/>
                          <w:sz w:val="24"/>
                          <w:szCs w:val="24"/>
                        </w:rPr>
                        <w:t xml:space="preserve"> CSA in all non-midline/multiple anal lacerations (“fissures”) or tags, unless suspected inflammatory bowel disease. Consider CSA in all unexplained apparent ano-genital bleeding (exclude urinary origin, puberty, urethral prolapse, lichen sclerosis and friable labial fusion by external examination) Behavioural concerns Think family – do any siblings show emotional distress? Child sexual abuse is more common than childhood epilepsy, cancers and congenital heart disease put together • It is equally common as physical abuse. • The average time from abuse to disclosure is 7 years • Contact-abuse affects at least 1 in 20 children • Only 1 in 8 cases come to attention of authority over time One Minute Guide Child Sexual Abuse • We must respond at the same threshold as for other forms of abuse: safeguarding does not require certainty to level of criminal justice system. • If signs or concerns are present, multiagency strategy discussion should occur • Do show professional curiosity and seek voice of the child. See them without carer where possible. Allegations/disclosures: The child needs to feel safe. Retractions are common. May be ambiguous, and language will reflect child's understanding and developmental level For Paediatricians, Emergency Doctors, and other Health Staff March 2022 Consider CSA in anogenital conditions which does not respond to usual treatment advice (including wetting, soiling, unexplained genital pain, and intractable constipation) Consider CSA in behavioural presentations including medically unexplained symptoms, sexualised behaviour, mutism, </w:t>
                      </w:r>
                      <w:proofErr w:type="spellStart"/>
                      <w:r w:rsidRPr="00790F39">
                        <w:rPr>
                          <w:rFonts w:asciiTheme="minorHAnsi" w:hAnsiTheme="minorHAnsi" w:cs="Gill Sans MT"/>
                          <w:sz w:val="24"/>
                          <w:szCs w:val="24"/>
                        </w:rPr>
                        <w:t>self harm</w:t>
                      </w:r>
                      <w:proofErr w:type="spellEnd"/>
                      <w:r w:rsidRPr="00790F39">
                        <w:rPr>
                          <w:rFonts w:asciiTheme="minorHAnsi" w:hAnsiTheme="minorHAnsi" w:cs="Gill Sans MT"/>
                          <w:sz w:val="24"/>
                          <w:szCs w:val="24"/>
                        </w:rPr>
                        <w:t xml:space="preserve"> and eating disorders Ask the child is anything else is bothering them. Consider prompts: "one of the things we always have to consider when someone has this problem, is sexual abuse..." Do consider behaviours in context of developmental age. Behavioural signs of emotional distress: These are non-specific but may include somatisation, mutism, wetting, soiling, eating disorders including obesity, </w:t>
                      </w:r>
                      <w:proofErr w:type="spellStart"/>
                      <w:r w:rsidRPr="00790F39">
                        <w:rPr>
                          <w:rFonts w:asciiTheme="minorHAnsi" w:hAnsiTheme="minorHAnsi" w:cs="Gill Sans MT"/>
                          <w:sz w:val="24"/>
                          <w:szCs w:val="24"/>
                        </w:rPr>
                        <w:t>self harming</w:t>
                      </w:r>
                      <w:proofErr w:type="spellEnd"/>
                      <w:r w:rsidRPr="00790F39">
                        <w:rPr>
                          <w:rFonts w:asciiTheme="minorHAnsi" w:hAnsiTheme="minorHAnsi" w:cs="Gill Sans MT"/>
                          <w:sz w:val="24"/>
                          <w:szCs w:val="24"/>
                        </w:rPr>
                        <w:t xml:space="preserve">, sexualised behaviour and sexually harmful behaviour to self or others. Physical signs include: STIs, ano-genital warts, pregnancy, anogenital trauma (bruising, laceration, bleeding), vaginal discharge, vaginal foreign bodies, bruising to thighs or buttocks, suction bruises, perianal scars, hymenal defects (specialist examination) Disclosures Document what the child says verbatim. Ask open questions (‘can you tell me more about that?’, ‘who is that?’) and document what you asked. Don’t promise </w:t>
                      </w:r>
                      <w:proofErr w:type="gramStart"/>
                      <w:r w:rsidRPr="00790F39">
                        <w:rPr>
                          <w:rFonts w:asciiTheme="minorHAnsi" w:hAnsiTheme="minorHAnsi" w:cs="Gill Sans MT"/>
                          <w:sz w:val="24"/>
                          <w:szCs w:val="24"/>
                        </w:rPr>
                        <w:t>confidentiality, but</w:t>
                      </w:r>
                      <w:proofErr w:type="gramEnd"/>
                      <w:r w:rsidRPr="00790F39">
                        <w:rPr>
                          <w:rFonts w:asciiTheme="minorHAnsi" w:hAnsiTheme="minorHAnsi" w:cs="Gill Sans MT"/>
                          <w:sz w:val="24"/>
                          <w:szCs w:val="24"/>
                        </w:rPr>
                        <w:t xml:space="preserve"> be transparent in explaining what you will do. Do explain you need to talk to others to keep the child safe Take safeguarding advice. Use professionals or strategy meeting to bring information together. Responding to concerns If you are concerned about CSA, seek safeguarding advice Put your concerns into effective “danger statements” and make a MASH referral (concern about possible sexual abuse = risk of significant harm) 'You don’t have to be sure to share'. SARC examination is child-friendly and can be therapeutic Strategy discussion should include paediatrics AND SARC representation treat anogenital bleeding, bruising, ulceration, and suspected abuse within last 7 days as urgent. Specialist examination should occur within 24 hours. SARC examination can never exclude CSA, as most examinations are normal, but where there </w:t>
                      </w:r>
                      <w:proofErr w:type="gramStart"/>
                      <w:r w:rsidRPr="00790F39">
                        <w:rPr>
                          <w:rFonts w:asciiTheme="minorHAnsi" w:hAnsiTheme="minorHAnsi" w:cs="Gill Sans MT"/>
                          <w:sz w:val="24"/>
                          <w:szCs w:val="24"/>
                        </w:rPr>
                        <w:t>are</w:t>
                      </w:r>
                      <w:proofErr w:type="gramEnd"/>
                      <w:r w:rsidRPr="00790F39">
                        <w:rPr>
                          <w:rFonts w:asciiTheme="minorHAnsi" w:hAnsiTheme="minorHAnsi" w:cs="Gill Sans MT"/>
                          <w:sz w:val="24"/>
                          <w:szCs w:val="24"/>
                        </w:rPr>
                        <w:t xml:space="preserve"> physical </w:t>
                      </w:r>
                      <w:proofErr w:type="gramStart"/>
                      <w:r w:rsidRPr="00790F39">
                        <w:rPr>
                          <w:rFonts w:asciiTheme="minorHAnsi" w:hAnsiTheme="minorHAnsi" w:cs="Gill Sans MT"/>
                          <w:sz w:val="24"/>
                          <w:szCs w:val="24"/>
                        </w:rPr>
                        <w:t>findings</w:t>
                      </w:r>
                      <w:proofErr w:type="gramEnd"/>
                      <w:r w:rsidRPr="00790F39">
                        <w:rPr>
                          <w:rFonts w:asciiTheme="minorHAnsi" w:hAnsiTheme="minorHAnsi" w:cs="Gill Sans MT"/>
                          <w:sz w:val="24"/>
                          <w:szCs w:val="24"/>
                        </w:rPr>
                        <w:t xml:space="preserve"> it informs action; 'If we </w:t>
                      </w:r>
                      <w:proofErr w:type="spellStart"/>
                      <w:r w:rsidRPr="00790F39">
                        <w:rPr>
                          <w:rFonts w:asciiTheme="minorHAnsi" w:hAnsiTheme="minorHAnsi" w:cs="Gill Sans MT"/>
                          <w:sz w:val="24"/>
                          <w:szCs w:val="24"/>
                        </w:rPr>
                        <w:t>dont</w:t>
                      </w:r>
                      <w:proofErr w:type="spellEnd"/>
                      <w:r w:rsidRPr="00790F39">
                        <w:rPr>
                          <w:rFonts w:asciiTheme="minorHAnsi" w:hAnsiTheme="minorHAnsi" w:cs="Gill Sans MT"/>
                          <w:sz w:val="24"/>
                          <w:szCs w:val="24"/>
                        </w:rPr>
                        <w:t xml:space="preserve"> look, we </w:t>
                      </w:r>
                      <w:proofErr w:type="spellStart"/>
                      <w:proofErr w:type="gramStart"/>
                      <w:r w:rsidRPr="00790F39">
                        <w:rPr>
                          <w:rFonts w:asciiTheme="minorHAnsi" w:hAnsiTheme="minorHAnsi" w:cs="Gill Sans MT"/>
                          <w:sz w:val="24"/>
                          <w:szCs w:val="24"/>
                        </w:rPr>
                        <w:t>wont</w:t>
                      </w:r>
                      <w:proofErr w:type="spellEnd"/>
                      <w:proofErr w:type="gramEnd"/>
                      <w:r w:rsidRPr="00790F39">
                        <w:rPr>
                          <w:rFonts w:asciiTheme="minorHAnsi" w:hAnsiTheme="minorHAnsi" w:cs="Gill Sans MT"/>
                          <w:sz w:val="24"/>
                          <w:szCs w:val="24"/>
                        </w:rPr>
                        <w:t xml:space="preserve"> find'</w:t>
                      </w:r>
                    </w:p>
                  </w:txbxContent>
                </v:textbox>
                <w10:wrap anchorx="page" anchory="page"/>
              </v:roundrect>
            </w:pict>
          </mc:Fallback>
        </mc:AlternateContent>
      </w:r>
    </w:p>
    <w:p w14:paraId="4F4CD8B6" w14:textId="5529C399" w:rsidR="00885340" w:rsidRPr="00885340" w:rsidRDefault="001B5D13" w:rsidP="00885340">
      <w:r w:rsidRPr="001113DC">
        <w:rPr>
          <w:rFonts w:eastAsia="Times New Roman" w:cs="Times New Roman"/>
          <w:noProof/>
        </w:rPr>
        <mc:AlternateContent>
          <mc:Choice Requires="wps">
            <w:drawing>
              <wp:anchor distT="36576" distB="36576" distL="36576" distR="36576" simplePos="0" relativeHeight="251683840" behindDoc="0" locked="0" layoutInCell="1" allowOverlap="1" wp14:anchorId="2D20BC8A" wp14:editId="78B2DE07">
                <wp:simplePos x="0" y="0"/>
                <wp:positionH relativeFrom="page">
                  <wp:posOffset>7283450</wp:posOffset>
                </wp:positionH>
                <wp:positionV relativeFrom="page">
                  <wp:posOffset>1955800</wp:posOffset>
                </wp:positionV>
                <wp:extent cx="3276600" cy="5314950"/>
                <wp:effectExtent l="0" t="0" r="19050" b="19050"/>
                <wp:wrapNone/>
                <wp:docPr id="15"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5314950"/>
                        </a:xfrm>
                        <a:prstGeom prst="roundRect">
                          <a:avLst>
                            <a:gd name="adj" fmla="val 2220"/>
                          </a:avLst>
                        </a:prstGeom>
                        <a:solidFill>
                          <a:srgbClr val="FCEDE8"/>
                        </a:solidFill>
                        <a:ln w="25400" algn="ctr">
                          <a:solidFill>
                            <a:schemeClr val="accent2"/>
                          </a:solidFill>
                          <a:round/>
                          <a:headEnd/>
                          <a:tailEnd/>
                        </a:ln>
                        <a:effectLst/>
                      </wps:spPr>
                      <wps:txbx>
                        <w:txbxContent>
                          <w:p w14:paraId="326AB68C" w14:textId="77777777" w:rsidR="00551FC3" w:rsidRPr="005579D3" w:rsidRDefault="00551FC3" w:rsidP="00551FC3">
                            <w:pPr>
                              <w:ind w:left="360" w:hanging="360"/>
                              <w:rPr>
                                <w:b/>
                                <w:bCs/>
                                <w:sz w:val="24"/>
                                <w:szCs w:val="24"/>
                              </w:rPr>
                            </w:pPr>
                            <w:r w:rsidRPr="005579D3">
                              <w:rPr>
                                <w:b/>
                                <w:bCs/>
                                <w:sz w:val="24"/>
                                <w:szCs w:val="24"/>
                              </w:rPr>
                              <w:t>What to do if concerned</w:t>
                            </w:r>
                          </w:p>
                          <w:p w14:paraId="42E9E716" w14:textId="77777777" w:rsidR="00551FC3" w:rsidRPr="001B5D13" w:rsidRDefault="00551FC3" w:rsidP="00551FC3">
                            <w:pPr>
                              <w:numPr>
                                <w:ilvl w:val="0"/>
                                <w:numId w:val="9"/>
                              </w:numPr>
                              <w:rPr>
                                <w:rFonts w:asciiTheme="minorHAnsi" w:hAnsiTheme="minorHAnsi" w:cs="Gill Sans MT"/>
                              </w:rPr>
                            </w:pPr>
                            <w:r w:rsidRPr="001B5D13">
                              <w:rPr>
                                <w:rFonts w:asciiTheme="minorHAnsi" w:hAnsiTheme="minorHAnsi" w:cs="Gill Sans MT"/>
                              </w:rPr>
                              <w:t xml:space="preserve">Show professional curiosity and seek the ‘voice </w:t>
                            </w:r>
                          </w:p>
                          <w:p w14:paraId="225302BF" w14:textId="77777777" w:rsidR="00551FC3" w:rsidRPr="001B5D13" w:rsidRDefault="00551FC3" w:rsidP="00551FC3">
                            <w:pPr>
                              <w:rPr>
                                <w:rFonts w:asciiTheme="minorHAnsi" w:hAnsiTheme="minorHAnsi" w:cs="Gill Sans MT"/>
                              </w:rPr>
                            </w:pPr>
                            <w:r w:rsidRPr="001B5D13">
                              <w:rPr>
                                <w:rFonts w:asciiTheme="minorHAnsi" w:hAnsiTheme="minorHAnsi" w:cs="Gill Sans MT"/>
                              </w:rPr>
                              <w:t xml:space="preserve">of the child’. Speak to them without carer if possible. </w:t>
                            </w:r>
                          </w:p>
                          <w:p w14:paraId="659D255D" w14:textId="1901E7F8" w:rsidR="00551FC3" w:rsidRPr="001B5D13" w:rsidRDefault="00551FC3" w:rsidP="00551FC3">
                            <w:pPr>
                              <w:numPr>
                                <w:ilvl w:val="0"/>
                                <w:numId w:val="8"/>
                              </w:numPr>
                              <w:rPr>
                                <w:rFonts w:asciiTheme="minorHAnsi" w:hAnsiTheme="minorHAnsi" w:cs="Gill Sans MT"/>
                              </w:rPr>
                            </w:pPr>
                            <w:r w:rsidRPr="001B5D13">
                              <w:rPr>
                                <w:rFonts w:asciiTheme="minorHAnsi" w:hAnsiTheme="minorHAnsi" w:cs="Gill Sans MT"/>
                              </w:rPr>
                              <w:t>Think family – do any siblings show emotional</w:t>
                            </w:r>
                            <w:r w:rsidR="00CB7209" w:rsidRPr="001B5D13">
                              <w:rPr>
                                <w:rFonts w:asciiTheme="minorHAnsi" w:hAnsiTheme="minorHAnsi" w:cs="Gill Sans MT"/>
                              </w:rPr>
                              <w:t xml:space="preserve"> </w:t>
                            </w:r>
                            <w:r w:rsidRPr="001B5D13">
                              <w:rPr>
                                <w:rFonts w:asciiTheme="minorHAnsi" w:hAnsiTheme="minorHAnsi" w:cs="Gill Sans MT"/>
                              </w:rPr>
                              <w:t xml:space="preserve">distress or physical signs, currently or in chronology?  </w:t>
                            </w:r>
                          </w:p>
                          <w:p w14:paraId="58AF41AB" w14:textId="77777777" w:rsidR="00551FC3" w:rsidRPr="001B5D13" w:rsidRDefault="00551FC3" w:rsidP="00551FC3">
                            <w:pPr>
                              <w:numPr>
                                <w:ilvl w:val="0"/>
                                <w:numId w:val="8"/>
                              </w:numPr>
                              <w:rPr>
                                <w:rFonts w:asciiTheme="minorHAnsi" w:hAnsiTheme="minorHAnsi" w:cs="Gill Sans MT"/>
                              </w:rPr>
                            </w:pPr>
                            <w:r w:rsidRPr="001B5D13">
                              <w:rPr>
                                <w:rFonts w:asciiTheme="minorHAnsi" w:hAnsiTheme="minorHAnsi" w:cs="Gill Sans MT"/>
                              </w:rPr>
                              <w:t>Gather information and seek safeguarding supervision/advice (but do not delay safeguarding action). Use the signs and indicator template.</w:t>
                            </w:r>
                          </w:p>
                          <w:p w14:paraId="13CAD00A" w14:textId="77777777" w:rsidR="00CB7209" w:rsidRPr="001B5D13" w:rsidRDefault="00CB7209" w:rsidP="00551FC3">
                            <w:pPr>
                              <w:numPr>
                                <w:ilvl w:val="0"/>
                                <w:numId w:val="8"/>
                              </w:numPr>
                              <w:rPr>
                                <w:rFonts w:asciiTheme="minorHAnsi" w:hAnsiTheme="minorHAnsi" w:cs="Gill Sans MT"/>
                              </w:rPr>
                            </w:pPr>
                            <w:r w:rsidRPr="001B5D13">
                              <w:rPr>
                                <w:rFonts w:asciiTheme="minorHAnsi" w:hAnsiTheme="minorHAnsi" w:cs="Gill Sans MT"/>
                                <w:b/>
                                <w:bCs/>
                              </w:rPr>
                              <w:t>Consider how urgently action is needed</w:t>
                            </w:r>
                            <w:r w:rsidRPr="001B5D13">
                              <w:rPr>
                                <w:rFonts w:asciiTheme="minorHAnsi" w:hAnsiTheme="minorHAnsi" w:cs="Gill Sans MT"/>
                              </w:rPr>
                              <w:t xml:space="preserve">. </w:t>
                            </w:r>
                          </w:p>
                          <w:p w14:paraId="03EE9470" w14:textId="77777777" w:rsidR="00CB7209" w:rsidRPr="001B5D13" w:rsidRDefault="00CB7209" w:rsidP="00CB7209">
                            <w:pPr>
                              <w:numPr>
                                <w:ilvl w:val="1"/>
                                <w:numId w:val="8"/>
                              </w:numPr>
                              <w:rPr>
                                <w:rFonts w:asciiTheme="minorHAnsi" w:hAnsiTheme="minorHAnsi" w:cs="Gill Sans MT"/>
                              </w:rPr>
                            </w:pPr>
                            <w:r w:rsidRPr="001B5D13">
                              <w:rPr>
                                <w:rFonts w:asciiTheme="minorHAnsi" w:hAnsiTheme="minorHAnsi" w:cs="Gill Sans MT"/>
                              </w:rPr>
                              <w:t xml:space="preserve">Is the child safe now? </w:t>
                            </w:r>
                          </w:p>
                          <w:p w14:paraId="2914DC8F" w14:textId="311A1AD1" w:rsidR="00CB7209" w:rsidRPr="001B5D13" w:rsidRDefault="00CB7209" w:rsidP="00CB7209">
                            <w:pPr>
                              <w:numPr>
                                <w:ilvl w:val="1"/>
                                <w:numId w:val="8"/>
                              </w:numPr>
                              <w:rPr>
                                <w:rFonts w:asciiTheme="minorHAnsi" w:hAnsiTheme="minorHAnsi" w:cs="Gill Sans MT"/>
                              </w:rPr>
                            </w:pPr>
                            <w:r w:rsidRPr="001B5D13">
                              <w:rPr>
                                <w:rFonts w:asciiTheme="minorHAnsi" w:hAnsiTheme="minorHAnsi" w:cs="Gill Sans MT"/>
                              </w:rPr>
                              <w:t>Could sexual abuse have happened recently? Forensic trace material and injuries resolve quickly. Hours count.</w:t>
                            </w:r>
                          </w:p>
                          <w:p w14:paraId="6D155E34" w14:textId="6C80ED1A" w:rsidR="00CB7209" w:rsidRPr="001B5D13" w:rsidRDefault="00CB7209" w:rsidP="00CB7209">
                            <w:pPr>
                              <w:numPr>
                                <w:ilvl w:val="1"/>
                                <w:numId w:val="8"/>
                              </w:numPr>
                              <w:rPr>
                                <w:rFonts w:asciiTheme="minorHAnsi" w:hAnsiTheme="minorHAnsi" w:cs="Gill Sans MT"/>
                              </w:rPr>
                            </w:pPr>
                            <w:r w:rsidRPr="001B5D13">
                              <w:rPr>
                                <w:rFonts w:asciiTheme="minorHAnsi" w:hAnsiTheme="minorHAnsi" w:cs="Gill Sans MT"/>
                                <w:b/>
                                <w:bCs/>
                              </w:rPr>
                              <w:t xml:space="preserve"> Delay could result in loss of evidence</w:t>
                            </w:r>
                          </w:p>
                          <w:p w14:paraId="6DCC1ED8" w14:textId="3F0AD01C" w:rsidR="00CB7209" w:rsidRPr="001B5D13" w:rsidRDefault="00CB7209" w:rsidP="00CB7209">
                            <w:pPr>
                              <w:numPr>
                                <w:ilvl w:val="1"/>
                                <w:numId w:val="8"/>
                              </w:numPr>
                              <w:rPr>
                                <w:rFonts w:asciiTheme="minorHAnsi" w:hAnsiTheme="minorHAnsi" w:cs="Gill Sans MT"/>
                              </w:rPr>
                            </w:pPr>
                            <w:r w:rsidRPr="001B5D13">
                              <w:rPr>
                                <w:rFonts w:asciiTheme="minorHAnsi" w:hAnsiTheme="minorHAnsi" w:cs="Gill Sans MT"/>
                              </w:rPr>
                              <w:t>Delay could result in health harm (e.g. missed emergency contraception or post exposure prophylaxis</w:t>
                            </w:r>
                            <w:r w:rsidR="00D872BD" w:rsidRPr="001B5D13">
                              <w:rPr>
                                <w:rFonts w:asciiTheme="minorHAnsi" w:hAnsiTheme="minorHAnsi" w:cs="Gill Sans MT"/>
                              </w:rPr>
                              <w:t xml:space="preserve"> windows</w:t>
                            </w:r>
                            <w:r w:rsidRPr="001B5D13">
                              <w:rPr>
                                <w:rFonts w:asciiTheme="minorHAnsi" w:hAnsiTheme="minorHAnsi" w:cs="Gill Sans MT"/>
                              </w:rPr>
                              <w:t>.</w:t>
                            </w:r>
                            <w:r w:rsidR="00D872BD" w:rsidRPr="001B5D13">
                              <w:rPr>
                                <w:rFonts w:asciiTheme="minorHAnsi" w:hAnsiTheme="minorHAnsi" w:cs="Gill Sans MT"/>
                              </w:rPr>
                              <w:t>)</w:t>
                            </w:r>
                          </w:p>
                          <w:p w14:paraId="567711A4" w14:textId="7A5E2016" w:rsidR="00551FC3" w:rsidRPr="001B5D13" w:rsidRDefault="00551FC3" w:rsidP="00551FC3">
                            <w:pPr>
                              <w:numPr>
                                <w:ilvl w:val="0"/>
                                <w:numId w:val="8"/>
                              </w:numPr>
                              <w:rPr>
                                <w:rFonts w:asciiTheme="minorHAnsi" w:hAnsiTheme="minorHAnsi" w:cs="Gill Sans MT"/>
                              </w:rPr>
                            </w:pPr>
                            <w:r w:rsidRPr="001B5D13">
                              <w:rPr>
                                <w:rFonts w:asciiTheme="minorHAnsi" w:hAnsiTheme="minorHAnsi" w:cs="Gill Sans MT"/>
                              </w:rPr>
                              <w:t xml:space="preserve">Refer to </w:t>
                            </w:r>
                            <w:r w:rsidR="001B5D13" w:rsidRPr="001B5D13">
                              <w:rPr>
                                <w:rFonts w:asciiTheme="minorHAnsi" w:hAnsiTheme="minorHAnsi" w:cs="Gill Sans MT"/>
                              </w:rPr>
                              <w:t>The Children and Family Initial Response Service</w:t>
                            </w:r>
                            <w:r w:rsidRPr="001B5D13">
                              <w:rPr>
                                <w:rFonts w:asciiTheme="minorHAnsi" w:hAnsiTheme="minorHAnsi" w:cs="Gill Sans MT"/>
                              </w:rPr>
                              <w:t xml:space="preserve"> if threshold of concern met (and</w:t>
                            </w:r>
                            <w:r w:rsidR="00CB7209" w:rsidRPr="001B5D13">
                              <w:rPr>
                                <w:rFonts w:asciiTheme="minorHAnsi" w:hAnsiTheme="minorHAnsi" w:cs="Gill Sans MT"/>
                              </w:rPr>
                              <w:t xml:space="preserve"> call</w:t>
                            </w:r>
                            <w:r w:rsidRPr="001B5D13">
                              <w:rPr>
                                <w:rFonts w:asciiTheme="minorHAnsi" w:hAnsiTheme="minorHAnsi" w:cs="Gill Sans MT"/>
                              </w:rPr>
                              <w:t xml:space="preserve"> Police if urgent)</w:t>
                            </w:r>
                            <w:r w:rsidR="001B5D13">
                              <w:rPr>
                                <w:rFonts w:asciiTheme="minorHAnsi" w:hAnsiTheme="minorHAnsi" w:cs="Gill Sans MT"/>
                              </w:rPr>
                              <w:t xml:space="preserve"> </w:t>
                            </w:r>
                            <w:hyperlink r:id="rId10" w:history="1">
                              <w:r w:rsidR="001B5D13" w:rsidRPr="001B5D13">
                                <w:rPr>
                                  <w:rStyle w:val="Hyperlink"/>
                                  <w:rFonts w:asciiTheme="minorHAnsi" w:hAnsiTheme="minorHAnsi" w:cs="Gill Sans MT"/>
                                </w:rPr>
                                <w:t>Children's Responsive Services</w:t>
                              </w:r>
                            </w:hyperlink>
                          </w:p>
                          <w:p w14:paraId="30EC9639" w14:textId="4710D6C9" w:rsidR="00551FC3" w:rsidRPr="00CB7209" w:rsidRDefault="00551FC3" w:rsidP="00551FC3">
                            <w:pPr>
                              <w:rPr>
                                <w:rFonts w:asciiTheme="minorHAnsi" w:hAnsiTheme="minorHAnsi" w:cs="Gill Sans MT"/>
                              </w:rPr>
                            </w:pPr>
                            <w:hyperlink r:id="rId11" w:history="1">
                              <w:r w:rsidRPr="00CB7209">
                                <w:rPr>
                                  <w:rStyle w:val="Hyperlink"/>
                                  <w:rFonts w:asciiTheme="minorHAnsi" w:hAnsiTheme="minorHAnsi" w:cs="Gill Sans MT"/>
                                </w:rPr>
                                <w:t>Recognising and responding to child abuse and neglect |NSPCC Learning</w:t>
                              </w:r>
                            </w:hyperlink>
                          </w:p>
                          <w:p w14:paraId="44E217A4" w14:textId="0BCCD49B" w:rsidR="00BC5B09" w:rsidRPr="008453B9" w:rsidRDefault="00BC5B09" w:rsidP="008453B9">
                            <w:pPr>
                              <w:rPr>
                                <w:rFonts w:asciiTheme="minorHAnsi" w:hAnsiTheme="minorHAnsi" w:cs="Gill Sans MT"/>
                                <w:sz w:val="24"/>
                                <w:szCs w:val="24"/>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D20BC8A" id="_x0000_s1028" style="position:absolute;margin-left:573.5pt;margin-top:154pt;width:258pt;height:418.5pt;z-index:25168384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145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" fillcolor="#fcede8" strokecolor="#ed7d31 [3205]" strokeweight="2pt">
                <v:textbox inset="2.88pt,2.88pt,2.88pt,2.88pt">
                  <w:txbxContent>
                    <w:p w14:paraId="326AB68C" w14:textId="77777777" w:rsidR="00551FC3" w:rsidRPr="005579D3" w:rsidRDefault="00551FC3" w:rsidP="00551FC3">
                      <w:pPr>
                        <w:ind w:left="360" w:hanging="360"/>
                        <w:rPr>
                          <w:b/>
                          <w:bCs/>
                          <w:sz w:val="24"/>
                          <w:szCs w:val="24"/>
                        </w:rPr>
                      </w:pPr>
                      <w:r w:rsidRPr="005579D3">
                        <w:rPr>
                          <w:b/>
                          <w:bCs/>
                          <w:sz w:val="24"/>
                          <w:szCs w:val="24"/>
                        </w:rPr>
                        <w:t>What to do if concerned</w:t>
                      </w:r>
                    </w:p>
                    <w:p w14:paraId="42E9E716" w14:textId="77777777" w:rsidR="00551FC3" w:rsidRPr="001B5D13" w:rsidRDefault="00551FC3" w:rsidP="00551FC3">
                      <w:pPr>
                        <w:numPr>
                          <w:ilvl w:val="0"/>
                          <w:numId w:val="9"/>
                        </w:numPr>
                        <w:rPr>
                          <w:rFonts w:asciiTheme="minorHAnsi" w:hAnsiTheme="minorHAnsi" w:cs="Gill Sans MT"/>
                        </w:rPr>
                      </w:pPr>
                      <w:r w:rsidRPr="001B5D13">
                        <w:rPr>
                          <w:rFonts w:asciiTheme="minorHAnsi" w:hAnsiTheme="minorHAnsi" w:cs="Gill Sans MT"/>
                        </w:rPr>
                        <w:t xml:space="preserve">Show professional curiosity and seek the ‘voice </w:t>
                      </w:r>
                    </w:p>
                    <w:p w14:paraId="225302BF" w14:textId="77777777" w:rsidR="00551FC3" w:rsidRPr="001B5D13" w:rsidRDefault="00551FC3" w:rsidP="00551FC3">
                      <w:pPr>
                        <w:rPr>
                          <w:rFonts w:asciiTheme="minorHAnsi" w:hAnsiTheme="minorHAnsi" w:cs="Gill Sans MT"/>
                        </w:rPr>
                      </w:pPr>
                      <w:r w:rsidRPr="001B5D13">
                        <w:rPr>
                          <w:rFonts w:asciiTheme="minorHAnsi" w:hAnsiTheme="minorHAnsi" w:cs="Gill Sans MT"/>
                        </w:rPr>
                        <w:t xml:space="preserve">of the child’. Speak to them without carer if possible. </w:t>
                      </w:r>
                    </w:p>
                    <w:p w14:paraId="659D255D" w14:textId="1901E7F8" w:rsidR="00551FC3" w:rsidRPr="001B5D13" w:rsidRDefault="00551FC3" w:rsidP="00551FC3">
                      <w:pPr>
                        <w:numPr>
                          <w:ilvl w:val="0"/>
                          <w:numId w:val="8"/>
                        </w:numPr>
                        <w:rPr>
                          <w:rFonts w:asciiTheme="minorHAnsi" w:hAnsiTheme="minorHAnsi" w:cs="Gill Sans MT"/>
                        </w:rPr>
                      </w:pPr>
                      <w:r w:rsidRPr="001B5D13">
                        <w:rPr>
                          <w:rFonts w:asciiTheme="minorHAnsi" w:hAnsiTheme="minorHAnsi" w:cs="Gill Sans MT"/>
                        </w:rPr>
                        <w:t>Think family – do any siblings show emotional</w:t>
                      </w:r>
                      <w:r w:rsidR="00CB7209" w:rsidRPr="001B5D13">
                        <w:rPr>
                          <w:rFonts w:asciiTheme="minorHAnsi" w:hAnsiTheme="minorHAnsi" w:cs="Gill Sans MT"/>
                        </w:rPr>
                        <w:t xml:space="preserve"> </w:t>
                      </w:r>
                      <w:r w:rsidRPr="001B5D13">
                        <w:rPr>
                          <w:rFonts w:asciiTheme="minorHAnsi" w:hAnsiTheme="minorHAnsi" w:cs="Gill Sans MT"/>
                        </w:rPr>
                        <w:t xml:space="preserve">distress or physical signs, currently or in chronology?  </w:t>
                      </w:r>
                    </w:p>
                    <w:p w14:paraId="58AF41AB" w14:textId="77777777" w:rsidR="00551FC3" w:rsidRPr="001B5D13" w:rsidRDefault="00551FC3" w:rsidP="00551FC3">
                      <w:pPr>
                        <w:numPr>
                          <w:ilvl w:val="0"/>
                          <w:numId w:val="8"/>
                        </w:numPr>
                        <w:rPr>
                          <w:rFonts w:asciiTheme="minorHAnsi" w:hAnsiTheme="minorHAnsi" w:cs="Gill Sans MT"/>
                        </w:rPr>
                      </w:pPr>
                      <w:r w:rsidRPr="001B5D13">
                        <w:rPr>
                          <w:rFonts w:asciiTheme="minorHAnsi" w:hAnsiTheme="minorHAnsi" w:cs="Gill Sans MT"/>
                        </w:rPr>
                        <w:t>Gather information and seek safeguarding supervision/advice (but do not delay safeguarding action). Use the signs and indicator template.</w:t>
                      </w:r>
                    </w:p>
                    <w:p w14:paraId="13CAD00A" w14:textId="77777777" w:rsidR="00CB7209" w:rsidRPr="001B5D13" w:rsidRDefault="00CB7209" w:rsidP="00551FC3">
                      <w:pPr>
                        <w:numPr>
                          <w:ilvl w:val="0"/>
                          <w:numId w:val="8"/>
                        </w:numPr>
                        <w:rPr>
                          <w:rFonts w:asciiTheme="minorHAnsi" w:hAnsiTheme="minorHAnsi" w:cs="Gill Sans MT"/>
                        </w:rPr>
                      </w:pPr>
                      <w:r w:rsidRPr="001B5D13">
                        <w:rPr>
                          <w:rFonts w:asciiTheme="minorHAnsi" w:hAnsiTheme="minorHAnsi" w:cs="Gill Sans MT"/>
                          <w:b/>
                          <w:bCs/>
                        </w:rPr>
                        <w:t>Consider how urgently action is needed</w:t>
                      </w:r>
                      <w:r w:rsidRPr="001B5D13">
                        <w:rPr>
                          <w:rFonts w:asciiTheme="minorHAnsi" w:hAnsiTheme="minorHAnsi" w:cs="Gill Sans MT"/>
                        </w:rPr>
                        <w:t xml:space="preserve">. </w:t>
                      </w:r>
                    </w:p>
                    <w:p w14:paraId="03EE9470" w14:textId="77777777" w:rsidR="00CB7209" w:rsidRPr="001B5D13" w:rsidRDefault="00CB7209" w:rsidP="00CB7209">
                      <w:pPr>
                        <w:numPr>
                          <w:ilvl w:val="1"/>
                          <w:numId w:val="8"/>
                        </w:numPr>
                        <w:rPr>
                          <w:rFonts w:asciiTheme="minorHAnsi" w:hAnsiTheme="minorHAnsi" w:cs="Gill Sans MT"/>
                        </w:rPr>
                      </w:pPr>
                      <w:r w:rsidRPr="001B5D13">
                        <w:rPr>
                          <w:rFonts w:asciiTheme="minorHAnsi" w:hAnsiTheme="minorHAnsi" w:cs="Gill Sans MT"/>
                        </w:rPr>
                        <w:t xml:space="preserve">Is the child safe now? </w:t>
                      </w:r>
                    </w:p>
                    <w:p w14:paraId="2914DC8F" w14:textId="311A1AD1" w:rsidR="00CB7209" w:rsidRPr="001B5D13" w:rsidRDefault="00CB7209" w:rsidP="00CB7209">
                      <w:pPr>
                        <w:numPr>
                          <w:ilvl w:val="1"/>
                          <w:numId w:val="8"/>
                        </w:numPr>
                        <w:rPr>
                          <w:rFonts w:asciiTheme="minorHAnsi" w:hAnsiTheme="minorHAnsi" w:cs="Gill Sans MT"/>
                        </w:rPr>
                      </w:pPr>
                      <w:r w:rsidRPr="001B5D13">
                        <w:rPr>
                          <w:rFonts w:asciiTheme="minorHAnsi" w:hAnsiTheme="minorHAnsi" w:cs="Gill Sans MT"/>
                        </w:rPr>
                        <w:t>Could sexual abuse have happened recently? Forensic trace material and injuries resolve quickly. Hours count.</w:t>
                      </w:r>
                    </w:p>
                    <w:p w14:paraId="6D155E34" w14:textId="6C80ED1A" w:rsidR="00CB7209" w:rsidRPr="001B5D13" w:rsidRDefault="00CB7209" w:rsidP="00CB7209">
                      <w:pPr>
                        <w:numPr>
                          <w:ilvl w:val="1"/>
                          <w:numId w:val="8"/>
                        </w:numPr>
                        <w:rPr>
                          <w:rFonts w:asciiTheme="minorHAnsi" w:hAnsiTheme="minorHAnsi" w:cs="Gill Sans MT"/>
                        </w:rPr>
                      </w:pPr>
                      <w:r w:rsidRPr="001B5D13">
                        <w:rPr>
                          <w:rFonts w:asciiTheme="minorHAnsi" w:hAnsiTheme="minorHAnsi" w:cs="Gill Sans MT"/>
                          <w:b/>
                          <w:bCs/>
                        </w:rPr>
                        <w:t xml:space="preserve"> Delay could result in loss of evidence</w:t>
                      </w:r>
                    </w:p>
                    <w:p w14:paraId="6DCC1ED8" w14:textId="3F0AD01C" w:rsidR="00CB7209" w:rsidRPr="001B5D13" w:rsidRDefault="00CB7209" w:rsidP="00CB7209">
                      <w:pPr>
                        <w:numPr>
                          <w:ilvl w:val="1"/>
                          <w:numId w:val="8"/>
                        </w:numPr>
                        <w:rPr>
                          <w:rFonts w:asciiTheme="minorHAnsi" w:hAnsiTheme="minorHAnsi" w:cs="Gill Sans MT"/>
                        </w:rPr>
                      </w:pPr>
                      <w:r w:rsidRPr="001B5D13">
                        <w:rPr>
                          <w:rFonts w:asciiTheme="minorHAnsi" w:hAnsiTheme="minorHAnsi" w:cs="Gill Sans MT"/>
                        </w:rPr>
                        <w:t>Delay could result in health harm (e.g. missed emergency contraception or post exposure prophylaxis</w:t>
                      </w:r>
                      <w:r w:rsidR="00D872BD" w:rsidRPr="001B5D13">
                        <w:rPr>
                          <w:rFonts w:asciiTheme="minorHAnsi" w:hAnsiTheme="minorHAnsi" w:cs="Gill Sans MT"/>
                        </w:rPr>
                        <w:t xml:space="preserve"> windows</w:t>
                      </w:r>
                      <w:r w:rsidRPr="001B5D13">
                        <w:rPr>
                          <w:rFonts w:asciiTheme="minorHAnsi" w:hAnsiTheme="minorHAnsi" w:cs="Gill Sans MT"/>
                        </w:rPr>
                        <w:t>.</w:t>
                      </w:r>
                      <w:r w:rsidR="00D872BD" w:rsidRPr="001B5D13">
                        <w:rPr>
                          <w:rFonts w:asciiTheme="minorHAnsi" w:hAnsiTheme="minorHAnsi" w:cs="Gill Sans MT"/>
                        </w:rPr>
                        <w:t>)</w:t>
                      </w:r>
                    </w:p>
                    <w:p w14:paraId="567711A4" w14:textId="7A5E2016" w:rsidR="00551FC3" w:rsidRPr="001B5D13" w:rsidRDefault="00551FC3" w:rsidP="00551FC3">
                      <w:pPr>
                        <w:numPr>
                          <w:ilvl w:val="0"/>
                          <w:numId w:val="8"/>
                        </w:numPr>
                        <w:rPr>
                          <w:rFonts w:asciiTheme="minorHAnsi" w:hAnsiTheme="minorHAnsi" w:cs="Gill Sans MT"/>
                        </w:rPr>
                      </w:pPr>
                      <w:r w:rsidRPr="001B5D13">
                        <w:rPr>
                          <w:rFonts w:asciiTheme="minorHAnsi" w:hAnsiTheme="minorHAnsi" w:cs="Gill Sans MT"/>
                        </w:rPr>
                        <w:t xml:space="preserve">Refer to </w:t>
                      </w:r>
                      <w:r w:rsidR="001B5D13" w:rsidRPr="001B5D13">
                        <w:rPr>
                          <w:rFonts w:asciiTheme="minorHAnsi" w:hAnsiTheme="minorHAnsi" w:cs="Gill Sans MT"/>
                        </w:rPr>
                        <w:t>The Children and Family Initial Response Service</w:t>
                      </w:r>
                      <w:r w:rsidRPr="001B5D13">
                        <w:rPr>
                          <w:rFonts w:asciiTheme="minorHAnsi" w:hAnsiTheme="minorHAnsi" w:cs="Gill Sans MT"/>
                        </w:rPr>
                        <w:t xml:space="preserve"> if threshold of concern met (and</w:t>
                      </w:r>
                      <w:r w:rsidR="00CB7209" w:rsidRPr="001B5D13">
                        <w:rPr>
                          <w:rFonts w:asciiTheme="minorHAnsi" w:hAnsiTheme="minorHAnsi" w:cs="Gill Sans MT"/>
                        </w:rPr>
                        <w:t xml:space="preserve"> call</w:t>
                      </w:r>
                      <w:r w:rsidRPr="001B5D13">
                        <w:rPr>
                          <w:rFonts w:asciiTheme="minorHAnsi" w:hAnsiTheme="minorHAnsi" w:cs="Gill Sans MT"/>
                        </w:rPr>
                        <w:t xml:space="preserve"> Police if urgent)</w:t>
                      </w:r>
                      <w:r w:rsidR="001B5D13">
                        <w:rPr>
                          <w:rFonts w:asciiTheme="minorHAnsi" w:hAnsiTheme="minorHAnsi" w:cs="Gill Sans MT"/>
                        </w:rPr>
                        <w:t xml:space="preserve"> </w:t>
                      </w:r>
                      <w:hyperlink r:id="rId12" w:history="1">
                        <w:r w:rsidR="001B5D13" w:rsidRPr="001B5D13">
                          <w:rPr>
                            <w:rStyle w:val="Hyperlink"/>
                            <w:rFonts w:asciiTheme="minorHAnsi" w:hAnsiTheme="minorHAnsi" w:cs="Gill Sans MT"/>
                          </w:rPr>
                          <w:t>Children's Responsive Services</w:t>
                        </w:r>
                      </w:hyperlink>
                    </w:p>
                    <w:p w14:paraId="30EC9639" w14:textId="4710D6C9" w:rsidR="00551FC3" w:rsidRPr="00CB7209" w:rsidRDefault="00551FC3" w:rsidP="00551FC3">
                      <w:pPr>
                        <w:rPr>
                          <w:rFonts w:asciiTheme="minorHAnsi" w:hAnsiTheme="minorHAnsi" w:cs="Gill Sans MT"/>
                        </w:rPr>
                      </w:pPr>
                      <w:hyperlink r:id="rId13" w:history="1">
                        <w:r w:rsidRPr="00CB7209">
                          <w:rPr>
                            <w:rStyle w:val="Hyperlink"/>
                            <w:rFonts w:asciiTheme="minorHAnsi" w:hAnsiTheme="minorHAnsi" w:cs="Gill Sans MT"/>
                          </w:rPr>
                          <w:t>Recognising and responding to child abuse and neglect |NSPCC Learning</w:t>
                        </w:r>
                      </w:hyperlink>
                    </w:p>
                    <w:p w14:paraId="44E217A4" w14:textId="0BCCD49B" w:rsidR="00BC5B09" w:rsidRPr="008453B9" w:rsidRDefault="00BC5B09" w:rsidP="008453B9">
                      <w:pPr>
                        <w:rPr>
                          <w:rFonts w:asciiTheme="minorHAnsi" w:hAnsiTheme="minorHAnsi" w:cs="Gill Sans MT"/>
                          <w:sz w:val="24"/>
                          <w:szCs w:val="24"/>
                        </w:rPr>
                      </w:pPr>
                    </w:p>
                  </w:txbxContent>
                </v:textbox>
                <w10:wrap anchorx="page" anchory="page"/>
              </v:roundrect>
            </w:pict>
          </mc:Fallback>
        </mc:AlternateContent>
      </w:r>
    </w:p>
    <w:p w14:paraId="15855429" w14:textId="5AB7B864" w:rsidR="00885340" w:rsidRPr="00885340" w:rsidRDefault="00403971" w:rsidP="00885340">
      <w:r>
        <w:rPr>
          <w:noProof/>
        </w:rPr>
        <w:drawing>
          <wp:anchor distT="0" distB="0" distL="114300" distR="114300" simplePos="0" relativeHeight="251695104" behindDoc="1" locked="0" layoutInCell="1" allowOverlap="1" wp14:anchorId="6B4E36B7" wp14:editId="0C3994DA">
            <wp:simplePos x="0" y="0"/>
            <wp:positionH relativeFrom="margin">
              <wp:posOffset>2514600</wp:posOffset>
            </wp:positionH>
            <wp:positionV relativeFrom="paragraph">
              <wp:posOffset>177800</wp:posOffset>
            </wp:positionV>
            <wp:extent cx="1428750" cy="1140460"/>
            <wp:effectExtent l="0" t="0" r="0" b="0"/>
            <wp:wrapTight wrapText="bothSides">
              <wp:wrapPolygon edited="0">
                <wp:start x="5472" y="722"/>
                <wp:lineTo x="3456" y="2886"/>
                <wp:lineTo x="1440" y="6134"/>
                <wp:lineTo x="1440" y="17318"/>
                <wp:lineTo x="4896" y="18762"/>
                <wp:lineTo x="14400" y="19483"/>
                <wp:lineTo x="17280" y="19483"/>
                <wp:lineTo x="18432" y="18762"/>
                <wp:lineTo x="19584" y="15154"/>
                <wp:lineTo x="19872" y="10824"/>
                <wp:lineTo x="19008" y="9742"/>
                <wp:lineTo x="13824" y="7216"/>
                <wp:lineTo x="19584" y="6855"/>
                <wp:lineTo x="18720" y="3608"/>
                <wp:lineTo x="6912" y="722"/>
                <wp:lineTo x="5472" y="722"/>
              </wp:wrapPolygon>
            </wp:wrapTight>
            <wp:docPr id="2143017826" name="Picture 1" descr="A black background with orange text and buil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017826" name="Picture 1" descr="A black background with orange text and building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28750" cy="1140460"/>
                    </a:xfrm>
                    <a:prstGeom prst="rect">
                      <a:avLst/>
                    </a:prstGeom>
                  </pic:spPr>
                </pic:pic>
              </a:graphicData>
            </a:graphic>
            <wp14:sizeRelH relativeFrom="page">
              <wp14:pctWidth>0</wp14:pctWidth>
            </wp14:sizeRelH>
            <wp14:sizeRelV relativeFrom="page">
              <wp14:pctHeight>0</wp14:pctHeight>
            </wp14:sizeRelV>
          </wp:anchor>
        </w:drawing>
      </w:r>
    </w:p>
    <w:p w14:paraId="3E4633B8" w14:textId="3CB17045" w:rsidR="00885340" w:rsidRPr="00885340" w:rsidRDefault="00885340" w:rsidP="00885340"/>
    <w:p w14:paraId="3C6FEB98" w14:textId="40D6C72C" w:rsidR="00885340" w:rsidRPr="00885340" w:rsidRDefault="00885340" w:rsidP="008453B9">
      <w:pPr>
        <w:jc w:val="center"/>
      </w:pPr>
    </w:p>
    <w:p w14:paraId="2A844E47" w14:textId="7D3A54E7" w:rsidR="00885340" w:rsidRPr="00885340" w:rsidRDefault="008453B9" w:rsidP="008453B9">
      <w:pPr>
        <w:tabs>
          <w:tab w:val="left" w:pos="9387"/>
        </w:tabs>
      </w:pPr>
      <w:r>
        <w:tab/>
      </w:r>
    </w:p>
    <w:p w14:paraId="2E8AD85B" w14:textId="783538D3" w:rsidR="00885340" w:rsidRPr="00885340" w:rsidRDefault="00551FC3" w:rsidP="00885340">
      <w:r w:rsidRPr="001113DC">
        <w:rPr>
          <w:rFonts w:eastAsia="Times New Roman" w:cs="Times New Roman"/>
          <w:noProof/>
        </w:rPr>
        <mc:AlternateContent>
          <mc:Choice Requires="wps">
            <w:drawing>
              <wp:anchor distT="36576" distB="36576" distL="36576" distR="36576" simplePos="0" relativeHeight="251681792" behindDoc="0" locked="0" layoutInCell="1" allowOverlap="1" wp14:anchorId="40C8306F" wp14:editId="62E7FDC8">
                <wp:simplePos x="0" y="0"/>
                <wp:positionH relativeFrom="page">
                  <wp:posOffset>3429000</wp:posOffset>
                </wp:positionH>
                <wp:positionV relativeFrom="page">
                  <wp:posOffset>3238500</wp:posOffset>
                </wp:positionV>
                <wp:extent cx="3854450" cy="4260850"/>
                <wp:effectExtent l="0" t="0" r="12700" b="25400"/>
                <wp:wrapNone/>
                <wp:docPr id="3"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4450" cy="4260850"/>
                        </a:xfrm>
                        <a:prstGeom prst="roundRect">
                          <a:avLst>
                            <a:gd name="adj" fmla="val 16667"/>
                          </a:avLst>
                        </a:prstGeom>
                        <a:solidFill>
                          <a:srgbClr val="FCEDE8"/>
                        </a:solidFill>
                        <a:ln w="25400" algn="ctr">
                          <a:solidFill>
                            <a:schemeClr val="accent2"/>
                          </a:solidFill>
                          <a:round/>
                          <a:headEnd/>
                          <a:tailEnd/>
                        </a:ln>
                        <a:effectLst/>
                      </wps:spPr>
                      <wps:txbx>
                        <w:txbxContent>
                          <w:p w14:paraId="1CDF1C3E" w14:textId="44A2BE50" w:rsidR="00551FC3" w:rsidRDefault="00551FC3" w:rsidP="00551FC3">
                            <w:pPr>
                              <w:rPr>
                                <w:rFonts w:asciiTheme="minorHAnsi" w:hAnsiTheme="minorHAnsi" w:cs="Gill Sans MT"/>
                                <w:b/>
                                <w:bCs/>
                                <w:sz w:val="24"/>
                                <w:szCs w:val="24"/>
                              </w:rPr>
                            </w:pPr>
                            <w:r>
                              <w:rPr>
                                <w:rFonts w:asciiTheme="minorHAnsi" w:hAnsiTheme="minorHAnsi" w:cs="Gill Sans MT"/>
                                <w:b/>
                                <w:bCs/>
                                <w:sz w:val="24"/>
                                <w:szCs w:val="24"/>
                              </w:rPr>
                              <w:t xml:space="preserve">When a child TELLS you about </w:t>
                            </w:r>
                            <w:r w:rsidR="00CB7209">
                              <w:rPr>
                                <w:rFonts w:asciiTheme="minorHAnsi" w:hAnsiTheme="minorHAnsi" w:cs="Gill Sans MT"/>
                                <w:b/>
                                <w:bCs/>
                                <w:sz w:val="24"/>
                                <w:szCs w:val="24"/>
                              </w:rPr>
                              <w:t xml:space="preserve">sexual </w:t>
                            </w:r>
                            <w:r>
                              <w:rPr>
                                <w:rFonts w:asciiTheme="minorHAnsi" w:hAnsiTheme="minorHAnsi" w:cs="Gill Sans MT"/>
                                <w:b/>
                                <w:bCs/>
                                <w:sz w:val="24"/>
                                <w:szCs w:val="24"/>
                              </w:rPr>
                              <w:t xml:space="preserve">abuse </w:t>
                            </w:r>
                          </w:p>
                          <w:p w14:paraId="481E0EBD" w14:textId="51E6C34C" w:rsidR="00551FC3" w:rsidRPr="00551FC3" w:rsidRDefault="00551FC3" w:rsidP="00551FC3">
                            <w:pPr>
                              <w:rPr>
                                <w:rFonts w:asciiTheme="minorHAnsi" w:hAnsiTheme="minorHAnsi" w:cs="Gill Sans MT"/>
                              </w:rPr>
                            </w:pPr>
                            <w:r w:rsidRPr="00551FC3">
                              <w:rPr>
                                <w:rFonts w:asciiTheme="minorHAnsi" w:hAnsiTheme="minorHAnsi" w:cs="Gill Sans MT"/>
                              </w:rPr>
                              <w:t>(or seems to be trying to</w:t>
                            </w:r>
                            <w:r>
                              <w:rPr>
                                <w:rFonts w:asciiTheme="minorHAnsi" w:hAnsiTheme="minorHAnsi" w:cs="Gill Sans MT"/>
                              </w:rPr>
                              <w:t xml:space="preserve"> tell you</w:t>
                            </w:r>
                            <w:r w:rsidRPr="00551FC3">
                              <w:rPr>
                                <w:rFonts w:asciiTheme="minorHAnsi" w:hAnsiTheme="minorHAnsi" w:cs="Gill Sans MT"/>
                              </w:rPr>
                              <w:t>)</w:t>
                            </w:r>
                          </w:p>
                          <w:p w14:paraId="44285143" w14:textId="77777777" w:rsidR="00551FC3" w:rsidRPr="00551FC3" w:rsidRDefault="00551FC3" w:rsidP="00551FC3">
                            <w:pPr>
                              <w:rPr>
                                <w:rFonts w:asciiTheme="minorHAnsi" w:hAnsiTheme="minorHAnsi" w:cs="Gill Sans MT"/>
                                <w:sz w:val="22"/>
                                <w:szCs w:val="22"/>
                              </w:rPr>
                            </w:pPr>
                            <w:hyperlink r:id="rId15" w:history="1">
                              <w:r w:rsidRPr="00551FC3">
                                <w:rPr>
                                  <w:rStyle w:val="Hyperlink"/>
                                  <w:rFonts w:asciiTheme="minorHAnsi" w:hAnsiTheme="minorHAnsi" w:cs="Gill Sans MT"/>
                                  <w:sz w:val="22"/>
                                  <w:szCs w:val="22"/>
                                </w:rPr>
                                <w:t>Communicating with children | CSA Centre</w:t>
                              </w:r>
                            </w:hyperlink>
                          </w:p>
                          <w:p w14:paraId="59C240B2" w14:textId="1BDDAB14" w:rsidR="00551FC3" w:rsidRPr="00551FC3" w:rsidRDefault="00551FC3" w:rsidP="00551FC3">
                            <w:pPr>
                              <w:numPr>
                                <w:ilvl w:val="0"/>
                                <w:numId w:val="10"/>
                              </w:numPr>
                              <w:rPr>
                                <w:rFonts w:asciiTheme="minorHAnsi" w:hAnsiTheme="minorHAnsi" w:cs="Gill Sans MT"/>
                              </w:rPr>
                            </w:pPr>
                            <w:r w:rsidRPr="00551FC3">
                              <w:rPr>
                                <w:rFonts w:asciiTheme="minorHAnsi" w:hAnsiTheme="minorHAnsi" w:cs="Gill Sans MT"/>
                              </w:rPr>
                              <w:t>Document the child’s</w:t>
                            </w:r>
                            <w:r w:rsidR="00CB7209">
                              <w:rPr>
                                <w:rFonts w:asciiTheme="minorHAnsi" w:hAnsiTheme="minorHAnsi" w:cs="Gill Sans MT"/>
                              </w:rPr>
                              <w:t xml:space="preserve"> own</w:t>
                            </w:r>
                            <w:r w:rsidRPr="00551FC3">
                              <w:rPr>
                                <w:rFonts w:asciiTheme="minorHAnsi" w:hAnsiTheme="minorHAnsi" w:cs="Gill Sans MT"/>
                              </w:rPr>
                              <w:t xml:space="preserve"> words (verbatim)</w:t>
                            </w:r>
                          </w:p>
                          <w:p w14:paraId="0C38BFD7" w14:textId="77777777" w:rsidR="00551FC3" w:rsidRPr="00551FC3" w:rsidRDefault="00551FC3" w:rsidP="00551FC3">
                            <w:pPr>
                              <w:numPr>
                                <w:ilvl w:val="0"/>
                                <w:numId w:val="10"/>
                              </w:numPr>
                              <w:rPr>
                                <w:rFonts w:asciiTheme="minorHAnsi" w:hAnsiTheme="minorHAnsi" w:cs="Gill Sans MT"/>
                              </w:rPr>
                            </w:pPr>
                            <w:r w:rsidRPr="00551FC3">
                              <w:rPr>
                                <w:rFonts w:asciiTheme="minorHAnsi" w:hAnsiTheme="minorHAnsi" w:cs="Gill Sans MT"/>
                              </w:rPr>
                              <w:t xml:space="preserve">Ask open questions (‘can you tell me more about that?’, ‘who is that?’, ‘tell me who you mean by ‘him’?’) and document </w:t>
                            </w:r>
                            <w:r w:rsidRPr="00551FC3">
                              <w:rPr>
                                <w:rFonts w:asciiTheme="minorHAnsi" w:hAnsiTheme="minorHAnsi" w:cs="Gill Sans MT"/>
                                <w:i/>
                                <w:iCs/>
                              </w:rPr>
                              <w:t>what</w:t>
                            </w:r>
                            <w:r w:rsidRPr="00551FC3">
                              <w:rPr>
                                <w:rFonts w:asciiTheme="minorHAnsi" w:hAnsiTheme="minorHAnsi" w:cs="Gill Sans MT"/>
                              </w:rPr>
                              <w:t xml:space="preserve"> you asked. </w:t>
                            </w:r>
                          </w:p>
                          <w:p w14:paraId="7824400B" w14:textId="77777777" w:rsidR="00551FC3" w:rsidRPr="00551FC3" w:rsidRDefault="00551FC3" w:rsidP="00551FC3">
                            <w:pPr>
                              <w:numPr>
                                <w:ilvl w:val="0"/>
                                <w:numId w:val="10"/>
                              </w:numPr>
                              <w:rPr>
                                <w:rFonts w:asciiTheme="minorHAnsi" w:hAnsiTheme="minorHAnsi" w:cs="Gill Sans MT"/>
                              </w:rPr>
                            </w:pPr>
                            <w:r w:rsidRPr="00551FC3">
                              <w:rPr>
                                <w:rFonts w:asciiTheme="minorHAnsi" w:hAnsiTheme="minorHAnsi" w:cs="Gill Sans MT"/>
                              </w:rPr>
                              <w:t>Don’t promise confidentiality but explain you need to talk to others to keep the child safe.</w:t>
                            </w:r>
                          </w:p>
                          <w:p w14:paraId="21B9D4E4" w14:textId="77777777" w:rsidR="00551FC3" w:rsidRPr="00551FC3" w:rsidRDefault="00551FC3" w:rsidP="00551FC3">
                            <w:pPr>
                              <w:numPr>
                                <w:ilvl w:val="0"/>
                                <w:numId w:val="10"/>
                              </w:numPr>
                              <w:rPr>
                                <w:rFonts w:asciiTheme="minorHAnsi" w:hAnsiTheme="minorHAnsi" w:cs="Gill Sans MT"/>
                              </w:rPr>
                            </w:pPr>
                            <w:r w:rsidRPr="00551FC3">
                              <w:rPr>
                                <w:rFonts w:asciiTheme="minorHAnsi" w:hAnsiTheme="minorHAnsi" w:cs="Gill Sans MT"/>
                              </w:rPr>
                              <w:t xml:space="preserve">Ask the child if anything else is bothering them. </w:t>
                            </w:r>
                          </w:p>
                          <w:p w14:paraId="161700AE" w14:textId="71290212" w:rsidR="00551FC3" w:rsidRPr="00551FC3" w:rsidRDefault="00551FC3" w:rsidP="00551FC3">
                            <w:pPr>
                              <w:numPr>
                                <w:ilvl w:val="0"/>
                                <w:numId w:val="10"/>
                              </w:numPr>
                              <w:rPr>
                                <w:rFonts w:asciiTheme="minorHAnsi" w:hAnsiTheme="minorHAnsi" w:cs="Gill Sans MT"/>
                              </w:rPr>
                            </w:pPr>
                            <w:r w:rsidRPr="00551FC3">
                              <w:rPr>
                                <w:rFonts w:asciiTheme="minorHAnsi" w:hAnsiTheme="minorHAnsi" w:cs="Gill Sans MT"/>
                              </w:rPr>
                              <w:t>Consider ‘cliff hanger’ prompts, where a statement is left ‘hanging’ with a space for the child to speak. For example: "one of the things we always have to consider when someone has this problem [</w:t>
                            </w:r>
                            <w:proofErr w:type="spellStart"/>
                            <w:r w:rsidRPr="00551FC3">
                              <w:rPr>
                                <w:rFonts w:asciiTheme="minorHAnsi" w:hAnsiTheme="minorHAnsi" w:cs="Gill Sans MT"/>
                              </w:rPr>
                              <w:t>eg</w:t>
                            </w:r>
                            <w:proofErr w:type="spellEnd"/>
                            <w:r w:rsidRPr="00551FC3">
                              <w:rPr>
                                <w:rFonts w:asciiTheme="minorHAnsi" w:hAnsiTheme="minorHAnsi" w:cs="Gill Sans MT"/>
                              </w:rPr>
                              <w:t xml:space="preserve"> physical or behavioural sign], is sexual abuse..." </w:t>
                            </w:r>
                          </w:p>
                          <w:p w14:paraId="0B81C8B7" w14:textId="7DD0E4CF" w:rsidR="00551FC3" w:rsidRPr="00551FC3" w:rsidRDefault="00551FC3" w:rsidP="00551FC3">
                            <w:pPr>
                              <w:numPr>
                                <w:ilvl w:val="0"/>
                                <w:numId w:val="10"/>
                              </w:numPr>
                              <w:rPr>
                                <w:rFonts w:asciiTheme="minorHAnsi" w:hAnsiTheme="minorHAnsi" w:cs="Gill Sans MT"/>
                              </w:rPr>
                            </w:pPr>
                            <w:r w:rsidRPr="00551FC3">
                              <w:rPr>
                                <w:rFonts w:asciiTheme="minorHAnsi" w:hAnsiTheme="minorHAnsi" w:cs="Gill Sans MT"/>
                              </w:rPr>
                              <w:t>Do consider any behaviours in the context of developmental age</w:t>
                            </w:r>
                            <w:r>
                              <w:rPr>
                                <w:rFonts w:asciiTheme="minorHAnsi" w:hAnsiTheme="minorHAnsi" w:cs="Gill Sans MT"/>
                              </w:rPr>
                              <w:t>/</w:t>
                            </w:r>
                            <w:r w:rsidRPr="00551FC3">
                              <w:rPr>
                                <w:rFonts w:asciiTheme="minorHAnsi" w:hAnsiTheme="minorHAnsi" w:cs="Gill Sans MT"/>
                              </w:rPr>
                              <w:t>ability</w:t>
                            </w:r>
                          </w:p>
                          <w:p w14:paraId="37148F71" w14:textId="77777777" w:rsidR="005579D3" w:rsidRPr="00790F39" w:rsidRDefault="005579D3" w:rsidP="005579D3">
                            <w:pPr>
                              <w:ind w:left="360"/>
                              <w:rPr>
                                <w:rFonts w:asciiTheme="minorHAnsi" w:hAnsiTheme="minorHAnsi" w:cs="Gill Sans MT"/>
                                <w:sz w:val="24"/>
                                <w:szCs w:val="24"/>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C8306F" id="_x0000_s1029" style="position:absolute;margin-left:270pt;margin-top:255pt;width:303.5pt;height:335.5pt;z-index:25168179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" fillcolor="#fcede8" strokecolor="#ed7d31 [3205]" strokeweight="2pt">
                <v:textbox inset="2.88pt,2.88pt,2.88pt,2.88pt">
                  <w:txbxContent>
                    <w:p w14:paraId="1CDF1C3E" w14:textId="44A2BE50" w:rsidR="00551FC3" w:rsidRDefault="00551FC3" w:rsidP="00551FC3">
                      <w:pPr>
                        <w:rPr>
                          <w:rFonts w:asciiTheme="minorHAnsi" w:hAnsiTheme="minorHAnsi" w:cs="Gill Sans MT"/>
                          <w:b/>
                          <w:bCs/>
                          <w:sz w:val="24"/>
                          <w:szCs w:val="24"/>
                        </w:rPr>
                      </w:pPr>
                      <w:r>
                        <w:rPr>
                          <w:rFonts w:asciiTheme="minorHAnsi" w:hAnsiTheme="minorHAnsi" w:cs="Gill Sans MT"/>
                          <w:b/>
                          <w:bCs/>
                          <w:sz w:val="24"/>
                          <w:szCs w:val="24"/>
                        </w:rPr>
                        <w:t xml:space="preserve">When a child TELLS you about </w:t>
                      </w:r>
                      <w:r w:rsidR="00CB7209">
                        <w:rPr>
                          <w:rFonts w:asciiTheme="minorHAnsi" w:hAnsiTheme="minorHAnsi" w:cs="Gill Sans MT"/>
                          <w:b/>
                          <w:bCs/>
                          <w:sz w:val="24"/>
                          <w:szCs w:val="24"/>
                        </w:rPr>
                        <w:t xml:space="preserve">sexual </w:t>
                      </w:r>
                      <w:r>
                        <w:rPr>
                          <w:rFonts w:asciiTheme="minorHAnsi" w:hAnsiTheme="minorHAnsi" w:cs="Gill Sans MT"/>
                          <w:b/>
                          <w:bCs/>
                          <w:sz w:val="24"/>
                          <w:szCs w:val="24"/>
                        </w:rPr>
                        <w:t xml:space="preserve">abuse </w:t>
                      </w:r>
                    </w:p>
                    <w:p w14:paraId="481E0EBD" w14:textId="51E6C34C" w:rsidR="00551FC3" w:rsidRPr="00551FC3" w:rsidRDefault="00551FC3" w:rsidP="00551FC3">
                      <w:pPr>
                        <w:rPr>
                          <w:rFonts w:asciiTheme="minorHAnsi" w:hAnsiTheme="minorHAnsi" w:cs="Gill Sans MT"/>
                        </w:rPr>
                      </w:pPr>
                      <w:r w:rsidRPr="00551FC3">
                        <w:rPr>
                          <w:rFonts w:asciiTheme="minorHAnsi" w:hAnsiTheme="minorHAnsi" w:cs="Gill Sans MT"/>
                        </w:rPr>
                        <w:t>(or seems to be trying to</w:t>
                      </w:r>
                      <w:r>
                        <w:rPr>
                          <w:rFonts w:asciiTheme="minorHAnsi" w:hAnsiTheme="minorHAnsi" w:cs="Gill Sans MT"/>
                        </w:rPr>
                        <w:t xml:space="preserve"> tell you</w:t>
                      </w:r>
                      <w:r w:rsidRPr="00551FC3">
                        <w:rPr>
                          <w:rFonts w:asciiTheme="minorHAnsi" w:hAnsiTheme="minorHAnsi" w:cs="Gill Sans MT"/>
                        </w:rPr>
                        <w:t>)</w:t>
                      </w:r>
                    </w:p>
                    <w:p w14:paraId="44285143" w14:textId="77777777" w:rsidR="00551FC3" w:rsidRPr="00551FC3" w:rsidRDefault="00551FC3" w:rsidP="00551FC3">
                      <w:pPr>
                        <w:rPr>
                          <w:rFonts w:asciiTheme="minorHAnsi" w:hAnsiTheme="minorHAnsi" w:cs="Gill Sans MT"/>
                          <w:sz w:val="22"/>
                          <w:szCs w:val="22"/>
                        </w:rPr>
                      </w:pPr>
                      <w:hyperlink r:id="rId16" w:history="1">
                        <w:r w:rsidRPr="00551FC3">
                          <w:rPr>
                            <w:rStyle w:val="Hyperlink"/>
                            <w:rFonts w:asciiTheme="minorHAnsi" w:hAnsiTheme="minorHAnsi" w:cs="Gill Sans MT"/>
                            <w:sz w:val="22"/>
                            <w:szCs w:val="22"/>
                          </w:rPr>
                          <w:t>Communicating with children | CSA Centre</w:t>
                        </w:r>
                      </w:hyperlink>
                    </w:p>
                    <w:p w14:paraId="59C240B2" w14:textId="1BDDAB14" w:rsidR="00551FC3" w:rsidRPr="00551FC3" w:rsidRDefault="00551FC3" w:rsidP="00551FC3">
                      <w:pPr>
                        <w:numPr>
                          <w:ilvl w:val="0"/>
                          <w:numId w:val="10"/>
                        </w:numPr>
                        <w:rPr>
                          <w:rFonts w:asciiTheme="minorHAnsi" w:hAnsiTheme="minorHAnsi" w:cs="Gill Sans MT"/>
                        </w:rPr>
                      </w:pPr>
                      <w:r w:rsidRPr="00551FC3">
                        <w:rPr>
                          <w:rFonts w:asciiTheme="minorHAnsi" w:hAnsiTheme="minorHAnsi" w:cs="Gill Sans MT"/>
                        </w:rPr>
                        <w:t>Document the child’s</w:t>
                      </w:r>
                      <w:r w:rsidR="00CB7209">
                        <w:rPr>
                          <w:rFonts w:asciiTheme="minorHAnsi" w:hAnsiTheme="minorHAnsi" w:cs="Gill Sans MT"/>
                        </w:rPr>
                        <w:t xml:space="preserve"> own</w:t>
                      </w:r>
                      <w:r w:rsidRPr="00551FC3">
                        <w:rPr>
                          <w:rFonts w:asciiTheme="minorHAnsi" w:hAnsiTheme="minorHAnsi" w:cs="Gill Sans MT"/>
                        </w:rPr>
                        <w:t xml:space="preserve"> words (verbatim)</w:t>
                      </w:r>
                    </w:p>
                    <w:p w14:paraId="0C38BFD7" w14:textId="77777777" w:rsidR="00551FC3" w:rsidRPr="00551FC3" w:rsidRDefault="00551FC3" w:rsidP="00551FC3">
                      <w:pPr>
                        <w:numPr>
                          <w:ilvl w:val="0"/>
                          <w:numId w:val="10"/>
                        </w:numPr>
                        <w:rPr>
                          <w:rFonts w:asciiTheme="minorHAnsi" w:hAnsiTheme="minorHAnsi" w:cs="Gill Sans MT"/>
                        </w:rPr>
                      </w:pPr>
                      <w:r w:rsidRPr="00551FC3">
                        <w:rPr>
                          <w:rFonts w:asciiTheme="minorHAnsi" w:hAnsiTheme="minorHAnsi" w:cs="Gill Sans MT"/>
                        </w:rPr>
                        <w:t xml:space="preserve">Ask open questions (‘can you tell me more about that?’, ‘who is that?’, ‘tell me who you mean by ‘him’?’) and document </w:t>
                      </w:r>
                      <w:r w:rsidRPr="00551FC3">
                        <w:rPr>
                          <w:rFonts w:asciiTheme="minorHAnsi" w:hAnsiTheme="minorHAnsi" w:cs="Gill Sans MT"/>
                          <w:i/>
                          <w:iCs/>
                        </w:rPr>
                        <w:t>what</w:t>
                      </w:r>
                      <w:r w:rsidRPr="00551FC3">
                        <w:rPr>
                          <w:rFonts w:asciiTheme="minorHAnsi" w:hAnsiTheme="minorHAnsi" w:cs="Gill Sans MT"/>
                        </w:rPr>
                        <w:t xml:space="preserve"> you asked. </w:t>
                      </w:r>
                    </w:p>
                    <w:p w14:paraId="7824400B" w14:textId="77777777" w:rsidR="00551FC3" w:rsidRPr="00551FC3" w:rsidRDefault="00551FC3" w:rsidP="00551FC3">
                      <w:pPr>
                        <w:numPr>
                          <w:ilvl w:val="0"/>
                          <w:numId w:val="10"/>
                        </w:numPr>
                        <w:rPr>
                          <w:rFonts w:asciiTheme="minorHAnsi" w:hAnsiTheme="minorHAnsi" w:cs="Gill Sans MT"/>
                        </w:rPr>
                      </w:pPr>
                      <w:r w:rsidRPr="00551FC3">
                        <w:rPr>
                          <w:rFonts w:asciiTheme="minorHAnsi" w:hAnsiTheme="minorHAnsi" w:cs="Gill Sans MT"/>
                        </w:rPr>
                        <w:t>Don’t promise confidentiality but explain you need to talk to others to keep the child safe.</w:t>
                      </w:r>
                    </w:p>
                    <w:p w14:paraId="21B9D4E4" w14:textId="77777777" w:rsidR="00551FC3" w:rsidRPr="00551FC3" w:rsidRDefault="00551FC3" w:rsidP="00551FC3">
                      <w:pPr>
                        <w:numPr>
                          <w:ilvl w:val="0"/>
                          <w:numId w:val="10"/>
                        </w:numPr>
                        <w:rPr>
                          <w:rFonts w:asciiTheme="minorHAnsi" w:hAnsiTheme="minorHAnsi" w:cs="Gill Sans MT"/>
                        </w:rPr>
                      </w:pPr>
                      <w:r w:rsidRPr="00551FC3">
                        <w:rPr>
                          <w:rFonts w:asciiTheme="minorHAnsi" w:hAnsiTheme="minorHAnsi" w:cs="Gill Sans MT"/>
                        </w:rPr>
                        <w:t xml:space="preserve">Ask the child if anything else is bothering them. </w:t>
                      </w:r>
                    </w:p>
                    <w:p w14:paraId="161700AE" w14:textId="71290212" w:rsidR="00551FC3" w:rsidRPr="00551FC3" w:rsidRDefault="00551FC3" w:rsidP="00551FC3">
                      <w:pPr>
                        <w:numPr>
                          <w:ilvl w:val="0"/>
                          <w:numId w:val="10"/>
                        </w:numPr>
                        <w:rPr>
                          <w:rFonts w:asciiTheme="minorHAnsi" w:hAnsiTheme="minorHAnsi" w:cs="Gill Sans MT"/>
                        </w:rPr>
                      </w:pPr>
                      <w:r w:rsidRPr="00551FC3">
                        <w:rPr>
                          <w:rFonts w:asciiTheme="minorHAnsi" w:hAnsiTheme="minorHAnsi" w:cs="Gill Sans MT"/>
                        </w:rPr>
                        <w:t>Consider ‘cliff hanger’ prompts, where a statement is left ‘hanging’ with a space for the child to speak. For example: "one of the things we always have to consider when someone has this problem [</w:t>
                      </w:r>
                      <w:proofErr w:type="spellStart"/>
                      <w:r w:rsidRPr="00551FC3">
                        <w:rPr>
                          <w:rFonts w:asciiTheme="minorHAnsi" w:hAnsiTheme="minorHAnsi" w:cs="Gill Sans MT"/>
                        </w:rPr>
                        <w:t>eg</w:t>
                      </w:r>
                      <w:proofErr w:type="spellEnd"/>
                      <w:r w:rsidRPr="00551FC3">
                        <w:rPr>
                          <w:rFonts w:asciiTheme="minorHAnsi" w:hAnsiTheme="minorHAnsi" w:cs="Gill Sans MT"/>
                        </w:rPr>
                        <w:t xml:space="preserve"> physical or behavioural sign], is sexual abuse..." </w:t>
                      </w:r>
                    </w:p>
                    <w:p w14:paraId="0B81C8B7" w14:textId="7DD0E4CF" w:rsidR="00551FC3" w:rsidRPr="00551FC3" w:rsidRDefault="00551FC3" w:rsidP="00551FC3">
                      <w:pPr>
                        <w:numPr>
                          <w:ilvl w:val="0"/>
                          <w:numId w:val="10"/>
                        </w:numPr>
                        <w:rPr>
                          <w:rFonts w:asciiTheme="minorHAnsi" w:hAnsiTheme="minorHAnsi" w:cs="Gill Sans MT"/>
                        </w:rPr>
                      </w:pPr>
                      <w:r w:rsidRPr="00551FC3">
                        <w:rPr>
                          <w:rFonts w:asciiTheme="minorHAnsi" w:hAnsiTheme="minorHAnsi" w:cs="Gill Sans MT"/>
                        </w:rPr>
                        <w:t>Do consider any behaviours in the context of developmental age</w:t>
                      </w:r>
                      <w:r>
                        <w:rPr>
                          <w:rFonts w:asciiTheme="minorHAnsi" w:hAnsiTheme="minorHAnsi" w:cs="Gill Sans MT"/>
                        </w:rPr>
                        <w:t>/</w:t>
                      </w:r>
                      <w:r w:rsidRPr="00551FC3">
                        <w:rPr>
                          <w:rFonts w:asciiTheme="minorHAnsi" w:hAnsiTheme="minorHAnsi" w:cs="Gill Sans MT"/>
                        </w:rPr>
                        <w:t>ability</w:t>
                      </w:r>
                    </w:p>
                    <w:p w14:paraId="37148F71" w14:textId="77777777" w:rsidR="005579D3" w:rsidRPr="00790F39" w:rsidRDefault="005579D3" w:rsidP="005579D3">
                      <w:pPr>
                        <w:ind w:left="360"/>
                        <w:rPr>
                          <w:rFonts w:asciiTheme="minorHAnsi" w:hAnsiTheme="minorHAnsi" w:cs="Gill Sans MT"/>
                          <w:sz w:val="24"/>
                          <w:szCs w:val="24"/>
                        </w:rPr>
                      </w:pPr>
                    </w:p>
                  </w:txbxContent>
                </v:textbox>
                <w10:wrap anchorx="page" anchory="page"/>
              </v:roundrect>
            </w:pict>
          </mc:Fallback>
        </mc:AlternateContent>
      </w:r>
    </w:p>
    <w:p w14:paraId="1478C6D6" w14:textId="73EA225D" w:rsidR="00885340" w:rsidRPr="00885340" w:rsidRDefault="00885340" w:rsidP="00885340"/>
    <w:p w14:paraId="1813ABF3" w14:textId="0A6A62AF" w:rsidR="00885340" w:rsidRPr="00885340" w:rsidRDefault="00066626" w:rsidP="00885340">
      <w:r>
        <w:rPr>
          <w:noProof/>
        </w:rPr>
        <mc:AlternateContent>
          <mc:Choice Requires="wps">
            <w:drawing>
              <wp:anchor distT="45720" distB="45720" distL="114300" distR="114300" simplePos="0" relativeHeight="251694080" behindDoc="0" locked="1" layoutInCell="1" allowOverlap="1" wp14:anchorId="7B19E766" wp14:editId="756ED513">
                <wp:simplePos x="0" y="0"/>
                <wp:positionH relativeFrom="page">
                  <wp:posOffset>5130800</wp:posOffset>
                </wp:positionH>
                <wp:positionV relativeFrom="page">
                  <wp:posOffset>2035810</wp:posOffset>
                </wp:positionV>
                <wp:extent cx="2114550" cy="11874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187450"/>
                        </a:xfrm>
                        <a:prstGeom prst="rect">
                          <a:avLst/>
                        </a:prstGeom>
                        <a:solidFill>
                          <a:srgbClr val="FFFFFF"/>
                        </a:solidFill>
                        <a:ln w="9525">
                          <a:noFill/>
                          <a:miter lim="800000"/>
                          <a:headEnd/>
                          <a:tailEnd/>
                        </a:ln>
                      </wps:spPr>
                      <wps:txbx>
                        <w:txbxContent>
                          <w:p w14:paraId="32B22901" w14:textId="77777777" w:rsidR="00066626" w:rsidRPr="00403971" w:rsidRDefault="00066626" w:rsidP="00066626">
                            <w:pPr>
                              <w:jc w:val="center"/>
                              <w:rPr>
                                <w:b/>
                                <w:bCs/>
                                <w:sz w:val="24"/>
                                <w:szCs w:val="24"/>
                              </w:rPr>
                            </w:pPr>
                            <w:r w:rsidRPr="00403971">
                              <w:rPr>
                                <w:b/>
                                <w:bCs/>
                                <w:sz w:val="24"/>
                                <w:szCs w:val="24"/>
                              </w:rPr>
                              <w:t>One Minute Guide</w:t>
                            </w:r>
                          </w:p>
                          <w:p w14:paraId="35B660A1" w14:textId="77777777" w:rsidR="00790F39" w:rsidRPr="00DB618B" w:rsidRDefault="00790F39" w:rsidP="00066626">
                            <w:pPr>
                              <w:jc w:val="center"/>
                              <w:rPr>
                                <w:b/>
                                <w:bCs/>
                                <w:color w:val="806000" w:themeColor="accent4" w:themeShade="80"/>
                                <w:sz w:val="24"/>
                                <w:szCs w:val="24"/>
                              </w:rPr>
                            </w:pPr>
                            <w:r w:rsidRPr="00DB618B">
                              <w:rPr>
                                <w:b/>
                                <w:bCs/>
                                <w:color w:val="806000" w:themeColor="accent4" w:themeShade="80"/>
                                <w:sz w:val="24"/>
                                <w:szCs w:val="24"/>
                              </w:rPr>
                              <w:t xml:space="preserve">Identifying and responding to </w:t>
                            </w:r>
                          </w:p>
                          <w:p w14:paraId="77DBD491" w14:textId="750005CF" w:rsidR="00066626" w:rsidRPr="00DB618B" w:rsidRDefault="005579D3" w:rsidP="00066626">
                            <w:pPr>
                              <w:jc w:val="center"/>
                              <w:rPr>
                                <w:b/>
                                <w:bCs/>
                                <w:color w:val="806000" w:themeColor="accent4" w:themeShade="80"/>
                                <w:sz w:val="24"/>
                                <w:szCs w:val="24"/>
                              </w:rPr>
                            </w:pPr>
                            <w:r w:rsidRPr="00DB618B">
                              <w:rPr>
                                <w:b/>
                                <w:bCs/>
                                <w:color w:val="806000" w:themeColor="accent4" w:themeShade="80"/>
                                <w:sz w:val="24"/>
                                <w:szCs w:val="24"/>
                              </w:rPr>
                              <w:t>C</w:t>
                            </w:r>
                            <w:r w:rsidR="00790F39" w:rsidRPr="00DB618B">
                              <w:rPr>
                                <w:b/>
                                <w:bCs/>
                                <w:color w:val="806000" w:themeColor="accent4" w:themeShade="80"/>
                                <w:sz w:val="24"/>
                                <w:szCs w:val="24"/>
                              </w:rPr>
                              <w:t>hild sexual abuse concerns</w:t>
                            </w:r>
                          </w:p>
                          <w:p w14:paraId="4776C147" w14:textId="7CE7F590" w:rsidR="00066626" w:rsidRPr="00DB618B" w:rsidRDefault="001864F7" w:rsidP="00066626">
                            <w:pPr>
                              <w:jc w:val="center"/>
                              <w:rPr>
                                <w:b/>
                                <w:bCs/>
                                <w:sz w:val="22"/>
                                <w:szCs w:val="22"/>
                              </w:rPr>
                            </w:pPr>
                            <w:r w:rsidRPr="00DB618B">
                              <w:rPr>
                                <w:b/>
                                <w:bCs/>
                                <w:sz w:val="22"/>
                                <w:szCs w:val="22"/>
                              </w:rPr>
                              <w:t xml:space="preserve">July </w:t>
                            </w:r>
                            <w:r w:rsidR="00790F39" w:rsidRPr="00DB618B">
                              <w:rPr>
                                <w:b/>
                                <w:bCs/>
                                <w:sz w:val="22"/>
                                <w:szCs w:val="22"/>
                              </w:rPr>
                              <w:t>2026</w:t>
                            </w:r>
                          </w:p>
                          <w:p w14:paraId="31E18B59" w14:textId="77777777" w:rsidR="00066626" w:rsidRPr="007D6ADF" w:rsidRDefault="00066626" w:rsidP="00066626">
                            <w:pPr>
                              <w:jc w:val="center"/>
                              <w:rPr>
                                <w:color w:val="ED7D31" w:themeColor="accent2"/>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B19E766" id="_x0000_t202" coordsize="21600,21600" o:spt="202" path="m,l,21600r21600,l21600,xe">
                <v:stroke joinstyle="miter"/>
                <v:path gradientshapeok="t" o:connecttype="rect"/>
              </v:shapetype>
              <v:shape id="Text Box 2" o:spid="_x0000_s1030" type="#_x0000_t202" style="position:absolute;margin-left:404pt;margin-top:160.3pt;width:166.5pt;height:93.5pt;z-index:251694080;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" stroked="f">
                <v:textbox>
                  <w:txbxContent>
                    <w:p w14:paraId="32B22901" w14:textId="77777777" w:rsidR="00066626" w:rsidRPr="00403971" w:rsidRDefault="00066626" w:rsidP="00066626">
                      <w:pPr>
                        <w:jc w:val="center"/>
                        <w:rPr>
                          <w:b/>
                          <w:bCs/>
                          <w:sz w:val="24"/>
                          <w:szCs w:val="24"/>
                        </w:rPr>
                      </w:pPr>
                      <w:r w:rsidRPr="00403971">
                        <w:rPr>
                          <w:b/>
                          <w:bCs/>
                          <w:sz w:val="24"/>
                          <w:szCs w:val="24"/>
                        </w:rPr>
                        <w:t>One Minute Guide</w:t>
                      </w:r>
                    </w:p>
                    <w:p w14:paraId="35B660A1" w14:textId="77777777" w:rsidR="00790F39" w:rsidRPr="00DB618B" w:rsidRDefault="00790F39" w:rsidP="00066626">
                      <w:pPr>
                        <w:jc w:val="center"/>
                        <w:rPr>
                          <w:b/>
                          <w:bCs/>
                          <w:color w:val="806000" w:themeColor="accent4" w:themeShade="80"/>
                          <w:sz w:val="24"/>
                          <w:szCs w:val="24"/>
                        </w:rPr>
                      </w:pPr>
                      <w:r w:rsidRPr="00DB618B">
                        <w:rPr>
                          <w:b/>
                          <w:bCs/>
                          <w:color w:val="806000" w:themeColor="accent4" w:themeShade="80"/>
                          <w:sz w:val="24"/>
                          <w:szCs w:val="24"/>
                        </w:rPr>
                        <w:t xml:space="preserve">Identifying and responding to </w:t>
                      </w:r>
                    </w:p>
                    <w:p w14:paraId="77DBD491" w14:textId="750005CF" w:rsidR="00066626" w:rsidRPr="00DB618B" w:rsidRDefault="005579D3" w:rsidP="00066626">
                      <w:pPr>
                        <w:jc w:val="center"/>
                        <w:rPr>
                          <w:b/>
                          <w:bCs/>
                          <w:color w:val="806000" w:themeColor="accent4" w:themeShade="80"/>
                          <w:sz w:val="24"/>
                          <w:szCs w:val="24"/>
                        </w:rPr>
                      </w:pPr>
                      <w:r w:rsidRPr="00DB618B">
                        <w:rPr>
                          <w:b/>
                          <w:bCs/>
                          <w:color w:val="806000" w:themeColor="accent4" w:themeShade="80"/>
                          <w:sz w:val="24"/>
                          <w:szCs w:val="24"/>
                        </w:rPr>
                        <w:t>C</w:t>
                      </w:r>
                      <w:r w:rsidR="00790F39" w:rsidRPr="00DB618B">
                        <w:rPr>
                          <w:b/>
                          <w:bCs/>
                          <w:color w:val="806000" w:themeColor="accent4" w:themeShade="80"/>
                          <w:sz w:val="24"/>
                          <w:szCs w:val="24"/>
                        </w:rPr>
                        <w:t>hild sexual abuse concerns</w:t>
                      </w:r>
                    </w:p>
                    <w:p w14:paraId="4776C147" w14:textId="7CE7F590" w:rsidR="00066626" w:rsidRPr="00DB618B" w:rsidRDefault="001864F7" w:rsidP="00066626">
                      <w:pPr>
                        <w:jc w:val="center"/>
                        <w:rPr>
                          <w:b/>
                          <w:bCs/>
                          <w:sz w:val="22"/>
                          <w:szCs w:val="22"/>
                        </w:rPr>
                      </w:pPr>
                      <w:r w:rsidRPr="00DB618B">
                        <w:rPr>
                          <w:b/>
                          <w:bCs/>
                          <w:sz w:val="22"/>
                          <w:szCs w:val="22"/>
                        </w:rPr>
                        <w:t xml:space="preserve">July </w:t>
                      </w:r>
                      <w:r w:rsidR="00790F39" w:rsidRPr="00DB618B">
                        <w:rPr>
                          <w:b/>
                          <w:bCs/>
                          <w:sz w:val="22"/>
                          <w:szCs w:val="22"/>
                        </w:rPr>
                        <w:t>2026</w:t>
                      </w:r>
                    </w:p>
                    <w:p w14:paraId="31E18B59" w14:textId="77777777" w:rsidR="00066626" w:rsidRPr="007D6ADF" w:rsidRDefault="00066626" w:rsidP="00066626">
                      <w:pPr>
                        <w:jc w:val="center"/>
                        <w:rPr>
                          <w:color w:val="ED7D31" w:themeColor="accent2"/>
                          <w:sz w:val="40"/>
                          <w:szCs w:val="40"/>
                        </w:rPr>
                      </w:pPr>
                    </w:p>
                  </w:txbxContent>
                </v:textbox>
                <w10:wrap type="square" anchorx="page" anchory="page"/>
                <w10:anchorlock/>
              </v:shape>
            </w:pict>
          </mc:Fallback>
        </mc:AlternateContent>
      </w:r>
    </w:p>
    <w:p w14:paraId="46EB9633" w14:textId="73C66C2D" w:rsidR="00885340" w:rsidRPr="00885340" w:rsidRDefault="00885340" w:rsidP="00885340"/>
    <w:p w14:paraId="04B21FE8" w14:textId="4B72A789" w:rsidR="00885340" w:rsidRDefault="00885340" w:rsidP="00885340">
      <w:pPr>
        <w:rPr>
          <w:b/>
          <w:bCs/>
          <w:u w:val="single"/>
        </w:rPr>
      </w:pPr>
    </w:p>
    <w:p w14:paraId="5B5ED8A9" w14:textId="1998025C" w:rsidR="00885340" w:rsidRDefault="00885340" w:rsidP="00885340">
      <w:pPr>
        <w:jc w:val="center"/>
      </w:pPr>
    </w:p>
    <w:p w14:paraId="106BDFA0" w14:textId="2B2B92AB" w:rsidR="00885340" w:rsidRDefault="00885340" w:rsidP="00885340">
      <w:pPr>
        <w:jc w:val="center"/>
      </w:pPr>
    </w:p>
    <w:p w14:paraId="50C4E946" w14:textId="4379241C" w:rsidR="00885340" w:rsidRDefault="00885340" w:rsidP="00885340">
      <w:pPr>
        <w:jc w:val="center"/>
      </w:pPr>
    </w:p>
    <w:p w14:paraId="196B0F01" w14:textId="3B2B621F" w:rsidR="003773B9" w:rsidRDefault="003773B9" w:rsidP="00885340">
      <w:pPr>
        <w:jc w:val="center"/>
      </w:pPr>
    </w:p>
    <w:p w14:paraId="0A60010D" w14:textId="201515A2" w:rsidR="003773B9" w:rsidRDefault="003773B9" w:rsidP="00885340">
      <w:pPr>
        <w:jc w:val="center"/>
      </w:pPr>
    </w:p>
    <w:p w14:paraId="63EBAD62" w14:textId="63677805" w:rsidR="003773B9" w:rsidRDefault="003773B9" w:rsidP="00885340">
      <w:pPr>
        <w:jc w:val="center"/>
      </w:pPr>
    </w:p>
    <w:p w14:paraId="1374357B" w14:textId="6C34651B" w:rsidR="003773B9" w:rsidRDefault="003773B9" w:rsidP="00885340">
      <w:pPr>
        <w:jc w:val="center"/>
      </w:pPr>
    </w:p>
    <w:p w14:paraId="3117AA35" w14:textId="73E96E38" w:rsidR="003773B9" w:rsidRDefault="003773B9" w:rsidP="00885340">
      <w:pPr>
        <w:jc w:val="center"/>
      </w:pPr>
    </w:p>
    <w:p w14:paraId="5D3658AC" w14:textId="08F4A1EB" w:rsidR="003773B9" w:rsidRDefault="003773B9" w:rsidP="00885340">
      <w:pPr>
        <w:jc w:val="center"/>
      </w:pPr>
    </w:p>
    <w:p w14:paraId="2BF46946" w14:textId="0EDE8EE4" w:rsidR="003773B9" w:rsidRDefault="007960A7" w:rsidP="00BC5B09">
      <w:r w:rsidRPr="001113DC">
        <w:rPr>
          <w:rFonts w:eastAsia="Times New Roman" w:cs="Times New Roman"/>
          <w:noProof/>
        </w:rPr>
        <w:lastRenderedPageBreak/>
        <mc:AlternateContent>
          <mc:Choice Requires="wps">
            <w:drawing>
              <wp:anchor distT="36576" distB="36576" distL="36576" distR="36576" simplePos="0" relativeHeight="251687936" behindDoc="0" locked="0" layoutInCell="1" allowOverlap="1" wp14:anchorId="26357BB7" wp14:editId="5FF95214">
                <wp:simplePos x="0" y="0"/>
                <wp:positionH relativeFrom="page">
                  <wp:posOffset>5607050</wp:posOffset>
                </wp:positionH>
                <wp:positionV relativeFrom="paragraph">
                  <wp:posOffset>-831850</wp:posOffset>
                </wp:positionV>
                <wp:extent cx="4956810" cy="6146800"/>
                <wp:effectExtent l="0" t="0" r="15240" b="25400"/>
                <wp:wrapNone/>
                <wp:docPr id="20"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6810" cy="6146800"/>
                        </a:xfrm>
                        <a:prstGeom prst="roundRect">
                          <a:avLst>
                            <a:gd name="adj" fmla="val 4357"/>
                          </a:avLst>
                        </a:prstGeom>
                        <a:solidFill>
                          <a:srgbClr val="FCEDE8"/>
                        </a:solidFill>
                        <a:ln w="25400" algn="ctr">
                          <a:solidFill>
                            <a:schemeClr val="accent2"/>
                          </a:solidFill>
                          <a:round/>
                          <a:headEnd/>
                          <a:tailEnd/>
                        </a:ln>
                        <a:effectLst/>
                      </wps:spPr>
                      <wps:txbx>
                        <w:txbxContent>
                          <w:p w14:paraId="1B8F77B3" w14:textId="12E42EBA" w:rsidR="0004700E" w:rsidRDefault="0004700E" w:rsidP="00BC5B09">
                            <w:pPr>
                              <w:rPr>
                                <w:rFonts w:asciiTheme="minorHAnsi" w:hAnsiTheme="minorHAnsi" w:cs="Gill Sans MT"/>
                                <w:b/>
                                <w:bCs/>
                                <w:sz w:val="22"/>
                                <w:szCs w:val="22"/>
                              </w:rPr>
                            </w:pPr>
                            <w:r>
                              <w:rPr>
                                <w:rFonts w:asciiTheme="minorHAnsi" w:hAnsiTheme="minorHAnsi" w:cs="Gill Sans MT"/>
                                <w:b/>
                                <w:bCs/>
                                <w:sz w:val="22"/>
                                <w:szCs w:val="22"/>
                              </w:rPr>
                              <w:t xml:space="preserve">Forensic Medical </w:t>
                            </w:r>
                            <w:r w:rsidRPr="0004700E">
                              <w:rPr>
                                <w:rFonts w:asciiTheme="minorHAnsi" w:hAnsiTheme="minorHAnsi" w:cs="Gill Sans MT"/>
                                <w:b/>
                                <w:bCs/>
                                <w:sz w:val="22"/>
                                <w:szCs w:val="22"/>
                              </w:rPr>
                              <w:t>Examination</w:t>
                            </w:r>
                            <w:r w:rsidR="00403971">
                              <w:rPr>
                                <w:rFonts w:asciiTheme="minorHAnsi" w:hAnsiTheme="minorHAnsi" w:cs="Gill Sans MT"/>
                                <w:b/>
                                <w:bCs/>
                                <w:sz w:val="22"/>
                                <w:szCs w:val="22"/>
                              </w:rPr>
                              <w:t>, FME</w:t>
                            </w:r>
                            <w:r w:rsidRPr="0004700E">
                              <w:rPr>
                                <w:rFonts w:asciiTheme="minorHAnsi" w:hAnsiTheme="minorHAnsi" w:cs="Gill Sans MT"/>
                                <w:b/>
                                <w:bCs/>
                                <w:sz w:val="22"/>
                                <w:szCs w:val="22"/>
                              </w:rPr>
                              <w:t xml:space="preserve"> </w:t>
                            </w:r>
                            <w:r>
                              <w:rPr>
                                <w:rFonts w:asciiTheme="minorHAnsi" w:hAnsiTheme="minorHAnsi" w:cs="Gill Sans MT"/>
                                <w:b/>
                                <w:bCs/>
                                <w:sz w:val="22"/>
                                <w:szCs w:val="22"/>
                              </w:rPr>
                              <w:t>(</w:t>
                            </w:r>
                            <w:r w:rsidRPr="0004700E">
                              <w:rPr>
                                <w:rFonts w:asciiTheme="minorHAnsi" w:hAnsiTheme="minorHAnsi" w:cs="Gill Sans MT"/>
                                <w:b/>
                                <w:bCs/>
                                <w:sz w:val="22"/>
                                <w:szCs w:val="22"/>
                              </w:rPr>
                              <w:t>in the SARC</w:t>
                            </w:r>
                            <w:r>
                              <w:rPr>
                                <w:rFonts w:asciiTheme="minorHAnsi" w:hAnsiTheme="minorHAnsi" w:cs="Gill Sans MT"/>
                                <w:b/>
                                <w:bCs/>
                                <w:sz w:val="22"/>
                                <w:szCs w:val="22"/>
                              </w:rPr>
                              <w:t>)</w:t>
                            </w:r>
                          </w:p>
                          <w:p w14:paraId="530BC863" w14:textId="41AB6717" w:rsidR="0004700E" w:rsidRDefault="0004700E" w:rsidP="00D872BD">
                            <w:pPr>
                              <w:numPr>
                                <w:ilvl w:val="0"/>
                                <w:numId w:val="12"/>
                              </w:numPr>
                              <w:rPr>
                                <w:rFonts w:asciiTheme="minorHAnsi" w:hAnsiTheme="minorHAnsi" w:cs="Gill Sans MT"/>
                                <w:sz w:val="22"/>
                                <w:szCs w:val="22"/>
                              </w:rPr>
                            </w:pPr>
                            <w:r>
                              <w:rPr>
                                <w:rFonts w:asciiTheme="minorHAnsi" w:hAnsiTheme="minorHAnsi" w:cs="Gill Sans MT"/>
                                <w:sz w:val="22"/>
                                <w:szCs w:val="22"/>
                              </w:rPr>
                              <w:t>Forensic</w:t>
                            </w:r>
                            <w:r w:rsidR="009B1C65">
                              <w:rPr>
                                <w:rFonts w:asciiTheme="minorHAnsi" w:hAnsiTheme="minorHAnsi" w:cs="Gill Sans MT"/>
                                <w:sz w:val="22"/>
                                <w:szCs w:val="22"/>
                              </w:rPr>
                              <w:t xml:space="preserve"> Medical Examination is a specialist child protection assessment which includes detailed</w:t>
                            </w:r>
                            <w:r>
                              <w:rPr>
                                <w:rFonts w:asciiTheme="minorHAnsi" w:hAnsiTheme="minorHAnsi" w:cs="Gill Sans MT"/>
                                <w:sz w:val="22"/>
                                <w:szCs w:val="22"/>
                              </w:rPr>
                              <w:t xml:space="preserve"> anogenital examination</w:t>
                            </w:r>
                            <w:r w:rsidR="009B1C65">
                              <w:rPr>
                                <w:rFonts w:asciiTheme="minorHAnsi" w:hAnsiTheme="minorHAnsi" w:cs="Gill Sans MT"/>
                                <w:sz w:val="22"/>
                                <w:szCs w:val="22"/>
                              </w:rPr>
                              <w:t xml:space="preserve"> for signs of sexual abuse. This </w:t>
                            </w:r>
                            <w:r w:rsidR="00403971">
                              <w:rPr>
                                <w:rFonts w:asciiTheme="minorHAnsi" w:hAnsiTheme="minorHAnsi" w:cs="Gill Sans MT"/>
                                <w:sz w:val="22"/>
                                <w:szCs w:val="22"/>
                              </w:rPr>
                              <w:t>must be done in an approved setting</w:t>
                            </w:r>
                            <w:r>
                              <w:rPr>
                                <w:rFonts w:asciiTheme="minorHAnsi" w:hAnsiTheme="minorHAnsi" w:cs="Gill Sans MT"/>
                                <w:sz w:val="22"/>
                                <w:szCs w:val="22"/>
                              </w:rPr>
                              <w:t>.</w:t>
                            </w:r>
                            <w:r w:rsidR="00403971">
                              <w:rPr>
                                <w:rFonts w:asciiTheme="minorHAnsi" w:hAnsiTheme="minorHAnsi" w:cs="Gill Sans MT"/>
                                <w:sz w:val="22"/>
                                <w:szCs w:val="22"/>
                              </w:rPr>
                              <w:t xml:space="preserve"> </w:t>
                            </w:r>
                          </w:p>
                          <w:p w14:paraId="5992A9CD" w14:textId="5371C520" w:rsidR="00D872BD" w:rsidRDefault="00D872BD" w:rsidP="00D872BD">
                            <w:pPr>
                              <w:numPr>
                                <w:ilvl w:val="0"/>
                                <w:numId w:val="12"/>
                              </w:numPr>
                              <w:rPr>
                                <w:rFonts w:asciiTheme="minorHAnsi" w:hAnsiTheme="minorHAnsi" w:cs="Gill Sans MT"/>
                                <w:sz w:val="22"/>
                                <w:szCs w:val="22"/>
                              </w:rPr>
                            </w:pPr>
                            <w:r>
                              <w:rPr>
                                <w:rFonts w:asciiTheme="minorHAnsi" w:hAnsiTheme="minorHAnsi" w:cs="Gill Sans MT"/>
                                <w:sz w:val="22"/>
                                <w:szCs w:val="22"/>
                              </w:rPr>
                              <w:t>Done correctly, FME</w:t>
                            </w:r>
                            <w:r w:rsidR="00403971" w:rsidRPr="00403971">
                              <w:rPr>
                                <w:rFonts w:asciiTheme="minorHAnsi" w:hAnsiTheme="minorHAnsi" w:cs="Gill Sans MT"/>
                                <w:sz w:val="22"/>
                                <w:szCs w:val="22"/>
                              </w:rPr>
                              <w:t xml:space="preserve"> is </w:t>
                            </w:r>
                            <w:r w:rsidR="00403971" w:rsidRPr="00D872BD">
                              <w:rPr>
                                <w:rFonts w:asciiTheme="minorHAnsi" w:hAnsiTheme="minorHAnsi" w:cs="Gill Sans MT"/>
                                <w:b/>
                                <w:bCs/>
                                <w:sz w:val="22"/>
                                <w:szCs w:val="22"/>
                              </w:rPr>
                              <w:t>child-friendly</w:t>
                            </w:r>
                            <w:r w:rsidR="00403971" w:rsidRPr="00403971">
                              <w:rPr>
                                <w:rFonts w:asciiTheme="minorHAnsi" w:hAnsiTheme="minorHAnsi" w:cs="Gill Sans MT"/>
                                <w:sz w:val="22"/>
                                <w:szCs w:val="22"/>
                              </w:rPr>
                              <w:t xml:space="preserve"> and </w:t>
                            </w:r>
                            <w:r w:rsidR="00403971" w:rsidRPr="00FF14A3">
                              <w:rPr>
                                <w:rFonts w:asciiTheme="minorHAnsi" w:hAnsiTheme="minorHAnsi" w:cs="Gill Sans MT"/>
                                <w:b/>
                                <w:bCs/>
                                <w:sz w:val="22"/>
                                <w:szCs w:val="22"/>
                              </w:rPr>
                              <w:t>therapeutic</w:t>
                            </w:r>
                            <w:r w:rsidR="00FF14A3">
                              <w:rPr>
                                <w:rFonts w:asciiTheme="minorHAnsi" w:hAnsiTheme="minorHAnsi" w:cs="Gill Sans MT"/>
                                <w:b/>
                                <w:bCs/>
                                <w:sz w:val="22"/>
                                <w:szCs w:val="22"/>
                              </w:rPr>
                              <w:t xml:space="preserve"> </w:t>
                            </w:r>
                            <w:r w:rsidR="00FF14A3">
                              <w:rPr>
                                <w:rFonts w:asciiTheme="minorHAnsi" w:hAnsiTheme="minorHAnsi" w:cs="Gill Sans MT"/>
                                <w:sz w:val="22"/>
                                <w:szCs w:val="22"/>
                              </w:rPr>
                              <w:t>(not traumatic)</w:t>
                            </w:r>
                          </w:p>
                          <w:p w14:paraId="625424D1" w14:textId="60540BFF" w:rsidR="007960A7" w:rsidRPr="007960A7" w:rsidRDefault="007960A7" w:rsidP="00D872BD">
                            <w:pPr>
                              <w:numPr>
                                <w:ilvl w:val="0"/>
                                <w:numId w:val="12"/>
                              </w:numPr>
                              <w:rPr>
                                <w:rFonts w:asciiTheme="minorHAnsi" w:hAnsiTheme="minorHAnsi" w:cs="Gill Sans MT"/>
                              </w:rPr>
                            </w:pPr>
                            <w:r>
                              <w:rPr>
                                <w:rFonts w:asciiTheme="minorHAnsi" w:hAnsiTheme="minorHAnsi" w:cs="Gill Sans MT"/>
                                <w:sz w:val="22"/>
                                <w:szCs w:val="22"/>
                              </w:rPr>
                              <w:t>FME is accessed via Strategy discussion (Police and/or social worker to refer to SARC)</w:t>
                            </w:r>
                            <w:r w:rsidR="00FF14A3">
                              <w:rPr>
                                <w:rFonts w:asciiTheme="minorHAnsi" w:hAnsiTheme="minorHAnsi" w:cs="Gill Sans MT"/>
                                <w:sz w:val="22"/>
                                <w:szCs w:val="22"/>
                              </w:rPr>
                              <w:t xml:space="preserve">. If in doubt, DISCUSS with SARC and Social Care. </w:t>
                            </w:r>
                          </w:p>
                          <w:p w14:paraId="376F057B" w14:textId="443C8F59" w:rsidR="007960A7" w:rsidRPr="007960A7" w:rsidRDefault="00403971" w:rsidP="00D872BD">
                            <w:pPr>
                              <w:numPr>
                                <w:ilvl w:val="0"/>
                                <w:numId w:val="12"/>
                              </w:numPr>
                              <w:rPr>
                                <w:rFonts w:asciiTheme="minorHAnsi" w:hAnsiTheme="minorHAnsi" w:cs="Gill Sans MT"/>
                              </w:rPr>
                            </w:pPr>
                            <w:r w:rsidRPr="00403971">
                              <w:rPr>
                                <w:rFonts w:asciiTheme="minorHAnsi" w:hAnsiTheme="minorHAnsi" w:cs="Gill Sans MT"/>
                                <w:sz w:val="22"/>
                                <w:szCs w:val="22"/>
                              </w:rPr>
                              <w:t>Strategy discussion should include SARC representation</w:t>
                            </w:r>
                            <w:r w:rsidR="007960A7">
                              <w:rPr>
                                <w:rFonts w:asciiTheme="minorHAnsi" w:hAnsiTheme="minorHAnsi" w:cs="Gill Sans MT"/>
                                <w:sz w:val="22"/>
                                <w:szCs w:val="22"/>
                              </w:rPr>
                              <w:t xml:space="preserve">. Where there is no allegation, a paediatrician should </w:t>
                            </w:r>
                            <w:r w:rsidR="007960A7" w:rsidRPr="00FF14A3">
                              <w:rPr>
                                <w:rFonts w:asciiTheme="minorHAnsi" w:hAnsiTheme="minorHAnsi" w:cs="Gill Sans MT"/>
                                <w:i/>
                                <w:iCs/>
                                <w:sz w:val="22"/>
                                <w:szCs w:val="22"/>
                              </w:rPr>
                              <w:t>also</w:t>
                            </w:r>
                            <w:r w:rsidR="007960A7">
                              <w:rPr>
                                <w:rFonts w:asciiTheme="minorHAnsi" w:hAnsiTheme="minorHAnsi" w:cs="Gill Sans MT"/>
                                <w:sz w:val="22"/>
                                <w:szCs w:val="22"/>
                              </w:rPr>
                              <w:t xml:space="preserve"> be consulted.</w:t>
                            </w:r>
                          </w:p>
                          <w:p w14:paraId="710DCF51" w14:textId="0AA0DBA1" w:rsidR="007960A7" w:rsidRPr="007960A7" w:rsidRDefault="007960A7" w:rsidP="007960A7">
                            <w:pPr>
                              <w:numPr>
                                <w:ilvl w:val="1"/>
                                <w:numId w:val="12"/>
                              </w:numPr>
                              <w:rPr>
                                <w:rFonts w:asciiTheme="minorHAnsi" w:hAnsiTheme="minorHAnsi" w:cs="Gill Sans MT"/>
                              </w:rPr>
                            </w:pPr>
                            <w:r>
                              <w:rPr>
                                <w:rFonts w:asciiTheme="minorHAnsi" w:hAnsiTheme="minorHAnsi" w:cs="Gill Sans MT"/>
                                <w:sz w:val="22"/>
                                <w:szCs w:val="22"/>
                              </w:rPr>
                              <w:t>T</w:t>
                            </w:r>
                            <w:r w:rsidR="00403971" w:rsidRPr="00403971">
                              <w:rPr>
                                <w:rFonts w:asciiTheme="minorHAnsi" w:hAnsiTheme="minorHAnsi" w:cs="Gill Sans MT"/>
                                <w:sz w:val="22"/>
                                <w:szCs w:val="22"/>
                              </w:rPr>
                              <w:t>reat anogenital bleeding, bruising, ulceration, and suspected</w:t>
                            </w:r>
                            <w:r>
                              <w:rPr>
                                <w:rFonts w:asciiTheme="minorHAnsi" w:hAnsiTheme="minorHAnsi" w:cs="Gill Sans MT"/>
                                <w:sz w:val="22"/>
                                <w:szCs w:val="22"/>
                              </w:rPr>
                              <w:t xml:space="preserve">/alleged </w:t>
                            </w:r>
                            <w:r w:rsidR="00403971" w:rsidRPr="00403971">
                              <w:rPr>
                                <w:rFonts w:asciiTheme="minorHAnsi" w:hAnsiTheme="minorHAnsi" w:cs="Gill Sans MT"/>
                                <w:sz w:val="22"/>
                                <w:szCs w:val="22"/>
                              </w:rPr>
                              <w:t xml:space="preserve">abuse within last 7 days as </w:t>
                            </w:r>
                            <w:r w:rsidR="00403971" w:rsidRPr="007960A7">
                              <w:rPr>
                                <w:rFonts w:asciiTheme="minorHAnsi" w:hAnsiTheme="minorHAnsi" w:cs="Gill Sans MT"/>
                                <w:b/>
                                <w:bCs/>
                                <w:sz w:val="22"/>
                                <w:szCs w:val="22"/>
                              </w:rPr>
                              <w:t>urgent.</w:t>
                            </w:r>
                            <w:r w:rsidR="00403971" w:rsidRPr="00403971">
                              <w:rPr>
                                <w:rFonts w:asciiTheme="minorHAnsi" w:hAnsiTheme="minorHAnsi" w:cs="Gill Sans MT"/>
                                <w:sz w:val="22"/>
                                <w:szCs w:val="22"/>
                              </w:rPr>
                              <w:t xml:space="preserve"> </w:t>
                            </w:r>
                            <w:r>
                              <w:rPr>
                                <w:rFonts w:asciiTheme="minorHAnsi" w:hAnsiTheme="minorHAnsi" w:cs="Gill Sans MT"/>
                              </w:rPr>
                              <w:t xml:space="preserve"> </w:t>
                            </w:r>
                            <w:r w:rsidR="00403971" w:rsidRPr="007960A7">
                              <w:rPr>
                                <w:rFonts w:asciiTheme="minorHAnsi" w:hAnsiTheme="minorHAnsi" w:cs="Gill Sans MT"/>
                                <w:sz w:val="22"/>
                                <w:szCs w:val="22"/>
                              </w:rPr>
                              <w:t xml:space="preserve">Specialist examination </w:t>
                            </w:r>
                            <w:r>
                              <w:rPr>
                                <w:rFonts w:asciiTheme="minorHAnsi" w:hAnsiTheme="minorHAnsi" w:cs="Gill Sans MT"/>
                                <w:sz w:val="22"/>
                                <w:szCs w:val="22"/>
                              </w:rPr>
                              <w:t xml:space="preserve">for urgent cases </w:t>
                            </w:r>
                            <w:r w:rsidR="00403971" w:rsidRPr="007960A7">
                              <w:rPr>
                                <w:rFonts w:asciiTheme="minorHAnsi" w:hAnsiTheme="minorHAnsi" w:cs="Gill Sans MT"/>
                                <w:sz w:val="22"/>
                                <w:szCs w:val="22"/>
                              </w:rPr>
                              <w:t xml:space="preserve">should occur </w:t>
                            </w:r>
                            <w:r w:rsidR="00403971" w:rsidRPr="007960A7">
                              <w:rPr>
                                <w:rFonts w:asciiTheme="minorHAnsi" w:hAnsiTheme="minorHAnsi" w:cs="Gill Sans MT"/>
                                <w:i/>
                                <w:iCs/>
                                <w:sz w:val="22"/>
                                <w:szCs w:val="22"/>
                              </w:rPr>
                              <w:t>within</w:t>
                            </w:r>
                            <w:r w:rsidR="00403971" w:rsidRPr="007960A7">
                              <w:rPr>
                                <w:rFonts w:asciiTheme="minorHAnsi" w:hAnsiTheme="minorHAnsi" w:cs="Gill Sans MT"/>
                                <w:sz w:val="22"/>
                                <w:szCs w:val="22"/>
                              </w:rPr>
                              <w:t xml:space="preserve"> 24 hours. </w:t>
                            </w:r>
                          </w:p>
                          <w:p w14:paraId="42183A4B" w14:textId="77777777" w:rsidR="007960A7" w:rsidRPr="007960A7" w:rsidRDefault="00403971" w:rsidP="007960A7">
                            <w:pPr>
                              <w:numPr>
                                <w:ilvl w:val="0"/>
                                <w:numId w:val="12"/>
                              </w:numPr>
                              <w:rPr>
                                <w:rFonts w:asciiTheme="minorHAnsi" w:hAnsiTheme="minorHAnsi" w:cs="Gill Sans MT"/>
                              </w:rPr>
                            </w:pPr>
                            <w:r w:rsidRPr="007960A7">
                              <w:rPr>
                                <w:rFonts w:asciiTheme="minorHAnsi" w:hAnsiTheme="minorHAnsi" w:cs="Gill Sans MT"/>
                                <w:sz w:val="22"/>
                                <w:szCs w:val="22"/>
                              </w:rPr>
                              <w:t xml:space="preserve">SARC examination can never </w:t>
                            </w:r>
                            <w:r w:rsidRPr="007960A7">
                              <w:rPr>
                                <w:rFonts w:asciiTheme="minorHAnsi" w:hAnsiTheme="minorHAnsi" w:cs="Gill Sans MT"/>
                                <w:i/>
                                <w:iCs/>
                                <w:sz w:val="22"/>
                                <w:szCs w:val="22"/>
                              </w:rPr>
                              <w:t>exclude</w:t>
                            </w:r>
                            <w:r w:rsidRPr="007960A7">
                              <w:rPr>
                                <w:rFonts w:asciiTheme="minorHAnsi" w:hAnsiTheme="minorHAnsi" w:cs="Gill Sans MT"/>
                                <w:sz w:val="22"/>
                                <w:szCs w:val="22"/>
                              </w:rPr>
                              <w:t xml:space="preserve"> CSA</w:t>
                            </w:r>
                          </w:p>
                          <w:p w14:paraId="513E62BF" w14:textId="18D8B994" w:rsidR="007960A7" w:rsidRPr="007960A7" w:rsidRDefault="00403971" w:rsidP="007960A7">
                            <w:pPr>
                              <w:numPr>
                                <w:ilvl w:val="1"/>
                                <w:numId w:val="12"/>
                              </w:numPr>
                              <w:rPr>
                                <w:rFonts w:asciiTheme="minorHAnsi" w:hAnsiTheme="minorHAnsi" w:cs="Gill Sans MT"/>
                              </w:rPr>
                            </w:pPr>
                            <w:r w:rsidRPr="007960A7">
                              <w:rPr>
                                <w:rFonts w:asciiTheme="minorHAnsi" w:hAnsiTheme="minorHAnsi" w:cs="Gill Sans MT"/>
                                <w:sz w:val="22"/>
                                <w:szCs w:val="22"/>
                              </w:rPr>
                              <w:t>most examinations are normal,</w:t>
                            </w:r>
                            <w:r w:rsidR="007960A7">
                              <w:rPr>
                                <w:rFonts w:asciiTheme="minorHAnsi" w:hAnsiTheme="minorHAnsi" w:cs="Gill Sans MT"/>
                                <w:sz w:val="22"/>
                                <w:szCs w:val="22"/>
                              </w:rPr>
                              <w:t xml:space="preserve"> even when abuse occurred</w:t>
                            </w:r>
                          </w:p>
                          <w:p w14:paraId="051FFAFA" w14:textId="6C18D401" w:rsidR="00403971" w:rsidRPr="007960A7" w:rsidRDefault="00403971" w:rsidP="007960A7">
                            <w:pPr>
                              <w:numPr>
                                <w:ilvl w:val="1"/>
                                <w:numId w:val="12"/>
                              </w:numPr>
                              <w:rPr>
                                <w:rFonts w:asciiTheme="minorHAnsi" w:hAnsiTheme="minorHAnsi" w:cs="Gill Sans MT"/>
                              </w:rPr>
                            </w:pPr>
                            <w:r w:rsidRPr="007960A7">
                              <w:rPr>
                                <w:rFonts w:asciiTheme="minorHAnsi" w:hAnsiTheme="minorHAnsi" w:cs="Gill Sans MT"/>
                                <w:sz w:val="22"/>
                                <w:szCs w:val="22"/>
                              </w:rPr>
                              <w:t>where there are physical findings</w:t>
                            </w:r>
                            <w:r w:rsidR="007960A7">
                              <w:rPr>
                                <w:rFonts w:asciiTheme="minorHAnsi" w:hAnsiTheme="minorHAnsi" w:cs="Gill Sans MT"/>
                                <w:sz w:val="22"/>
                                <w:szCs w:val="22"/>
                              </w:rPr>
                              <w:t>,</w:t>
                            </w:r>
                            <w:r w:rsidRPr="007960A7">
                              <w:rPr>
                                <w:rFonts w:asciiTheme="minorHAnsi" w:hAnsiTheme="minorHAnsi" w:cs="Gill Sans MT"/>
                                <w:sz w:val="22"/>
                                <w:szCs w:val="22"/>
                              </w:rPr>
                              <w:t xml:space="preserve"> it</w:t>
                            </w:r>
                            <w:r w:rsidR="007960A7">
                              <w:rPr>
                                <w:rFonts w:asciiTheme="minorHAnsi" w:hAnsiTheme="minorHAnsi" w:cs="Gill Sans MT"/>
                                <w:sz w:val="22"/>
                                <w:szCs w:val="22"/>
                              </w:rPr>
                              <w:t xml:space="preserve"> can support</w:t>
                            </w:r>
                            <w:r w:rsidRPr="007960A7">
                              <w:rPr>
                                <w:rFonts w:asciiTheme="minorHAnsi" w:hAnsiTheme="minorHAnsi" w:cs="Gill Sans MT"/>
                                <w:sz w:val="22"/>
                                <w:szCs w:val="22"/>
                              </w:rPr>
                              <w:t xml:space="preserve"> </w:t>
                            </w:r>
                            <w:r w:rsidR="007960A7">
                              <w:rPr>
                                <w:rFonts w:asciiTheme="minorHAnsi" w:hAnsiTheme="minorHAnsi" w:cs="Gill Sans MT"/>
                                <w:sz w:val="22"/>
                                <w:szCs w:val="22"/>
                              </w:rPr>
                              <w:t>decision-making:</w:t>
                            </w:r>
                            <w:r w:rsidRPr="007960A7">
                              <w:rPr>
                                <w:rFonts w:asciiTheme="minorHAnsi" w:hAnsiTheme="minorHAnsi" w:cs="Gill Sans MT"/>
                                <w:sz w:val="22"/>
                                <w:szCs w:val="22"/>
                              </w:rPr>
                              <w:t xml:space="preserve"> 'If we </w:t>
                            </w:r>
                            <w:r w:rsidR="007960A7" w:rsidRPr="007960A7">
                              <w:rPr>
                                <w:rFonts w:asciiTheme="minorHAnsi" w:hAnsiTheme="minorHAnsi" w:cs="Gill Sans MT"/>
                                <w:sz w:val="22"/>
                                <w:szCs w:val="22"/>
                              </w:rPr>
                              <w:t>don’t</w:t>
                            </w:r>
                            <w:r w:rsidRPr="007960A7">
                              <w:rPr>
                                <w:rFonts w:asciiTheme="minorHAnsi" w:hAnsiTheme="minorHAnsi" w:cs="Gill Sans MT"/>
                                <w:sz w:val="22"/>
                                <w:szCs w:val="22"/>
                              </w:rPr>
                              <w:t xml:space="preserve"> look, we won</w:t>
                            </w:r>
                            <w:r w:rsidR="007960A7">
                              <w:rPr>
                                <w:rFonts w:asciiTheme="minorHAnsi" w:hAnsiTheme="minorHAnsi" w:cs="Gill Sans MT"/>
                                <w:sz w:val="22"/>
                                <w:szCs w:val="22"/>
                              </w:rPr>
                              <w:t>’</w:t>
                            </w:r>
                            <w:r w:rsidRPr="007960A7">
                              <w:rPr>
                                <w:rFonts w:asciiTheme="minorHAnsi" w:hAnsiTheme="minorHAnsi" w:cs="Gill Sans MT"/>
                                <w:sz w:val="22"/>
                                <w:szCs w:val="22"/>
                              </w:rPr>
                              <w:t>t find'</w:t>
                            </w:r>
                          </w:p>
                          <w:p w14:paraId="28496ED8" w14:textId="052E98AC" w:rsidR="007960A7" w:rsidRDefault="007960A7" w:rsidP="00D872BD">
                            <w:pPr>
                              <w:numPr>
                                <w:ilvl w:val="0"/>
                                <w:numId w:val="12"/>
                              </w:numPr>
                              <w:rPr>
                                <w:rFonts w:asciiTheme="minorHAnsi" w:hAnsiTheme="minorHAnsi" w:cs="Gill Sans MT"/>
                                <w:sz w:val="22"/>
                                <w:szCs w:val="22"/>
                              </w:rPr>
                            </w:pPr>
                            <w:r>
                              <w:rPr>
                                <w:rFonts w:asciiTheme="minorHAnsi" w:hAnsiTheme="minorHAnsi" w:cs="Gill Sans MT"/>
                                <w:sz w:val="22"/>
                                <w:szCs w:val="22"/>
                              </w:rPr>
                              <w:t>FME is</w:t>
                            </w:r>
                            <w:r w:rsidR="0004700E" w:rsidRPr="00403971">
                              <w:rPr>
                                <w:rFonts w:asciiTheme="minorHAnsi" w:hAnsiTheme="minorHAnsi" w:cs="Gill Sans MT"/>
                                <w:sz w:val="22"/>
                                <w:szCs w:val="22"/>
                              </w:rPr>
                              <w:t xml:space="preserve"> not just about gathering trace evidence (DNA</w:t>
                            </w:r>
                            <w:r w:rsidR="009B1C65" w:rsidRPr="00403971">
                              <w:rPr>
                                <w:rFonts w:asciiTheme="minorHAnsi" w:hAnsiTheme="minorHAnsi" w:cs="Gill Sans MT"/>
                                <w:sz w:val="22"/>
                                <w:szCs w:val="22"/>
                              </w:rPr>
                              <w:t>) but</w:t>
                            </w:r>
                            <w:r w:rsidR="0004700E" w:rsidRPr="00403971">
                              <w:rPr>
                                <w:rFonts w:asciiTheme="minorHAnsi" w:hAnsiTheme="minorHAnsi" w:cs="Gill Sans MT"/>
                                <w:sz w:val="22"/>
                                <w:szCs w:val="22"/>
                              </w:rPr>
                              <w:t xml:space="preserve"> also looks for physical injuries with a magnifying colposcope</w:t>
                            </w:r>
                            <w:r w:rsidR="009B1C65">
                              <w:rPr>
                                <w:rFonts w:asciiTheme="minorHAnsi" w:hAnsiTheme="minorHAnsi" w:cs="Gill Sans MT"/>
                                <w:sz w:val="22"/>
                                <w:szCs w:val="22"/>
                              </w:rPr>
                              <w:t xml:space="preserve">. This </w:t>
                            </w:r>
                            <w:r w:rsidR="0004700E" w:rsidRPr="00403971">
                              <w:rPr>
                                <w:rFonts w:asciiTheme="minorHAnsi" w:hAnsiTheme="minorHAnsi" w:cs="Gill Sans MT"/>
                                <w:sz w:val="22"/>
                                <w:szCs w:val="22"/>
                              </w:rPr>
                              <w:t>includ</w:t>
                            </w:r>
                            <w:r w:rsidR="009B1C65">
                              <w:rPr>
                                <w:rFonts w:asciiTheme="minorHAnsi" w:hAnsiTheme="minorHAnsi" w:cs="Gill Sans MT"/>
                                <w:sz w:val="22"/>
                                <w:szCs w:val="22"/>
                              </w:rPr>
                              <w:t>es</w:t>
                            </w:r>
                            <w:r w:rsidR="0004700E" w:rsidRPr="00403971">
                              <w:rPr>
                                <w:rFonts w:asciiTheme="minorHAnsi" w:hAnsiTheme="minorHAnsi" w:cs="Gill Sans MT"/>
                                <w:sz w:val="22"/>
                                <w:szCs w:val="22"/>
                              </w:rPr>
                              <w:t xml:space="preserve"> </w:t>
                            </w:r>
                            <w:r>
                              <w:rPr>
                                <w:rFonts w:asciiTheme="minorHAnsi" w:hAnsiTheme="minorHAnsi" w:cs="Gill Sans MT"/>
                                <w:sz w:val="22"/>
                                <w:szCs w:val="22"/>
                              </w:rPr>
                              <w:t>old/</w:t>
                            </w:r>
                            <w:r w:rsidR="0004700E" w:rsidRPr="00403971">
                              <w:rPr>
                                <w:rFonts w:asciiTheme="minorHAnsi" w:hAnsiTheme="minorHAnsi" w:cs="Gill Sans MT"/>
                                <w:sz w:val="22"/>
                                <w:szCs w:val="22"/>
                              </w:rPr>
                              <w:t xml:space="preserve">healed injuries, which may be present indefinitely </w:t>
                            </w:r>
                            <w:r w:rsidR="00403971">
                              <w:rPr>
                                <w:rFonts w:asciiTheme="minorHAnsi" w:hAnsiTheme="minorHAnsi" w:cs="Gill Sans MT"/>
                                <w:sz w:val="22"/>
                                <w:szCs w:val="22"/>
                              </w:rPr>
                              <w:t>–</w:t>
                            </w:r>
                            <w:r w:rsidR="0004700E" w:rsidRPr="00403971">
                              <w:rPr>
                                <w:rFonts w:asciiTheme="minorHAnsi" w:hAnsiTheme="minorHAnsi" w:cs="Gill Sans MT"/>
                                <w:sz w:val="22"/>
                                <w:szCs w:val="22"/>
                              </w:rPr>
                              <w:t xml:space="preserve"> it</w:t>
                            </w:r>
                            <w:r w:rsidR="00403971">
                              <w:rPr>
                                <w:rFonts w:asciiTheme="minorHAnsi" w:hAnsiTheme="minorHAnsi" w:cs="Gill Sans MT"/>
                                <w:sz w:val="22"/>
                                <w:szCs w:val="22"/>
                              </w:rPr>
                              <w:t xml:space="preserve"> i</w:t>
                            </w:r>
                            <w:r w:rsidR="0004700E" w:rsidRPr="00403971">
                              <w:rPr>
                                <w:rFonts w:asciiTheme="minorHAnsi" w:hAnsiTheme="minorHAnsi" w:cs="Gill Sans MT"/>
                                <w:sz w:val="22"/>
                                <w:szCs w:val="22"/>
                              </w:rPr>
                              <w:t>s never too late to refer</w:t>
                            </w:r>
                            <w:r w:rsidR="009B1C65">
                              <w:rPr>
                                <w:rFonts w:asciiTheme="minorHAnsi" w:hAnsiTheme="minorHAnsi" w:cs="Gill Sans MT"/>
                                <w:sz w:val="22"/>
                                <w:szCs w:val="22"/>
                              </w:rPr>
                              <w:t>.</w:t>
                            </w:r>
                          </w:p>
                          <w:p w14:paraId="4C00612F" w14:textId="77777777" w:rsidR="007960A7" w:rsidRDefault="0004700E" w:rsidP="00D872BD">
                            <w:pPr>
                              <w:numPr>
                                <w:ilvl w:val="0"/>
                                <w:numId w:val="12"/>
                              </w:numPr>
                              <w:rPr>
                                <w:rFonts w:asciiTheme="minorHAnsi" w:hAnsiTheme="minorHAnsi" w:cs="Gill Sans MT"/>
                                <w:sz w:val="22"/>
                                <w:szCs w:val="22"/>
                              </w:rPr>
                            </w:pPr>
                            <w:r w:rsidRPr="00403971">
                              <w:rPr>
                                <w:rFonts w:asciiTheme="minorHAnsi" w:hAnsiTheme="minorHAnsi" w:cs="Gill Sans MT"/>
                                <w:sz w:val="22"/>
                                <w:szCs w:val="22"/>
                              </w:rPr>
                              <w:t>It also provides reassurance - children are almost never as physically damages as they perceive themselves to be; debunking myths may prevent secondary psychological difficulties</w:t>
                            </w:r>
                            <w:r w:rsidR="007960A7">
                              <w:rPr>
                                <w:rFonts w:asciiTheme="minorHAnsi" w:hAnsiTheme="minorHAnsi" w:cs="Gill Sans MT"/>
                                <w:sz w:val="22"/>
                                <w:szCs w:val="22"/>
                              </w:rPr>
                              <w:t>.</w:t>
                            </w:r>
                          </w:p>
                          <w:p w14:paraId="23ABE60E" w14:textId="56525E7C" w:rsidR="00E43586" w:rsidRPr="007960A7" w:rsidRDefault="007960A7" w:rsidP="00AD1B3E">
                            <w:pPr>
                              <w:numPr>
                                <w:ilvl w:val="0"/>
                                <w:numId w:val="12"/>
                              </w:numPr>
                              <w:rPr>
                                <w:rFonts w:asciiTheme="minorHAnsi" w:hAnsiTheme="minorHAnsi" w:cs="Gill Sans MT"/>
                                <w:sz w:val="22"/>
                                <w:szCs w:val="22"/>
                              </w:rPr>
                            </w:pPr>
                            <w:r w:rsidRPr="007960A7">
                              <w:rPr>
                                <w:rFonts w:asciiTheme="minorHAnsi" w:hAnsiTheme="minorHAnsi" w:cs="Gill Sans MT"/>
                                <w:sz w:val="22"/>
                                <w:szCs w:val="22"/>
                              </w:rPr>
                              <w:t>FME</w:t>
                            </w:r>
                            <w:r w:rsidR="0004700E" w:rsidRPr="007960A7">
                              <w:rPr>
                                <w:rFonts w:asciiTheme="minorHAnsi" w:hAnsiTheme="minorHAnsi" w:cs="Gill Sans MT"/>
                                <w:sz w:val="22"/>
                                <w:szCs w:val="22"/>
                              </w:rPr>
                              <w:t xml:space="preserve"> provides holistic health care including STI screening, Hep B vaccination, pregnancy screening, crisis care, Independent Sexual Violence Advisors and counselling referrals.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357BB7" id="_x0000_s1031" style="position:absolute;margin-left:441.5pt;margin-top:-65.5pt;width:390.3pt;height:484pt;z-index:25168793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arcsize="285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" fillcolor="#fcede8" strokecolor="#ed7d31 [3205]" strokeweight="2pt">
                <v:textbox inset="2.88pt,2.88pt,2.88pt,2.88pt">
                  <w:txbxContent>
                    <w:p w14:paraId="1B8F77B3" w14:textId="12E42EBA" w:rsidR="0004700E" w:rsidRDefault="0004700E" w:rsidP="00BC5B09">
                      <w:pPr>
                        <w:rPr>
                          <w:rFonts w:asciiTheme="minorHAnsi" w:hAnsiTheme="minorHAnsi" w:cs="Gill Sans MT"/>
                          <w:b/>
                          <w:bCs/>
                          <w:sz w:val="22"/>
                          <w:szCs w:val="22"/>
                        </w:rPr>
                      </w:pPr>
                      <w:r>
                        <w:rPr>
                          <w:rFonts w:asciiTheme="minorHAnsi" w:hAnsiTheme="minorHAnsi" w:cs="Gill Sans MT"/>
                          <w:b/>
                          <w:bCs/>
                          <w:sz w:val="22"/>
                          <w:szCs w:val="22"/>
                        </w:rPr>
                        <w:t xml:space="preserve">Forensic Medical </w:t>
                      </w:r>
                      <w:r w:rsidRPr="0004700E">
                        <w:rPr>
                          <w:rFonts w:asciiTheme="minorHAnsi" w:hAnsiTheme="minorHAnsi" w:cs="Gill Sans MT"/>
                          <w:b/>
                          <w:bCs/>
                          <w:sz w:val="22"/>
                          <w:szCs w:val="22"/>
                        </w:rPr>
                        <w:t>Examination</w:t>
                      </w:r>
                      <w:r w:rsidR="00403971">
                        <w:rPr>
                          <w:rFonts w:asciiTheme="minorHAnsi" w:hAnsiTheme="minorHAnsi" w:cs="Gill Sans MT"/>
                          <w:b/>
                          <w:bCs/>
                          <w:sz w:val="22"/>
                          <w:szCs w:val="22"/>
                        </w:rPr>
                        <w:t>, FME</w:t>
                      </w:r>
                      <w:r w:rsidRPr="0004700E">
                        <w:rPr>
                          <w:rFonts w:asciiTheme="minorHAnsi" w:hAnsiTheme="minorHAnsi" w:cs="Gill Sans MT"/>
                          <w:b/>
                          <w:bCs/>
                          <w:sz w:val="22"/>
                          <w:szCs w:val="22"/>
                        </w:rPr>
                        <w:t xml:space="preserve"> </w:t>
                      </w:r>
                      <w:r>
                        <w:rPr>
                          <w:rFonts w:asciiTheme="minorHAnsi" w:hAnsiTheme="minorHAnsi" w:cs="Gill Sans MT"/>
                          <w:b/>
                          <w:bCs/>
                          <w:sz w:val="22"/>
                          <w:szCs w:val="22"/>
                        </w:rPr>
                        <w:t>(</w:t>
                      </w:r>
                      <w:r w:rsidRPr="0004700E">
                        <w:rPr>
                          <w:rFonts w:asciiTheme="minorHAnsi" w:hAnsiTheme="minorHAnsi" w:cs="Gill Sans MT"/>
                          <w:b/>
                          <w:bCs/>
                          <w:sz w:val="22"/>
                          <w:szCs w:val="22"/>
                        </w:rPr>
                        <w:t>in the SARC</w:t>
                      </w:r>
                      <w:r>
                        <w:rPr>
                          <w:rFonts w:asciiTheme="minorHAnsi" w:hAnsiTheme="minorHAnsi" w:cs="Gill Sans MT"/>
                          <w:b/>
                          <w:bCs/>
                          <w:sz w:val="22"/>
                          <w:szCs w:val="22"/>
                        </w:rPr>
                        <w:t>)</w:t>
                      </w:r>
                    </w:p>
                    <w:p w14:paraId="530BC863" w14:textId="41AB6717" w:rsidR="0004700E" w:rsidRDefault="0004700E" w:rsidP="00D872BD">
                      <w:pPr>
                        <w:numPr>
                          <w:ilvl w:val="0"/>
                          <w:numId w:val="12"/>
                        </w:numPr>
                        <w:rPr>
                          <w:rFonts w:asciiTheme="minorHAnsi" w:hAnsiTheme="minorHAnsi" w:cs="Gill Sans MT"/>
                          <w:sz w:val="22"/>
                          <w:szCs w:val="22"/>
                        </w:rPr>
                      </w:pPr>
                      <w:r>
                        <w:rPr>
                          <w:rFonts w:asciiTheme="minorHAnsi" w:hAnsiTheme="minorHAnsi" w:cs="Gill Sans MT"/>
                          <w:sz w:val="22"/>
                          <w:szCs w:val="22"/>
                        </w:rPr>
                        <w:t>Forensic</w:t>
                      </w:r>
                      <w:r w:rsidR="009B1C65">
                        <w:rPr>
                          <w:rFonts w:asciiTheme="minorHAnsi" w:hAnsiTheme="minorHAnsi" w:cs="Gill Sans MT"/>
                          <w:sz w:val="22"/>
                          <w:szCs w:val="22"/>
                        </w:rPr>
                        <w:t xml:space="preserve"> Medical Examination is a specialist child protection assessment which includes detailed</w:t>
                      </w:r>
                      <w:r>
                        <w:rPr>
                          <w:rFonts w:asciiTheme="minorHAnsi" w:hAnsiTheme="minorHAnsi" w:cs="Gill Sans MT"/>
                          <w:sz w:val="22"/>
                          <w:szCs w:val="22"/>
                        </w:rPr>
                        <w:t xml:space="preserve"> anogenital examination</w:t>
                      </w:r>
                      <w:r w:rsidR="009B1C65">
                        <w:rPr>
                          <w:rFonts w:asciiTheme="minorHAnsi" w:hAnsiTheme="minorHAnsi" w:cs="Gill Sans MT"/>
                          <w:sz w:val="22"/>
                          <w:szCs w:val="22"/>
                        </w:rPr>
                        <w:t xml:space="preserve"> for signs of sexual abuse. This </w:t>
                      </w:r>
                      <w:r w:rsidR="00403971">
                        <w:rPr>
                          <w:rFonts w:asciiTheme="minorHAnsi" w:hAnsiTheme="minorHAnsi" w:cs="Gill Sans MT"/>
                          <w:sz w:val="22"/>
                          <w:szCs w:val="22"/>
                        </w:rPr>
                        <w:t>must be done in an approved setting</w:t>
                      </w:r>
                      <w:r>
                        <w:rPr>
                          <w:rFonts w:asciiTheme="minorHAnsi" w:hAnsiTheme="minorHAnsi" w:cs="Gill Sans MT"/>
                          <w:sz w:val="22"/>
                          <w:szCs w:val="22"/>
                        </w:rPr>
                        <w:t>.</w:t>
                      </w:r>
                      <w:r w:rsidR="00403971">
                        <w:rPr>
                          <w:rFonts w:asciiTheme="minorHAnsi" w:hAnsiTheme="minorHAnsi" w:cs="Gill Sans MT"/>
                          <w:sz w:val="22"/>
                          <w:szCs w:val="22"/>
                        </w:rPr>
                        <w:t xml:space="preserve"> </w:t>
                      </w:r>
                    </w:p>
                    <w:p w14:paraId="5992A9CD" w14:textId="5371C520" w:rsidR="00D872BD" w:rsidRDefault="00D872BD" w:rsidP="00D872BD">
                      <w:pPr>
                        <w:numPr>
                          <w:ilvl w:val="0"/>
                          <w:numId w:val="12"/>
                        </w:numPr>
                        <w:rPr>
                          <w:rFonts w:asciiTheme="minorHAnsi" w:hAnsiTheme="minorHAnsi" w:cs="Gill Sans MT"/>
                          <w:sz w:val="22"/>
                          <w:szCs w:val="22"/>
                        </w:rPr>
                      </w:pPr>
                      <w:r>
                        <w:rPr>
                          <w:rFonts w:asciiTheme="minorHAnsi" w:hAnsiTheme="minorHAnsi" w:cs="Gill Sans MT"/>
                          <w:sz w:val="22"/>
                          <w:szCs w:val="22"/>
                        </w:rPr>
                        <w:t>Done correctly, FME</w:t>
                      </w:r>
                      <w:r w:rsidR="00403971" w:rsidRPr="00403971">
                        <w:rPr>
                          <w:rFonts w:asciiTheme="minorHAnsi" w:hAnsiTheme="minorHAnsi" w:cs="Gill Sans MT"/>
                          <w:sz w:val="22"/>
                          <w:szCs w:val="22"/>
                        </w:rPr>
                        <w:t xml:space="preserve"> is </w:t>
                      </w:r>
                      <w:r w:rsidR="00403971" w:rsidRPr="00D872BD">
                        <w:rPr>
                          <w:rFonts w:asciiTheme="minorHAnsi" w:hAnsiTheme="minorHAnsi" w:cs="Gill Sans MT"/>
                          <w:b/>
                          <w:bCs/>
                          <w:sz w:val="22"/>
                          <w:szCs w:val="22"/>
                        </w:rPr>
                        <w:t>child-friendly</w:t>
                      </w:r>
                      <w:r w:rsidR="00403971" w:rsidRPr="00403971">
                        <w:rPr>
                          <w:rFonts w:asciiTheme="minorHAnsi" w:hAnsiTheme="minorHAnsi" w:cs="Gill Sans MT"/>
                          <w:sz w:val="22"/>
                          <w:szCs w:val="22"/>
                        </w:rPr>
                        <w:t xml:space="preserve"> and </w:t>
                      </w:r>
                      <w:r w:rsidR="00403971" w:rsidRPr="00FF14A3">
                        <w:rPr>
                          <w:rFonts w:asciiTheme="minorHAnsi" w:hAnsiTheme="minorHAnsi" w:cs="Gill Sans MT"/>
                          <w:b/>
                          <w:bCs/>
                          <w:sz w:val="22"/>
                          <w:szCs w:val="22"/>
                        </w:rPr>
                        <w:t>therapeutic</w:t>
                      </w:r>
                      <w:r w:rsidR="00FF14A3">
                        <w:rPr>
                          <w:rFonts w:asciiTheme="minorHAnsi" w:hAnsiTheme="minorHAnsi" w:cs="Gill Sans MT"/>
                          <w:b/>
                          <w:bCs/>
                          <w:sz w:val="22"/>
                          <w:szCs w:val="22"/>
                        </w:rPr>
                        <w:t xml:space="preserve"> </w:t>
                      </w:r>
                      <w:r w:rsidR="00FF14A3">
                        <w:rPr>
                          <w:rFonts w:asciiTheme="minorHAnsi" w:hAnsiTheme="minorHAnsi" w:cs="Gill Sans MT"/>
                          <w:sz w:val="22"/>
                          <w:szCs w:val="22"/>
                        </w:rPr>
                        <w:t>(not traumatic)</w:t>
                      </w:r>
                    </w:p>
                    <w:p w14:paraId="625424D1" w14:textId="60540BFF" w:rsidR="007960A7" w:rsidRPr="007960A7" w:rsidRDefault="007960A7" w:rsidP="00D872BD">
                      <w:pPr>
                        <w:numPr>
                          <w:ilvl w:val="0"/>
                          <w:numId w:val="12"/>
                        </w:numPr>
                        <w:rPr>
                          <w:rFonts w:asciiTheme="minorHAnsi" w:hAnsiTheme="minorHAnsi" w:cs="Gill Sans MT"/>
                        </w:rPr>
                      </w:pPr>
                      <w:r>
                        <w:rPr>
                          <w:rFonts w:asciiTheme="minorHAnsi" w:hAnsiTheme="minorHAnsi" w:cs="Gill Sans MT"/>
                          <w:sz w:val="22"/>
                          <w:szCs w:val="22"/>
                        </w:rPr>
                        <w:t>FME is accessed via Strategy discussion (Police and/or social worker to refer to SARC)</w:t>
                      </w:r>
                      <w:r w:rsidR="00FF14A3">
                        <w:rPr>
                          <w:rFonts w:asciiTheme="minorHAnsi" w:hAnsiTheme="minorHAnsi" w:cs="Gill Sans MT"/>
                          <w:sz w:val="22"/>
                          <w:szCs w:val="22"/>
                        </w:rPr>
                        <w:t xml:space="preserve">. If in doubt, DISCUSS with SARC and Social Care. </w:t>
                      </w:r>
                    </w:p>
                    <w:p w14:paraId="376F057B" w14:textId="443C8F59" w:rsidR="007960A7" w:rsidRPr="007960A7" w:rsidRDefault="00403971" w:rsidP="00D872BD">
                      <w:pPr>
                        <w:numPr>
                          <w:ilvl w:val="0"/>
                          <w:numId w:val="12"/>
                        </w:numPr>
                        <w:rPr>
                          <w:rFonts w:asciiTheme="minorHAnsi" w:hAnsiTheme="minorHAnsi" w:cs="Gill Sans MT"/>
                        </w:rPr>
                      </w:pPr>
                      <w:r w:rsidRPr="00403971">
                        <w:rPr>
                          <w:rFonts w:asciiTheme="minorHAnsi" w:hAnsiTheme="minorHAnsi" w:cs="Gill Sans MT"/>
                          <w:sz w:val="22"/>
                          <w:szCs w:val="22"/>
                        </w:rPr>
                        <w:t>Strategy discussion should include SARC representation</w:t>
                      </w:r>
                      <w:r w:rsidR="007960A7">
                        <w:rPr>
                          <w:rFonts w:asciiTheme="minorHAnsi" w:hAnsiTheme="minorHAnsi" w:cs="Gill Sans MT"/>
                          <w:sz w:val="22"/>
                          <w:szCs w:val="22"/>
                        </w:rPr>
                        <w:t xml:space="preserve">. Where there is no allegation, a paediatrician should </w:t>
                      </w:r>
                      <w:r w:rsidR="007960A7" w:rsidRPr="00FF14A3">
                        <w:rPr>
                          <w:rFonts w:asciiTheme="minorHAnsi" w:hAnsiTheme="minorHAnsi" w:cs="Gill Sans MT"/>
                          <w:i/>
                          <w:iCs/>
                          <w:sz w:val="22"/>
                          <w:szCs w:val="22"/>
                        </w:rPr>
                        <w:t>also</w:t>
                      </w:r>
                      <w:r w:rsidR="007960A7">
                        <w:rPr>
                          <w:rFonts w:asciiTheme="minorHAnsi" w:hAnsiTheme="minorHAnsi" w:cs="Gill Sans MT"/>
                          <w:sz w:val="22"/>
                          <w:szCs w:val="22"/>
                        </w:rPr>
                        <w:t xml:space="preserve"> be consulted.</w:t>
                      </w:r>
                    </w:p>
                    <w:p w14:paraId="710DCF51" w14:textId="0AA0DBA1" w:rsidR="007960A7" w:rsidRPr="007960A7" w:rsidRDefault="007960A7" w:rsidP="007960A7">
                      <w:pPr>
                        <w:numPr>
                          <w:ilvl w:val="1"/>
                          <w:numId w:val="12"/>
                        </w:numPr>
                        <w:rPr>
                          <w:rFonts w:asciiTheme="minorHAnsi" w:hAnsiTheme="minorHAnsi" w:cs="Gill Sans MT"/>
                        </w:rPr>
                      </w:pPr>
                      <w:r>
                        <w:rPr>
                          <w:rFonts w:asciiTheme="minorHAnsi" w:hAnsiTheme="minorHAnsi" w:cs="Gill Sans MT"/>
                          <w:sz w:val="22"/>
                          <w:szCs w:val="22"/>
                        </w:rPr>
                        <w:t>T</w:t>
                      </w:r>
                      <w:r w:rsidR="00403971" w:rsidRPr="00403971">
                        <w:rPr>
                          <w:rFonts w:asciiTheme="minorHAnsi" w:hAnsiTheme="minorHAnsi" w:cs="Gill Sans MT"/>
                          <w:sz w:val="22"/>
                          <w:szCs w:val="22"/>
                        </w:rPr>
                        <w:t>reat anogenital bleeding, bruising, ulceration, and suspected</w:t>
                      </w:r>
                      <w:r>
                        <w:rPr>
                          <w:rFonts w:asciiTheme="minorHAnsi" w:hAnsiTheme="minorHAnsi" w:cs="Gill Sans MT"/>
                          <w:sz w:val="22"/>
                          <w:szCs w:val="22"/>
                        </w:rPr>
                        <w:t xml:space="preserve">/alleged </w:t>
                      </w:r>
                      <w:r w:rsidR="00403971" w:rsidRPr="00403971">
                        <w:rPr>
                          <w:rFonts w:asciiTheme="minorHAnsi" w:hAnsiTheme="minorHAnsi" w:cs="Gill Sans MT"/>
                          <w:sz w:val="22"/>
                          <w:szCs w:val="22"/>
                        </w:rPr>
                        <w:t xml:space="preserve">abuse within last 7 days as </w:t>
                      </w:r>
                      <w:r w:rsidR="00403971" w:rsidRPr="007960A7">
                        <w:rPr>
                          <w:rFonts w:asciiTheme="minorHAnsi" w:hAnsiTheme="minorHAnsi" w:cs="Gill Sans MT"/>
                          <w:b/>
                          <w:bCs/>
                          <w:sz w:val="22"/>
                          <w:szCs w:val="22"/>
                        </w:rPr>
                        <w:t>urgent.</w:t>
                      </w:r>
                      <w:r w:rsidR="00403971" w:rsidRPr="00403971">
                        <w:rPr>
                          <w:rFonts w:asciiTheme="minorHAnsi" w:hAnsiTheme="minorHAnsi" w:cs="Gill Sans MT"/>
                          <w:sz w:val="22"/>
                          <w:szCs w:val="22"/>
                        </w:rPr>
                        <w:t xml:space="preserve"> </w:t>
                      </w:r>
                      <w:r>
                        <w:rPr>
                          <w:rFonts w:asciiTheme="minorHAnsi" w:hAnsiTheme="minorHAnsi" w:cs="Gill Sans MT"/>
                        </w:rPr>
                        <w:t xml:space="preserve"> </w:t>
                      </w:r>
                      <w:r w:rsidR="00403971" w:rsidRPr="007960A7">
                        <w:rPr>
                          <w:rFonts w:asciiTheme="minorHAnsi" w:hAnsiTheme="minorHAnsi" w:cs="Gill Sans MT"/>
                          <w:sz w:val="22"/>
                          <w:szCs w:val="22"/>
                        </w:rPr>
                        <w:t xml:space="preserve">Specialist examination </w:t>
                      </w:r>
                      <w:r>
                        <w:rPr>
                          <w:rFonts w:asciiTheme="minorHAnsi" w:hAnsiTheme="minorHAnsi" w:cs="Gill Sans MT"/>
                          <w:sz w:val="22"/>
                          <w:szCs w:val="22"/>
                        </w:rPr>
                        <w:t xml:space="preserve">for urgent cases </w:t>
                      </w:r>
                      <w:r w:rsidR="00403971" w:rsidRPr="007960A7">
                        <w:rPr>
                          <w:rFonts w:asciiTheme="minorHAnsi" w:hAnsiTheme="minorHAnsi" w:cs="Gill Sans MT"/>
                          <w:sz w:val="22"/>
                          <w:szCs w:val="22"/>
                        </w:rPr>
                        <w:t xml:space="preserve">should occur </w:t>
                      </w:r>
                      <w:r w:rsidR="00403971" w:rsidRPr="007960A7">
                        <w:rPr>
                          <w:rFonts w:asciiTheme="minorHAnsi" w:hAnsiTheme="minorHAnsi" w:cs="Gill Sans MT"/>
                          <w:i/>
                          <w:iCs/>
                          <w:sz w:val="22"/>
                          <w:szCs w:val="22"/>
                        </w:rPr>
                        <w:t>within</w:t>
                      </w:r>
                      <w:r w:rsidR="00403971" w:rsidRPr="007960A7">
                        <w:rPr>
                          <w:rFonts w:asciiTheme="minorHAnsi" w:hAnsiTheme="minorHAnsi" w:cs="Gill Sans MT"/>
                          <w:sz w:val="22"/>
                          <w:szCs w:val="22"/>
                        </w:rPr>
                        <w:t xml:space="preserve"> 24 hours. </w:t>
                      </w:r>
                    </w:p>
                    <w:p w14:paraId="42183A4B" w14:textId="77777777" w:rsidR="007960A7" w:rsidRPr="007960A7" w:rsidRDefault="00403971" w:rsidP="007960A7">
                      <w:pPr>
                        <w:numPr>
                          <w:ilvl w:val="0"/>
                          <w:numId w:val="12"/>
                        </w:numPr>
                        <w:rPr>
                          <w:rFonts w:asciiTheme="minorHAnsi" w:hAnsiTheme="minorHAnsi" w:cs="Gill Sans MT"/>
                        </w:rPr>
                      </w:pPr>
                      <w:r w:rsidRPr="007960A7">
                        <w:rPr>
                          <w:rFonts w:asciiTheme="minorHAnsi" w:hAnsiTheme="minorHAnsi" w:cs="Gill Sans MT"/>
                          <w:sz w:val="22"/>
                          <w:szCs w:val="22"/>
                        </w:rPr>
                        <w:t xml:space="preserve">SARC examination can never </w:t>
                      </w:r>
                      <w:r w:rsidRPr="007960A7">
                        <w:rPr>
                          <w:rFonts w:asciiTheme="minorHAnsi" w:hAnsiTheme="minorHAnsi" w:cs="Gill Sans MT"/>
                          <w:i/>
                          <w:iCs/>
                          <w:sz w:val="22"/>
                          <w:szCs w:val="22"/>
                        </w:rPr>
                        <w:t>exclude</w:t>
                      </w:r>
                      <w:r w:rsidRPr="007960A7">
                        <w:rPr>
                          <w:rFonts w:asciiTheme="minorHAnsi" w:hAnsiTheme="minorHAnsi" w:cs="Gill Sans MT"/>
                          <w:sz w:val="22"/>
                          <w:szCs w:val="22"/>
                        </w:rPr>
                        <w:t xml:space="preserve"> CSA</w:t>
                      </w:r>
                    </w:p>
                    <w:p w14:paraId="513E62BF" w14:textId="18D8B994" w:rsidR="007960A7" w:rsidRPr="007960A7" w:rsidRDefault="00403971" w:rsidP="007960A7">
                      <w:pPr>
                        <w:numPr>
                          <w:ilvl w:val="1"/>
                          <w:numId w:val="12"/>
                        </w:numPr>
                        <w:rPr>
                          <w:rFonts w:asciiTheme="minorHAnsi" w:hAnsiTheme="minorHAnsi" w:cs="Gill Sans MT"/>
                        </w:rPr>
                      </w:pPr>
                      <w:r w:rsidRPr="007960A7">
                        <w:rPr>
                          <w:rFonts w:asciiTheme="minorHAnsi" w:hAnsiTheme="minorHAnsi" w:cs="Gill Sans MT"/>
                          <w:sz w:val="22"/>
                          <w:szCs w:val="22"/>
                        </w:rPr>
                        <w:t>most examinations are normal,</w:t>
                      </w:r>
                      <w:r w:rsidR="007960A7">
                        <w:rPr>
                          <w:rFonts w:asciiTheme="minorHAnsi" w:hAnsiTheme="minorHAnsi" w:cs="Gill Sans MT"/>
                          <w:sz w:val="22"/>
                          <w:szCs w:val="22"/>
                        </w:rPr>
                        <w:t xml:space="preserve"> even when abuse occurred</w:t>
                      </w:r>
                    </w:p>
                    <w:p w14:paraId="051FFAFA" w14:textId="6C18D401" w:rsidR="00403971" w:rsidRPr="007960A7" w:rsidRDefault="00403971" w:rsidP="007960A7">
                      <w:pPr>
                        <w:numPr>
                          <w:ilvl w:val="1"/>
                          <w:numId w:val="12"/>
                        </w:numPr>
                        <w:rPr>
                          <w:rFonts w:asciiTheme="minorHAnsi" w:hAnsiTheme="minorHAnsi" w:cs="Gill Sans MT"/>
                        </w:rPr>
                      </w:pPr>
                      <w:r w:rsidRPr="007960A7">
                        <w:rPr>
                          <w:rFonts w:asciiTheme="minorHAnsi" w:hAnsiTheme="minorHAnsi" w:cs="Gill Sans MT"/>
                          <w:sz w:val="22"/>
                          <w:szCs w:val="22"/>
                        </w:rPr>
                        <w:t>where there are physical findings</w:t>
                      </w:r>
                      <w:r w:rsidR="007960A7">
                        <w:rPr>
                          <w:rFonts w:asciiTheme="minorHAnsi" w:hAnsiTheme="minorHAnsi" w:cs="Gill Sans MT"/>
                          <w:sz w:val="22"/>
                          <w:szCs w:val="22"/>
                        </w:rPr>
                        <w:t>,</w:t>
                      </w:r>
                      <w:r w:rsidRPr="007960A7">
                        <w:rPr>
                          <w:rFonts w:asciiTheme="minorHAnsi" w:hAnsiTheme="minorHAnsi" w:cs="Gill Sans MT"/>
                          <w:sz w:val="22"/>
                          <w:szCs w:val="22"/>
                        </w:rPr>
                        <w:t xml:space="preserve"> it</w:t>
                      </w:r>
                      <w:r w:rsidR="007960A7">
                        <w:rPr>
                          <w:rFonts w:asciiTheme="minorHAnsi" w:hAnsiTheme="minorHAnsi" w:cs="Gill Sans MT"/>
                          <w:sz w:val="22"/>
                          <w:szCs w:val="22"/>
                        </w:rPr>
                        <w:t xml:space="preserve"> can support</w:t>
                      </w:r>
                      <w:r w:rsidRPr="007960A7">
                        <w:rPr>
                          <w:rFonts w:asciiTheme="minorHAnsi" w:hAnsiTheme="minorHAnsi" w:cs="Gill Sans MT"/>
                          <w:sz w:val="22"/>
                          <w:szCs w:val="22"/>
                        </w:rPr>
                        <w:t xml:space="preserve"> </w:t>
                      </w:r>
                      <w:r w:rsidR="007960A7">
                        <w:rPr>
                          <w:rFonts w:asciiTheme="minorHAnsi" w:hAnsiTheme="minorHAnsi" w:cs="Gill Sans MT"/>
                          <w:sz w:val="22"/>
                          <w:szCs w:val="22"/>
                        </w:rPr>
                        <w:t>decision-making:</w:t>
                      </w:r>
                      <w:r w:rsidRPr="007960A7">
                        <w:rPr>
                          <w:rFonts w:asciiTheme="minorHAnsi" w:hAnsiTheme="minorHAnsi" w:cs="Gill Sans MT"/>
                          <w:sz w:val="22"/>
                          <w:szCs w:val="22"/>
                        </w:rPr>
                        <w:t xml:space="preserve"> 'If we </w:t>
                      </w:r>
                      <w:r w:rsidR="007960A7" w:rsidRPr="007960A7">
                        <w:rPr>
                          <w:rFonts w:asciiTheme="minorHAnsi" w:hAnsiTheme="minorHAnsi" w:cs="Gill Sans MT"/>
                          <w:sz w:val="22"/>
                          <w:szCs w:val="22"/>
                        </w:rPr>
                        <w:t>don’t</w:t>
                      </w:r>
                      <w:r w:rsidRPr="007960A7">
                        <w:rPr>
                          <w:rFonts w:asciiTheme="minorHAnsi" w:hAnsiTheme="minorHAnsi" w:cs="Gill Sans MT"/>
                          <w:sz w:val="22"/>
                          <w:szCs w:val="22"/>
                        </w:rPr>
                        <w:t xml:space="preserve"> look, we won</w:t>
                      </w:r>
                      <w:r w:rsidR="007960A7">
                        <w:rPr>
                          <w:rFonts w:asciiTheme="minorHAnsi" w:hAnsiTheme="minorHAnsi" w:cs="Gill Sans MT"/>
                          <w:sz w:val="22"/>
                          <w:szCs w:val="22"/>
                        </w:rPr>
                        <w:t>’</w:t>
                      </w:r>
                      <w:r w:rsidRPr="007960A7">
                        <w:rPr>
                          <w:rFonts w:asciiTheme="minorHAnsi" w:hAnsiTheme="minorHAnsi" w:cs="Gill Sans MT"/>
                          <w:sz w:val="22"/>
                          <w:szCs w:val="22"/>
                        </w:rPr>
                        <w:t>t find'</w:t>
                      </w:r>
                    </w:p>
                    <w:p w14:paraId="28496ED8" w14:textId="052E98AC" w:rsidR="007960A7" w:rsidRDefault="007960A7" w:rsidP="00D872BD">
                      <w:pPr>
                        <w:numPr>
                          <w:ilvl w:val="0"/>
                          <w:numId w:val="12"/>
                        </w:numPr>
                        <w:rPr>
                          <w:rFonts w:asciiTheme="minorHAnsi" w:hAnsiTheme="minorHAnsi" w:cs="Gill Sans MT"/>
                          <w:sz w:val="22"/>
                          <w:szCs w:val="22"/>
                        </w:rPr>
                      </w:pPr>
                      <w:r>
                        <w:rPr>
                          <w:rFonts w:asciiTheme="minorHAnsi" w:hAnsiTheme="minorHAnsi" w:cs="Gill Sans MT"/>
                          <w:sz w:val="22"/>
                          <w:szCs w:val="22"/>
                        </w:rPr>
                        <w:t>FME is</w:t>
                      </w:r>
                      <w:r w:rsidR="0004700E" w:rsidRPr="00403971">
                        <w:rPr>
                          <w:rFonts w:asciiTheme="minorHAnsi" w:hAnsiTheme="minorHAnsi" w:cs="Gill Sans MT"/>
                          <w:sz w:val="22"/>
                          <w:szCs w:val="22"/>
                        </w:rPr>
                        <w:t xml:space="preserve"> not just about gathering trace evidence (DNA</w:t>
                      </w:r>
                      <w:r w:rsidR="009B1C65" w:rsidRPr="00403971">
                        <w:rPr>
                          <w:rFonts w:asciiTheme="minorHAnsi" w:hAnsiTheme="minorHAnsi" w:cs="Gill Sans MT"/>
                          <w:sz w:val="22"/>
                          <w:szCs w:val="22"/>
                        </w:rPr>
                        <w:t>) but</w:t>
                      </w:r>
                      <w:r w:rsidR="0004700E" w:rsidRPr="00403971">
                        <w:rPr>
                          <w:rFonts w:asciiTheme="minorHAnsi" w:hAnsiTheme="minorHAnsi" w:cs="Gill Sans MT"/>
                          <w:sz w:val="22"/>
                          <w:szCs w:val="22"/>
                        </w:rPr>
                        <w:t xml:space="preserve"> also looks for physical injuries with a magnifying colposcope</w:t>
                      </w:r>
                      <w:r w:rsidR="009B1C65">
                        <w:rPr>
                          <w:rFonts w:asciiTheme="minorHAnsi" w:hAnsiTheme="minorHAnsi" w:cs="Gill Sans MT"/>
                          <w:sz w:val="22"/>
                          <w:szCs w:val="22"/>
                        </w:rPr>
                        <w:t xml:space="preserve">. This </w:t>
                      </w:r>
                      <w:r w:rsidR="0004700E" w:rsidRPr="00403971">
                        <w:rPr>
                          <w:rFonts w:asciiTheme="minorHAnsi" w:hAnsiTheme="minorHAnsi" w:cs="Gill Sans MT"/>
                          <w:sz w:val="22"/>
                          <w:szCs w:val="22"/>
                        </w:rPr>
                        <w:t>includ</w:t>
                      </w:r>
                      <w:r w:rsidR="009B1C65">
                        <w:rPr>
                          <w:rFonts w:asciiTheme="minorHAnsi" w:hAnsiTheme="minorHAnsi" w:cs="Gill Sans MT"/>
                          <w:sz w:val="22"/>
                          <w:szCs w:val="22"/>
                        </w:rPr>
                        <w:t>es</w:t>
                      </w:r>
                      <w:r w:rsidR="0004700E" w:rsidRPr="00403971">
                        <w:rPr>
                          <w:rFonts w:asciiTheme="minorHAnsi" w:hAnsiTheme="minorHAnsi" w:cs="Gill Sans MT"/>
                          <w:sz w:val="22"/>
                          <w:szCs w:val="22"/>
                        </w:rPr>
                        <w:t xml:space="preserve"> </w:t>
                      </w:r>
                      <w:r>
                        <w:rPr>
                          <w:rFonts w:asciiTheme="minorHAnsi" w:hAnsiTheme="minorHAnsi" w:cs="Gill Sans MT"/>
                          <w:sz w:val="22"/>
                          <w:szCs w:val="22"/>
                        </w:rPr>
                        <w:t>old/</w:t>
                      </w:r>
                      <w:r w:rsidR="0004700E" w:rsidRPr="00403971">
                        <w:rPr>
                          <w:rFonts w:asciiTheme="minorHAnsi" w:hAnsiTheme="minorHAnsi" w:cs="Gill Sans MT"/>
                          <w:sz w:val="22"/>
                          <w:szCs w:val="22"/>
                        </w:rPr>
                        <w:t xml:space="preserve">healed injuries, which may be present indefinitely </w:t>
                      </w:r>
                      <w:r w:rsidR="00403971">
                        <w:rPr>
                          <w:rFonts w:asciiTheme="minorHAnsi" w:hAnsiTheme="minorHAnsi" w:cs="Gill Sans MT"/>
                          <w:sz w:val="22"/>
                          <w:szCs w:val="22"/>
                        </w:rPr>
                        <w:t>–</w:t>
                      </w:r>
                      <w:r w:rsidR="0004700E" w:rsidRPr="00403971">
                        <w:rPr>
                          <w:rFonts w:asciiTheme="minorHAnsi" w:hAnsiTheme="minorHAnsi" w:cs="Gill Sans MT"/>
                          <w:sz w:val="22"/>
                          <w:szCs w:val="22"/>
                        </w:rPr>
                        <w:t xml:space="preserve"> it</w:t>
                      </w:r>
                      <w:r w:rsidR="00403971">
                        <w:rPr>
                          <w:rFonts w:asciiTheme="minorHAnsi" w:hAnsiTheme="minorHAnsi" w:cs="Gill Sans MT"/>
                          <w:sz w:val="22"/>
                          <w:szCs w:val="22"/>
                        </w:rPr>
                        <w:t xml:space="preserve"> i</w:t>
                      </w:r>
                      <w:r w:rsidR="0004700E" w:rsidRPr="00403971">
                        <w:rPr>
                          <w:rFonts w:asciiTheme="minorHAnsi" w:hAnsiTheme="minorHAnsi" w:cs="Gill Sans MT"/>
                          <w:sz w:val="22"/>
                          <w:szCs w:val="22"/>
                        </w:rPr>
                        <w:t>s never too late to refer</w:t>
                      </w:r>
                      <w:r w:rsidR="009B1C65">
                        <w:rPr>
                          <w:rFonts w:asciiTheme="minorHAnsi" w:hAnsiTheme="minorHAnsi" w:cs="Gill Sans MT"/>
                          <w:sz w:val="22"/>
                          <w:szCs w:val="22"/>
                        </w:rPr>
                        <w:t>.</w:t>
                      </w:r>
                    </w:p>
                    <w:p w14:paraId="4C00612F" w14:textId="77777777" w:rsidR="007960A7" w:rsidRDefault="0004700E" w:rsidP="00D872BD">
                      <w:pPr>
                        <w:numPr>
                          <w:ilvl w:val="0"/>
                          <w:numId w:val="12"/>
                        </w:numPr>
                        <w:rPr>
                          <w:rFonts w:asciiTheme="minorHAnsi" w:hAnsiTheme="minorHAnsi" w:cs="Gill Sans MT"/>
                          <w:sz w:val="22"/>
                          <w:szCs w:val="22"/>
                        </w:rPr>
                      </w:pPr>
                      <w:r w:rsidRPr="00403971">
                        <w:rPr>
                          <w:rFonts w:asciiTheme="minorHAnsi" w:hAnsiTheme="minorHAnsi" w:cs="Gill Sans MT"/>
                          <w:sz w:val="22"/>
                          <w:szCs w:val="22"/>
                        </w:rPr>
                        <w:t>It also provides reassurance - children are almost never as physically damages as they perceive themselves to be; debunking myths may prevent secondary psychological difficulties</w:t>
                      </w:r>
                      <w:r w:rsidR="007960A7">
                        <w:rPr>
                          <w:rFonts w:asciiTheme="minorHAnsi" w:hAnsiTheme="minorHAnsi" w:cs="Gill Sans MT"/>
                          <w:sz w:val="22"/>
                          <w:szCs w:val="22"/>
                        </w:rPr>
                        <w:t>.</w:t>
                      </w:r>
                    </w:p>
                    <w:p w14:paraId="23ABE60E" w14:textId="56525E7C" w:rsidR="00E43586" w:rsidRPr="007960A7" w:rsidRDefault="007960A7" w:rsidP="00AD1B3E">
                      <w:pPr>
                        <w:numPr>
                          <w:ilvl w:val="0"/>
                          <w:numId w:val="12"/>
                        </w:numPr>
                        <w:rPr>
                          <w:rFonts w:asciiTheme="minorHAnsi" w:hAnsiTheme="minorHAnsi" w:cs="Gill Sans MT"/>
                          <w:sz w:val="22"/>
                          <w:szCs w:val="22"/>
                        </w:rPr>
                      </w:pPr>
                      <w:r w:rsidRPr="007960A7">
                        <w:rPr>
                          <w:rFonts w:asciiTheme="minorHAnsi" w:hAnsiTheme="minorHAnsi" w:cs="Gill Sans MT"/>
                          <w:sz w:val="22"/>
                          <w:szCs w:val="22"/>
                        </w:rPr>
                        <w:t>FME</w:t>
                      </w:r>
                      <w:r w:rsidR="0004700E" w:rsidRPr="007960A7">
                        <w:rPr>
                          <w:rFonts w:asciiTheme="minorHAnsi" w:hAnsiTheme="minorHAnsi" w:cs="Gill Sans MT"/>
                          <w:sz w:val="22"/>
                          <w:szCs w:val="22"/>
                        </w:rPr>
                        <w:t xml:space="preserve"> provides holistic health care including STI screening, Hep B vaccination, pregnancy screening, crisis care, Independent Sexual Violence Advisors and counselling referrals. </w:t>
                      </w:r>
                    </w:p>
                  </w:txbxContent>
                </v:textbox>
                <w10:wrap anchorx="page"/>
              </v:roundrect>
            </w:pict>
          </mc:Fallback>
        </mc:AlternateContent>
      </w:r>
      <w:r w:rsidR="00D872BD" w:rsidRPr="001113DC">
        <w:rPr>
          <w:rFonts w:eastAsia="Times New Roman" w:cs="Times New Roman"/>
          <w:noProof/>
        </w:rPr>
        <mc:AlternateContent>
          <mc:Choice Requires="wps">
            <w:drawing>
              <wp:anchor distT="36576" distB="36576" distL="36576" distR="36576" simplePos="0" relativeHeight="251685888" behindDoc="0" locked="0" layoutInCell="1" allowOverlap="1" wp14:anchorId="1E09ED01" wp14:editId="0A068B72">
                <wp:simplePos x="0" y="0"/>
                <wp:positionH relativeFrom="page">
                  <wp:posOffset>107950</wp:posOffset>
                </wp:positionH>
                <wp:positionV relativeFrom="page">
                  <wp:posOffset>82550</wp:posOffset>
                </wp:positionV>
                <wp:extent cx="5068570" cy="7054850"/>
                <wp:effectExtent l="0" t="0" r="17780" b="12700"/>
                <wp:wrapNone/>
                <wp:docPr id="5"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8570" cy="7054850"/>
                        </a:xfrm>
                        <a:prstGeom prst="roundRect">
                          <a:avLst>
                            <a:gd name="adj" fmla="val 4737"/>
                          </a:avLst>
                        </a:prstGeom>
                        <a:solidFill>
                          <a:srgbClr val="FCEDE8"/>
                        </a:solidFill>
                        <a:ln w="25400" algn="ctr">
                          <a:solidFill>
                            <a:schemeClr val="accent2"/>
                          </a:solidFill>
                          <a:round/>
                          <a:headEnd/>
                          <a:tailEnd/>
                        </a:ln>
                        <a:effectLst/>
                      </wps:spPr>
                      <wps:txbx>
                        <w:txbxContent>
                          <w:p w14:paraId="5195BDEB" w14:textId="2239DEB3" w:rsidR="00403971" w:rsidRDefault="00403971" w:rsidP="00403971">
                            <w:pPr>
                              <w:rPr>
                                <w:rFonts w:asciiTheme="minorHAnsi" w:hAnsiTheme="minorHAnsi" w:cs="Gill Sans MT"/>
                                <w:sz w:val="22"/>
                                <w:szCs w:val="22"/>
                              </w:rPr>
                            </w:pPr>
                            <w:r w:rsidRPr="00EF1ED6">
                              <w:rPr>
                                <w:rFonts w:asciiTheme="minorHAnsi" w:hAnsiTheme="minorHAnsi" w:cs="Gill Sans MT"/>
                                <w:b/>
                                <w:bCs/>
                                <w:sz w:val="22"/>
                                <w:szCs w:val="22"/>
                              </w:rPr>
                              <w:t>General anogenital examination</w:t>
                            </w:r>
                            <w:r>
                              <w:rPr>
                                <w:rFonts w:asciiTheme="minorHAnsi" w:hAnsiTheme="minorHAnsi" w:cs="Gill Sans MT"/>
                                <w:sz w:val="22"/>
                                <w:szCs w:val="22"/>
                              </w:rPr>
                              <w:t xml:space="preserve"> by a GP, ED </w:t>
                            </w:r>
                            <w:r w:rsidR="00EF1ED6">
                              <w:rPr>
                                <w:rFonts w:asciiTheme="minorHAnsi" w:hAnsiTheme="minorHAnsi" w:cs="Gill Sans MT"/>
                                <w:sz w:val="22"/>
                                <w:szCs w:val="22"/>
                              </w:rPr>
                              <w:t>P</w:t>
                            </w:r>
                            <w:r>
                              <w:rPr>
                                <w:rFonts w:asciiTheme="minorHAnsi" w:hAnsiTheme="minorHAnsi" w:cs="Gill Sans MT"/>
                                <w:sz w:val="22"/>
                                <w:szCs w:val="22"/>
                              </w:rPr>
                              <w:t xml:space="preserve">hysician or Paediatrician </w:t>
                            </w:r>
                            <w:r w:rsidRPr="001864F7">
                              <w:rPr>
                                <w:rFonts w:asciiTheme="minorHAnsi" w:hAnsiTheme="minorHAnsi" w:cs="Gill Sans MT"/>
                                <w:i/>
                                <w:iCs/>
                                <w:sz w:val="22"/>
                                <w:szCs w:val="22"/>
                              </w:rPr>
                              <w:t>may</w:t>
                            </w:r>
                            <w:r w:rsidRPr="001864F7">
                              <w:rPr>
                                <w:rFonts w:asciiTheme="minorHAnsi" w:hAnsiTheme="minorHAnsi" w:cs="Gill Sans MT"/>
                                <w:sz w:val="22"/>
                                <w:szCs w:val="22"/>
                              </w:rPr>
                              <w:t xml:space="preserve"> be</w:t>
                            </w:r>
                            <w:r>
                              <w:rPr>
                                <w:rFonts w:asciiTheme="minorHAnsi" w:hAnsiTheme="minorHAnsi" w:cs="Gill Sans MT"/>
                                <w:sz w:val="22"/>
                                <w:szCs w:val="22"/>
                              </w:rPr>
                              <w:t xml:space="preserve"> needed as part of </w:t>
                            </w:r>
                            <w:r w:rsidR="00EF1ED6">
                              <w:rPr>
                                <w:rFonts w:asciiTheme="minorHAnsi" w:hAnsiTheme="minorHAnsi" w:cs="Gill Sans MT"/>
                                <w:sz w:val="22"/>
                                <w:szCs w:val="22"/>
                              </w:rPr>
                              <w:t xml:space="preserve">a child’s </w:t>
                            </w:r>
                            <w:r>
                              <w:rPr>
                                <w:rFonts w:asciiTheme="minorHAnsi" w:hAnsiTheme="minorHAnsi" w:cs="Gill Sans MT"/>
                                <w:sz w:val="22"/>
                                <w:szCs w:val="22"/>
                              </w:rPr>
                              <w:t>clinical care</w:t>
                            </w:r>
                            <w:r w:rsidR="001864F7">
                              <w:rPr>
                                <w:rFonts w:asciiTheme="minorHAnsi" w:hAnsiTheme="minorHAnsi" w:cs="Gill Sans MT"/>
                                <w:sz w:val="22"/>
                                <w:szCs w:val="22"/>
                              </w:rPr>
                              <w:t xml:space="preserve"> in certain circumstances.</w:t>
                            </w:r>
                          </w:p>
                          <w:p w14:paraId="005796F3" w14:textId="10F1C7B3" w:rsidR="00EC1177" w:rsidRDefault="00EC1177" w:rsidP="00403971">
                            <w:pPr>
                              <w:rPr>
                                <w:rFonts w:asciiTheme="minorHAnsi" w:hAnsiTheme="minorHAnsi" w:cs="Gill Sans MT"/>
                                <w:sz w:val="22"/>
                                <w:szCs w:val="22"/>
                              </w:rPr>
                            </w:pPr>
                            <w:r>
                              <w:rPr>
                                <w:rFonts w:asciiTheme="minorHAnsi" w:hAnsiTheme="minorHAnsi" w:cs="Gill Sans MT"/>
                                <w:sz w:val="22"/>
                                <w:szCs w:val="22"/>
                              </w:rPr>
                              <w:t>A general anogenital examination</w:t>
                            </w:r>
                            <w:r w:rsidR="00EF1ED6">
                              <w:rPr>
                                <w:rFonts w:asciiTheme="minorHAnsi" w:hAnsiTheme="minorHAnsi" w:cs="Gill Sans MT"/>
                                <w:sz w:val="22"/>
                                <w:szCs w:val="22"/>
                              </w:rPr>
                              <w:t xml:space="preserve"> does </w:t>
                            </w:r>
                            <w:r w:rsidRPr="00EC1177">
                              <w:rPr>
                                <w:rFonts w:asciiTheme="minorHAnsi" w:hAnsiTheme="minorHAnsi" w:cs="Gill Sans MT"/>
                                <w:i/>
                                <w:iCs/>
                                <w:sz w:val="22"/>
                                <w:szCs w:val="22"/>
                              </w:rPr>
                              <w:t>not</w:t>
                            </w:r>
                            <w:r w:rsidR="00EF1ED6">
                              <w:rPr>
                                <w:rFonts w:asciiTheme="minorHAnsi" w:hAnsiTheme="minorHAnsi" w:cs="Gill Sans MT"/>
                                <w:sz w:val="22"/>
                                <w:szCs w:val="22"/>
                              </w:rPr>
                              <w:t xml:space="preserve"> look for signs of </w:t>
                            </w:r>
                            <w:r>
                              <w:rPr>
                                <w:rFonts w:asciiTheme="minorHAnsi" w:hAnsiTheme="minorHAnsi" w:cs="Gill Sans MT"/>
                                <w:sz w:val="22"/>
                                <w:szCs w:val="22"/>
                              </w:rPr>
                              <w:t xml:space="preserve">child </w:t>
                            </w:r>
                            <w:r w:rsidR="00EF1ED6">
                              <w:rPr>
                                <w:rFonts w:asciiTheme="minorHAnsi" w:hAnsiTheme="minorHAnsi" w:cs="Gill Sans MT"/>
                                <w:sz w:val="22"/>
                                <w:szCs w:val="22"/>
                              </w:rPr>
                              <w:t>sexual abuse</w:t>
                            </w:r>
                            <w:r>
                              <w:rPr>
                                <w:rFonts w:asciiTheme="minorHAnsi" w:hAnsiTheme="minorHAnsi" w:cs="Gill Sans MT"/>
                                <w:sz w:val="22"/>
                                <w:szCs w:val="22"/>
                              </w:rPr>
                              <w:t>. It is not appropriate for a child to be taken to ED, GP or paediatrics (for example by a Social Worker) when a concern about child sexual abuse has been raised, even when there might be a medical cause. This avoids delay and repeat examination</w:t>
                            </w:r>
                            <w:r w:rsidR="00EF1ED6">
                              <w:rPr>
                                <w:rFonts w:asciiTheme="minorHAnsi" w:hAnsiTheme="minorHAnsi" w:cs="Gill Sans MT"/>
                                <w:sz w:val="22"/>
                                <w:szCs w:val="22"/>
                              </w:rPr>
                              <w:t xml:space="preserve">. </w:t>
                            </w:r>
                          </w:p>
                          <w:p w14:paraId="6A4806EB" w14:textId="3DAFB409" w:rsidR="00EF1ED6" w:rsidRDefault="00EF1ED6" w:rsidP="00403971">
                            <w:pPr>
                              <w:rPr>
                                <w:rFonts w:asciiTheme="minorHAnsi" w:hAnsiTheme="minorHAnsi" w:cs="Gill Sans MT"/>
                                <w:sz w:val="22"/>
                                <w:szCs w:val="22"/>
                              </w:rPr>
                            </w:pPr>
                            <w:r>
                              <w:rPr>
                                <w:rFonts w:asciiTheme="minorHAnsi" w:hAnsiTheme="minorHAnsi" w:cs="Gill Sans MT"/>
                                <w:sz w:val="22"/>
                                <w:szCs w:val="22"/>
                              </w:rPr>
                              <w:t xml:space="preserve">However, </w:t>
                            </w:r>
                            <w:r w:rsidR="00EC1177">
                              <w:rPr>
                                <w:rFonts w:asciiTheme="minorHAnsi" w:hAnsiTheme="minorHAnsi" w:cs="Gill Sans MT"/>
                                <w:sz w:val="22"/>
                                <w:szCs w:val="22"/>
                              </w:rPr>
                              <w:t xml:space="preserve">when </w:t>
                            </w:r>
                            <w:r>
                              <w:rPr>
                                <w:rFonts w:asciiTheme="minorHAnsi" w:hAnsiTheme="minorHAnsi" w:cs="Gill Sans MT"/>
                                <w:sz w:val="22"/>
                                <w:szCs w:val="22"/>
                              </w:rPr>
                              <w:t xml:space="preserve">a child has </w:t>
                            </w:r>
                            <w:r w:rsidRPr="001864F7">
                              <w:rPr>
                                <w:rFonts w:asciiTheme="minorHAnsi" w:hAnsiTheme="minorHAnsi" w:cs="Gill Sans MT"/>
                                <w:i/>
                                <w:iCs/>
                                <w:sz w:val="22"/>
                                <w:szCs w:val="22"/>
                              </w:rPr>
                              <w:t xml:space="preserve">presented </w:t>
                            </w:r>
                            <w:r w:rsidR="00F52986" w:rsidRPr="001864F7">
                              <w:rPr>
                                <w:rFonts w:asciiTheme="minorHAnsi" w:hAnsiTheme="minorHAnsi" w:cs="Gill Sans MT"/>
                                <w:i/>
                                <w:iCs/>
                                <w:sz w:val="22"/>
                                <w:szCs w:val="22"/>
                              </w:rPr>
                              <w:t>to</w:t>
                            </w:r>
                            <w:r w:rsidR="00F52986">
                              <w:rPr>
                                <w:rFonts w:asciiTheme="minorHAnsi" w:hAnsiTheme="minorHAnsi" w:cs="Gill Sans MT"/>
                                <w:sz w:val="22"/>
                                <w:szCs w:val="22"/>
                              </w:rPr>
                              <w:t xml:space="preserve"> a health setting </w:t>
                            </w:r>
                            <w:r>
                              <w:rPr>
                                <w:rFonts w:asciiTheme="minorHAnsi" w:hAnsiTheme="minorHAnsi" w:cs="Gill Sans MT"/>
                                <w:sz w:val="22"/>
                                <w:szCs w:val="22"/>
                              </w:rPr>
                              <w:t>with a physical sign</w:t>
                            </w:r>
                            <w:r w:rsidR="00F52986">
                              <w:rPr>
                                <w:rFonts w:asciiTheme="minorHAnsi" w:hAnsiTheme="minorHAnsi" w:cs="Gill Sans MT"/>
                                <w:sz w:val="22"/>
                                <w:szCs w:val="22"/>
                              </w:rPr>
                              <w:t xml:space="preserve"> or symptom (and has not told of abuse)</w:t>
                            </w:r>
                            <w:r>
                              <w:rPr>
                                <w:rFonts w:asciiTheme="minorHAnsi" w:hAnsiTheme="minorHAnsi" w:cs="Gill Sans MT"/>
                                <w:sz w:val="22"/>
                                <w:szCs w:val="22"/>
                              </w:rPr>
                              <w:t xml:space="preserve">, </w:t>
                            </w:r>
                            <w:r w:rsidR="00F52986">
                              <w:rPr>
                                <w:rFonts w:asciiTheme="minorHAnsi" w:hAnsiTheme="minorHAnsi" w:cs="Gill Sans MT"/>
                                <w:sz w:val="22"/>
                                <w:szCs w:val="22"/>
                              </w:rPr>
                              <w:t xml:space="preserve">it may be appropriate to examine as part of the clinical assessment. Anogenital inspection is also an appropriate part of a </w:t>
                            </w:r>
                            <w:r>
                              <w:rPr>
                                <w:rFonts w:asciiTheme="minorHAnsi" w:hAnsiTheme="minorHAnsi" w:cs="Gill Sans MT"/>
                                <w:sz w:val="22"/>
                                <w:szCs w:val="22"/>
                              </w:rPr>
                              <w:t xml:space="preserve">child protection medical assessment of physical abuse in younger children. </w:t>
                            </w:r>
                          </w:p>
                          <w:p w14:paraId="688F13EF" w14:textId="6730513A" w:rsidR="00EF1ED6" w:rsidRDefault="00F52986" w:rsidP="00403971">
                            <w:pPr>
                              <w:rPr>
                                <w:rFonts w:asciiTheme="minorHAnsi" w:hAnsiTheme="minorHAnsi" w:cs="Gill Sans MT"/>
                                <w:sz w:val="22"/>
                                <w:szCs w:val="22"/>
                              </w:rPr>
                            </w:pPr>
                            <w:r>
                              <w:rPr>
                                <w:rFonts w:asciiTheme="minorHAnsi" w:hAnsiTheme="minorHAnsi" w:cs="Gill Sans MT"/>
                                <w:sz w:val="22"/>
                                <w:szCs w:val="22"/>
                              </w:rPr>
                              <w:t>F</w:t>
                            </w:r>
                            <w:r w:rsidR="00EC1177">
                              <w:rPr>
                                <w:rFonts w:asciiTheme="minorHAnsi" w:hAnsiTheme="minorHAnsi" w:cs="Gill Sans MT"/>
                                <w:sz w:val="22"/>
                                <w:szCs w:val="22"/>
                              </w:rPr>
                              <w:t xml:space="preserve">ollowing </w:t>
                            </w:r>
                            <w:r w:rsidR="00EF1ED6">
                              <w:rPr>
                                <w:rFonts w:asciiTheme="minorHAnsi" w:hAnsiTheme="minorHAnsi" w:cs="Gill Sans MT"/>
                                <w:sz w:val="22"/>
                                <w:szCs w:val="22"/>
                              </w:rPr>
                              <w:t xml:space="preserve">their general examination of the child, </w:t>
                            </w:r>
                            <w:r>
                              <w:rPr>
                                <w:rFonts w:asciiTheme="minorHAnsi" w:hAnsiTheme="minorHAnsi" w:cs="Gill Sans MT"/>
                                <w:sz w:val="22"/>
                                <w:szCs w:val="22"/>
                              </w:rPr>
                              <w:t xml:space="preserve">if the doctor has concern about the possibility of sexual abuse, </w:t>
                            </w:r>
                            <w:r w:rsidR="00EC1177">
                              <w:rPr>
                                <w:rFonts w:asciiTheme="minorHAnsi" w:hAnsiTheme="minorHAnsi" w:cs="Gill Sans MT"/>
                                <w:sz w:val="22"/>
                                <w:szCs w:val="22"/>
                              </w:rPr>
                              <w:t xml:space="preserve">then a </w:t>
                            </w:r>
                            <w:r w:rsidR="00EF1ED6">
                              <w:rPr>
                                <w:rFonts w:asciiTheme="minorHAnsi" w:hAnsiTheme="minorHAnsi" w:cs="Gill Sans MT"/>
                                <w:sz w:val="22"/>
                                <w:szCs w:val="22"/>
                              </w:rPr>
                              <w:t>MASH referral should be made urgently</w:t>
                            </w:r>
                            <w:r w:rsidR="00EC1177">
                              <w:rPr>
                                <w:rFonts w:asciiTheme="minorHAnsi" w:hAnsiTheme="minorHAnsi" w:cs="Gill Sans MT"/>
                                <w:sz w:val="22"/>
                                <w:szCs w:val="22"/>
                              </w:rPr>
                              <w:t xml:space="preserve"> and/or </w:t>
                            </w:r>
                            <w:r>
                              <w:rPr>
                                <w:rFonts w:asciiTheme="minorHAnsi" w:hAnsiTheme="minorHAnsi" w:cs="Gill Sans MT"/>
                                <w:sz w:val="22"/>
                                <w:szCs w:val="22"/>
                              </w:rPr>
                              <w:t>s</w:t>
                            </w:r>
                            <w:r w:rsidR="00EC1177">
                              <w:rPr>
                                <w:rFonts w:asciiTheme="minorHAnsi" w:hAnsiTheme="minorHAnsi" w:cs="Gill Sans MT"/>
                                <w:sz w:val="22"/>
                                <w:szCs w:val="22"/>
                              </w:rPr>
                              <w:t>trategy discussion held, so that a F</w:t>
                            </w:r>
                            <w:r w:rsidR="00EF1ED6">
                              <w:rPr>
                                <w:rFonts w:asciiTheme="minorHAnsi" w:hAnsiTheme="minorHAnsi" w:cs="Gill Sans MT"/>
                                <w:sz w:val="22"/>
                                <w:szCs w:val="22"/>
                              </w:rPr>
                              <w:t xml:space="preserve">orensic </w:t>
                            </w:r>
                            <w:r w:rsidR="00EC1177">
                              <w:rPr>
                                <w:rFonts w:asciiTheme="minorHAnsi" w:hAnsiTheme="minorHAnsi" w:cs="Gill Sans MT"/>
                                <w:sz w:val="22"/>
                                <w:szCs w:val="22"/>
                              </w:rPr>
                              <w:t>M</w:t>
                            </w:r>
                            <w:r w:rsidR="00EF1ED6">
                              <w:rPr>
                                <w:rFonts w:asciiTheme="minorHAnsi" w:hAnsiTheme="minorHAnsi" w:cs="Gill Sans MT"/>
                                <w:sz w:val="22"/>
                                <w:szCs w:val="22"/>
                              </w:rPr>
                              <w:t xml:space="preserve">edical </w:t>
                            </w:r>
                            <w:r w:rsidR="00EC1177">
                              <w:rPr>
                                <w:rFonts w:asciiTheme="minorHAnsi" w:hAnsiTheme="minorHAnsi" w:cs="Gill Sans MT"/>
                                <w:sz w:val="22"/>
                                <w:szCs w:val="22"/>
                              </w:rPr>
                              <w:t>E</w:t>
                            </w:r>
                            <w:r w:rsidR="00EF1ED6">
                              <w:rPr>
                                <w:rFonts w:asciiTheme="minorHAnsi" w:hAnsiTheme="minorHAnsi" w:cs="Gill Sans MT"/>
                                <w:sz w:val="22"/>
                                <w:szCs w:val="22"/>
                              </w:rPr>
                              <w:t>xamination</w:t>
                            </w:r>
                            <w:r w:rsidR="00EC1177">
                              <w:rPr>
                                <w:rFonts w:asciiTheme="minorHAnsi" w:hAnsiTheme="minorHAnsi" w:cs="Gill Sans MT"/>
                                <w:sz w:val="22"/>
                                <w:szCs w:val="22"/>
                              </w:rPr>
                              <w:t xml:space="preserve"> may take place without delay.</w:t>
                            </w:r>
                            <w:r w:rsidR="00EF1ED6">
                              <w:rPr>
                                <w:rFonts w:asciiTheme="minorHAnsi" w:hAnsiTheme="minorHAnsi" w:cs="Gill Sans MT"/>
                                <w:sz w:val="22"/>
                                <w:szCs w:val="22"/>
                              </w:rPr>
                              <w:t xml:space="preserve">  </w:t>
                            </w:r>
                            <w:r w:rsidR="00FF14A3">
                              <w:rPr>
                                <w:rFonts w:asciiTheme="minorHAnsi" w:hAnsiTheme="minorHAnsi" w:cs="Gill Sans MT"/>
                                <w:sz w:val="22"/>
                                <w:szCs w:val="22"/>
                              </w:rPr>
                              <w:t>Remember sexual abuse can affect girls and boys.</w:t>
                            </w:r>
                          </w:p>
                          <w:p w14:paraId="1504DBA9" w14:textId="04D93B19" w:rsidR="00551FC3" w:rsidRPr="00CB7209" w:rsidRDefault="00551FC3" w:rsidP="00551FC3">
                            <w:pPr>
                              <w:rPr>
                                <w:rFonts w:asciiTheme="minorHAnsi" w:hAnsiTheme="minorHAnsi" w:cs="Gill Sans MT"/>
                                <w:b/>
                                <w:bCs/>
                                <w:sz w:val="22"/>
                                <w:szCs w:val="22"/>
                              </w:rPr>
                            </w:pPr>
                            <w:r w:rsidRPr="00CB7209">
                              <w:rPr>
                                <w:rFonts w:asciiTheme="minorHAnsi" w:hAnsiTheme="minorHAnsi" w:cs="Gill Sans MT"/>
                                <w:b/>
                                <w:bCs/>
                                <w:sz w:val="22"/>
                                <w:szCs w:val="22"/>
                              </w:rPr>
                              <w:t xml:space="preserve">Medical conditions </w:t>
                            </w:r>
                            <w:r w:rsidR="00D872BD">
                              <w:rPr>
                                <w:rFonts w:asciiTheme="minorHAnsi" w:hAnsiTheme="minorHAnsi" w:cs="Gill Sans MT"/>
                                <w:b/>
                                <w:bCs/>
                                <w:sz w:val="22"/>
                                <w:szCs w:val="22"/>
                              </w:rPr>
                              <w:t xml:space="preserve">for doctors </w:t>
                            </w:r>
                            <w:r w:rsidRPr="00CB7209">
                              <w:rPr>
                                <w:rFonts w:asciiTheme="minorHAnsi" w:hAnsiTheme="minorHAnsi" w:cs="Gill Sans MT"/>
                                <w:b/>
                                <w:bCs/>
                                <w:sz w:val="22"/>
                                <w:szCs w:val="22"/>
                              </w:rPr>
                              <w:t xml:space="preserve">to be aware of: </w:t>
                            </w:r>
                          </w:p>
                          <w:p w14:paraId="3D00E42E" w14:textId="55146782" w:rsidR="00551FC3" w:rsidRPr="00D872BD" w:rsidRDefault="00551FC3" w:rsidP="00CB7209">
                            <w:pPr>
                              <w:numPr>
                                <w:ilvl w:val="0"/>
                                <w:numId w:val="11"/>
                              </w:numPr>
                              <w:rPr>
                                <w:rFonts w:asciiTheme="minorHAnsi" w:hAnsiTheme="minorHAnsi" w:cs="Gill Sans MT"/>
                              </w:rPr>
                            </w:pPr>
                            <w:r w:rsidRPr="00D872BD">
                              <w:rPr>
                                <w:rFonts w:asciiTheme="minorHAnsi" w:hAnsiTheme="minorHAnsi" w:cs="Gill Sans MT"/>
                                <w:b/>
                                <w:bCs/>
                              </w:rPr>
                              <w:t>Straddle injury</w:t>
                            </w:r>
                            <w:r w:rsidRPr="00D872BD">
                              <w:rPr>
                                <w:rFonts w:asciiTheme="minorHAnsi" w:hAnsiTheme="minorHAnsi" w:cs="Gill Sans MT"/>
                              </w:rPr>
                              <w:t xml:space="preserve">: </w:t>
                            </w:r>
                            <w:r w:rsidR="00D872BD" w:rsidRPr="00D872BD">
                              <w:rPr>
                                <w:rFonts w:asciiTheme="minorHAnsi" w:hAnsiTheme="minorHAnsi" w:cs="Gill Sans MT"/>
                              </w:rPr>
                              <w:t>spot bleeding with</w:t>
                            </w:r>
                            <w:r w:rsidR="00F52986" w:rsidRPr="00D872BD">
                              <w:rPr>
                                <w:rFonts w:asciiTheme="minorHAnsi" w:hAnsiTheme="minorHAnsi" w:cs="Gill Sans MT"/>
                              </w:rPr>
                              <w:t xml:space="preserve"> a</w:t>
                            </w:r>
                            <w:r w:rsidRPr="00D872BD">
                              <w:rPr>
                                <w:rFonts w:asciiTheme="minorHAnsi" w:hAnsiTheme="minorHAnsi" w:cs="Gill Sans MT"/>
                              </w:rPr>
                              <w:t xml:space="preserve"> clear event history</w:t>
                            </w:r>
                            <w:r w:rsidR="00F52986" w:rsidRPr="00D872BD">
                              <w:rPr>
                                <w:rFonts w:asciiTheme="minorHAnsi" w:hAnsiTheme="minorHAnsi" w:cs="Gill Sans MT"/>
                              </w:rPr>
                              <w:t xml:space="preserve"> of astride fall</w:t>
                            </w:r>
                            <w:r w:rsidRPr="00D872BD">
                              <w:rPr>
                                <w:rFonts w:asciiTheme="minorHAnsi" w:hAnsiTheme="minorHAnsi" w:cs="Gill Sans MT"/>
                              </w:rPr>
                              <w:t xml:space="preserve">; </w:t>
                            </w:r>
                            <w:r w:rsidR="00D872BD" w:rsidRPr="00D872BD">
                              <w:rPr>
                                <w:rFonts w:asciiTheme="minorHAnsi" w:hAnsiTheme="minorHAnsi" w:cs="Gill Sans MT"/>
                              </w:rPr>
                              <w:t xml:space="preserve">examination </w:t>
                            </w:r>
                            <w:r w:rsidRPr="00D872BD">
                              <w:rPr>
                                <w:rFonts w:asciiTheme="minorHAnsi" w:hAnsiTheme="minorHAnsi" w:cs="Gill Sans MT"/>
                              </w:rPr>
                              <w:t>typically</w:t>
                            </w:r>
                            <w:r w:rsidR="00F52986" w:rsidRPr="00D872BD">
                              <w:rPr>
                                <w:rFonts w:asciiTheme="minorHAnsi" w:hAnsiTheme="minorHAnsi" w:cs="Gill Sans MT"/>
                              </w:rPr>
                              <w:t xml:space="preserve"> </w:t>
                            </w:r>
                            <w:r w:rsidR="00D872BD" w:rsidRPr="00D872BD">
                              <w:rPr>
                                <w:rFonts w:asciiTheme="minorHAnsi" w:hAnsiTheme="minorHAnsi" w:cs="Gill Sans MT"/>
                              </w:rPr>
                              <w:t xml:space="preserve">shows a small </w:t>
                            </w:r>
                            <w:r w:rsidR="00F52986" w:rsidRPr="00D872BD">
                              <w:rPr>
                                <w:rFonts w:asciiTheme="minorHAnsi" w:hAnsiTheme="minorHAnsi" w:cs="Gill Sans MT"/>
                              </w:rPr>
                              <w:t xml:space="preserve">unilateral </w:t>
                            </w:r>
                            <w:r w:rsidR="002D0C86" w:rsidRPr="00D872BD">
                              <w:rPr>
                                <w:rFonts w:asciiTheme="minorHAnsi" w:hAnsiTheme="minorHAnsi" w:cs="Gill Sans MT"/>
                              </w:rPr>
                              <w:t>laceration, in</w:t>
                            </w:r>
                            <w:r w:rsidR="00D872BD" w:rsidRPr="00D872BD">
                              <w:rPr>
                                <w:rFonts w:asciiTheme="minorHAnsi" w:hAnsiTheme="minorHAnsi" w:cs="Gill Sans MT"/>
                              </w:rPr>
                              <w:t xml:space="preserve"> </w:t>
                            </w:r>
                            <w:r w:rsidRPr="00D872BD">
                              <w:rPr>
                                <w:rFonts w:asciiTheme="minorHAnsi" w:hAnsiTheme="minorHAnsi" w:cs="Gill Sans MT"/>
                              </w:rPr>
                              <w:t>between</w:t>
                            </w:r>
                            <w:r w:rsidR="00D872BD" w:rsidRPr="00D872BD">
                              <w:rPr>
                                <w:rFonts w:asciiTheme="minorHAnsi" w:hAnsiTheme="minorHAnsi" w:cs="Gill Sans MT"/>
                              </w:rPr>
                              <w:t xml:space="preserve"> the</w:t>
                            </w:r>
                            <w:r w:rsidRPr="00D872BD">
                              <w:rPr>
                                <w:rFonts w:asciiTheme="minorHAnsi" w:hAnsiTheme="minorHAnsi" w:cs="Gill Sans MT"/>
                              </w:rPr>
                              <w:t xml:space="preserve"> labia</w:t>
                            </w:r>
                            <w:r w:rsidR="00F52986" w:rsidRPr="00D872BD">
                              <w:rPr>
                                <w:rFonts w:asciiTheme="minorHAnsi" w:hAnsiTheme="minorHAnsi" w:cs="Gill Sans MT"/>
                              </w:rPr>
                              <w:t xml:space="preserve"> minora and </w:t>
                            </w:r>
                            <w:r w:rsidR="00D872BD" w:rsidRPr="00D872BD">
                              <w:rPr>
                                <w:rFonts w:asciiTheme="minorHAnsi" w:hAnsiTheme="minorHAnsi" w:cs="Gill Sans MT"/>
                              </w:rPr>
                              <w:t xml:space="preserve">labia </w:t>
                            </w:r>
                            <w:r w:rsidR="00F52986" w:rsidRPr="00D872BD">
                              <w:rPr>
                                <w:rFonts w:asciiTheme="minorHAnsi" w:hAnsiTheme="minorHAnsi" w:cs="Gill Sans MT"/>
                              </w:rPr>
                              <w:t>majora</w:t>
                            </w:r>
                            <w:r w:rsidR="002D0C86">
                              <w:rPr>
                                <w:rFonts w:asciiTheme="minorHAnsi" w:hAnsiTheme="minorHAnsi" w:cs="Gill Sans MT"/>
                              </w:rPr>
                              <w:t xml:space="preserve"> in girls</w:t>
                            </w:r>
                            <w:r w:rsidR="00FF14A3">
                              <w:rPr>
                                <w:rFonts w:asciiTheme="minorHAnsi" w:hAnsiTheme="minorHAnsi" w:cs="Gill Sans MT"/>
                              </w:rPr>
                              <w:t>, or side of scrotum</w:t>
                            </w:r>
                            <w:r w:rsidR="002D0C86">
                              <w:rPr>
                                <w:rFonts w:asciiTheme="minorHAnsi" w:hAnsiTheme="minorHAnsi" w:cs="Gill Sans MT"/>
                              </w:rPr>
                              <w:t xml:space="preserve"> in boys</w:t>
                            </w:r>
                            <w:r w:rsidRPr="00D872BD">
                              <w:rPr>
                                <w:rFonts w:asciiTheme="minorHAnsi" w:hAnsiTheme="minorHAnsi" w:cs="Gill Sans MT"/>
                              </w:rPr>
                              <w:t>. Suspicious</w:t>
                            </w:r>
                            <w:r w:rsidR="00D872BD" w:rsidRPr="00D872BD">
                              <w:rPr>
                                <w:rFonts w:asciiTheme="minorHAnsi" w:hAnsiTheme="minorHAnsi" w:cs="Gill Sans MT"/>
                              </w:rPr>
                              <w:t xml:space="preserve"> (inconsistent with history)</w:t>
                            </w:r>
                            <w:r w:rsidRPr="00D872BD">
                              <w:rPr>
                                <w:rFonts w:asciiTheme="minorHAnsi" w:hAnsiTheme="minorHAnsi" w:cs="Gill Sans MT"/>
                              </w:rPr>
                              <w:t xml:space="preserve"> </w:t>
                            </w:r>
                            <w:r w:rsidR="00D872BD" w:rsidRPr="00D872BD">
                              <w:rPr>
                                <w:rFonts w:asciiTheme="minorHAnsi" w:hAnsiTheme="minorHAnsi" w:cs="Gill Sans MT"/>
                              </w:rPr>
                              <w:t xml:space="preserve">if injury is bilateral, </w:t>
                            </w:r>
                            <w:r w:rsidRPr="00D872BD">
                              <w:rPr>
                                <w:rFonts w:asciiTheme="minorHAnsi" w:hAnsiTheme="minorHAnsi" w:cs="Gill Sans MT"/>
                              </w:rPr>
                              <w:t>symmetrical, central or involves vestibule (area between labia)</w:t>
                            </w:r>
                            <w:r w:rsidR="00D872BD" w:rsidRPr="00D872BD">
                              <w:rPr>
                                <w:rFonts w:asciiTheme="minorHAnsi" w:hAnsiTheme="minorHAnsi" w:cs="Gill Sans MT"/>
                              </w:rPr>
                              <w:t xml:space="preserve"> or hymen</w:t>
                            </w:r>
                            <w:r w:rsidR="002D0C86">
                              <w:rPr>
                                <w:rFonts w:asciiTheme="minorHAnsi" w:hAnsiTheme="minorHAnsi" w:cs="Gill Sans MT"/>
                              </w:rPr>
                              <w:t xml:space="preserve"> in girls or penis in boys (except zipper injuries)</w:t>
                            </w:r>
                            <w:r w:rsidR="00D872BD" w:rsidRPr="00D872BD">
                              <w:rPr>
                                <w:rFonts w:asciiTheme="minorHAnsi" w:hAnsiTheme="minorHAnsi" w:cs="Gill Sans MT"/>
                              </w:rPr>
                              <w:t>.</w:t>
                            </w:r>
                            <w:r w:rsidRPr="00D872BD">
                              <w:rPr>
                                <w:rFonts w:asciiTheme="minorHAnsi" w:hAnsiTheme="minorHAnsi" w:cs="Gill Sans MT"/>
                              </w:rPr>
                              <w:t xml:space="preserve"> </w:t>
                            </w:r>
                          </w:p>
                          <w:p w14:paraId="09CB19EC" w14:textId="1194C0DB" w:rsidR="00551FC3" w:rsidRPr="00D872BD" w:rsidRDefault="00551FC3" w:rsidP="00CB7209">
                            <w:pPr>
                              <w:numPr>
                                <w:ilvl w:val="0"/>
                                <w:numId w:val="11"/>
                              </w:numPr>
                              <w:rPr>
                                <w:rFonts w:asciiTheme="minorHAnsi" w:hAnsiTheme="minorHAnsi" w:cs="Gill Sans MT"/>
                              </w:rPr>
                            </w:pPr>
                            <w:r w:rsidRPr="00D872BD">
                              <w:rPr>
                                <w:rFonts w:asciiTheme="minorHAnsi" w:hAnsiTheme="minorHAnsi" w:cs="Gill Sans MT"/>
                                <w:b/>
                                <w:bCs/>
                              </w:rPr>
                              <w:t>Labial Fusion:</w:t>
                            </w:r>
                            <w:r w:rsidRPr="00D872BD">
                              <w:rPr>
                                <w:rFonts w:asciiTheme="minorHAnsi" w:hAnsiTheme="minorHAnsi" w:cs="Gill Sans MT"/>
                              </w:rPr>
                              <w:t xml:space="preserve"> may be friable and bleed if stretched. Typical</w:t>
                            </w:r>
                            <w:r w:rsidR="00D872BD" w:rsidRPr="00D872BD">
                              <w:rPr>
                                <w:rFonts w:asciiTheme="minorHAnsi" w:hAnsiTheme="minorHAnsi" w:cs="Gill Sans MT"/>
                              </w:rPr>
                              <w:t xml:space="preserve"> history is pain and spot bleed after</w:t>
                            </w:r>
                            <w:r w:rsidR="00D872BD">
                              <w:rPr>
                                <w:rFonts w:asciiTheme="minorHAnsi" w:hAnsiTheme="minorHAnsi" w:cs="Gill Sans MT"/>
                              </w:rPr>
                              <w:t xml:space="preserve"> doing</w:t>
                            </w:r>
                            <w:r w:rsidR="00D872BD" w:rsidRPr="00D872BD">
                              <w:rPr>
                                <w:rFonts w:asciiTheme="minorHAnsi" w:hAnsiTheme="minorHAnsi" w:cs="Gill Sans MT"/>
                              </w:rPr>
                              <w:t xml:space="preserve"> ‘</w:t>
                            </w:r>
                            <w:r w:rsidR="00D872BD">
                              <w:rPr>
                                <w:rFonts w:asciiTheme="minorHAnsi" w:hAnsiTheme="minorHAnsi" w:cs="Gill Sans MT"/>
                              </w:rPr>
                              <w:t xml:space="preserve">the </w:t>
                            </w:r>
                            <w:proofErr w:type="gramStart"/>
                            <w:r w:rsidR="00D872BD" w:rsidRPr="00D872BD">
                              <w:rPr>
                                <w:rFonts w:asciiTheme="minorHAnsi" w:hAnsiTheme="minorHAnsi" w:cs="Gill Sans MT"/>
                              </w:rPr>
                              <w:t>splits’</w:t>
                            </w:r>
                            <w:proofErr w:type="gramEnd"/>
                            <w:r w:rsidR="00D872BD" w:rsidRPr="00D872BD">
                              <w:rPr>
                                <w:rFonts w:asciiTheme="minorHAnsi" w:hAnsiTheme="minorHAnsi" w:cs="Gill Sans MT"/>
                              </w:rPr>
                              <w:t>. Examination shows</w:t>
                            </w:r>
                            <w:r w:rsidRPr="00D872BD">
                              <w:rPr>
                                <w:rFonts w:asciiTheme="minorHAnsi" w:hAnsiTheme="minorHAnsi" w:cs="Gill Sans MT"/>
                              </w:rPr>
                              <w:t xml:space="preserve"> </w:t>
                            </w:r>
                            <w:r w:rsidR="00D872BD" w:rsidRPr="00D872BD">
                              <w:rPr>
                                <w:rFonts w:asciiTheme="minorHAnsi" w:hAnsiTheme="minorHAnsi" w:cs="Gill Sans MT"/>
                              </w:rPr>
                              <w:t xml:space="preserve">fusion (usually </w:t>
                            </w:r>
                            <w:r w:rsidRPr="00D872BD">
                              <w:rPr>
                                <w:rFonts w:asciiTheme="minorHAnsi" w:hAnsiTheme="minorHAnsi" w:cs="Gill Sans MT"/>
                              </w:rPr>
                              <w:t>posterior but may be mid-labial</w:t>
                            </w:r>
                            <w:r w:rsidR="00D872BD" w:rsidRPr="00D872BD">
                              <w:rPr>
                                <w:rFonts w:asciiTheme="minorHAnsi" w:hAnsiTheme="minorHAnsi" w:cs="Gill Sans MT"/>
                              </w:rPr>
                              <w:t>)</w:t>
                            </w:r>
                            <w:r w:rsidRPr="00D872BD">
                              <w:rPr>
                                <w:rFonts w:asciiTheme="minorHAnsi" w:hAnsiTheme="minorHAnsi" w:cs="Gill Sans MT"/>
                              </w:rPr>
                              <w:t xml:space="preserve">.  </w:t>
                            </w:r>
                          </w:p>
                          <w:p w14:paraId="69F67504" w14:textId="12B7511A" w:rsidR="00551FC3" w:rsidRPr="00D872BD" w:rsidRDefault="00551FC3" w:rsidP="00CB7209">
                            <w:pPr>
                              <w:numPr>
                                <w:ilvl w:val="0"/>
                                <w:numId w:val="11"/>
                              </w:numPr>
                              <w:rPr>
                                <w:rFonts w:asciiTheme="minorHAnsi" w:hAnsiTheme="minorHAnsi" w:cs="Gill Sans MT"/>
                              </w:rPr>
                            </w:pPr>
                            <w:r w:rsidRPr="00D872BD">
                              <w:rPr>
                                <w:rFonts w:asciiTheme="minorHAnsi" w:hAnsiTheme="minorHAnsi" w:cs="Gill Sans MT"/>
                                <w:b/>
                                <w:bCs/>
                              </w:rPr>
                              <w:t>Vulvovaginitis</w:t>
                            </w:r>
                            <w:r w:rsidR="00CB7209" w:rsidRPr="00D872BD">
                              <w:rPr>
                                <w:rFonts w:asciiTheme="minorHAnsi" w:hAnsiTheme="minorHAnsi" w:cs="Gill Sans MT"/>
                                <w:b/>
                                <w:bCs/>
                              </w:rPr>
                              <w:t>/vulvitis</w:t>
                            </w:r>
                            <w:r w:rsidRPr="00D872BD">
                              <w:rPr>
                                <w:rFonts w:asciiTheme="minorHAnsi" w:hAnsiTheme="minorHAnsi" w:cs="Gill Sans MT"/>
                                <w:b/>
                                <w:bCs/>
                              </w:rPr>
                              <w:t>:</w:t>
                            </w:r>
                            <w:r w:rsidRPr="00D872BD">
                              <w:rPr>
                                <w:rFonts w:asciiTheme="minorHAnsi" w:hAnsiTheme="minorHAnsi" w:cs="Gill Sans MT"/>
                              </w:rPr>
                              <w:t xml:space="preserve"> </w:t>
                            </w:r>
                            <w:r w:rsidR="00CB7209" w:rsidRPr="00D872BD">
                              <w:rPr>
                                <w:rFonts w:asciiTheme="minorHAnsi" w:hAnsiTheme="minorHAnsi" w:cs="Gill Sans MT"/>
                              </w:rPr>
                              <w:t xml:space="preserve">a </w:t>
                            </w:r>
                            <w:r w:rsidRPr="00D872BD">
                              <w:rPr>
                                <w:rFonts w:asciiTheme="minorHAnsi" w:hAnsiTheme="minorHAnsi" w:cs="Gill Sans MT"/>
                              </w:rPr>
                              <w:t>nonspecific inflammatory response to allergens and/or poor hygiene. Concern if recurrent, bloody discharge or not responsive to advice</w:t>
                            </w:r>
                            <w:r w:rsidR="00D872BD">
                              <w:rPr>
                                <w:rFonts w:asciiTheme="minorHAnsi" w:hAnsiTheme="minorHAnsi" w:cs="Gill Sans MT"/>
                              </w:rPr>
                              <w:t>.</w:t>
                            </w:r>
                            <w:r w:rsidRPr="00D872BD">
                              <w:rPr>
                                <w:rFonts w:asciiTheme="minorHAnsi" w:hAnsiTheme="minorHAnsi" w:cs="Gill Sans MT"/>
                              </w:rPr>
                              <w:t xml:space="preserve">  </w:t>
                            </w:r>
                          </w:p>
                          <w:p w14:paraId="0D202B92" w14:textId="6BD1F5C3" w:rsidR="00551FC3" w:rsidRPr="00D872BD" w:rsidRDefault="00551FC3" w:rsidP="00EF1ED6">
                            <w:pPr>
                              <w:numPr>
                                <w:ilvl w:val="0"/>
                                <w:numId w:val="11"/>
                              </w:numPr>
                              <w:rPr>
                                <w:rFonts w:asciiTheme="minorHAnsi" w:hAnsiTheme="minorHAnsi" w:cs="Gill Sans MT"/>
                              </w:rPr>
                            </w:pPr>
                            <w:r w:rsidRPr="00D872BD">
                              <w:rPr>
                                <w:rFonts w:asciiTheme="minorHAnsi" w:hAnsiTheme="minorHAnsi" w:cs="Gill Sans MT"/>
                                <w:b/>
                                <w:bCs/>
                              </w:rPr>
                              <w:t>Lichen Sclerosis</w:t>
                            </w:r>
                            <w:r w:rsidRPr="00D872BD">
                              <w:rPr>
                                <w:rFonts w:asciiTheme="minorHAnsi" w:hAnsiTheme="minorHAnsi" w:cs="Gill Sans MT"/>
                              </w:rPr>
                              <w:t>:</w:t>
                            </w:r>
                            <w:r w:rsidR="00F52986" w:rsidRPr="00D872BD">
                              <w:rPr>
                                <w:rFonts w:asciiTheme="minorHAnsi" w:hAnsiTheme="minorHAnsi" w:cs="Gill Sans MT"/>
                              </w:rPr>
                              <w:t xml:space="preserve"> may present with itch (mistaken for sexualised behaviour) or spontaneous haemorrhage (mistaken from trauma/bruising); the</w:t>
                            </w:r>
                            <w:r w:rsidRPr="00D872BD">
                              <w:rPr>
                                <w:rFonts w:asciiTheme="minorHAnsi" w:hAnsiTheme="minorHAnsi" w:cs="Gill Sans MT"/>
                              </w:rPr>
                              <w:t xml:space="preserve"> classic figure of 8 </w:t>
                            </w:r>
                            <w:r w:rsidR="00CB7209" w:rsidRPr="00D872BD">
                              <w:rPr>
                                <w:rFonts w:asciiTheme="minorHAnsi" w:hAnsiTheme="minorHAnsi" w:cs="Gill Sans MT"/>
                              </w:rPr>
                              <w:t>pallor</w:t>
                            </w:r>
                            <w:r w:rsidRPr="00D872BD">
                              <w:rPr>
                                <w:rFonts w:asciiTheme="minorHAnsi" w:hAnsiTheme="minorHAnsi" w:cs="Gill Sans MT"/>
                              </w:rPr>
                              <w:t xml:space="preserve"> surrounding genitals and anus may be absent in</w:t>
                            </w:r>
                            <w:r w:rsidR="00F52986" w:rsidRPr="00D872BD">
                              <w:rPr>
                                <w:rFonts w:asciiTheme="minorHAnsi" w:hAnsiTheme="minorHAnsi" w:cs="Gill Sans MT"/>
                              </w:rPr>
                              <w:t xml:space="preserve"> the</w:t>
                            </w:r>
                            <w:r w:rsidRPr="00D872BD">
                              <w:rPr>
                                <w:rFonts w:asciiTheme="minorHAnsi" w:hAnsiTheme="minorHAnsi" w:cs="Gill Sans MT"/>
                              </w:rPr>
                              <w:t xml:space="preserve"> early stages</w:t>
                            </w:r>
                            <w:r w:rsidR="00D872BD">
                              <w:rPr>
                                <w:rFonts w:asciiTheme="minorHAnsi" w:hAnsiTheme="minorHAnsi" w:cs="Gill Sans MT"/>
                              </w:rPr>
                              <w:t>, but skin appears shiny</w:t>
                            </w:r>
                            <w:r w:rsidR="00F52986" w:rsidRPr="00D872BD">
                              <w:rPr>
                                <w:rFonts w:asciiTheme="minorHAnsi" w:hAnsiTheme="minorHAnsi" w:cs="Gill Sans MT"/>
                              </w:rPr>
                              <w:t xml:space="preserve">. </w:t>
                            </w:r>
                          </w:p>
                          <w:p w14:paraId="15F6F98B" w14:textId="0B2B1C5B" w:rsidR="00551FC3" w:rsidRPr="00D872BD" w:rsidRDefault="00551FC3" w:rsidP="00EF1ED6">
                            <w:pPr>
                              <w:numPr>
                                <w:ilvl w:val="0"/>
                                <w:numId w:val="11"/>
                              </w:numPr>
                              <w:rPr>
                                <w:rFonts w:asciiTheme="minorHAnsi" w:hAnsiTheme="minorHAnsi" w:cs="Gill Sans MT"/>
                              </w:rPr>
                            </w:pPr>
                            <w:r w:rsidRPr="00D872BD">
                              <w:rPr>
                                <w:rFonts w:asciiTheme="minorHAnsi" w:hAnsiTheme="minorHAnsi" w:cs="Gill Sans MT"/>
                                <w:b/>
                                <w:bCs/>
                              </w:rPr>
                              <w:t>Threadworms</w:t>
                            </w:r>
                            <w:r w:rsidRPr="00D872BD">
                              <w:rPr>
                                <w:rFonts w:asciiTheme="minorHAnsi" w:hAnsiTheme="minorHAnsi" w:cs="Gill Sans MT"/>
                              </w:rPr>
                              <w:t>: may infest prepubertal vagina and cause intense itch (</w:t>
                            </w:r>
                            <w:r w:rsidR="00F52986" w:rsidRPr="00D872BD">
                              <w:rPr>
                                <w:rFonts w:asciiTheme="minorHAnsi" w:hAnsiTheme="minorHAnsi" w:cs="Gill Sans MT"/>
                              </w:rPr>
                              <w:t xml:space="preserve">which may be </w:t>
                            </w:r>
                            <w:r w:rsidRPr="00D872BD">
                              <w:rPr>
                                <w:rFonts w:asciiTheme="minorHAnsi" w:hAnsiTheme="minorHAnsi" w:cs="Gill Sans MT"/>
                              </w:rPr>
                              <w:t>mistaken for sexualised behaviour)</w:t>
                            </w:r>
                            <w:r w:rsidR="00F52986" w:rsidRPr="00D872BD">
                              <w:rPr>
                                <w:rFonts w:asciiTheme="minorHAnsi" w:hAnsiTheme="minorHAnsi" w:cs="Gill Sans MT"/>
                              </w:rPr>
                              <w:t xml:space="preserve">. </w:t>
                            </w:r>
                            <w:r w:rsidR="00D872BD">
                              <w:rPr>
                                <w:rFonts w:asciiTheme="minorHAnsi" w:hAnsiTheme="minorHAnsi" w:cs="Gill Sans MT"/>
                              </w:rPr>
                              <w:t>Behaviour r</w:t>
                            </w:r>
                            <w:r w:rsidR="00F52986" w:rsidRPr="00D872BD">
                              <w:rPr>
                                <w:rFonts w:asciiTheme="minorHAnsi" w:hAnsiTheme="minorHAnsi" w:cs="Gill Sans MT"/>
                              </w:rPr>
                              <w:t>esolves on treatment.</w:t>
                            </w:r>
                          </w:p>
                          <w:p w14:paraId="38CFC950" w14:textId="77777777" w:rsidR="00BC5B09" w:rsidRPr="00703147" w:rsidRDefault="00BC5B09" w:rsidP="00BC5B09">
                            <w:pPr>
                              <w:rPr>
                                <w:rFonts w:asciiTheme="minorHAnsi" w:hAnsiTheme="minorHAnsi" w:cs="Gill Sans MT"/>
                                <w:b/>
                                <w:bCs/>
                                <w:sz w:val="24"/>
                                <w:szCs w:val="24"/>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09ED01" id="_x0000_s1032" style="position:absolute;margin-left:8.5pt;margin-top:6.5pt;width:399.1pt;height:555.5pt;z-index:25168588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31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" fillcolor="#fcede8" strokecolor="#ed7d31 [3205]" strokeweight="2pt">
                <v:textbox inset="2.88pt,2.88pt,2.88pt,2.88pt">
                  <w:txbxContent>
                    <w:p w14:paraId="5195BDEB" w14:textId="2239DEB3" w:rsidR="00403971" w:rsidRDefault="00403971" w:rsidP="00403971">
                      <w:pPr>
                        <w:rPr>
                          <w:rFonts w:asciiTheme="minorHAnsi" w:hAnsiTheme="minorHAnsi" w:cs="Gill Sans MT"/>
                          <w:sz w:val="22"/>
                          <w:szCs w:val="22"/>
                        </w:rPr>
                      </w:pPr>
                      <w:r w:rsidRPr="00EF1ED6">
                        <w:rPr>
                          <w:rFonts w:asciiTheme="minorHAnsi" w:hAnsiTheme="minorHAnsi" w:cs="Gill Sans MT"/>
                          <w:b/>
                          <w:bCs/>
                          <w:sz w:val="22"/>
                          <w:szCs w:val="22"/>
                        </w:rPr>
                        <w:t>General anogenital examination</w:t>
                      </w:r>
                      <w:r>
                        <w:rPr>
                          <w:rFonts w:asciiTheme="minorHAnsi" w:hAnsiTheme="minorHAnsi" w:cs="Gill Sans MT"/>
                          <w:sz w:val="22"/>
                          <w:szCs w:val="22"/>
                        </w:rPr>
                        <w:t xml:space="preserve"> by a GP, ED </w:t>
                      </w:r>
                      <w:r w:rsidR="00EF1ED6">
                        <w:rPr>
                          <w:rFonts w:asciiTheme="minorHAnsi" w:hAnsiTheme="minorHAnsi" w:cs="Gill Sans MT"/>
                          <w:sz w:val="22"/>
                          <w:szCs w:val="22"/>
                        </w:rPr>
                        <w:t>P</w:t>
                      </w:r>
                      <w:r>
                        <w:rPr>
                          <w:rFonts w:asciiTheme="minorHAnsi" w:hAnsiTheme="minorHAnsi" w:cs="Gill Sans MT"/>
                          <w:sz w:val="22"/>
                          <w:szCs w:val="22"/>
                        </w:rPr>
                        <w:t xml:space="preserve">hysician or Paediatrician </w:t>
                      </w:r>
                      <w:r w:rsidRPr="001864F7">
                        <w:rPr>
                          <w:rFonts w:asciiTheme="minorHAnsi" w:hAnsiTheme="minorHAnsi" w:cs="Gill Sans MT"/>
                          <w:i/>
                          <w:iCs/>
                          <w:sz w:val="22"/>
                          <w:szCs w:val="22"/>
                        </w:rPr>
                        <w:t>may</w:t>
                      </w:r>
                      <w:r w:rsidRPr="001864F7">
                        <w:rPr>
                          <w:rFonts w:asciiTheme="minorHAnsi" w:hAnsiTheme="minorHAnsi" w:cs="Gill Sans MT"/>
                          <w:sz w:val="22"/>
                          <w:szCs w:val="22"/>
                        </w:rPr>
                        <w:t xml:space="preserve"> be</w:t>
                      </w:r>
                      <w:r>
                        <w:rPr>
                          <w:rFonts w:asciiTheme="minorHAnsi" w:hAnsiTheme="minorHAnsi" w:cs="Gill Sans MT"/>
                          <w:sz w:val="22"/>
                          <w:szCs w:val="22"/>
                        </w:rPr>
                        <w:t xml:space="preserve"> needed as part of </w:t>
                      </w:r>
                      <w:r w:rsidR="00EF1ED6">
                        <w:rPr>
                          <w:rFonts w:asciiTheme="minorHAnsi" w:hAnsiTheme="minorHAnsi" w:cs="Gill Sans MT"/>
                          <w:sz w:val="22"/>
                          <w:szCs w:val="22"/>
                        </w:rPr>
                        <w:t xml:space="preserve">a child’s </w:t>
                      </w:r>
                      <w:r>
                        <w:rPr>
                          <w:rFonts w:asciiTheme="minorHAnsi" w:hAnsiTheme="minorHAnsi" w:cs="Gill Sans MT"/>
                          <w:sz w:val="22"/>
                          <w:szCs w:val="22"/>
                        </w:rPr>
                        <w:t>clinical care</w:t>
                      </w:r>
                      <w:r w:rsidR="001864F7">
                        <w:rPr>
                          <w:rFonts w:asciiTheme="minorHAnsi" w:hAnsiTheme="minorHAnsi" w:cs="Gill Sans MT"/>
                          <w:sz w:val="22"/>
                          <w:szCs w:val="22"/>
                        </w:rPr>
                        <w:t xml:space="preserve"> in certain circumstances.</w:t>
                      </w:r>
                    </w:p>
                    <w:p w14:paraId="005796F3" w14:textId="10F1C7B3" w:rsidR="00EC1177" w:rsidRDefault="00EC1177" w:rsidP="00403971">
                      <w:pPr>
                        <w:rPr>
                          <w:rFonts w:asciiTheme="minorHAnsi" w:hAnsiTheme="minorHAnsi" w:cs="Gill Sans MT"/>
                          <w:sz w:val="22"/>
                          <w:szCs w:val="22"/>
                        </w:rPr>
                      </w:pPr>
                      <w:r>
                        <w:rPr>
                          <w:rFonts w:asciiTheme="minorHAnsi" w:hAnsiTheme="minorHAnsi" w:cs="Gill Sans MT"/>
                          <w:sz w:val="22"/>
                          <w:szCs w:val="22"/>
                        </w:rPr>
                        <w:t>A general anogenital examination</w:t>
                      </w:r>
                      <w:r w:rsidR="00EF1ED6">
                        <w:rPr>
                          <w:rFonts w:asciiTheme="minorHAnsi" w:hAnsiTheme="minorHAnsi" w:cs="Gill Sans MT"/>
                          <w:sz w:val="22"/>
                          <w:szCs w:val="22"/>
                        </w:rPr>
                        <w:t xml:space="preserve"> does </w:t>
                      </w:r>
                      <w:r w:rsidRPr="00EC1177">
                        <w:rPr>
                          <w:rFonts w:asciiTheme="minorHAnsi" w:hAnsiTheme="minorHAnsi" w:cs="Gill Sans MT"/>
                          <w:i/>
                          <w:iCs/>
                          <w:sz w:val="22"/>
                          <w:szCs w:val="22"/>
                        </w:rPr>
                        <w:t>not</w:t>
                      </w:r>
                      <w:r w:rsidR="00EF1ED6">
                        <w:rPr>
                          <w:rFonts w:asciiTheme="minorHAnsi" w:hAnsiTheme="minorHAnsi" w:cs="Gill Sans MT"/>
                          <w:sz w:val="22"/>
                          <w:szCs w:val="22"/>
                        </w:rPr>
                        <w:t xml:space="preserve"> look for signs of </w:t>
                      </w:r>
                      <w:r>
                        <w:rPr>
                          <w:rFonts w:asciiTheme="minorHAnsi" w:hAnsiTheme="minorHAnsi" w:cs="Gill Sans MT"/>
                          <w:sz w:val="22"/>
                          <w:szCs w:val="22"/>
                        </w:rPr>
                        <w:t xml:space="preserve">child </w:t>
                      </w:r>
                      <w:r w:rsidR="00EF1ED6">
                        <w:rPr>
                          <w:rFonts w:asciiTheme="minorHAnsi" w:hAnsiTheme="minorHAnsi" w:cs="Gill Sans MT"/>
                          <w:sz w:val="22"/>
                          <w:szCs w:val="22"/>
                        </w:rPr>
                        <w:t>sexual abuse</w:t>
                      </w:r>
                      <w:r>
                        <w:rPr>
                          <w:rFonts w:asciiTheme="minorHAnsi" w:hAnsiTheme="minorHAnsi" w:cs="Gill Sans MT"/>
                          <w:sz w:val="22"/>
                          <w:szCs w:val="22"/>
                        </w:rPr>
                        <w:t>. It is not appropriate for a child to be taken to ED, GP or paediatrics (for example by a Social Worker) when a concern about child sexual abuse has been raised, even when there might be a medical cause. This avoids delay and repeat examination</w:t>
                      </w:r>
                      <w:r w:rsidR="00EF1ED6">
                        <w:rPr>
                          <w:rFonts w:asciiTheme="minorHAnsi" w:hAnsiTheme="minorHAnsi" w:cs="Gill Sans MT"/>
                          <w:sz w:val="22"/>
                          <w:szCs w:val="22"/>
                        </w:rPr>
                        <w:t xml:space="preserve">. </w:t>
                      </w:r>
                    </w:p>
                    <w:p w14:paraId="6A4806EB" w14:textId="3DAFB409" w:rsidR="00EF1ED6" w:rsidRDefault="00EF1ED6" w:rsidP="00403971">
                      <w:pPr>
                        <w:rPr>
                          <w:rFonts w:asciiTheme="minorHAnsi" w:hAnsiTheme="minorHAnsi" w:cs="Gill Sans MT"/>
                          <w:sz w:val="22"/>
                          <w:szCs w:val="22"/>
                        </w:rPr>
                      </w:pPr>
                      <w:r>
                        <w:rPr>
                          <w:rFonts w:asciiTheme="minorHAnsi" w:hAnsiTheme="minorHAnsi" w:cs="Gill Sans MT"/>
                          <w:sz w:val="22"/>
                          <w:szCs w:val="22"/>
                        </w:rPr>
                        <w:t xml:space="preserve">However, </w:t>
                      </w:r>
                      <w:r w:rsidR="00EC1177">
                        <w:rPr>
                          <w:rFonts w:asciiTheme="minorHAnsi" w:hAnsiTheme="minorHAnsi" w:cs="Gill Sans MT"/>
                          <w:sz w:val="22"/>
                          <w:szCs w:val="22"/>
                        </w:rPr>
                        <w:t xml:space="preserve">when </w:t>
                      </w:r>
                      <w:r>
                        <w:rPr>
                          <w:rFonts w:asciiTheme="minorHAnsi" w:hAnsiTheme="minorHAnsi" w:cs="Gill Sans MT"/>
                          <w:sz w:val="22"/>
                          <w:szCs w:val="22"/>
                        </w:rPr>
                        <w:t xml:space="preserve">a child has </w:t>
                      </w:r>
                      <w:r w:rsidRPr="001864F7">
                        <w:rPr>
                          <w:rFonts w:asciiTheme="minorHAnsi" w:hAnsiTheme="minorHAnsi" w:cs="Gill Sans MT"/>
                          <w:i/>
                          <w:iCs/>
                          <w:sz w:val="22"/>
                          <w:szCs w:val="22"/>
                        </w:rPr>
                        <w:t xml:space="preserve">presented </w:t>
                      </w:r>
                      <w:r w:rsidR="00F52986" w:rsidRPr="001864F7">
                        <w:rPr>
                          <w:rFonts w:asciiTheme="minorHAnsi" w:hAnsiTheme="minorHAnsi" w:cs="Gill Sans MT"/>
                          <w:i/>
                          <w:iCs/>
                          <w:sz w:val="22"/>
                          <w:szCs w:val="22"/>
                        </w:rPr>
                        <w:t>to</w:t>
                      </w:r>
                      <w:r w:rsidR="00F52986">
                        <w:rPr>
                          <w:rFonts w:asciiTheme="minorHAnsi" w:hAnsiTheme="minorHAnsi" w:cs="Gill Sans MT"/>
                          <w:sz w:val="22"/>
                          <w:szCs w:val="22"/>
                        </w:rPr>
                        <w:t xml:space="preserve"> a health setting </w:t>
                      </w:r>
                      <w:r>
                        <w:rPr>
                          <w:rFonts w:asciiTheme="minorHAnsi" w:hAnsiTheme="minorHAnsi" w:cs="Gill Sans MT"/>
                          <w:sz w:val="22"/>
                          <w:szCs w:val="22"/>
                        </w:rPr>
                        <w:t>with a physical sign</w:t>
                      </w:r>
                      <w:r w:rsidR="00F52986">
                        <w:rPr>
                          <w:rFonts w:asciiTheme="minorHAnsi" w:hAnsiTheme="minorHAnsi" w:cs="Gill Sans MT"/>
                          <w:sz w:val="22"/>
                          <w:szCs w:val="22"/>
                        </w:rPr>
                        <w:t xml:space="preserve"> or symptom (and has not told of abuse)</w:t>
                      </w:r>
                      <w:r>
                        <w:rPr>
                          <w:rFonts w:asciiTheme="minorHAnsi" w:hAnsiTheme="minorHAnsi" w:cs="Gill Sans MT"/>
                          <w:sz w:val="22"/>
                          <w:szCs w:val="22"/>
                        </w:rPr>
                        <w:t xml:space="preserve">, </w:t>
                      </w:r>
                      <w:r w:rsidR="00F52986">
                        <w:rPr>
                          <w:rFonts w:asciiTheme="minorHAnsi" w:hAnsiTheme="minorHAnsi" w:cs="Gill Sans MT"/>
                          <w:sz w:val="22"/>
                          <w:szCs w:val="22"/>
                        </w:rPr>
                        <w:t xml:space="preserve">it may be appropriate to examine as part of the clinical assessment. Anogenital inspection is also an appropriate part of a </w:t>
                      </w:r>
                      <w:r>
                        <w:rPr>
                          <w:rFonts w:asciiTheme="minorHAnsi" w:hAnsiTheme="minorHAnsi" w:cs="Gill Sans MT"/>
                          <w:sz w:val="22"/>
                          <w:szCs w:val="22"/>
                        </w:rPr>
                        <w:t xml:space="preserve">child protection medical assessment of physical abuse in younger children. </w:t>
                      </w:r>
                    </w:p>
                    <w:p w14:paraId="688F13EF" w14:textId="6730513A" w:rsidR="00EF1ED6" w:rsidRDefault="00F52986" w:rsidP="00403971">
                      <w:pPr>
                        <w:rPr>
                          <w:rFonts w:asciiTheme="minorHAnsi" w:hAnsiTheme="minorHAnsi" w:cs="Gill Sans MT"/>
                          <w:sz w:val="22"/>
                          <w:szCs w:val="22"/>
                        </w:rPr>
                      </w:pPr>
                      <w:r>
                        <w:rPr>
                          <w:rFonts w:asciiTheme="minorHAnsi" w:hAnsiTheme="minorHAnsi" w:cs="Gill Sans MT"/>
                          <w:sz w:val="22"/>
                          <w:szCs w:val="22"/>
                        </w:rPr>
                        <w:t>F</w:t>
                      </w:r>
                      <w:r w:rsidR="00EC1177">
                        <w:rPr>
                          <w:rFonts w:asciiTheme="minorHAnsi" w:hAnsiTheme="minorHAnsi" w:cs="Gill Sans MT"/>
                          <w:sz w:val="22"/>
                          <w:szCs w:val="22"/>
                        </w:rPr>
                        <w:t xml:space="preserve">ollowing </w:t>
                      </w:r>
                      <w:r w:rsidR="00EF1ED6">
                        <w:rPr>
                          <w:rFonts w:asciiTheme="minorHAnsi" w:hAnsiTheme="minorHAnsi" w:cs="Gill Sans MT"/>
                          <w:sz w:val="22"/>
                          <w:szCs w:val="22"/>
                        </w:rPr>
                        <w:t xml:space="preserve">their general examination of the child, </w:t>
                      </w:r>
                      <w:r>
                        <w:rPr>
                          <w:rFonts w:asciiTheme="minorHAnsi" w:hAnsiTheme="minorHAnsi" w:cs="Gill Sans MT"/>
                          <w:sz w:val="22"/>
                          <w:szCs w:val="22"/>
                        </w:rPr>
                        <w:t xml:space="preserve">if the doctor has concern about the possibility of sexual abuse, </w:t>
                      </w:r>
                      <w:r w:rsidR="00EC1177">
                        <w:rPr>
                          <w:rFonts w:asciiTheme="minorHAnsi" w:hAnsiTheme="minorHAnsi" w:cs="Gill Sans MT"/>
                          <w:sz w:val="22"/>
                          <w:szCs w:val="22"/>
                        </w:rPr>
                        <w:t xml:space="preserve">then a </w:t>
                      </w:r>
                      <w:r w:rsidR="00EF1ED6">
                        <w:rPr>
                          <w:rFonts w:asciiTheme="minorHAnsi" w:hAnsiTheme="minorHAnsi" w:cs="Gill Sans MT"/>
                          <w:sz w:val="22"/>
                          <w:szCs w:val="22"/>
                        </w:rPr>
                        <w:t>MASH referral should be made urgently</w:t>
                      </w:r>
                      <w:r w:rsidR="00EC1177">
                        <w:rPr>
                          <w:rFonts w:asciiTheme="minorHAnsi" w:hAnsiTheme="minorHAnsi" w:cs="Gill Sans MT"/>
                          <w:sz w:val="22"/>
                          <w:szCs w:val="22"/>
                        </w:rPr>
                        <w:t xml:space="preserve"> and/or </w:t>
                      </w:r>
                      <w:r>
                        <w:rPr>
                          <w:rFonts w:asciiTheme="minorHAnsi" w:hAnsiTheme="minorHAnsi" w:cs="Gill Sans MT"/>
                          <w:sz w:val="22"/>
                          <w:szCs w:val="22"/>
                        </w:rPr>
                        <w:t>s</w:t>
                      </w:r>
                      <w:r w:rsidR="00EC1177">
                        <w:rPr>
                          <w:rFonts w:asciiTheme="minorHAnsi" w:hAnsiTheme="minorHAnsi" w:cs="Gill Sans MT"/>
                          <w:sz w:val="22"/>
                          <w:szCs w:val="22"/>
                        </w:rPr>
                        <w:t>trategy discussion held, so that a F</w:t>
                      </w:r>
                      <w:r w:rsidR="00EF1ED6">
                        <w:rPr>
                          <w:rFonts w:asciiTheme="minorHAnsi" w:hAnsiTheme="minorHAnsi" w:cs="Gill Sans MT"/>
                          <w:sz w:val="22"/>
                          <w:szCs w:val="22"/>
                        </w:rPr>
                        <w:t xml:space="preserve">orensic </w:t>
                      </w:r>
                      <w:r w:rsidR="00EC1177">
                        <w:rPr>
                          <w:rFonts w:asciiTheme="minorHAnsi" w:hAnsiTheme="minorHAnsi" w:cs="Gill Sans MT"/>
                          <w:sz w:val="22"/>
                          <w:szCs w:val="22"/>
                        </w:rPr>
                        <w:t>M</w:t>
                      </w:r>
                      <w:r w:rsidR="00EF1ED6">
                        <w:rPr>
                          <w:rFonts w:asciiTheme="minorHAnsi" w:hAnsiTheme="minorHAnsi" w:cs="Gill Sans MT"/>
                          <w:sz w:val="22"/>
                          <w:szCs w:val="22"/>
                        </w:rPr>
                        <w:t xml:space="preserve">edical </w:t>
                      </w:r>
                      <w:r w:rsidR="00EC1177">
                        <w:rPr>
                          <w:rFonts w:asciiTheme="minorHAnsi" w:hAnsiTheme="minorHAnsi" w:cs="Gill Sans MT"/>
                          <w:sz w:val="22"/>
                          <w:szCs w:val="22"/>
                        </w:rPr>
                        <w:t>E</w:t>
                      </w:r>
                      <w:r w:rsidR="00EF1ED6">
                        <w:rPr>
                          <w:rFonts w:asciiTheme="minorHAnsi" w:hAnsiTheme="minorHAnsi" w:cs="Gill Sans MT"/>
                          <w:sz w:val="22"/>
                          <w:szCs w:val="22"/>
                        </w:rPr>
                        <w:t>xamination</w:t>
                      </w:r>
                      <w:r w:rsidR="00EC1177">
                        <w:rPr>
                          <w:rFonts w:asciiTheme="minorHAnsi" w:hAnsiTheme="minorHAnsi" w:cs="Gill Sans MT"/>
                          <w:sz w:val="22"/>
                          <w:szCs w:val="22"/>
                        </w:rPr>
                        <w:t xml:space="preserve"> may take place without delay.</w:t>
                      </w:r>
                      <w:r w:rsidR="00EF1ED6">
                        <w:rPr>
                          <w:rFonts w:asciiTheme="minorHAnsi" w:hAnsiTheme="minorHAnsi" w:cs="Gill Sans MT"/>
                          <w:sz w:val="22"/>
                          <w:szCs w:val="22"/>
                        </w:rPr>
                        <w:t xml:space="preserve">  </w:t>
                      </w:r>
                      <w:r w:rsidR="00FF14A3">
                        <w:rPr>
                          <w:rFonts w:asciiTheme="minorHAnsi" w:hAnsiTheme="minorHAnsi" w:cs="Gill Sans MT"/>
                          <w:sz w:val="22"/>
                          <w:szCs w:val="22"/>
                        </w:rPr>
                        <w:t>Remember sexual abuse can affect girls and boys.</w:t>
                      </w:r>
                    </w:p>
                    <w:p w14:paraId="1504DBA9" w14:textId="04D93B19" w:rsidR="00551FC3" w:rsidRPr="00CB7209" w:rsidRDefault="00551FC3" w:rsidP="00551FC3">
                      <w:pPr>
                        <w:rPr>
                          <w:rFonts w:asciiTheme="minorHAnsi" w:hAnsiTheme="minorHAnsi" w:cs="Gill Sans MT"/>
                          <w:b/>
                          <w:bCs/>
                          <w:sz w:val="22"/>
                          <w:szCs w:val="22"/>
                        </w:rPr>
                      </w:pPr>
                      <w:r w:rsidRPr="00CB7209">
                        <w:rPr>
                          <w:rFonts w:asciiTheme="minorHAnsi" w:hAnsiTheme="minorHAnsi" w:cs="Gill Sans MT"/>
                          <w:b/>
                          <w:bCs/>
                          <w:sz w:val="22"/>
                          <w:szCs w:val="22"/>
                        </w:rPr>
                        <w:t xml:space="preserve">Medical conditions </w:t>
                      </w:r>
                      <w:r w:rsidR="00D872BD">
                        <w:rPr>
                          <w:rFonts w:asciiTheme="minorHAnsi" w:hAnsiTheme="minorHAnsi" w:cs="Gill Sans MT"/>
                          <w:b/>
                          <w:bCs/>
                          <w:sz w:val="22"/>
                          <w:szCs w:val="22"/>
                        </w:rPr>
                        <w:t xml:space="preserve">for doctors </w:t>
                      </w:r>
                      <w:r w:rsidRPr="00CB7209">
                        <w:rPr>
                          <w:rFonts w:asciiTheme="minorHAnsi" w:hAnsiTheme="minorHAnsi" w:cs="Gill Sans MT"/>
                          <w:b/>
                          <w:bCs/>
                          <w:sz w:val="22"/>
                          <w:szCs w:val="22"/>
                        </w:rPr>
                        <w:t xml:space="preserve">to be aware of: </w:t>
                      </w:r>
                    </w:p>
                    <w:p w14:paraId="3D00E42E" w14:textId="55146782" w:rsidR="00551FC3" w:rsidRPr="00D872BD" w:rsidRDefault="00551FC3" w:rsidP="00CB7209">
                      <w:pPr>
                        <w:numPr>
                          <w:ilvl w:val="0"/>
                          <w:numId w:val="11"/>
                        </w:numPr>
                        <w:rPr>
                          <w:rFonts w:asciiTheme="minorHAnsi" w:hAnsiTheme="minorHAnsi" w:cs="Gill Sans MT"/>
                        </w:rPr>
                      </w:pPr>
                      <w:r w:rsidRPr="00D872BD">
                        <w:rPr>
                          <w:rFonts w:asciiTheme="minorHAnsi" w:hAnsiTheme="minorHAnsi" w:cs="Gill Sans MT"/>
                          <w:b/>
                          <w:bCs/>
                        </w:rPr>
                        <w:t>Straddle injury</w:t>
                      </w:r>
                      <w:r w:rsidRPr="00D872BD">
                        <w:rPr>
                          <w:rFonts w:asciiTheme="minorHAnsi" w:hAnsiTheme="minorHAnsi" w:cs="Gill Sans MT"/>
                        </w:rPr>
                        <w:t xml:space="preserve">: </w:t>
                      </w:r>
                      <w:r w:rsidR="00D872BD" w:rsidRPr="00D872BD">
                        <w:rPr>
                          <w:rFonts w:asciiTheme="minorHAnsi" w:hAnsiTheme="minorHAnsi" w:cs="Gill Sans MT"/>
                        </w:rPr>
                        <w:t>spot bleeding with</w:t>
                      </w:r>
                      <w:r w:rsidR="00F52986" w:rsidRPr="00D872BD">
                        <w:rPr>
                          <w:rFonts w:asciiTheme="minorHAnsi" w:hAnsiTheme="minorHAnsi" w:cs="Gill Sans MT"/>
                        </w:rPr>
                        <w:t xml:space="preserve"> a</w:t>
                      </w:r>
                      <w:r w:rsidRPr="00D872BD">
                        <w:rPr>
                          <w:rFonts w:asciiTheme="minorHAnsi" w:hAnsiTheme="minorHAnsi" w:cs="Gill Sans MT"/>
                        </w:rPr>
                        <w:t xml:space="preserve"> clear event history</w:t>
                      </w:r>
                      <w:r w:rsidR="00F52986" w:rsidRPr="00D872BD">
                        <w:rPr>
                          <w:rFonts w:asciiTheme="minorHAnsi" w:hAnsiTheme="minorHAnsi" w:cs="Gill Sans MT"/>
                        </w:rPr>
                        <w:t xml:space="preserve"> of astride fall</w:t>
                      </w:r>
                      <w:r w:rsidRPr="00D872BD">
                        <w:rPr>
                          <w:rFonts w:asciiTheme="minorHAnsi" w:hAnsiTheme="minorHAnsi" w:cs="Gill Sans MT"/>
                        </w:rPr>
                        <w:t xml:space="preserve">; </w:t>
                      </w:r>
                      <w:r w:rsidR="00D872BD" w:rsidRPr="00D872BD">
                        <w:rPr>
                          <w:rFonts w:asciiTheme="minorHAnsi" w:hAnsiTheme="minorHAnsi" w:cs="Gill Sans MT"/>
                        </w:rPr>
                        <w:t xml:space="preserve">examination </w:t>
                      </w:r>
                      <w:r w:rsidRPr="00D872BD">
                        <w:rPr>
                          <w:rFonts w:asciiTheme="minorHAnsi" w:hAnsiTheme="minorHAnsi" w:cs="Gill Sans MT"/>
                        </w:rPr>
                        <w:t>typically</w:t>
                      </w:r>
                      <w:r w:rsidR="00F52986" w:rsidRPr="00D872BD">
                        <w:rPr>
                          <w:rFonts w:asciiTheme="minorHAnsi" w:hAnsiTheme="minorHAnsi" w:cs="Gill Sans MT"/>
                        </w:rPr>
                        <w:t xml:space="preserve"> </w:t>
                      </w:r>
                      <w:r w:rsidR="00D872BD" w:rsidRPr="00D872BD">
                        <w:rPr>
                          <w:rFonts w:asciiTheme="minorHAnsi" w:hAnsiTheme="minorHAnsi" w:cs="Gill Sans MT"/>
                        </w:rPr>
                        <w:t xml:space="preserve">shows a small </w:t>
                      </w:r>
                      <w:r w:rsidR="00F52986" w:rsidRPr="00D872BD">
                        <w:rPr>
                          <w:rFonts w:asciiTheme="minorHAnsi" w:hAnsiTheme="minorHAnsi" w:cs="Gill Sans MT"/>
                        </w:rPr>
                        <w:t xml:space="preserve">unilateral </w:t>
                      </w:r>
                      <w:r w:rsidR="002D0C86" w:rsidRPr="00D872BD">
                        <w:rPr>
                          <w:rFonts w:asciiTheme="minorHAnsi" w:hAnsiTheme="minorHAnsi" w:cs="Gill Sans MT"/>
                        </w:rPr>
                        <w:t>laceration, in</w:t>
                      </w:r>
                      <w:r w:rsidR="00D872BD" w:rsidRPr="00D872BD">
                        <w:rPr>
                          <w:rFonts w:asciiTheme="minorHAnsi" w:hAnsiTheme="minorHAnsi" w:cs="Gill Sans MT"/>
                        </w:rPr>
                        <w:t xml:space="preserve"> </w:t>
                      </w:r>
                      <w:r w:rsidRPr="00D872BD">
                        <w:rPr>
                          <w:rFonts w:asciiTheme="minorHAnsi" w:hAnsiTheme="minorHAnsi" w:cs="Gill Sans MT"/>
                        </w:rPr>
                        <w:t>between</w:t>
                      </w:r>
                      <w:r w:rsidR="00D872BD" w:rsidRPr="00D872BD">
                        <w:rPr>
                          <w:rFonts w:asciiTheme="minorHAnsi" w:hAnsiTheme="minorHAnsi" w:cs="Gill Sans MT"/>
                        </w:rPr>
                        <w:t xml:space="preserve"> the</w:t>
                      </w:r>
                      <w:r w:rsidRPr="00D872BD">
                        <w:rPr>
                          <w:rFonts w:asciiTheme="minorHAnsi" w:hAnsiTheme="minorHAnsi" w:cs="Gill Sans MT"/>
                        </w:rPr>
                        <w:t xml:space="preserve"> labia</w:t>
                      </w:r>
                      <w:r w:rsidR="00F52986" w:rsidRPr="00D872BD">
                        <w:rPr>
                          <w:rFonts w:asciiTheme="minorHAnsi" w:hAnsiTheme="minorHAnsi" w:cs="Gill Sans MT"/>
                        </w:rPr>
                        <w:t xml:space="preserve"> minora and </w:t>
                      </w:r>
                      <w:r w:rsidR="00D872BD" w:rsidRPr="00D872BD">
                        <w:rPr>
                          <w:rFonts w:asciiTheme="minorHAnsi" w:hAnsiTheme="minorHAnsi" w:cs="Gill Sans MT"/>
                        </w:rPr>
                        <w:t xml:space="preserve">labia </w:t>
                      </w:r>
                      <w:r w:rsidR="00F52986" w:rsidRPr="00D872BD">
                        <w:rPr>
                          <w:rFonts w:asciiTheme="minorHAnsi" w:hAnsiTheme="minorHAnsi" w:cs="Gill Sans MT"/>
                        </w:rPr>
                        <w:t>majora</w:t>
                      </w:r>
                      <w:r w:rsidR="002D0C86">
                        <w:rPr>
                          <w:rFonts w:asciiTheme="minorHAnsi" w:hAnsiTheme="minorHAnsi" w:cs="Gill Sans MT"/>
                        </w:rPr>
                        <w:t xml:space="preserve"> in girls</w:t>
                      </w:r>
                      <w:r w:rsidR="00FF14A3">
                        <w:rPr>
                          <w:rFonts w:asciiTheme="minorHAnsi" w:hAnsiTheme="minorHAnsi" w:cs="Gill Sans MT"/>
                        </w:rPr>
                        <w:t>, or side of scrotum</w:t>
                      </w:r>
                      <w:r w:rsidR="002D0C86">
                        <w:rPr>
                          <w:rFonts w:asciiTheme="minorHAnsi" w:hAnsiTheme="minorHAnsi" w:cs="Gill Sans MT"/>
                        </w:rPr>
                        <w:t xml:space="preserve"> in boys</w:t>
                      </w:r>
                      <w:r w:rsidRPr="00D872BD">
                        <w:rPr>
                          <w:rFonts w:asciiTheme="minorHAnsi" w:hAnsiTheme="minorHAnsi" w:cs="Gill Sans MT"/>
                        </w:rPr>
                        <w:t>. Suspicious</w:t>
                      </w:r>
                      <w:r w:rsidR="00D872BD" w:rsidRPr="00D872BD">
                        <w:rPr>
                          <w:rFonts w:asciiTheme="minorHAnsi" w:hAnsiTheme="minorHAnsi" w:cs="Gill Sans MT"/>
                        </w:rPr>
                        <w:t xml:space="preserve"> (inconsistent with history)</w:t>
                      </w:r>
                      <w:r w:rsidRPr="00D872BD">
                        <w:rPr>
                          <w:rFonts w:asciiTheme="minorHAnsi" w:hAnsiTheme="minorHAnsi" w:cs="Gill Sans MT"/>
                        </w:rPr>
                        <w:t xml:space="preserve"> </w:t>
                      </w:r>
                      <w:r w:rsidR="00D872BD" w:rsidRPr="00D872BD">
                        <w:rPr>
                          <w:rFonts w:asciiTheme="minorHAnsi" w:hAnsiTheme="minorHAnsi" w:cs="Gill Sans MT"/>
                        </w:rPr>
                        <w:t xml:space="preserve">if injury is bilateral, </w:t>
                      </w:r>
                      <w:r w:rsidRPr="00D872BD">
                        <w:rPr>
                          <w:rFonts w:asciiTheme="minorHAnsi" w:hAnsiTheme="minorHAnsi" w:cs="Gill Sans MT"/>
                        </w:rPr>
                        <w:t>symmetrical, central or involves vestibule (area between labia)</w:t>
                      </w:r>
                      <w:r w:rsidR="00D872BD" w:rsidRPr="00D872BD">
                        <w:rPr>
                          <w:rFonts w:asciiTheme="minorHAnsi" w:hAnsiTheme="minorHAnsi" w:cs="Gill Sans MT"/>
                        </w:rPr>
                        <w:t xml:space="preserve"> or hymen</w:t>
                      </w:r>
                      <w:r w:rsidR="002D0C86">
                        <w:rPr>
                          <w:rFonts w:asciiTheme="minorHAnsi" w:hAnsiTheme="minorHAnsi" w:cs="Gill Sans MT"/>
                        </w:rPr>
                        <w:t xml:space="preserve"> in girls or penis in boys (except zipper injuries)</w:t>
                      </w:r>
                      <w:r w:rsidR="00D872BD" w:rsidRPr="00D872BD">
                        <w:rPr>
                          <w:rFonts w:asciiTheme="minorHAnsi" w:hAnsiTheme="minorHAnsi" w:cs="Gill Sans MT"/>
                        </w:rPr>
                        <w:t>.</w:t>
                      </w:r>
                      <w:r w:rsidRPr="00D872BD">
                        <w:rPr>
                          <w:rFonts w:asciiTheme="minorHAnsi" w:hAnsiTheme="minorHAnsi" w:cs="Gill Sans MT"/>
                        </w:rPr>
                        <w:t xml:space="preserve"> </w:t>
                      </w:r>
                    </w:p>
                    <w:p w14:paraId="09CB19EC" w14:textId="1194C0DB" w:rsidR="00551FC3" w:rsidRPr="00D872BD" w:rsidRDefault="00551FC3" w:rsidP="00CB7209">
                      <w:pPr>
                        <w:numPr>
                          <w:ilvl w:val="0"/>
                          <w:numId w:val="11"/>
                        </w:numPr>
                        <w:rPr>
                          <w:rFonts w:asciiTheme="minorHAnsi" w:hAnsiTheme="minorHAnsi" w:cs="Gill Sans MT"/>
                        </w:rPr>
                      </w:pPr>
                      <w:r w:rsidRPr="00D872BD">
                        <w:rPr>
                          <w:rFonts w:asciiTheme="minorHAnsi" w:hAnsiTheme="minorHAnsi" w:cs="Gill Sans MT"/>
                          <w:b/>
                          <w:bCs/>
                        </w:rPr>
                        <w:t>Labial Fusion:</w:t>
                      </w:r>
                      <w:r w:rsidRPr="00D872BD">
                        <w:rPr>
                          <w:rFonts w:asciiTheme="minorHAnsi" w:hAnsiTheme="minorHAnsi" w:cs="Gill Sans MT"/>
                        </w:rPr>
                        <w:t xml:space="preserve"> may be friable and bleed if stretched. Typical</w:t>
                      </w:r>
                      <w:r w:rsidR="00D872BD" w:rsidRPr="00D872BD">
                        <w:rPr>
                          <w:rFonts w:asciiTheme="minorHAnsi" w:hAnsiTheme="minorHAnsi" w:cs="Gill Sans MT"/>
                        </w:rPr>
                        <w:t xml:space="preserve"> history is pain and spot bleed after</w:t>
                      </w:r>
                      <w:r w:rsidR="00D872BD">
                        <w:rPr>
                          <w:rFonts w:asciiTheme="minorHAnsi" w:hAnsiTheme="minorHAnsi" w:cs="Gill Sans MT"/>
                        </w:rPr>
                        <w:t xml:space="preserve"> doing</w:t>
                      </w:r>
                      <w:r w:rsidR="00D872BD" w:rsidRPr="00D872BD">
                        <w:rPr>
                          <w:rFonts w:asciiTheme="minorHAnsi" w:hAnsiTheme="minorHAnsi" w:cs="Gill Sans MT"/>
                        </w:rPr>
                        <w:t xml:space="preserve"> ‘</w:t>
                      </w:r>
                      <w:r w:rsidR="00D872BD">
                        <w:rPr>
                          <w:rFonts w:asciiTheme="minorHAnsi" w:hAnsiTheme="minorHAnsi" w:cs="Gill Sans MT"/>
                        </w:rPr>
                        <w:t xml:space="preserve">the </w:t>
                      </w:r>
                      <w:proofErr w:type="gramStart"/>
                      <w:r w:rsidR="00D872BD" w:rsidRPr="00D872BD">
                        <w:rPr>
                          <w:rFonts w:asciiTheme="minorHAnsi" w:hAnsiTheme="minorHAnsi" w:cs="Gill Sans MT"/>
                        </w:rPr>
                        <w:t>splits’</w:t>
                      </w:r>
                      <w:proofErr w:type="gramEnd"/>
                      <w:r w:rsidR="00D872BD" w:rsidRPr="00D872BD">
                        <w:rPr>
                          <w:rFonts w:asciiTheme="minorHAnsi" w:hAnsiTheme="minorHAnsi" w:cs="Gill Sans MT"/>
                        </w:rPr>
                        <w:t>. Examination shows</w:t>
                      </w:r>
                      <w:r w:rsidRPr="00D872BD">
                        <w:rPr>
                          <w:rFonts w:asciiTheme="minorHAnsi" w:hAnsiTheme="minorHAnsi" w:cs="Gill Sans MT"/>
                        </w:rPr>
                        <w:t xml:space="preserve"> </w:t>
                      </w:r>
                      <w:r w:rsidR="00D872BD" w:rsidRPr="00D872BD">
                        <w:rPr>
                          <w:rFonts w:asciiTheme="minorHAnsi" w:hAnsiTheme="minorHAnsi" w:cs="Gill Sans MT"/>
                        </w:rPr>
                        <w:t xml:space="preserve">fusion (usually </w:t>
                      </w:r>
                      <w:r w:rsidRPr="00D872BD">
                        <w:rPr>
                          <w:rFonts w:asciiTheme="minorHAnsi" w:hAnsiTheme="minorHAnsi" w:cs="Gill Sans MT"/>
                        </w:rPr>
                        <w:t>posterior but may be mid-labial</w:t>
                      </w:r>
                      <w:r w:rsidR="00D872BD" w:rsidRPr="00D872BD">
                        <w:rPr>
                          <w:rFonts w:asciiTheme="minorHAnsi" w:hAnsiTheme="minorHAnsi" w:cs="Gill Sans MT"/>
                        </w:rPr>
                        <w:t>)</w:t>
                      </w:r>
                      <w:r w:rsidRPr="00D872BD">
                        <w:rPr>
                          <w:rFonts w:asciiTheme="minorHAnsi" w:hAnsiTheme="minorHAnsi" w:cs="Gill Sans MT"/>
                        </w:rPr>
                        <w:t xml:space="preserve">.  </w:t>
                      </w:r>
                    </w:p>
                    <w:p w14:paraId="69F67504" w14:textId="12B7511A" w:rsidR="00551FC3" w:rsidRPr="00D872BD" w:rsidRDefault="00551FC3" w:rsidP="00CB7209">
                      <w:pPr>
                        <w:numPr>
                          <w:ilvl w:val="0"/>
                          <w:numId w:val="11"/>
                        </w:numPr>
                        <w:rPr>
                          <w:rFonts w:asciiTheme="minorHAnsi" w:hAnsiTheme="minorHAnsi" w:cs="Gill Sans MT"/>
                        </w:rPr>
                      </w:pPr>
                      <w:r w:rsidRPr="00D872BD">
                        <w:rPr>
                          <w:rFonts w:asciiTheme="minorHAnsi" w:hAnsiTheme="minorHAnsi" w:cs="Gill Sans MT"/>
                          <w:b/>
                          <w:bCs/>
                        </w:rPr>
                        <w:t>Vulvovaginitis</w:t>
                      </w:r>
                      <w:r w:rsidR="00CB7209" w:rsidRPr="00D872BD">
                        <w:rPr>
                          <w:rFonts w:asciiTheme="minorHAnsi" w:hAnsiTheme="minorHAnsi" w:cs="Gill Sans MT"/>
                          <w:b/>
                          <w:bCs/>
                        </w:rPr>
                        <w:t>/vulvitis</w:t>
                      </w:r>
                      <w:r w:rsidRPr="00D872BD">
                        <w:rPr>
                          <w:rFonts w:asciiTheme="minorHAnsi" w:hAnsiTheme="minorHAnsi" w:cs="Gill Sans MT"/>
                          <w:b/>
                          <w:bCs/>
                        </w:rPr>
                        <w:t>:</w:t>
                      </w:r>
                      <w:r w:rsidRPr="00D872BD">
                        <w:rPr>
                          <w:rFonts w:asciiTheme="minorHAnsi" w:hAnsiTheme="minorHAnsi" w:cs="Gill Sans MT"/>
                        </w:rPr>
                        <w:t xml:space="preserve"> </w:t>
                      </w:r>
                      <w:r w:rsidR="00CB7209" w:rsidRPr="00D872BD">
                        <w:rPr>
                          <w:rFonts w:asciiTheme="minorHAnsi" w:hAnsiTheme="minorHAnsi" w:cs="Gill Sans MT"/>
                        </w:rPr>
                        <w:t xml:space="preserve">a </w:t>
                      </w:r>
                      <w:r w:rsidRPr="00D872BD">
                        <w:rPr>
                          <w:rFonts w:asciiTheme="minorHAnsi" w:hAnsiTheme="minorHAnsi" w:cs="Gill Sans MT"/>
                        </w:rPr>
                        <w:t>nonspecific inflammatory response to allergens and/or poor hygiene. Concern if recurrent, bloody discharge or not responsive to advice</w:t>
                      </w:r>
                      <w:r w:rsidR="00D872BD">
                        <w:rPr>
                          <w:rFonts w:asciiTheme="minorHAnsi" w:hAnsiTheme="minorHAnsi" w:cs="Gill Sans MT"/>
                        </w:rPr>
                        <w:t>.</w:t>
                      </w:r>
                      <w:r w:rsidRPr="00D872BD">
                        <w:rPr>
                          <w:rFonts w:asciiTheme="minorHAnsi" w:hAnsiTheme="minorHAnsi" w:cs="Gill Sans MT"/>
                        </w:rPr>
                        <w:t xml:space="preserve">  </w:t>
                      </w:r>
                    </w:p>
                    <w:p w14:paraId="0D202B92" w14:textId="6BD1F5C3" w:rsidR="00551FC3" w:rsidRPr="00D872BD" w:rsidRDefault="00551FC3" w:rsidP="00EF1ED6">
                      <w:pPr>
                        <w:numPr>
                          <w:ilvl w:val="0"/>
                          <w:numId w:val="11"/>
                        </w:numPr>
                        <w:rPr>
                          <w:rFonts w:asciiTheme="minorHAnsi" w:hAnsiTheme="minorHAnsi" w:cs="Gill Sans MT"/>
                        </w:rPr>
                      </w:pPr>
                      <w:r w:rsidRPr="00D872BD">
                        <w:rPr>
                          <w:rFonts w:asciiTheme="minorHAnsi" w:hAnsiTheme="minorHAnsi" w:cs="Gill Sans MT"/>
                          <w:b/>
                          <w:bCs/>
                        </w:rPr>
                        <w:t>Lichen Sclerosis</w:t>
                      </w:r>
                      <w:r w:rsidRPr="00D872BD">
                        <w:rPr>
                          <w:rFonts w:asciiTheme="minorHAnsi" w:hAnsiTheme="minorHAnsi" w:cs="Gill Sans MT"/>
                        </w:rPr>
                        <w:t>:</w:t>
                      </w:r>
                      <w:r w:rsidR="00F52986" w:rsidRPr="00D872BD">
                        <w:rPr>
                          <w:rFonts w:asciiTheme="minorHAnsi" w:hAnsiTheme="minorHAnsi" w:cs="Gill Sans MT"/>
                        </w:rPr>
                        <w:t xml:space="preserve"> may present with itch (mistaken for sexualised behaviour) or spontaneous haemorrhage (mistaken from trauma/bruising); the</w:t>
                      </w:r>
                      <w:r w:rsidRPr="00D872BD">
                        <w:rPr>
                          <w:rFonts w:asciiTheme="minorHAnsi" w:hAnsiTheme="minorHAnsi" w:cs="Gill Sans MT"/>
                        </w:rPr>
                        <w:t xml:space="preserve"> classic figure of 8 </w:t>
                      </w:r>
                      <w:r w:rsidR="00CB7209" w:rsidRPr="00D872BD">
                        <w:rPr>
                          <w:rFonts w:asciiTheme="minorHAnsi" w:hAnsiTheme="minorHAnsi" w:cs="Gill Sans MT"/>
                        </w:rPr>
                        <w:t>pallor</w:t>
                      </w:r>
                      <w:r w:rsidRPr="00D872BD">
                        <w:rPr>
                          <w:rFonts w:asciiTheme="minorHAnsi" w:hAnsiTheme="minorHAnsi" w:cs="Gill Sans MT"/>
                        </w:rPr>
                        <w:t xml:space="preserve"> surrounding genitals and anus may be absent in</w:t>
                      </w:r>
                      <w:r w:rsidR="00F52986" w:rsidRPr="00D872BD">
                        <w:rPr>
                          <w:rFonts w:asciiTheme="minorHAnsi" w:hAnsiTheme="minorHAnsi" w:cs="Gill Sans MT"/>
                        </w:rPr>
                        <w:t xml:space="preserve"> the</w:t>
                      </w:r>
                      <w:r w:rsidRPr="00D872BD">
                        <w:rPr>
                          <w:rFonts w:asciiTheme="minorHAnsi" w:hAnsiTheme="minorHAnsi" w:cs="Gill Sans MT"/>
                        </w:rPr>
                        <w:t xml:space="preserve"> early stages</w:t>
                      </w:r>
                      <w:r w:rsidR="00D872BD">
                        <w:rPr>
                          <w:rFonts w:asciiTheme="minorHAnsi" w:hAnsiTheme="minorHAnsi" w:cs="Gill Sans MT"/>
                        </w:rPr>
                        <w:t>, but skin appears shiny</w:t>
                      </w:r>
                      <w:r w:rsidR="00F52986" w:rsidRPr="00D872BD">
                        <w:rPr>
                          <w:rFonts w:asciiTheme="minorHAnsi" w:hAnsiTheme="minorHAnsi" w:cs="Gill Sans MT"/>
                        </w:rPr>
                        <w:t xml:space="preserve">. </w:t>
                      </w:r>
                    </w:p>
                    <w:p w14:paraId="15F6F98B" w14:textId="0B2B1C5B" w:rsidR="00551FC3" w:rsidRPr="00D872BD" w:rsidRDefault="00551FC3" w:rsidP="00EF1ED6">
                      <w:pPr>
                        <w:numPr>
                          <w:ilvl w:val="0"/>
                          <w:numId w:val="11"/>
                        </w:numPr>
                        <w:rPr>
                          <w:rFonts w:asciiTheme="minorHAnsi" w:hAnsiTheme="minorHAnsi" w:cs="Gill Sans MT"/>
                        </w:rPr>
                      </w:pPr>
                      <w:r w:rsidRPr="00D872BD">
                        <w:rPr>
                          <w:rFonts w:asciiTheme="minorHAnsi" w:hAnsiTheme="minorHAnsi" w:cs="Gill Sans MT"/>
                          <w:b/>
                          <w:bCs/>
                        </w:rPr>
                        <w:t>Threadworms</w:t>
                      </w:r>
                      <w:r w:rsidRPr="00D872BD">
                        <w:rPr>
                          <w:rFonts w:asciiTheme="minorHAnsi" w:hAnsiTheme="minorHAnsi" w:cs="Gill Sans MT"/>
                        </w:rPr>
                        <w:t>: may infest prepubertal vagina and cause intense itch (</w:t>
                      </w:r>
                      <w:r w:rsidR="00F52986" w:rsidRPr="00D872BD">
                        <w:rPr>
                          <w:rFonts w:asciiTheme="minorHAnsi" w:hAnsiTheme="minorHAnsi" w:cs="Gill Sans MT"/>
                        </w:rPr>
                        <w:t xml:space="preserve">which may be </w:t>
                      </w:r>
                      <w:r w:rsidRPr="00D872BD">
                        <w:rPr>
                          <w:rFonts w:asciiTheme="minorHAnsi" w:hAnsiTheme="minorHAnsi" w:cs="Gill Sans MT"/>
                        </w:rPr>
                        <w:t>mistaken for sexualised behaviour)</w:t>
                      </w:r>
                      <w:r w:rsidR="00F52986" w:rsidRPr="00D872BD">
                        <w:rPr>
                          <w:rFonts w:asciiTheme="minorHAnsi" w:hAnsiTheme="minorHAnsi" w:cs="Gill Sans MT"/>
                        </w:rPr>
                        <w:t xml:space="preserve">. </w:t>
                      </w:r>
                      <w:r w:rsidR="00D872BD">
                        <w:rPr>
                          <w:rFonts w:asciiTheme="minorHAnsi" w:hAnsiTheme="minorHAnsi" w:cs="Gill Sans MT"/>
                        </w:rPr>
                        <w:t>Behaviour r</w:t>
                      </w:r>
                      <w:r w:rsidR="00F52986" w:rsidRPr="00D872BD">
                        <w:rPr>
                          <w:rFonts w:asciiTheme="minorHAnsi" w:hAnsiTheme="minorHAnsi" w:cs="Gill Sans MT"/>
                        </w:rPr>
                        <w:t>esolves on treatment.</w:t>
                      </w:r>
                    </w:p>
                    <w:p w14:paraId="38CFC950" w14:textId="77777777" w:rsidR="00BC5B09" w:rsidRPr="00703147" w:rsidRDefault="00BC5B09" w:rsidP="00BC5B09">
                      <w:pPr>
                        <w:rPr>
                          <w:rFonts w:asciiTheme="minorHAnsi" w:hAnsiTheme="minorHAnsi" w:cs="Gill Sans MT"/>
                          <w:b/>
                          <w:bCs/>
                          <w:sz w:val="24"/>
                          <w:szCs w:val="24"/>
                        </w:rPr>
                      </w:pPr>
                    </w:p>
                  </w:txbxContent>
                </v:textbox>
                <w10:wrap anchorx="page" anchory="page"/>
              </v:roundrect>
            </w:pict>
          </mc:Fallback>
        </mc:AlternateContent>
      </w:r>
    </w:p>
    <w:p w14:paraId="3086272D" w14:textId="77777777" w:rsidR="003773B9" w:rsidRDefault="003773B9" w:rsidP="00885340">
      <w:pPr>
        <w:jc w:val="center"/>
      </w:pPr>
    </w:p>
    <w:p w14:paraId="0CED5FCA" w14:textId="09809257" w:rsidR="00885340" w:rsidRDefault="00885340" w:rsidP="00885340">
      <w:pPr>
        <w:jc w:val="center"/>
      </w:pPr>
    </w:p>
    <w:p w14:paraId="247AD1CC" w14:textId="16CF4FCF" w:rsidR="00885340" w:rsidRDefault="00885340" w:rsidP="00885340">
      <w:pPr>
        <w:jc w:val="center"/>
      </w:pPr>
    </w:p>
    <w:p w14:paraId="2A3583BB" w14:textId="372630DB" w:rsidR="00885340" w:rsidRDefault="00885340" w:rsidP="00885340">
      <w:pPr>
        <w:jc w:val="center"/>
      </w:pPr>
    </w:p>
    <w:p w14:paraId="67A2979B" w14:textId="639F0F11" w:rsidR="00885340" w:rsidRDefault="00885340" w:rsidP="00885340">
      <w:pPr>
        <w:jc w:val="center"/>
      </w:pPr>
    </w:p>
    <w:p w14:paraId="6811DF62" w14:textId="1C696528" w:rsidR="00885340" w:rsidRDefault="00885340" w:rsidP="00885340">
      <w:pPr>
        <w:jc w:val="center"/>
      </w:pPr>
    </w:p>
    <w:p w14:paraId="546D0DB8" w14:textId="7CD98AF6" w:rsidR="00885340" w:rsidRDefault="00885340" w:rsidP="00885340">
      <w:pPr>
        <w:jc w:val="center"/>
      </w:pPr>
    </w:p>
    <w:p w14:paraId="7B1E9953" w14:textId="1A583E69" w:rsidR="00885340" w:rsidRDefault="00885340" w:rsidP="00885340">
      <w:pPr>
        <w:jc w:val="center"/>
      </w:pPr>
    </w:p>
    <w:p w14:paraId="22DC46D8" w14:textId="6B81ED4A" w:rsidR="00885340" w:rsidRDefault="00885340" w:rsidP="00885340">
      <w:pPr>
        <w:jc w:val="center"/>
      </w:pPr>
    </w:p>
    <w:p w14:paraId="63E256A5" w14:textId="4AA34470" w:rsidR="00885340" w:rsidRDefault="00885340" w:rsidP="00885340">
      <w:pPr>
        <w:jc w:val="center"/>
      </w:pPr>
    </w:p>
    <w:p w14:paraId="3E045E3D" w14:textId="0A33292F" w:rsidR="00885340" w:rsidRDefault="00885340" w:rsidP="00885340">
      <w:pPr>
        <w:jc w:val="center"/>
      </w:pPr>
    </w:p>
    <w:p w14:paraId="436C5BD8" w14:textId="06A5B88A" w:rsidR="00885340" w:rsidRPr="00885340" w:rsidRDefault="00EB462D" w:rsidP="00885340">
      <w:pPr>
        <w:jc w:val="center"/>
      </w:pPr>
      <w:r w:rsidRPr="001113DC">
        <w:rPr>
          <w:rFonts w:eastAsia="Times New Roman" w:cs="Times New Roman"/>
          <w:noProof/>
        </w:rPr>
        <mc:AlternateContent>
          <mc:Choice Requires="wps">
            <w:drawing>
              <wp:anchor distT="36576" distB="36576" distL="36576" distR="36576" simplePos="0" relativeHeight="251689984" behindDoc="0" locked="0" layoutInCell="1" allowOverlap="1" wp14:anchorId="1EA539C3" wp14:editId="751CE869">
                <wp:simplePos x="0" y="0"/>
                <wp:positionH relativeFrom="page">
                  <wp:posOffset>5384800</wp:posOffset>
                </wp:positionH>
                <wp:positionV relativeFrom="page">
                  <wp:posOffset>6330951</wp:posOffset>
                </wp:positionV>
                <wp:extent cx="4864100" cy="971550"/>
                <wp:effectExtent l="0" t="0" r="12700" b="19050"/>
                <wp:wrapNone/>
                <wp:docPr id="1"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64100" cy="971550"/>
                        </a:xfrm>
                        <a:prstGeom prst="roundRect">
                          <a:avLst>
                            <a:gd name="adj" fmla="val 16667"/>
                          </a:avLst>
                        </a:prstGeom>
                        <a:solidFill>
                          <a:srgbClr val="FCEDE8"/>
                        </a:solidFill>
                        <a:ln w="25400" algn="ctr">
                          <a:solidFill>
                            <a:schemeClr val="accent2"/>
                          </a:solidFill>
                          <a:round/>
                          <a:headEnd/>
                          <a:tailEnd/>
                        </a:ln>
                        <a:effectLst/>
                      </wps:spPr>
                      <wps:txbx>
                        <w:txbxContent>
                          <w:p w14:paraId="2A553064" w14:textId="101E4697" w:rsidR="00EB462D" w:rsidRPr="00DB618B" w:rsidRDefault="00EB462D" w:rsidP="00EB462D">
                            <w:pPr>
                              <w:rPr>
                                <w:b/>
                                <w:bCs/>
                                <w:color w:val="806000" w:themeColor="accent4" w:themeShade="80"/>
                              </w:rPr>
                            </w:pPr>
                            <w:r w:rsidRPr="00DB618B">
                              <w:rPr>
                                <w:b/>
                                <w:bCs/>
                                <w:color w:val="806000" w:themeColor="accent4" w:themeShade="80"/>
                              </w:rPr>
                              <w:t>Key Contacts and Further Information</w:t>
                            </w:r>
                          </w:p>
                          <w:p w14:paraId="710195DB" w14:textId="77777777" w:rsidR="000E01FA" w:rsidRPr="007960A7" w:rsidRDefault="000E01FA" w:rsidP="000E01FA">
                            <w:pPr>
                              <w:pStyle w:val="ListParagraph"/>
                              <w:numPr>
                                <w:ilvl w:val="0"/>
                                <w:numId w:val="4"/>
                              </w:numPr>
                              <w:ind w:left="284"/>
                              <w:rPr>
                                <w:rFonts w:asciiTheme="minorHAnsi" w:hAnsiTheme="minorHAnsi" w:cs="Gill Sans MT"/>
                                <w:b/>
                                <w:bCs/>
                                <w:color w:val="auto"/>
                                <w:sz w:val="18"/>
                                <w:szCs w:val="18"/>
                              </w:rPr>
                            </w:pPr>
                            <w:hyperlink r:id="rId17" w:history="1">
                              <w:r w:rsidRPr="000E01FA">
                                <w:rPr>
                                  <w:rStyle w:val="Hyperlink"/>
                                  <w:b/>
                                  <w:bCs/>
                                </w:rPr>
                                <w:t>Coventry Safeguarding Children Partnership</w:t>
                              </w:r>
                            </w:hyperlink>
                          </w:p>
                          <w:p w14:paraId="3EAA78A0" w14:textId="259388D6" w:rsidR="007960A7" w:rsidRPr="000E01FA" w:rsidRDefault="007960A7" w:rsidP="000E01FA">
                            <w:pPr>
                              <w:pStyle w:val="ListParagraph"/>
                              <w:numPr>
                                <w:ilvl w:val="0"/>
                                <w:numId w:val="4"/>
                              </w:numPr>
                              <w:ind w:left="284"/>
                              <w:rPr>
                                <w:rFonts w:asciiTheme="minorHAnsi" w:hAnsiTheme="minorHAnsi" w:cs="Gill Sans MT"/>
                                <w:b/>
                                <w:bCs/>
                                <w:color w:val="auto"/>
                                <w:sz w:val="18"/>
                                <w:szCs w:val="18"/>
                              </w:rPr>
                            </w:pPr>
                            <w:r>
                              <w:rPr>
                                <w:rFonts w:asciiTheme="minorHAnsi" w:hAnsiTheme="minorHAnsi" w:cs="Gill Sans MT"/>
                                <w:b/>
                                <w:bCs/>
                                <w:color w:val="auto"/>
                                <w:sz w:val="18"/>
                                <w:szCs w:val="18"/>
                              </w:rPr>
                              <w:t xml:space="preserve">West </w:t>
                            </w:r>
                            <w:r w:rsidRPr="007960A7">
                              <w:rPr>
                                <w:rFonts w:asciiTheme="minorHAnsi" w:hAnsiTheme="minorHAnsi" w:cs="Gill Sans MT"/>
                                <w:b/>
                                <w:bCs/>
                                <w:color w:val="auto"/>
                                <w:sz w:val="18"/>
                                <w:szCs w:val="18"/>
                              </w:rPr>
                              <w:t>Midlands Regional Children and Young People Sexual Assault Service (CYPSAS</w:t>
                            </w:r>
                            <w:r>
                              <w:rPr>
                                <w:rFonts w:asciiTheme="minorHAnsi" w:hAnsiTheme="minorHAnsi" w:cs="Gill Sans MT"/>
                                <w:b/>
                                <w:bCs/>
                                <w:color w:val="auto"/>
                                <w:sz w:val="18"/>
                                <w:szCs w:val="18"/>
                              </w:rPr>
                              <w:t xml:space="preserve">) </w:t>
                            </w:r>
                            <w:proofErr w:type="spellStart"/>
                            <w:r>
                              <w:rPr>
                                <w:rFonts w:asciiTheme="minorHAnsi" w:hAnsiTheme="minorHAnsi" w:cs="Gill Sans MT"/>
                                <w:b/>
                                <w:bCs/>
                                <w:color w:val="auto"/>
                                <w:sz w:val="18"/>
                                <w:szCs w:val="18"/>
                              </w:rPr>
                              <w:t>tel</w:t>
                            </w:r>
                            <w:proofErr w:type="spellEnd"/>
                            <w:r>
                              <w:rPr>
                                <w:rFonts w:asciiTheme="minorHAnsi" w:hAnsiTheme="minorHAnsi" w:cs="Gill Sans MT"/>
                                <w:b/>
                                <w:bCs/>
                                <w:color w:val="auto"/>
                                <w:sz w:val="18"/>
                                <w:szCs w:val="18"/>
                              </w:rPr>
                              <w:t xml:space="preserve"> </w:t>
                            </w:r>
                            <w:r w:rsidRPr="007960A7">
                              <w:rPr>
                                <w:rFonts w:asciiTheme="minorHAnsi" w:hAnsiTheme="minorHAnsi" w:cs="Gill Sans MT"/>
                                <w:b/>
                                <w:bCs/>
                                <w:color w:val="auto"/>
                                <w:sz w:val="18"/>
                                <w:szCs w:val="18"/>
                              </w:rPr>
                              <w:t>0330 223 0099.</w:t>
                            </w:r>
                            <w:r>
                              <w:rPr>
                                <w:rFonts w:asciiTheme="minorHAnsi" w:hAnsiTheme="minorHAnsi" w:cs="Gill Sans MT"/>
                                <w:b/>
                                <w:bCs/>
                                <w:color w:val="auto"/>
                                <w:sz w:val="18"/>
                                <w:szCs w:val="18"/>
                              </w:rPr>
                              <w:t xml:space="preserve"> ww</w:t>
                            </w:r>
                            <w:hyperlink r:id="rId18" w:tgtFrame="_blank" w:history="1">
                              <w:proofErr w:type="gramStart"/>
                              <w:r w:rsidRPr="007960A7">
                                <w:rPr>
                                  <w:rStyle w:val="Hyperlink"/>
                                  <w:rFonts w:asciiTheme="minorHAnsi" w:hAnsiTheme="minorHAnsi" w:cs="Gill Sans MT"/>
                                  <w:b/>
                                  <w:bCs/>
                                  <w:sz w:val="18"/>
                                  <w:szCs w:val="18"/>
                                </w:rPr>
                                <w:t>w.westmidsregionalcypsas.co.uk</w:t>
                              </w:r>
                              <w:proofErr w:type="gramEnd"/>
                            </w:hyperlink>
                            <w:r w:rsidRPr="007960A7">
                              <w:rPr>
                                <w:rFonts w:asciiTheme="minorHAnsi" w:hAnsiTheme="minorHAnsi" w:cs="Gill Sans MT"/>
                                <w:b/>
                                <w:bCs/>
                                <w:color w:val="auto"/>
                                <w:sz w:val="18"/>
                                <w:szCs w:val="18"/>
                              </w:rPr>
                              <w:t>. </w:t>
                            </w:r>
                          </w:p>
                          <w:p w14:paraId="24B932CC" w14:textId="2D854765" w:rsidR="006125C6" w:rsidRPr="00050750" w:rsidRDefault="006125C6" w:rsidP="00050750">
                            <w:pPr>
                              <w:ind w:left="-76"/>
                              <w:rPr>
                                <w:rFonts w:asciiTheme="minorHAnsi" w:hAnsiTheme="minorHAnsi" w:cs="Gill Sans MT"/>
                                <w:b/>
                                <w:bCs/>
                                <w:color w:val="auto"/>
                                <w:sz w:val="18"/>
                                <w:szCs w:val="18"/>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A539C3" id="_x0000_s1033" style="position:absolute;left:0;text-align:left;margin-left:424pt;margin-top:498.5pt;width:383pt;height:76.5pt;z-index:25168998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" fillcolor="#fcede8" strokecolor="#ed7d31 [3205]" strokeweight="2pt">
                <v:textbox inset="2.88pt,2.88pt,2.88pt,2.88pt">
                  <w:txbxContent>
                    <w:p w14:paraId="2A553064" w14:textId="101E4697" w:rsidR="00EB462D" w:rsidRPr="00DB618B" w:rsidRDefault="00EB462D" w:rsidP="00EB462D">
                      <w:pPr>
                        <w:rPr>
                          <w:b/>
                          <w:bCs/>
                          <w:color w:val="806000" w:themeColor="accent4" w:themeShade="80"/>
                        </w:rPr>
                      </w:pPr>
                      <w:r w:rsidRPr="00DB618B">
                        <w:rPr>
                          <w:b/>
                          <w:bCs/>
                          <w:color w:val="806000" w:themeColor="accent4" w:themeShade="80"/>
                        </w:rPr>
                        <w:t>Key Contacts and Further Information</w:t>
                      </w:r>
                    </w:p>
                    <w:p w14:paraId="710195DB" w14:textId="77777777" w:rsidR="000E01FA" w:rsidRPr="007960A7" w:rsidRDefault="000E01FA" w:rsidP="000E01FA">
                      <w:pPr>
                        <w:pStyle w:val="ListParagraph"/>
                        <w:numPr>
                          <w:ilvl w:val="0"/>
                          <w:numId w:val="4"/>
                        </w:numPr>
                        <w:ind w:left="284"/>
                        <w:rPr>
                          <w:rFonts w:asciiTheme="minorHAnsi" w:hAnsiTheme="minorHAnsi" w:cs="Gill Sans MT"/>
                          <w:b/>
                          <w:bCs/>
                          <w:color w:val="auto"/>
                          <w:sz w:val="18"/>
                          <w:szCs w:val="18"/>
                        </w:rPr>
                      </w:pPr>
                      <w:hyperlink r:id="rId19" w:history="1">
                        <w:r w:rsidRPr="000E01FA">
                          <w:rPr>
                            <w:rStyle w:val="Hyperlink"/>
                            <w:b/>
                            <w:bCs/>
                          </w:rPr>
                          <w:t>Coventry Safeguarding Children Partnership</w:t>
                        </w:r>
                      </w:hyperlink>
                    </w:p>
                    <w:p w14:paraId="3EAA78A0" w14:textId="259388D6" w:rsidR="007960A7" w:rsidRPr="000E01FA" w:rsidRDefault="007960A7" w:rsidP="000E01FA">
                      <w:pPr>
                        <w:pStyle w:val="ListParagraph"/>
                        <w:numPr>
                          <w:ilvl w:val="0"/>
                          <w:numId w:val="4"/>
                        </w:numPr>
                        <w:ind w:left="284"/>
                        <w:rPr>
                          <w:rFonts w:asciiTheme="minorHAnsi" w:hAnsiTheme="minorHAnsi" w:cs="Gill Sans MT"/>
                          <w:b/>
                          <w:bCs/>
                          <w:color w:val="auto"/>
                          <w:sz w:val="18"/>
                          <w:szCs w:val="18"/>
                        </w:rPr>
                      </w:pPr>
                      <w:r>
                        <w:rPr>
                          <w:rFonts w:asciiTheme="minorHAnsi" w:hAnsiTheme="minorHAnsi" w:cs="Gill Sans MT"/>
                          <w:b/>
                          <w:bCs/>
                          <w:color w:val="auto"/>
                          <w:sz w:val="18"/>
                          <w:szCs w:val="18"/>
                        </w:rPr>
                        <w:t xml:space="preserve">West </w:t>
                      </w:r>
                      <w:r w:rsidRPr="007960A7">
                        <w:rPr>
                          <w:rFonts w:asciiTheme="minorHAnsi" w:hAnsiTheme="minorHAnsi" w:cs="Gill Sans MT"/>
                          <w:b/>
                          <w:bCs/>
                          <w:color w:val="auto"/>
                          <w:sz w:val="18"/>
                          <w:szCs w:val="18"/>
                        </w:rPr>
                        <w:t>Midlands Regional Children and Young People Sexual Assault Service (CYPSAS</w:t>
                      </w:r>
                      <w:r>
                        <w:rPr>
                          <w:rFonts w:asciiTheme="minorHAnsi" w:hAnsiTheme="minorHAnsi" w:cs="Gill Sans MT"/>
                          <w:b/>
                          <w:bCs/>
                          <w:color w:val="auto"/>
                          <w:sz w:val="18"/>
                          <w:szCs w:val="18"/>
                        </w:rPr>
                        <w:t xml:space="preserve">) </w:t>
                      </w:r>
                      <w:proofErr w:type="spellStart"/>
                      <w:r>
                        <w:rPr>
                          <w:rFonts w:asciiTheme="minorHAnsi" w:hAnsiTheme="minorHAnsi" w:cs="Gill Sans MT"/>
                          <w:b/>
                          <w:bCs/>
                          <w:color w:val="auto"/>
                          <w:sz w:val="18"/>
                          <w:szCs w:val="18"/>
                        </w:rPr>
                        <w:t>tel</w:t>
                      </w:r>
                      <w:proofErr w:type="spellEnd"/>
                      <w:r>
                        <w:rPr>
                          <w:rFonts w:asciiTheme="minorHAnsi" w:hAnsiTheme="minorHAnsi" w:cs="Gill Sans MT"/>
                          <w:b/>
                          <w:bCs/>
                          <w:color w:val="auto"/>
                          <w:sz w:val="18"/>
                          <w:szCs w:val="18"/>
                        </w:rPr>
                        <w:t xml:space="preserve"> </w:t>
                      </w:r>
                      <w:r w:rsidRPr="007960A7">
                        <w:rPr>
                          <w:rFonts w:asciiTheme="minorHAnsi" w:hAnsiTheme="minorHAnsi" w:cs="Gill Sans MT"/>
                          <w:b/>
                          <w:bCs/>
                          <w:color w:val="auto"/>
                          <w:sz w:val="18"/>
                          <w:szCs w:val="18"/>
                        </w:rPr>
                        <w:t>0330 223 0099.</w:t>
                      </w:r>
                      <w:r>
                        <w:rPr>
                          <w:rFonts w:asciiTheme="minorHAnsi" w:hAnsiTheme="minorHAnsi" w:cs="Gill Sans MT"/>
                          <w:b/>
                          <w:bCs/>
                          <w:color w:val="auto"/>
                          <w:sz w:val="18"/>
                          <w:szCs w:val="18"/>
                        </w:rPr>
                        <w:t xml:space="preserve"> ww</w:t>
                      </w:r>
                      <w:hyperlink r:id="rId20" w:tgtFrame="_blank" w:history="1">
                        <w:proofErr w:type="gramStart"/>
                        <w:r w:rsidRPr="007960A7">
                          <w:rPr>
                            <w:rStyle w:val="Hyperlink"/>
                            <w:rFonts w:asciiTheme="minorHAnsi" w:hAnsiTheme="minorHAnsi" w:cs="Gill Sans MT"/>
                            <w:b/>
                            <w:bCs/>
                            <w:sz w:val="18"/>
                            <w:szCs w:val="18"/>
                          </w:rPr>
                          <w:t>w.westmidsregionalcypsas.co.uk</w:t>
                        </w:r>
                        <w:proofErr w:type="gramEnd"/>
                      </w:hyperlink>
                      <w:r w:rsidRPr="007960A7">
                        <w:rPr>
                          <w:rFonts w:asciiTheme="minorHAnsi" w:hAnsiTheme="minorHAnsi" w:cs="Gill Sans MT"/>
                          <w:b/>
                          <w:bCs/>
                          <w:color w:val="auto"/>
                          <w:sz w:val="18"/>
                          <w:szCs w:val="18"/>
                        </w:rPr>
                        <w:t>. </w:t>
                      </w:r>
                    </w:p>
                    <w:p w14:paraId="24B932CC" w14:textId="2D854765" w:rsidR="006125C6" w:rsidRPr="00050750" w:rsidRDefault="006125C6" w:rsidP="00050750">
                      <w:pPr>
                        <w:ind w:left="-76"/>
                        <w:rPr>
                          <w:rFonts w:asciiTheme="minorHAnsi" w:hAnsiTheme="minorHAnsi" w:cs="Gill Sans MT"/>
                          <w:b/>
                          <w:bCs/>
                          <w:color w:val="auto"/>
                          <w:sz w:val="18"/>
                          <w:szCs w:val="18"/>
                        </w:rPr>
                      </w:pPr>
                    </w:p>
                  </w:txbxContent>
                </v:textbox>
                <w10:wrap anchorx="page" anchory="page"/>
              </v:roundrect>
            </w:pict>
          </mc:Fallback>
        </mc:AlternateContent>
      </w:r>
    </w:p>
    <w:sectPr w:rsidR="00885340" w:rsidRPr="00885340" w:rsidSect="008453B9">
      <w:pgSz w:w="16838" w:h="11906" w:orient="landscape"/>
      <w:pgMar w:top="1440" w:right="1440" w:bottom="1440" w:left="1440" w:header="708" w:footer="708" w:gutter="0"/>
      <w:pgBorders w:zOrder="back" w:offsetFrom="page">
        <w:top w:val="thickThinSmallGap" w:sz="48" w:space="24" w:color="ED7D31" w:themeColor="accent2"/>
        <w:left w:val="thickThinSmallGap" w:sz="48" w:space="24" w:color="ED7D31" w:themeColor="accent2"/>
        <w:bottom w:val="thinThickSmallGap" w:sz="48" w:space="24" w:color="ED7D31" w:themeColor="accent2"/>
        <w:right w:val="thinThickSmallGap" w:sz="48" w:space="24" w:color="ED7D31" w:themeColor="accen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50388" w14:textId="77777777" w:rsidR="00C56337" w:rsidRDefault="00C56337" w:rsidP="00AF0AD8">
      <w:pPr>
        <w:spacing w:after="0" w:line="240" w:lineRule="auto"/>
      </w:pPr>
      <w:r>
        <w:separator/>
      </w:r>
    </w:p>
  </w:endnote>
  <w:endnote w:type="continuationSeparator" w:id="0">
    <w:p w14:paraId="0CC13812" w14:textId="77777777" w:rsidR="00C56337" w:rsidRDefault="00C56337" w:rsidP="00AF0A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9A0FF" w14:textId="77777777" w:rsidR="00C56337" w:rsidRDefault="00C56337" w:rsidP="00AF0AD8">
      <w:pPr>
        <w:spacing w:after="0" w:line="240" w:lineRule="auto"/>
      </w:pPr>
      <w:r>
        <w:separator/>
      </w:r>
    </w:p>
  </w:footnote>
  <w:footnote w:type="continuationSeparator" w:id="0">
    <w:p w14:paraId="52B56DE3" w14:textId="77777777" w:rsidR="00C56337" w:rsidRDefault="00C56337" w:rsidP="00AF0A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720BF"/>
    <w:multiLevelType w:val="hybridMultilevel"/>
    <w:tmpl w:val="FE7A4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717FB"/>
    <w:multiLevelType w:val="hybridMultilevel"/>
    <w:tmpl w:val="814A6A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8D4311"/>
    <w:multiLevelType w:val="hybridMultilevel"/>
    <w:tmpl w:val="3F96D5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AB3025"/>
    <w:multiLevelType w:val="hybridMultilevel"/>
    <w:tmpl w:val="4EC20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496858"/>
    <w:multiLevelType w:val="hybridMultilevel"/>
    <w:tmpl w:val="A330E8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FE23382"/>
    <w:multiLevelType w:val="hybridMultilevel"/>
    <w:tmpl w:val="93F46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AF4D28"/>
    <w:multiLevelType w:val="hybridMultilevel"/>
    <w:tmpl w:val="810E7F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8621372"/>
    <w:multiLevelType w:val="hybridMultilevel"/>
    <w:tmpl w:val="65107F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3EF0A68"/>
    <w:multiLevelType w:val="hybridMultilevel"/>
    <w:tmpl w:val="F74A645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8B525B4"/>
    <w:multiLevelType w:val="hybridMultilevel"/>
    <w:tmpl w:val="AB7E8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34E50E4"/>
    <w:multiLevelType w:val="hybridMultilevel"/>
    <w:tmpl w:val="F726F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5B4411"/>
    <w:multiLevelType w:val="hybridMultilevel"/>
    <w:tmpl w:val="F65CC3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23930464">
    <w:abstractNumId w:val="0"/>
  </w:num>
  <w:num w:numId="2" w16cid:durableId="846870970">
    <w:abstractNumId w:val="3"/>
  </w:num>
  <w:num w:numId="3" w16cid:durableId="1471510857">
    <w:abstractNumId w:val="10"/>
  </w:num>
  <w:num w:numId="4" w16cid:durableId="2019768588">
    <w:abstractNumId w:val="1"/>
  </w:num>
  <w:num w:numId="5" w16cid:durableId="1334915294">
    <w:abstractNumId w:val="9"/>
  </w:num>
  <w:num w:numId="6" w16cid:durableId="2136750797">
    <w:abstractNumId w:val="11"/>
  </w:num>
  <w:num w:numId="7" w16cid:durableId="1562208944">
    <w:abstractNumId w:val="6"/>
  </w:num>
  <w:num w:numId="8" w16cid:durableId="153884578">
    <w:abstractNumId w:val="8"/>
  </w:num>
  <w:num w:numId="9" w16cid:durableId="2138991019">
    <w:abstractNumId w:val="2"/>
  </w:num>
  <w:num w:numId="10" w16cid:durableId="1314722414">
    <w:abstractNumId w:val="7"/>
  </w:num>
  <w:num w:numId="11" w16cid:durableId="1907496732">
    <w:abstractNumId w:val="5"/>
  </w:num>
  <w:num w:numId="12" w16cid:durableId="19934093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340"/>
    <w:rsid w:val="000335C4"/>
    <w:rsid w:val="0004700E"/>
    <w:rsid w:val="00050750"/>
    <w:rsid w:val="00066626"/>
    <w:rsid w:val="000E01FA"/>
    <w:rsid w:val="000E5227"/>
    <w:rsid w:val="000F636E"/>
    <w:rsid w:val="00100F57"/>
    <w:rsid w:val="00121756"/>
    <w:rsid w:val="001864F7"/>
    <w:rsid w:val="00186E68"/>
    <w:rsid w:val="001A344F"/>
    <w:rsid w:val="001B5D13"/>
    <w:rsid w:val="001C2FC0"/>
    <w:rsid w:val="001E18E6"/>
    <w:rsid w:val="00201284"/>
    <w:rsid w:val="0022300C"/>
    <w:rsid w:val="00244E6A"/>
    <w:rsid w:val="002515AE"/>
    <w:rsid w:val="00261BD4"/>
    <w:rsid w:val="002637A4"/>
    <w:rsid w:val="00273609"/>
    <w:rsid w:val="002D0C86"/>
    <w:rsid w:val="002D3A56"/>
    <w:rsid w:val="003370CB"/>
    <w:rsid w:val="00346C3E"/>
    <w:rsid w:val="003773B9"/>
    <w:rsid w:val="00380B61"/>
    <w:rsid w:val="003D2B59"/>
    <w:rsid w:val="00403971"/>
    <w:rsid w:val="00445663"/>
    <w:rsid w:val="0055051A"/>
    <w:rsid w:val="00551FC3"/>
    <w:rsid w:val="005579D3"/>
    <w:rsid w:val="006125C6"/>
    <w:rsid w:val="00632419"/>
    <w:rsid w:val="00731CB6"/>
    <w:rsid w:val="00790F39"/>
    <w:rsid w:val="007960A7"/>
    <w:rsid w:val="007F0A12"/>
    <w:rsid w:val="007F3F0F"/>
    <w:rsid w:val="00817AD8"/>
    <w:rsid w:val="00831932"/>
    <w:rsid w:val="008453B9"/>
    <w:rsid w:val="00885340"/>
    <w:rsid w:val="00887649"/>
    <w:rsid w:val="008F1C6C"/>
    <w:rsid w:val="00992D4F"/>
    <w:rsid w:val="00993D0D"/>
    <w:rsid w:val="009B1C65"/>
    <w:rsid w:val="00A12AE9"/>
    <w:rsid w:val="00A41831"/>
    <w:rsid w:val="00AE57B2"/>
    <w:rsid w:val="00AF0AD8"/>
    <w:rsid w:val="00AF5109"/>
    <w:rsid w:val="00B27E3E"/>
    <w:rsid w:val="00BC5B09"/>
    <w:rsid w:val="00BD3BE2"/>
    <w:rsid w:val="00BD544E"/>
    <w:rsid w:val="00BF4FAE"/>
    <w:rsid w:val="00C06EBA"/>
    <w:rsid w:val="00C56337"/>
    <w:rsid w:val="00C81400"/>
    <w:rsid w:val="00CB7209"/>
    <w:rsid w:val="00D02E8F"/>
    <w:rsid w:val="00D71F11"/>
    <w:rsid w:val="00D872BD"/>
    <w:rsid w:val="00DB5339"/>
    <w:rsid w:val="00DB618B"/>
    <w:rsid w:val="00E43586"/>
    <w:rsid w:val="00E53ABB"/>
    <w:rsid w:val="00EB3173"/>
    <w:rsid w:val="00EB462D"/>
    <w:rsid w:val="00EC1177"/>
    <w:rsid w:val="00EC42A6"/>
    <w:rsid w:val="00EF0D3E"/>
    <w:rsid w:val="00EF1ED6"/>
    <w:rsid w:val="00F01615"/>
    <w:rsid w:val="00F52986"/>
    <w:rsid w:val="00FA45B8"/>
    <w:rsid w:val="00FF14A3"/>
    <w:rsid w:val="00FF1E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CD14F"/>
  <w15:chartTrackingRefBased/>
  <w15:docId w15:val="{0E20902E-F3C1-4B1A-8E03-DC5814E3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340"/>
    <w:pPr>
      <w:widowControl w:val="0"/>
      <w:overflowPunct w:val="0"/>
      <w:autoSpaceDE w:val="0"/>
      <w:autoSpaceDN w:val="0"/>
      <w:adjustRightInd w:val="0"/>
      <w:spacing w:after="120" w:line="285" w:lineRule="auto"/>
    </w:pPr>
    <w:rPr>
      <w:rFonts w:ascii="Calibri" w:eastAsiaTheme="minorEastAsia" w:hAnsi="Calibri" w:cs="Calibri"/>
      <w:color w:val="000000"/>
      <w:kern w:val="28"/>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5340"/>
    <w:pPr>
      <w:ind w:left="720"/>
      <w:contextualSpacing/>
    </w:pPr>
  </w:style>
  <w:style w:type="paragraph" w:styleId="BalloonText">
    <w:name w:val="Balloon Text"/>
    <w:basedOn w:val="Normal"/>
    <w:link w:val="BalloonTextChar"/>
    <w:uiPriority w:val="99"/>
    <w:semiHidden/>
    <w:unhideWhenUsed/>
    <w:rsid w:val="003773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73B9"/>
    <w:rPr>
      <w:rFonts w:ascii="Segoe UI" w:eastAsiaTheme="minorEastAsia" w:hAnsi="Segoe UI" w:cs="Segoe UI"/>
      <w:color w:val="000000"/>
      <w:kern w:val="28"/>
      <w:sz w:val="18"/>
      <w:szCs w:val="18"/>
      <w:lang w:eastAsia="en-GB"/>
    </w:rPr>
  </w:style>
  <w:style w:type="character" w:styleId="Hyperlink">
    <w:name w:val="Hyperlink"/>
    <w:basedOn w:val="DefaultParagraphFont"/>
    <w:uiPriority w:val="99"/>
    <w:unhideWhenUsed/>
    <w:rsid w:val="00244E6A"/>
    <w:rPr>
      <w:color w:val="0563C1" w:themeColor="hyperlink"/>
      <w:u w:val="single"/>
    </w:rPr>
  </w:style>
  <w:style w:type="character" w:styleId="UnresolvedMention">
    <w:name w:val="Unresolved Mention"/>
    <w:basedOn w:val="DefaultParagraphFont"/>
    <w:uiPriority w:val="99"/>
    <w:semiHidden/>
    <w:unhideWhenUsed/>
    <w:rsid w:val="00244E6A"/>
    <w:rPr>
      <w:color w:val="605E5C"/>
      <w:shd w:val="clear" w:color="auto" w:fill="E1DFDD"/>
    </w:rPr>
  </w:style>
  <w:style w:type="paragraph" w:styleId="Header">
    <w:name w:val="header"/>
    <w:basedOn w:val="Normal"/>
    <w:link w:val="HeaderChar"/>
    <w:uiPriority w:val="99"/>
    <w:unhideWhenUsed/>
    <w:rsid w:val="00AF0A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0AD8"/>
    <w:rPr>
      <w:rFonts w:ascii="Calibri" w:eastAsiaTheme="minorEastAsia" w:hAnsi="Calibri" w:cs="Calibri"/>
      <w:color w:val="000000"/>
      <w:kern w:val="28"/>
      <w:sz w:val="20"/>
      <w:szCs w:val="20"/>
      <w:lang w:eastAsia="en-GB"/>
    </w:rPr>
  </w:style>
  <w:style w:type="paragraph" w:styleId="Footer">
    <w:name w:val="footer"/>
    <w:basedOn w:val="Normal"/>
    <w:link w:val="FooterChar"/>
    <w:uiPriority w:val="99"/>
    <w:unhideWhenUsed/>
    <w:rsid w:val="00AF0A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0AD8"/>
    <w:rPr>
      <w:rFonts w:ascii="Calibri" w:eastAsiaTheme="minorEastAsia" w:hAnsi="Calibri" w:cs="Calibri"/>
      <w:color w:val="000000"/>
      <w:kern w:val="28"/>
      <w:sz w:val="20"/>
      <w:szCs w:val="20"/>
      <w:lang w:eastAsia="en-GB"/>
    </w:rPr>
  </w:style>
  <w:style w:type="character" w:styleId="FollowedHyperlink">
    <w:name w:val="FollowedHyperlink"/>
    <w:basedOn w:val="DefaultParagraphFont"/>
    <w:uiPriority w:val="99"/>
    <w:semiHidden/>
    <w:unhideWhenUsed/>
    <w:rsid w:val="000E01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0288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sacentre.org.uk/research-resources/practice-resources/signs-and-indicators/" TargetMode="External"/><Relationship Id="rId13" Type="http://schemas.openxmlformats.org/officeDocument/2006/relationships/hyperlink" Target="https://learning.nspcc.org.uk/child-abuse-and-neglect/recognising-and-responding-to-abuse" TargetMode="External"/><Relationship Id="rId18" Type="http://schemas.openxmlformats.org/officeDocument/2006/relationships/hyperlink" Target="http://www.westmidsregionalcypsas.co.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hildrensresponsiveservices.co.uk/" TargetMode="External"/><Relationship Id="rId17" Type="http://schemas.openxmlformats.org/officeDocument/2006/relationships/hyperlink" Target="https://www.coventry.gov.uk/cscp" TargetMode="External"/><Relationship Id="rId2" Type="http://schemas.openxmlformats.org/officeDocument/2006/relationships/numbering" Target="numbering.xml"/><Relationship Id="rId16" Type="http://schemas.openxmlformats.org/officeDocument/2006/relationships/hyperlink" Target="https://www.csacentre.org.uk/research-resources/practice-resources/communicating-with-children/" TargetMode="External"/><Relationship Id="rId20" Type="http://schemas.openxmlformats.org/officeDocument/2006/relationships/hyperlink" Target="http://www.westmidsregionalcypsas.co.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arning.nspcc.org.uk/child-abuse-and-neglect/recognising-and-responding-to-abuse" TargetMode="External"/><Relationship Id="rId5" Type="http://schemas.openxmlformats.org/officeDocument/2006/relationships/webSettings" Target="webSettings.xml"/><Relationship Id="rId15" Type="http://schemas.openxmlformats.org/officeDocument/2006/relationships/hyperlink" Target="https://www.csacentre.org.uk/research-resources/practice-resources/communicating-with-children/" TargetMode="External"/><Relationship Id="rId10" Type="http://schemas.openxmlformats.org/officeDocument/2006/relationships/hyperlink" Target="https://www.childrensresponsiveservices.co.uk/" TargetMode="External"/><Relationship Id="rId19" Type="http://schemas.openxmlformats.org/officeDocument/2006/relationships/hyperlink" Target="https://www.coventry.gov.uk/cscp" TargetMode="External"/><Relationship Id="rId4" Type="http://schemas.openxmlformats.org/officeDocument/2006/relationships/settings" Target="settings.xml"/><Relationship Id="rId9" Type="http://schemas.openxmlformats.org/officeDocument/2006/relationships/hyperlink" Target="https://www.csacentre.org.uk/research-resources/practice-resources/signs-and-indicators/" TargetMode="Externa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CA8EE-1431-49B2-B84D-2E2736699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Words>
  <Characters>39</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Clubb, Tom</dc:creator>
  <cp:keywords/>
  <dc:description/>
  <cp:lastModifiedBy>Shiner, Debbi</cp:lastModifiedBy>
  <cp:revision>2</cp:revision>
  <cp:lastPrinted>2021-08-16T12:41:00Z</cp:lastPrinted>
  <dcterms:created xsi:type="dcterms:W3CDTF">2026-07-24T09:47:00Z</dcterms:created>
  <dcterms:modified xsi:type="dcterms:W3CDTF">2026-07-24T09:47:00Z</dcterms:modified>
</cp:coreProperties>
</file>