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6B2E" w14:textId="77777777" w:rsidR="006B3CB3" w:rsidRDefault="006B3CB3" w:rsidP="006B3CB3">
      <w:pPr>
        <w:jc w:val="center"/>
        <w:rPr>
          <w:b/>
          <w:bCs/>
          <w:color w:val="0070C0"/>
        </w:rPr>
      </w:pPr>
    </w:p>
    <w:p w14:paraId="48916EC5" w14:textId="77777777" w:rsidR="00E041CC" w:rsidRPr="00E041CC" w:rsidRDefault="00E041CC" w:rsidP="00E041CC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E041CC">
        <w:rPr>
          <w:rFonts w:ascii="Arial" w:hAnsi="Arial" w:cs="Arial"/>
          <w:b/>
          <w:bCs/>
          <w:color w:val="0070C0"/>
          <w:sz w:val="28"/>
          <w:szCs w:val="28"/>
        </w:rPr>
        <w:t>Building Safety Levy Information (Application Stage)</w:t>
      </w:r>
    </w:p>
    <w:p w14:paraId="0E5369A4" w14:textId="77777777" w:rsidR="00E041CC" w:rsidRDefault="00E041CC" w:rsidP="00E041CC">
      <w:pPr>
        <w:jc w:val="center"/>
        <w:rPr>
          <w:rFonts w:ascii="Arial" w:hAnsi="Arial" w:cs="Arial"/>
          <w:i/>
          <w:iCs/>
          <w:color w:val="0070C0"/>
        </w:rPr>
      </w:pPr>
      <w:r w:rsidRPr="00E041CC">
        <w:rPr>
          <w:rFonts w:ascii="Arial" w:hAnsi="Arial" w:cs="Arial"/>
          <w:i/>
          <w:iCs/>
          <w:color w:val="0070C0"/>
        </w:rPr>
        <w:t>To be submitted with the relevant application for building control application with full plans or initial notice. Complete all applicable sections.</w:t>
      </w:r>
    </w:p>
    <w:p w14:paraId="43EE1A5B" w14:textId="77777777" w:rsidR="00AB7AED" w:rsidRPr="00AB7AED" w:rsidRDefault="00AB7AED" w:rsidP="00E041CC">
      <w:pPr>
        <w:jc w:val="center"/>
        <w:rPr>
          <w:rFonts w:ascii="Arial" w:hAnsi="Arial" w:cs="Arial"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87F3B" w14:paraId="02122168" w14:textId="77777777" w:rsidTr="00E914A3">
        <w:tc>
          <w:tcPr>
            <w:tcW w:w="5228" w:type="dxa"/>
            <w:shd w:val="clear" w:color="auto" w:fill="DAE9F7" w:themeFill="text2" w:themeFillTint="1A"/>
          </w:tcPr>
          <w:p w14:paraId="3C20BA17" w14:textId="32501326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Building Control Application Type</w:t>
            </w:r>
          </w:p>
        </w:tc>
        <w:tc>
          <w:tcPr>
            <w:tcW w:w="5228" w:type="dxa"/>
            <w:shd w:val="clear" w:color="auto" w:fill="FFFFFF" w:themeFill="background1"/>
          </w:tcPr>
          <w:p w14:paraId="6083BC48" w14:textId="4797F4DA" w:rsidR="00E87F3B" w:rsidRPr="00EB01B3" w:rsidRDefault="00000000" w:rsidP="00E04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054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1B3" w:rsidRPr="00EB01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01B3" w:rsidRPr="00EB01B3">
              <w:rPr>
                <w:rFonts w:ascii="Arial" w:hAnsi="Arial" w:cs="Arial"/>
              </w:rPr>
              <w:t>Full Plans Application (Local Authority)</w:t>
            </w:r>
          </w:p>
          <w:p w14:paraId="468E4942" w14:textId="1ACE89C0" w:rsidR="00EB01B3" w:rsidRPr="00EB01B3" w:rsidRDefault="00000000" w:rsidP="00E04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690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1B3" w:rsidRPr="00EB01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01B3" w:rsidRPr="00EB01B3">
              <w:rPr>
                <w:rFonts w:ascii="Arial" w:hAnsi="Arial" w:cs="Arial"/>
              </w:rPr>
              <w:t>Full Plans Application (BSR – Higher Risk)</w:t>
            </w:r>
          </w:p>
          <w:p w14:paraId="39DE38D4" w14:textId="33C387EB" w:rsidR="00EB01B3" w:rsidRPr="00EB01B3" w:rsidRDefault="00000000" w:rsidP="00E04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231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1B3" w:rsidRPr="00EB01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01B3" w:rsidRPr="00EB01B3">
              <w:rPr>
                <w:rFonts w:ascii="Arial" w:hAnsi="Arial" w:cs="Arial"/>
              </w:rPr>
              <w:t>Initial Notice</w:t>
            </w:r>
          </w:p>
          <w:p w14:paraId="3B4392F6" w14:textId="77777777" w:rsidR="00EB01B3" w:rsidRPr="00EB01B3" w:rsidRDefault="00000000" w:rsidP="00E04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238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1B3" w:rsidRPr="00EB01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01B3" w:rsidRPr="00EB01B3">
              <w:rPr>
                <w:rFonts w:ascii="Arial" w:hAnsi="Arial" w:cs="Arial"/>
              </w:rPr>
              <w:t>HRB Application</w:t>
            </w:r>
          </w:p>
          <w:p w14:paraId="4E8FEA08" w14:textId="5F83D2A4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</w:tr>
      <w:tr w:rsidR="00E87F3B" w14:paraId="4CB3D6D0" w14:textId="77777777" w:rsidTr="00E914A3">
        <w:tc>
          <w:tcPr>
            <w:tcW w:w="5228" w:type="dxa"/>
            <w:shd w:val="clear" w:color="auto" w:fill="DAE9F7" w:themeFill="text2" w:themeFillTint="1A"/>
          </w:tcPr>
          <w:p w14:paraId="32B367A1" w14:textId="77777777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Application Reference</w:t>
            </w:r>
          </w:p>
          <w:p w14:paraId="0C9846DC" w14:textId="08013BC8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48E3229E" w14:textId="77777777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</w:tr>
      <w:tr w:rsidR="00E87F3B" w14:paraId="1ABBCBE0" w14:textId="77777777" w:rsidTr="00E914A3">
        <w:tc>
          <w:tcPr>
            <w:tcW w:w="5228" w:type="dxa"/>
            <w:shd w:val="clear" w:color="auto" w:fill="DAE9F7" w:themeFill="text2" w:themeFillTint="1A"/>
          </w:tcPr>
          <w:p w14:paraId="5CEA3B9B" w14:textId="4CD1CE19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Site Address</w:t>
            </w:r>
          </w:p>
          <w:p w14:paraId="4EB7C3FC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74EF3870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12B3B569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127F4304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2A44C8CC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2BD80EC8" w14:textId="77777777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</w:tr>
      <w:tr w:rsidR="00E87F3B" w14:paraId="524950A0" w14:textId="77777777" w:rsidTr="00E914A3">
        <w:tc>
          <w:tcPr>
            <w:tcW w:w="5228" w:type="dxa"/>
            <w:shd w:val="clear" w:color="auto" w:fill="DAE9F7" w:themeFill="text2" w:themeFillTint="1A"/>
          </w:tcPr>
          <w:p w14:paraId="434CFE8D" w14:textId="77777777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Named Client (name)</w:t>
            </w:r>
          </w:p>
          <w:p w14:paraId="31891336" w14:textId="034B88E4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72B2D95A" w14:textId="77777777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</w:tr>
      <w:tr w:rsidR="00E87F3B" w14:paraId="26A5056E" w14:textId="77777777" w:rsidTr="00E914A3">
        <w:tc>
          <w:tcPr>
            <w:tcW w:w="5228" w:type="dxa"/>
            <w:shd w:val="clear" w:color="auto" w:fill="DAE9F7" w:themeFill="text2" w:themeFillTint="1A"/>
          </w:tcPr>
          <w:p w14:paraId="61A6D893" w14:textId="09A07BCF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Named Client (contact details)</w:t>
            </w:r>
          </w:p>
        </w:tc>
        <w:tc>
          <w:tcPr>
            <w:tcW w:w="5228" w:type="dxa"/>
            <w:shd w:val="clear" w:color="auto" w:fill="FFFFFF" w:themeFill="background1"/>
          </w:tcPr>
          <w:p w14:paraId="5C57833F" w14:textId="77777777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Address</w:t>
            </w:r>
          </w:p>
          <w:p w14:paraId="1CE0B4C4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1A2CAC2E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38FBE2A4" w14:textId="77777777" w:rsidR="00EB01B3" w:rsidRPr="00EB01B3" w:rsidRDefault="00EB01B3" w:rsidP="00E041CC">
            <w:pPr>
              <w:rPr>
                <w:rFonts w:ascii="Arial" w:hAnsi="Arial" w:cs="Arial"/>
              </w:rPr>
            </w:pPr>
          </w:p>
          <w:p w14:paraId="1FAFAD0B" w14:textId="77777777" w:rsidR="00EB01B3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Telephone No.</w:t>
            </w:r>
          </w:p>
          <w:p w14:paraId="3D69AEE0" w14:textId="77777777" w:rsidR="00EB01B3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Email Address.</w:t>
            </w:r>
          </w:p>
          <w:p w14:paraId="58CF600F" w14:textId="01479BC4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</w:tr>
    </w:tbl>
    <w:p w14:paraId="74F9CDF1" w14:textId="77777777" w:rsidR="00E041CC" w:rsidRPr="00E041CC" w:rsidRDefault="00E041CC" w:rsidP="00E041CC">
      <w:pPr>
        <w:rPr>
          <w:rFonts w:ascii="Arial" w:hAnsi="Arial" w:cs="Arial"/>
          <w:color w:val="0070C0"/>
        </w:rPr>
      </w:pPr>
    </w:p>
    <w:p w14:paraId="53EEF0CB" w14:textId="57736E54" w:rsidR="00E041CC" w:rsidRPr="00767FB1" w:rsidRDefault="00767FB1" w:rsidP="00EB01B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PLEASE TICK</w:t>
      </w:r>
    </w:p>
    <w:p w14:paraId="1EA6C65E" w14:textId="77777777" w:rsidR="00E041CC" w:rsidRPr="00EB01B3" w:rsidRDefault="00E041CC" w:rsidP="00E041CC">
      <w:pPr>
        <w:rPr>
          <w:rFonts w:ascii="Arial" w:hAnsi="Arial" w:cs="Arial"/>
          <w:b/>
          <w:bCs/>
        </w:rPr>
      </w:pPr>
      <w:r w:rsidRPr="00EB01B3">
        <w:rPr>
          <w:rFonts w:ascii="Arial" w:hAnsi="Arial" w:cs="Arial"/>
          <w:b/>
          <w:bCs/>
        </w:rPr>
        <w:t>A1. Statement: planning permission required / Planning Act 2008 section 33</w:t>
      </w:r>
    </w:p>
    <w:p w14:paraId="7F14CBED" w14:textId="4E87D3F2" w:rsidR="00E041CC" w:rsidRPr="00EB01B3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18129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DA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EB01B3">
        <w:rPr>
          <w:rFonts w:ascii="Arial" w:hAnsi="Arial" w:cs="Arial"/>
        </w:rPr>
        <w:t>Planning permission is required for the development.</w:t>
      </w:r>
    </w:p>
    <w:p w14:paraId="5BE043C0" w14:textId="0EBC6331" w:rsidR="00E041CC" w:rsidRPr="00EB01B3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5205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DA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EB01B3">
        <w:rPr>
          <w:rFonts w:ascii="Arial" w:hAnsi="Arial" w:cs="Arial"/>
        </w:rPr>
        <w:t>Section 33 of the Planning Act 2008 applies to the development (development consent regime).</w:t>
      </w:r>
    </w:p>
    <w:p w14:paraId="4593F1F2" w14:textId="77777777" w:rsidR="00E041CC" w:rsidRPr="00EB01B3" w:rsidRDefault="00E041CC" w:rsidP="00E041CC">
      <w:pPr>
        <w:rPr>
          <w:rFonts w:ascii="Arial" w:hAnsi="Arial" w:cs="Arial"/>
          <w:b/>
          <w:bCs/>
        </w:rPr>
      </w:pPr>
      <w:r w:rsidRPr="00EB01B3">
        <w:rPr>
          <w:rFonts w:ascii="Arial" w:hAnsi="Arial" w:cs="Arial"/>
          <w:b/>
          <w:bCs/>
        </w:rPr>
        <w:t>A2. If planning permission is required: select one statement and provide identifiers</w:t>
      </w:r>
    </w:p>
    <w:p w14:paraId="57B5988B" w14:textId="126B2F5E" w:rsidR="00E041CC" w:rsidRPr="00EB01B3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7583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DA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EB01B3">
        <w:rPr>
          <w:rFonts w:ascii="Arial" w:hAnsi="Arial" w:cs="Arial"/>
        </w:rPr>
        <w:t>Planning permission has been granted (provide permission reference and LPA).</w:t>
      </w:r>
    </w:p>
    <w:p w14:paraId="6CA9FF35" w14:textId="2EBD05F2" w:rsidR="00E041CC" w:rsidRPr="00EB01B3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7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DA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EB01B3">
        <w:rPr>
          <w:rFonts w:ascii="Arial" w:hAnsi="Arial" w:cs="Arial"/>
        </w:rPr>
        <w:t>Planning application has been made but not yet determined (provide application reference and LPA).</w:t>
      </w:r>
    </w:p>
    <w:p w14:paraId="50B097FA" w14:textId="6CBE845A" w:rsidR="00E041CC" w:rsidRPr="00EB01B3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6031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A24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EB01B3">
        <w:rPr>
          <w:rFonts w:ascii="Arial" w:hAnsi="Arial" w:cs="Arial"/>
        </w:rPr>
        <w:t>Planning application has not yet been made.</w:t>
      </w:r>
    </w:p>
    <w:p w14:paraId="3229D569" w14:textId="77777777" w:rsidR="00AB7AED" w:rsidRDefault="00AB7AED" w:rsidP="00E041CC">
      <w:pPr>
        <w:rPr>
          <w:rFonts w:ascii="Segoe UI Symbol" w:hAnsi="Segoe UI Symbol" w:cs="Segoe UI Symbol"/>
        </w:rPr>
      </w:pPr>
    </w:p>
    <w:p w14:paraId="21C33840" w14:textId="08DE0CF3" w:rsidR="00E041CC" w:rsidRPr="00AB7AED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09443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AB7AED">
        <w:rPr>
          <w:rFonts w:ascii="Arial" w:hAnsi="Arial" w:cs="Arial"/>
        </w:rPr>
        <w:t xml:space="preserve">Planning permission is subject to prior </w:t>
      </w:r>
      <w:proofErr w:type="gramStart"/>
      <w:r w:rsidR="00E041CC" w:rsidRPr="00AB7AED">
        <w:rPr>
          <w:rFonts w:ascii="Arial" w:hAnsi="Arial" w:cs="Arial"/>
        </w:rPr>
        <w:t>approval</w:t>
      </w:r>
      <w:proofErr w:type="gramEnd"/>
      <w:r w:rsidR="00E041CC" w:rsidRPr="00AB7AED">
        <w:rPr>
          <w:rFonts w:ascii="Arial" w:hAnsi="Arial" w:cs="Arial"/>
        </w:rPr>
        <w:t xml:space="preserve"> and the prior approval requirement is satisfied (identify prior approval and how satisfied).</w:t>
      </w:r>
    </w:p>
    <w:p w14:paraId="5951AE57" w14:textId="39CAA06E" w:rsidR="00E041CC" w:rsidRPr="00AB7AED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1468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AB7AED">
        <w:rPr>
          <w:rFonts w:ascii="Arial" w:hAnsi="Arial" w:cs="Arial"/>
        </w:rPr>
        <w:t xml:space="preserve">Planning permission is subject to prior </w:t>
      </w:r>
      <w:proofErr w:type="gramStart"/>
      <w:r w:rsidR="00E041CC" w:rsidRPr="00AB7AED">
        <w:rPr>
          <w:rFonts w:ascii="Arial" w:hAnsi="Arial" w:cs="Arial"/>
        </w:rPr>
        <w:t>approval</w:t>
      </w:r>
      <w:proofErr w:type="gramEnd"/>
      <w:r w:rsidR="00E041CC" w:rsidRPr="00AB7AED">
        <w:rPr>
          <w:rFonts w:ascii="Arial" w:hAnsi="Arial" w:cs="Arial"/>
        </w:rPr>
        <w:t xml:space="preserve"> and a prior approval application has been made but the requirement is not yet satisfied (identify application).</w:t>
      </w:r>
    </w:p>
    <w:p w14:paraId="2D9A1733" w14:textId="2DCE1375" w:rsidR="00E041CC" w:rsidRPr="00AB7AED" w:rsidRDefault="00000000" w:rsidP="00E041C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6118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E041CC" w:rsidRPr="00AB7AED">
        <w:rPr>
          <w:rFonts w:ascii="Arial" w:hAnsi="Arial" w:cs="Arial"/>
        </w:rPr>
        <w:t xml:space="preserve">Planning permission is subject to prior </w:t>
      </w:r>
      <w:proofErr w:type="gramStart"/>
      <w:r w:rsidR="00E041CC" w:rsidRPr="00AB7AED">
        <w:rPr>
          <w:rFonts w:ascii="Arial" w:hAnsi="Arial" w:cs="Arial"/>
        </w:rPr>
        <w:t>approval</w:t>
      </w:r>
      <w:proofErr w:type="gramEnd"/>
      <w:r w:rsidR="00E041CC" w:rsidRPr="00AB7AED">
        <w:rPr>
          <w:rFonts w:ascii="Arial" w:hAnsi="Arial" w:cs="Arial"/>
        </w:rPr>
        <w:t xml:space="preserve"> and a prior approval application has not yet been made.</w:t>
      </w:r>
    </w:p>
    <w:p w14:paraId="53B73B9E" w14:textId="0B78BFF8" w:rsidR="00C90487" w:rsidRPr="00AB7AED" w:rsidRDefault="00E041CC" w:rsidP="00E041CC">
      <w:pPr>
        <w:rPr>
          <w:rFonts w:ascii="Arial" w:hAnsi="Arial" w:cs="Arial"/>
        </w:rPr>
      </w:pPr>
      <w:r w:rsidRPr="00AB7AED">
        <w:rPr>
          <w:rFonts w:ascii="Arial" w:hAnsi="Arial" w:cs="Arial"/>
        </w:rPr>
        <w:t>Identifiers / references (permission, application, prior approval, phases, dates):</w:t>
      </w:r>
    </w:p>
    <w:p w14:paraId="242044D4" w14:textId="77777777" w:rsidR="00AB7AED" w:rsidRPr="00AB7AED" w:rsidRDefault="00AB7AED" w:rsidP="00AB7AED">
      <w:pPr>
        <w:spacing w:before="120" w:after="120" w:line="240" w:lineRule="auto"/>
        <w:rPr>
          <w:rFonts w:ascii="Arial" w:hAnsi="Arial" w:cs="Arial"/>
          <w:b/>
          <w:bCs/>
        </w:rPr>
      </w:pPr>
      <w:r w:rsidRPr="00AB7AED">
        <w:rPr>
          <w:rFonts w:ascii="Arial" w:hAnsi="Arial" w:cs="Arial"/>
          <w:b/>
          <w:bCs/>
        </w:rPr>
        <w:t>A3. Major residential development statement</w:t>
      </w:r>
    </w:p>
    <w:p w14:paraId="04FD5183" w14:textId="3249798F" w:rsidR="00AB7AED" w:rsidRPr="00AB7AED" w:rsidRDefault="00000000" w:rsidP="00AB7AED">
      <w:pPr>
        <w:spacing w:before="120"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2092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AB7AED" w:rsidRPr="00AB7AED">
        <w:rPr>
          <w:rFonts w:ascii="Arial" w:hAnsi="Arial" w:cs="Arial"/>
        </w:rPr>
        <w:t>The building work is, or is anticipated to be, major residential development.</w:t>
      </w:r>
    </w:p>
    <w:p w14:paraId="052CC691" w14:textId="5E8C481F" w:rsidR="00AB7AED" w:rsidRPr="00AB7AED" w:rsidRDefault="00000000" w:rsidP="00AB7AED">
      <w:pPr>
        <w:spacing w:before="120"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459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AB7AED" w:rsidRPr="00AB7AED">
        <w:rPr>
          <w:rFonts w:ascii="Arial" w:hAnsi="Arial" w:cs="Arial"/>
        </w:rPr>
        <w:t>The building work is part of a wider development which is, or is anticipated to be, major</w:t>
      </w:r>
      <w:r w:rsidR="00195D8A">
        <w:rPr>
          <w:rFonts w:ascii="Arial" w:hAnsi="Arial" w:cs="Arial"/>
        </w:rPr>
        <w:t xml:space="preserve"> </w:t>
      </w:r>
      <w:r w:rsidR="00AB7AED" w:rsidRPr="00AB7AED">
        <w:rPr>
          <w:rFonts w:ascii="Arial" w:hAnsi="Arial" w:cs="Arial"/>
        </w:rPr>
        <w:t xml:space="preserve"> </w:t>
      </w:r>
      <w:r w:rsidR="00195D8A">
        <w:rPr>
          <w:rFonts w:ascii="Arial" w:hAnsi="Arial" w:cs="Arial"/>
        </w:rPr>
        <w:t xml:space="preserve">   </w:t>
      </w:r>
      <w:r w:rsidR="00AB7AED" w:rsidRPr="00AB7AED">
        <w:rPr>
          <w:rFonts w:ascii="Arial" w:hAnsi="Arial" w:cs="Arial"/>
        </w:rPr>
        <w:t>residential development.</w:t>
      </w:r>
    </w:p>
    <w:p w14:paraId="28592C9E" w14:textId="2FDF57D5" w:rsidR="006B3CB3" w:rsidRPr="00AB7AED" w:rsidRDefault="00000000" w:rsidP="00AB7AED">
      <w:pPr>
        <w:spacing w:before="120"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7295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FB1">
            <w:rPr>
              <w:rFonts w:ascii="MS Gothic" w:eastAsia="MS Gothic" w:hAnsi="MS Gothic" w:cs="Arial" w:hint="eastAsia"/>
            </w:rPr>
            <w:t>☐</w:t>
          </w:r>
        </w:sdtContent>
      </w:sdt>
      <w:r w:rsidR="00AB7AED" w:rsidRPr="00AB7AED">
        <w:rPr>
          <w:rFonts w:ascii="Arial" w:hAnsi="Arial" w:cs="Arial"/>
        </w:rPr>
        <w:t>The building work is not anticipated to be major residential development.</w:t>
      </w:r>
    </w:p>
    <w:p w14:paraId="28B112BF" w14:textId="24F8EE76" w:rsidR="006B3CB3" w:rsidRDefault="000E5E66" w:rsidP="000E5E66">
      <w:pPr>
        <w:spacing w:after="0"/>
        <w:rPr>
          <w:b/>
          <w:bCs/>
        </w:rPr>
      </w:pPr>
      <w:r w:rsidRPr="000E5E66">
        <w:rPr>
          <w:b/>
          <w:bCs/>
        </w:rPr>
        <w:t>A4. Counts to be provided by the building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E5E66" w14:paraId="7B4D0985" w14:textId="77777777" w:rsidTr="00E914A3">
        <w:tc>
          <w:tcPr>
            <w:tcW w:w="5228" w:type="dxa"/>
            <w:shd w:val="clear" w:color="auto" w:fill="DAE9F7" w:themeFill="text2" w:themeFillTint="1A"/>
          </w:tcPr>
          <w:p w14:paraId="3E8C337C" w14:textId="76F3C993" w:rsidR="000E5E66" w:rsidRDefault="000E5E66" w:rsidP="000E5E66">
            <w:r>
              <w:t>Number of dwellings to be provided</w:t>
            </w:r>
          </w:p>
          <w:p w14:paraId="4A466CBD" w14:textId="5184B180" w:rsidR="000E5E66" w:rsidRDefault="000E5E66" w:rsidP="000E5E66"/>
        </w:tc>
        <w:tc>
          <w:tcPr>
            <w:tcW w:w="5228" w:type="dxa"/>
          </w:tcPr>
          <w:p w14:paraId="0AC67A43" w14:textId="77777777" w:rsidR="000E5E66" w:rsidRDefault="000E5E66" w:rsidP="000E5E66"/>
        </w:tc>
      </w:tr>
      <w:tr w:rsidR="000E5E66" w14:paraId="33484164" w14:textId="77777777" w:rsidTr="00E914A3">
        <w:tc>
          <w:tcPr>
            <w:tcW w:w="5228" w:type="dxa"/>
            <w:shd w:val="clear" w:color="auto" w:fill="DAE9F7" w:themeFill="text2" w:themeFillTint="1A"/>
          </w:tcPr>
          <w:p w14:paraId="55732176" w14:textId="1637D504" w:rsidR="000E5E66" w:rsidRDefault="000E5E66" w:rsidP="000E5E66">
            <w:r>
              <w:t>Number of bedspaces (purpose built student accommodation)</w:t>
            </w:r>
          </w:p>
        </w:tc>
        <w:tc>
          <w:tcPr>
            <w:tcW w:w="5228" w:type="dxa"/>
          </w:tcPr>
          <w:p w14:paraId="3CD7864E" w14:textId="77777777" w:rsidR="000E5E66" w:rsidRDefault="000E5E66" w:rsidP="000E5E66"/>
        </w:tc>
      </w:tr>
    </w:tbl>
    <w:p w14:paraId="6FE2CC72" w14:textId="77777777" w:rsidR="000E5E66" w:rsidRDefault="000E5E66" w:rsidP="000E5E66">
      <w:pPr>
        <w:spacing w:after="0"/>
      </w:pPr>
    </w:p>
    <w:p w14:paraId="60A1353B" w14:textId="77777777" w:rsidR="00E914A3" w:rsidRPr="00E914A3" w:rsidRDefault="00E914A3" w:rsidP="00E914A3">
      <w:pPr>
        <w:spacing w:after="0"/>
        <w:rPr>
          <w:b/>
          <w:bCs/>
        </w:rPr>
      </w:pPr>
      <w:r w:rsidRPr="00E914A3">
        <w:rPr>
          <w:b/>
          <w:bCs/>
        </w:rPr>
        <w:t>A5. Local authority area(s) where regulator is building control authority (section 91ZB only)</w:t>
      </w:r>
    </w:p>
    <w:p w14:paraId="0B96C8AF" w14:textId="23840621" w:rsidR="00E914A3" w:rsidRDefault="00E914A3" w:rsidP="00E914A3">
      <w:pPr>
        <w:spacing w:after="0"/>
      </w:pPr>
      <w:r w:rsidRPr="00E914A3">
        <w:t>Complete if the regulator is the building control authority: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4A3" w14:paraId="0E7A101C" w14:textId="77777777" w:rsidTr="00E914A3">
        <w:tc>
          <w:tcPr>
            <w:tcW w:w="3485" w:type="dxa"/>
            <w:shd w:val="clear" w:color="auto" w:fill="DAE9F7" w:themeFill="text2" w:themeFillTint="1A"/>
          </w:tcPr>
          <w:p w14:paraId="04E71C3F" w14:textId="13CDF786" w:rsidR="00E914A3" w:rsidRDefault="00E914A3" w:rsidP="00E914A3">
            <w:r>
              <w:t>Building/Block</w:t>
            </w:r>
          </w:p>
        </w:tc>
        <w:tc>
          <w:tcPr>
            <w:tcW w:w="3485" w:type="dxa"/>
            <w:shd w:val="clear" w:color="auto" w:fill="DAE9F7" w:themeFill="text2" w:themeFillTint="1A"/>
          </w:tcPr>
          <w:p w14:paraId="313341D4" w14:textId="5ADC138E" w:rsidR="00E914A3" w:rsidRDefault="00E914A3" w:rsidP="00E914A3">
            <w:r>
              <w:t>Local Authority area</w:t>
            </w:r>
          </w:p>
        </w:tc>
        <w:tc>
          <w:tcPr>
            <w:tcW w:w="3486" w:type="dxa"/>
            <w:shd w:val="clear" w:color="auto" w:fill="DAE9F7" w:themeFill="text2" w:themeFillTint="1A"/>
          </w:tcPr>
          <w:p w14:paraId="1BE4EB33" w14:textId="77777777" w:rsidR="00E914A3" w:rsidRDefault="00E914A3" w:rsidP="00E914A3">
            <w:r>
              <w:t>Notes</w:t>
            </w:r>
          </w:p>
          <w:p w14:paraId="16712A8D" w14:textId="3466B62D" w:rsidR="00E914A3" w:rsidRDefault="00E914A3" w:rsidP="00E914A3"/>
        </w:tc>
      </w:tr>
      <w:tr w:rsidR="00E914A3" w14:paraId="41BBB33C" w14:textId="77777777" w:rsidTr="00E914A3">
        <w:tc>
          <w:tcPr>
            <w:tcW w:w="3485" w:type="dxa"/>
          </w:tcPr>
          <w:p w14:paraId="7BC8AE14" w14:textId="77777777" w:rsidR="00E914A3" w:rsidRDefault="00E914A3" w:rsidP="00E914A3"/>
        </w:tc>
        <w:tc>
          <w:tcPr>
            <w:tcW w:w="3485" w:type="dxa"/>
          </w:tcPr>
          <w:p w14:paraId="5CCB2009" w14:textId="77777777" w:rsidR="00E914A3" w:rsidRDefault="00E914A3" w:rsidP="00E914A3"/>
        </w:tc>
        <w:tc>
          <w:tcPr>
            <w:tcW w:w="3486" w:type="dxa"/>
          </w:tcPr>
          <w:p w14:paraId="6BE43F57" w14:textId="77777777" w:rsidR="00E914A3" w:rsidRDefault="00E914A3" w:rsidP="00E914A3"/>
          <w:p w14:paraId="07067D1C" w14:textId="77777777" w:rsidR="00E914A3" w:rsidRDefault="00E914A3" w:rsidP="00E914A3"/>
          <w:p w14:paraId="04BEDB70" w14:textId="77777777" w:rsidR="00E914A3" w:rsidRDefault="00E914A3" w:rsidP="00E914A3"/>
          <w:p w14:paraId="7798F353" w14:textId="77777777" w:rsidR="00E914A3" w:rsidRDefault="00E914A3" w:rsidP="00E914A3"/>
        </w:tc>
      </w:tr>
    </w:tbl>
    <w:p w14:paraId="24713E2D" w14:textId="77777777" w:rsidR="00E914A3" w:rsidRDefault="00E914A3" w:rsidP="00E914A3">
      <w:pPr>
        <w:spacing w:after="0"/>
      </w:pPr>
    </w:p>
    <w:p w14:paraId="77FA4E9E" w14:textId="77777777" w:rsidR="00E914A3" w:rsidRPr="00E914A3" w:rsidRDefault="00E914A3" w:rsidP="00E914A3">
      <w:pPr>
        <w:spacing w:after="0"/>
        <w:rPr>
          <w:b/>
          <w:bCs/>
        </w:rPr>
      </w:pPr>
      <w:r w:rsidRPr="00E914A3">
        <w:rPr>
          <w:b/>
          <w:bCs/>
        </w:rPr>
        <w:t>A6. Previous levy determination notices (updated applications only)</w:t>
      </w:r>
    </w:p>
    <w:p w14:paraId="593ED882" w14:textId="58A7071F" w:rsidR="00E914A3" w:rsidRDefault="00E914A3" w:rsidP="00E914A3">
      <w:pPr>
        <w:spacing w:after="0"/>
      </w:pPr>
      <w:r w:rsidRPr="00E914A3">
        <w:t>Provide details of any levy determination notice already given in respect of the original/updated application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39"/>
        <w:gridCol w:w="2614"/>
        <w:gridCol w:w="2614"/>
      </w:tblGrid>
      <w:tr w:rsidR="00E914A3" w14:paraId="23751705" w14:textId="77777777" w:rsidTr="00E914A3">
        <w:tc>
          <w:tcPr>
            <w:tcW w:w="2689" w:type="dxa"/>
            <w:shd w:val="clear" w:color="auto" w:fill="DAE9F7" w:themeFill="text2" w:themeFillTint="1A"/>
          </w:tcPr>
          <w:p w14:paraId="29127FEE" w14:textId="29F2C955" w:rsidR="00E914A3" w:rsidRDefault="00E914A3" w:rsidP="00E914A3">
            <w:r>
              <w:t>Notice Type (LLN/NNC)</w:t>
            </w:r>
          </w:p>
        </w:tc>
        <w:tc>
          <w:tcPr>
            <w:tcW w:w="2539" w:type="dxa"/>
            <w:shd w:val="clear" w:color="auto" w:fill="DAE9F7" w:themeFill="text2" w:themeFillTint="1A"/>
          </w:tcPr>
          <w:p w14:paraId="4EAEE6F6" w14:textId="2A92E3A1" w:rsidR="00E914A3" w:rsidRDefault="00E914A3" w:rsidP="00E914A3">
            <w:r>
              <w:t>Reference</w:t>
            </w:r>
          </w:p>
          <w:p w14:paraId="45C28F3F" w14:textId="77777777" w:rsidR="00E914A3" w:rsidRDefault="00E914A3" w:rsidP="00E914A3"/>
        </w:tc>
        <w:tc>
          <w:tcPr>
            <w:tcW w:w="2614" w:type="dxa"/>
            <w:shd w:val="clear" w:color="auto" w:fill="DAE9F7" w:themeFill="text2" w:themeFillTint="1A"/>
          </w:tcPr>
          <w:p w14:paraId="53FE5028" w14:textId="55BC6037" w:rsidR="00E914A3" w:rsidRDefault="00E914A3" w:rsidP="00E914A3">
            <w:r>
              <w:t>Date Given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5E55FA6D" w14:textId="68234E92" w:rsidR="00E914A3" w:rsidRDefault="00E914A3" w:rsidP="00E914A3">
            <w:r>
              <w:t>Notes (cancelled/superseded</w:t>
            </w:r>
          </w:p>
        </w:tc>
      </w:tr>
      <w:tr w:rsidR="00E914A3" w14:paraId="7AE7CEBE" w14:textId="77777777" w:rsidTr="00E914A3">
        <w:tc>
          <w:tcPr>
            <w:tcW w:w="2689" w:type="dxa"/>
          </w:tcPr>
          <w:p w14:paraId="5E00D21D" w14:textId="77777777" w:rsidR="00E914A3" w:rsidRDefault="00E914A3" w:rsidP="00E914A3"/>
        </w:tc>
        <w:tc>
          <w:tcPr>
            <w:tcW w:w="2539" w:type="dxa"/>
          </w:tcPr>
          <w:p w14:paraId="60897E52" w14:textId="77777777" w:rsidR="00E914A3" w:rsidRDefault="00E914A3" w:rsidP="00E914A3"/>
        </w:tc>
        <w:tc>
          <w:tcPr>
            <w:tcW w:w="2614" w:type="dxa"/>
          </w:tcPr>
          <w:p w14:paraId="15BFFD30" w14:textId="77777777" w:rsidR="00E914A3" w:rsidRDefault="00E914A3" w:rsidP="00E914A3"/>
        </w:tc>
        <w:tc>
          <w:tcPr>
            <w:tcW w:w="2614" w:type="dxa"/>
          </w:tcPr>
          <w:p w14:paraId="0160D569" w14:textId="77777777" w:rsidR="00E914A3" w:rsidRDefault="00E914A3" w:rsidP="00E914A3"/>
        </w:tc>
      </w:tr>
      <w:tr w:rsidR="00E914A3" w14:paraId="7B7CA2C9" w14:textId="77777777" w:rsidTr="00E914A3">
        <w:tc>
          <w:tcPr>
            <w:tcW w:w="2689" w:type="dxa"/>
          </w:tcPr>
          <w:p w14:paraId="29F358AB" w14:textId="77777777" w:rsidR="00E914A3" w:rsidRDefault="00E914A3" w:rsidP="00E914A3"/>
        </w:tc>
        <w:tc>
          <w:tcPr>
            <w:tcW w:w="2539" w:type="dxa"/>
          </w:tcPr>
          <w:p w14:paraId="779D710F" w14:textId="77777777" w:rsidR="00E914A3" w:rsidRDefault="00E914A3" w:rsidP="00E914A3"/>
        </w:tc>
        <w:tc>
          <w:tcPr>
            <w:tcW w:w="2614" w:type="dxa"/>
          </w:tcPr>
          <w:p w14:paraId="6E073D97" w14:textId="77777777" w:rsidR="00E914A3" w:rsidRDefault="00E914A3" w:rsidP="00E914A3"/>
        </w:tc>
        <w:tc>
          <w:tcPr>
            <w:tcW w:w="2614" w:type="dxa"/>
          </w:tcPr>
          <w:p w14:paraId="26D2AE7C" w14:textId="6BF49D33" w:rsidR="00E914A3" w:rsidRDefault="00E914A3" w:rsidP="00E914A3"/>
        </w:tc>
      </w:tr>
    </w:tbl>
    <w:p w14:paraId="7BBC83A4" w14:textId="77777777" w:rsidR="00E914A3" w:rsidRPr="000E5E66" w:rsidRDefault="00E914A3" w:rsidP="00E914A3">
      <w:pPr>
        <w:spacing w:after="0"/>
      </w:pPr>
    </w:p>
    <w:sectPr w:rsidR="00E914A3" w:rsidRPr="000E5E66" w:rsidSect="0069558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96D68" w14:textId="77777777" w:rsidR="00642820" w:rsidRDefault="00642820" w:rsidP="0069558D">
      <w:pPr>
        <w:spacing w:after="0" w:line="240" w:lineRule="auto"/>
      </w:pPr>
      <w:r>
        <w:separator/>
      </w:r>
    </w:p>
  </w:endnote>
  <w:endnote w:type="continuationSeparator" w:id="0">
    <w:p w14:paraId="3E298C66" w14:textId="77777777" w:rsidR="00642820" w:rsidRDefault="00642820" w:rsidP="0069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E26F" w14:textId="77777777" w:rsidR="00642820" w:rsidRDefault="00642820" w:rsidP="0069558D">
      <w:pPr>
        <w:spacing w:after="0" w:line="240" w:lineRule="auto"/>
      </w:pPr>
      <w:r>
        <w:separator/>
      </w:r>
    </w:p>
  </w:footnote>
  <w:footnote w:type="continuationSeparator" w:id="0">
    <w:p w14:paraId="4BA777A4" w14:textId="77777777" w:rsidR="00642820" w:rsidRDefault="00642820" w:rsidP="0069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521"/>
      <w:gridCol w:w="3667"/>
    </w:tblGrid>
    <w:tr w:rsidR="00B971C5" w:rsidRPr="00843809" w14:paraId="4DC8360D" w14:textId="77777777" w:rsidTr="00B971C5">
      <w:tc>
        <w:tcPr>
          <w:tcW w:w="6521" w:type="dxa"/>
        </w:tcPr>
        <w:p w14:paraId="3EB80016" w14:textId="38586A3C" w:rsidR="00B971C5" w:rsidRPr="00E914A3" w:rsidRDefault="001E00EE" w:rsidP="00B971C5">
          <w:pPr>
            <w:rPr>
              <w:rFonts w:ascii="Coventry City Council Logo" w:hAnsi="Coventry City Council Logo"/>
              <w:sz w:val="144"/>
              <w:szCs w:val="144"/>
            </w:rPr>
          </w:pPr>
          <w:r>
            <w:rPr>
              <w:rFonts w:ascii="Arial" w:hAnsi="Arial" w:cs="Arial"/>
              <w:noProof/>
              <w14:ligatures w14:val="none"/>
            </w:rPr>
            <w:drawing>
              <wp:inline distT="0" distB="0" distL="0" distR="0" wp14:anchorId="50ED61EC" wp14:editId="6EB285A5">
                <wp:extent cx="1819275" cy="1134015"/>
                <wp:effectExtent l="0" t="0" r="0" b="9525"/>
                <wp:docPr id="2005019676" name="Picture 1" descr="Coventry City Council blu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ventry City Council blu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7560" cy="1139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7" w:type="dxa"/>
        </w:tcPr>
        <w:p w14:paraId="6E0596C5" w14:textId="73E2DBC5" w:rsidR="00B971C5" w:rsidRPr="00E914A3" w:rsidRDefault="00B971C5" w:rsidP="00B971C5">
          <w:pPr>
            <w:pStyle w:val="LetterBodyText"/>
            <w:rPr>
              <w:rFonts w:ascii="Arial" w:hAnsi="Arial"/>
              <w:color w:val="0070C0"/>
              <w:sz w:val="24"/>
              <w:szCs w:val="24"/>
            </w:rPr>
          </w:pPr>
          <w:r w:rsidRPr="00E914A3">
            <w:rPr>
              <w:rFonts w:ascii="Arial" w:hAnsi="Arial"/>
              <w:color w:val="0070C0"/>
              <w:sz w:val="24"/>
              <w:szCs w:val="24"/>
              <w:lang w:val="en-GB"/>
            </w:rPr>
            <w:t xml:space="preserve">Law, Governance and Safer Communities </w:t>
          </w:r>
        </w:p>
        <w:p w14:paraId="434ADD4C" w14:textId="2A1873B8" w:rsidR="00B971C5" w:rsidRPr="00E914A3" w:rsidRDefault="00B971C5" w:rsidP="00B971C5">
          <w:pPr>
            <w:spacing w:after="0"/>
            <w:rPr>
              <w:rFonts w:ascii="Arial" w:hAnsi="Arial" w:cs="Arial"/>
              <w:color w:val="0070C0"/>
            </w:rPr>
          </w:pPr>
          <w:r w:rsidRPr="00E914A3">
            <w:rPr>
              <w:rFonts w:ascii="Arial" w:hAnsi="Arial" w:cs="Arial"/>
              <w:color w:val="0070C0"/>
            </w:rPr>
            <w:t>Building Control</w:t>
          </w:r>
        </w:p>
        <w:p w14:paraId="337BC556" w14:textId="27109C5A" w:rsidR="00B971C5" w:rsidRPr="00E914A3" w:rsidRDefault="00B971C5" w:rsidP="00B971C5">
          <w:pPr>
            <w:spacing w:after="0"/>
            <w:rPr>
              <w:rFonts w:ascii="Arial" w:hAnsi="Arial"/>
              <w:color w:val="0070C0"/>
            </w:rPr>
          </w:pPr>
          <w:r w:rsidRPr="00E914A3">
            <w:rPr>
              <w:rFonts w:ascii="Arial" w:hAnsi="Arial"/>
              <w:color w:val="0070C0"/>
            </w:rPr>
            <w:t>PO BOX 7097</w:t>
          </w:r>
        </w:p>
        <w:p w14:paraId="2E4E32E2" w14:textId="77777777" w:rsidR="00B971C5" w:rsidRPr="00E914A3" w:rsidRDefault="00B971C5" w:rsidP="00B971C5">
          <w:pPr>
            <w:pStyle w:val="LetterBodyText"/>
            <w:spacing w:after="0" w:line="240" w:lineRule="auto"/>
            <w:rPr>
              <w:rFonts w:ascii="Arial" w:hAnsi="Arial"/>
              <w:color w:val="0070C0"/>
              <w:sz w:val="24"/>
              <w:szCs w:val="24"/>
            </w:rPr>
          </w:pPr>
          <w:r w:rsidRPr="00E914A3">
            <w:rPr>
              <w:rFonts w:ascii="Arial" w:hAnsi="Arial"/>
              <w:color w:val="0070C0"/>
              <w:sz w:val="24"/>
              <w:szCs w:val="24"/>
            </w:rPr>
            <w:t>COVENTRY</w:t>
          </w:r>
        </w:p>
        <w:p w14:paraId="0902DC40" w14:textId="77777777" w:rsidR="00B971C5" w:rsidRPr="00E914A3" w:rsidRDefault="00B971C5" w:rsidP="00B971C5">
          <w:pPr>
            <w:spacing w:after="0"/>
            <w:rPr>
              <w:rFonts w:ascii="Arial" w:hAnsi="Arial" w:cs="Arial"/>
            </w:rPr>
          </w:pPr>
          <w:r w:rsidRPr="00E914A3">
            <w:rPr>
              <w:rFonts w:ascii="Arial" w:hAnsi="Arial"/>
              <w:color w:val="0070C0"/>
            </w:rPr>
            <w:t>CV6 9SL</w:t>
          </w:r>
        </w:p>
      </w:tc>
    </w:tr>
  </w:tbl>
  <w:p w14:paraId="365A3E5C" w14:textId="0CCA7FDC" w:rsidR="00B971C5" w:rsidRPr="00B971C5" w:rsidRDefault="0069558D" w:rsidP="00214F82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8D"/>
    <w:rsid w:val="0000402A"/>
    <w:rsid w:val="000E5E66"/>
    <w:rsid w:val="00195D8A"/>
    <w:rsid w:val="001E00EE"/>
    <w:rsid w:val="00214F82"/>
    <w:rsid w:val="002E24C1"/>
    <w:rsid w:val="003A01FE"/>
    <w:rsid w:val="004504A0"/>
    <w:rsid w:val="005A6A24"/>
    <w:rsid w:val="00642820"/>
    <w:rsid w:val="0069558D"/>
    <w:rsid w:val="006B3CB3"/>
    <w:rsid w:val="00767FB1"/>
    <w:rsid w:val="00AB7AED"/>
    <w:rsid w:val="00B6496D"/>
    <w:rsid w:val="00B971C5"/>
    <w:rsid w:val="00C3351F"/>
    <w:rsid w:val="00C56EEA"/>
    <w:rsid w:val="00C74C09"/>
    <w:rsid w:val="00C90487"/>
    <w:rsid w:val="00E041CC"/>
    <w:rsid w:val="00E17DA1"/>
    <w:rsid w:val="00E87F3B"/>
    <w:rsid w:val="00E914A3"/>
    <w:rsid w:val="00EB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2C715"/>
  <w15:chartTrackingRefBased/>
  <w15:docId w15:val="{789B6D41-61A1-4099-B4E8-F9924A15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5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5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8D"/>
  </w:style>
  <w:style w:type="paragraph" w:styleId="Footer">
    <w:name w:val="footer"/>
    <w:basedOn w:val="Normal"/>
    <w:link w:val="FooterChar"/>
    <w:uiPriority w:val="99"/>
    <w:unhideWhenUsed/>
    <w:rsid w:val="00695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8D"/>
  </w:style>
  <w:style w:type="character" w:styleId="Hyperlink">
    <w:name w:val="Hyperlink"/>
    <w:basedOn w:val="DefaultParagraphFont"/>
    <w:uiPriority w:val="99"/>
    <w:unhideWhenUsed/>
    <w:rsid w:val="006955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58D"/>
    <w:rPr>
      <w:color w:val="605E5C"/>
      <w:shd w:val="clear" w:color="auto" w:fill="E1DFDD"/>
    </w:rPr>
  </w:style>
  <w:style w:type="paragraph" w:customStyle="1" w:styleId="LetterBodyText">
    <w:name w:val="Letter Body Text"/>
    <w:basedOn w:val="Normal"/>
    <w:rsid w:val="00B971C5"/>
    <w:pPr>
      <w:spacing w:after="20" w:line="280" w:lineRule="exact"/>
    </w:pPr>
    <w:rPr>
      <w:rFonts w:ascii="Tahoma" w:eastAsia="Times New Roman" w:hAnsi="Tahoma" w:cs="Times New Roman"/>
      <w:kern w:val="0"/>
      <w:sz w:val="22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E0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D412E.34CA09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Conmy, Linda</dc:creator>
  <cp:keywords/>
  <dc:description/>
  <cp:lastModifiedBy>Conmy, Linda</cp:lastModifiedBy>
  <cp:revision>7</cp:revision>
  <dcterms:created xsi:type="dcterms:W3CDTF">2026-08-12T09:15:00Z</dcterms:created>
  <dcterms:modified xsi:type="dcterms:W3CDTF">2026-09-10T13:40:00Z</dcterms:modified>
</cp:coreProperties>
</file>