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pic14="http://schemas.microsoft.com/office/drawing/2010/picture" mc:Ignorable="w14 w15 w16se w16cid w16 w16cex w16sdtdh w16sdtfl w16du wp14">
  <w:body>
    <w:p w:rsidR="003A07F1" w:rsidRDefault="00777BB5" w14:paraId="3647090A" w14:textId="77777777">
      <w:r>
        <w:rPr>
          <w:noProof/>
        </w:rPr>
        <w:drawing>
          <wp:anchor distT="0" distB="0" distL="114300" distR="114300" simplePos="0" relativeHeight="251667456" behindDoc="1" locked="0" layoutInCell="1" allowOverlap="1" wp14:anchorId="0438CDF9" wp14:editId="54F7DB72">
            <wp:simplePos x="0" y="0"/>
            <wp:positionH relativeFrom="page">
              <wp:align>right</wp:align>
            </wp:positionH>
            <wp:positionV relativeFrom="paragraph">
              <wp:posOffset>-779906</wp:posOffset>
            </wp:positionV>
            <wp:extent cx="7509164" cy="10626474"/>
            <wp:effectExtent l="0" t="0" r="0" b="3810"/>
            <wp:wrapNone/>
            <wp:docPr id="345692941" name="Picture 3" descr="An image of a section of Coventry Cathedral on a blue coloured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92941" name="Picture 3" descr="An image of a section of Coventry Cathedral on a blue coloured background"/>
                    <pic:cNvPicPr/>
                  </pic:nvPicPr>
                  <pic:blipFill>
                    <a:blip r:embed="rId7">
                      <a:extLst>
                        <a:ext uri="{28A0092B-C50C-407E-A947-70E740481C1C}">
                          <a14:useLocalDpi xmlns:a14="http://schemas.microsoft.com/office/drawing/2010/main" val="0"/>
                        </a:ext>
                      </a:extLst>
                    </a:blip>
                    <a:stretch>
                      <a:fillRect/>
                    </a:stretch>
                  </pic:blipFill>
                  <pic:spPr>
                    <a:xfrm>
                      <a:off x="0" y="0"/>
                      <a:ext cx="7509164" cy="10626474"/>
                    </a:xfrm>
                    <a:prstGeom prst="rect">
                      <a:avLst/>
                    </a:prstGeom>
                  </pic:spPr>
                </pic:pic>
              </a:graphicData>
            </a:graphic>
            <wp14:sizeRelH relativeFrom="page">
              <wp14:pctWidth>0</wp14:pctWidth>
            </wp14:sizeRelH>
            <wp14:sizeRelV relativeFrom="page">
              <wp14:pctHeight>0</wp14:pctHeight>
            </wp14:sizeRelV>
          </wp:anchor>
        </w:drawing>
      </w:r>
    </w:p>
    <w:p w:rsidR="003A07F1" w:rsidRDefault="003A07F1" w14:paraId="5E328AFD" w14:textId="77777777"/>
    <w:p w:rsidR="003A07F1" w:rsidRDefault="003A07F1" w14:paraId="540AFB41" w14:textId="77777777"/>
    <w:p w:rsidR="003A07F1" w:rsidRDefault="003A07F1" w14:paraId="4455C34E" w14:textId="77777777"/>
    <w:p w:rsidR="003A07F1" w:rsidP="2E7B9C28" w:rsidRDefault="003A07F1" w14:paraId="2932673F" w14:textId="57FB3319">
      <w:pPr>
        <w:pStyle w:val="Normal"/>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126458B1" wp14:editId="7871187B">
                <wp:extent xmlns:wp="http://schemas.openxmlformats.org/drawingml/2006/wordprocessingDrawing" cx="5601970" cy="2943860"/>
                <wp:effectExtent xmlns:wp="http://schemas.openxmlformats.org/drawingml/2006/wordprocessingDrawing" l="0" t="0" r="0" b="0"/>
                <wp:docPr xmlns:wp="http://schemas.openxmlformats.org/drawingml/2006/wordprocessingDrawing" id="39425507" name="Text Box 2"/>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5601970" cy="2943860"/>
                        </a:xfrm>
                        <a:prstGeom prst="rect">
                          <a:avLst/>
                        </a:prstGeom>
                        <a:noFill/>
                        <a:ln w="6350">
                          <a:noFill/>
                        </a:ln>
                      </wps:spPr>
                      <wps:txbx>
                        <w:txbxContent xmlns:w="http://schemas.openxmlformats.org/wordprocessingml/2006/main">
                          <w:p w:rsidRPr="0078261C" w:rsidR="00993013" w:rsidP="0078261C" w:rsidRDefault="00993013">
                            <w:pPr>
                              <w:rPr>
                                <w:sz w:val="72"/>
                                <w:szCs w:val="72"/>
                              </w:rPr>
                            </w:pPr>
                            <w:r w:rsidRPr="0078261C">
                              <w:rPr>
                                <w:sz w:val="72"/>
                                <w:szCs w:val="72"/>
                              </w:rPr>
                              <w:t>Coventry Early Years</w:t>
                            </w:r>
                            <w:r w:rsidRPr="0078261C">
                              <w:rPr>
                                <w:sz w:val="72"/>
                                <w:szCs w:val="72"/>
                              </w:rPr>
                              <w:t xml:space="preserve"> Supervision Toolkit</w:t>
                            </w:r>
                            <w:r>
                              <w:rPr>
                                <w:sz w:val="72"/>
                                <w:szCs w:val="72"/>
                              </w:rPr>
                              <w:t xml:space="preserve"> 2025</w:t>
                            </w:r>
                          </w:p>
                          <w:p w:rsidRPr="001D587B" w:rsidR="00993013" w:rsidP="001D587B" w:rsidRDefault="009930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http://schemas.openxmlformats.org/drawingml/2006/main" xmlns:mc="http://schemas.openxmlformats.org/markup-compatibility/2006"/>
        </mc:AlternateContent>
      </w:r>
    </w:p>
    <w:p w:rsidR="003A07F1" w:rsidRDefault="00972CF5" w14:paraId="0DAFA28C" w14:textId="77777777"/>
    <w:p w:rsidR="003A07F1" w:rsidRDefault="003A07F1" w14:paraId="25FB935A" w14:textId="77777777"/>
    <w:p w:rsidR="003A07F1" w:rsidRDefault="003A07F1" w14:paraId="3F50A9E7" w14:textId="77777777"/>
    <w:p w:rsidR="003A07F1" w:rsidRDefault="003A07F1" w14:paraId="1492E454" w14:textId="77777777"/>
    <w:p w:rsidR="003A07F1" w:rsidRDefault="003A07F1" w14:paraId="624E2316" w14:textId="77777777"/>
    <w:p w:rsidR="003A07F1" w:rsidRDefault="003A07F1" w14:paraId="6AA4E226" w14:textId="77777777"/>
    <w:p w:rsidRPr="00972CF5" w:rsidR="003A07F1" w:rsidP="00972CF5" w:rsidRDefault="003A07F1" w14:paraId="5284BFDE" w14:textId="77777777">
      <w:pPr>
        <w:pStyle w:val="Heading5"/>
        <w:rPr>
          <w:rStyle w:val="Strong"/>
        </w:rPr>
      </w:pPr>
    </w:p>
    <w:p w:rsidR="003A07F1" w:rsidRDefault="003A07F1" w14:paraId="49C18F59" w14:textId="77777777"/>
    <w:p w:rsidR="003A07F1" w:rsidRDefault="003A07F1" w14:paraId="21A53229" w14:textId="77777777"/>
    <w:p w:rsidR="003A07F1" w:rsidRDefault="003A07F1" w14:paraId="598206CA" w14:textId="77777777"/>
    <w:p w:rsidR="003A07F1" w:rsidRDefault="003A07F1" w14:paraId="6C4B608D" w14:textId="77777777"/>
    <w:p w:rsidR="003A07F1" w:rsidP="4B378BD8" w:rsidRDefault="003A07F1" w14:paraId="24D108B5" w14:textId="63ED32E3">
      <w:pPr>
        <w:pStyle w:val="Normal"/>
      </w:pPr>
    </w:p>
    <w:p w:rsidR="4B378BD8" w:rsidP="4B378BD8" w:rsidRDefault="4B378BD8" w14:paraId="3DD9B21F" w14:textId="21849FE4">
      <w:pPr>
        <w:pStyle w:val="Normal"/>
      </w:pPr>
    </w:p>
    <w:p w:rsidR="00656666" w:rsidP="00656666" w:rsidRDefault="003414B9" w14:paraId="22762DA6" w14:textId="77777777">
      <w:pPr>
        <w:pStyle w:val="Heading1"/>
        <w:rPr>
          <w:bCs/>
        </w:rPr>
      </w:pPr>
      <w:r>
        <w:rPr>
          <w:noProof/>
        </w:rPr>
        <mc:AlternateContent>
          <mc:Choice Requires="wps">
            <w:drawing>
              <wp:anchor distT="0" distB="0" distL="114300" distR="114300" simplePos="0" relativeHeight="251666432" behindDoc="0" locked="0" layoutInCell="1" allowOverlap="1" wp14:anchorId="1E23B1FC" wp14:editId="5A6FD34F">
                <wp:simplePos x="0" y="0"/>
                <wp:positionH relativeFrom="column">
                  <wp:posOffset>3568065</wp:posOffset>
                </wp:positionH>
                <wp:positionV relativeFrom="paragraph">
                  <wp:posOffset>310746</wp:posOffset>
                </wp:positionV>
                <wp:extent cx="2414954" cy="633046"/>
                <wp:effectExtent l="0" t="0" r="0" b="0"/>
                <wp:wrapNone/>
                <wp:docPr id="202660021" name="Text Box 18"/>
                <wp:cNvGraphicFramePr/>
                <a:graphic xmlns:a="http://schemas.openxmlformats.org/drawingml/2006/main">
                  <a:graphicData uri="http://schemas.microsoft.com/office/word/2010/wordprocessingShape">
                    <wps:wsp>
                      <wps:cNvSpPr txBox="1"/>
                      <wps:spPr>
                        <a:xfrm>
                          <a:off x="0" y="0"/>
                          <a:ext cx="2414954" cy="633046"/>
                        </a:xfrm>
                        <a:prstGeom prst="rect">
                          <a:avLst/>
                        </a:prstGeom>
                        <a:noFill/>
                        <a:ln w="6350">
                          <a:noFill/>
                        </a:ln>
                      </wps:spPr>
                      <wps:txbx>
                        <w:txbxContent>
                          <w:p w:rsidRPr="00272453" w:rsidR="003414B9" w:rsidP="003414B9" w:rsidRDefault="003414B9" w14:paraId="1C45D464" w14:textId="77777777">
                            <w:pPr>
                              <w:jc w:val="right"/>
                              <w:rPr>
                                <w:rFonts w:ascii="Arial" w:hAnsi="Arial" w:cs="Arial"/>
                                <w:b/>
                                <w:bCs/>
                                <w:color w:val="FFFFFF" w:themeColor="background1"/>
                                <w:sz w:val="32"/>
                                <w:szCs w:val="32"/>
                              </w:rPr>
                            </w:pPr>
                            <w:r w:rsidRPr="00272453">
                              <w:rPr>
                                <w:rFonts w:ascii="Arial" w:hAnsi="Arial" w:cs="Arial"/>
                                <w:b/>
                                <w:bCs/>
                                <w:color w:val="FFFFFF" w:themeColor="background1"/>
                                <w:sz w:val="32"/>
                                <w:szCs w:val="32"/>
                              </w:rPr>
                              <w:t>coventry.gov.uk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style="position:absolute;margin-left:280.95pt;margin-top:24.45pt;width:190.15pt;height:49.85pt;z-index:251666432;visibility:visible;mso-wrap-style:square;mso-wrap-distance-left:9pt;mso-wrap-distance-top:0;mso-wrap-distance-right:9pt;mso-wrap-distance-bottom:0;mso-position-horizontal:absolute;mso-position-horizontal-relative:text;mso-position-vertical:absolute;mso-position-vertical-relative:text;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" w14:anchorId="1E23B1FC">
                <v:textbox>
                  <w:txbxContent>
                    <w:p w:rsidRPr="00272453" w:rsidR="003414B9" w:rsidP="003414B9" w:rsidRDefault="003414B9" w14:paraId="1C45D464" w14:textId="77777777">
                      <w:pPr>
                        <w:jc w:val="right"/>
                        <w:rPr>
                          <w:rFonts w:ascii="Arial" w:hAnsi="Arial" w:cs="Arial"/>
                          <w:b/>
                          <w:bCs/>
                          <w:color w:val="FFFFFF" w:themeColor="background1"/>
                          <w:sz w:val="32"/>
                          <w:szCs w:val="32"/>
                        </w:rPr>
                      </w:pPr>
                      <w:r w:rsidRPr="00272453">
                        <w:rPr>
                          <w:rFonts w:ascii="Arial" w:hAnsi="Arial" w:cs="Arial"/>
                          <w:b/>
                          <w:bCs/>
                          <w:color w:val="FFFFFF" w:themeColor="background1"/>
                          <w:sz w:val="32"/>
                          <w:szCs w:val="32"/>
                        </w:rPr>
                        <w:t>coventry.gov.uk</w:t>
                      </w:r>
                    </w:p>
                  </w:txbxContent>
                </v:textbox>
              </v:shape>
            </w:pict>
          </mc:Fallback>
        </mc:AlternateContent>
      </w:r>
    </w:p>
    <w:p w:rsidRPr="00656666" w:rsidR="00982A59" w:rsidP="00656666" w:rsidRDefault="00982A59" w14:paraId="21C54F04" w14:textId="7F2751B3">
      <w:pPr>
        <w:pStyle w:val="Heading1"/>
      </w:pPr>
      <w:r w:rsidRPr="00982A59">
        <w:rPr>
          <w:bCs/>
        </w:rPr>
        <w:lastRenderedPageBreak/>
        <w:t>Contents</w:t>
      </w:r>
    </w:p>
    <w:tbl>
      <w:tblPr>
        <w:tblStyle w:val="TableGridLight"/>
        <w:tblW w:w="0" w:type="auto"/>
        <w:tblLook w:val="04A0" w:firstRow="1" w:lastRow="0" w:firstColumn="1" w:lastColumn="0" w:noHBand="0" w:noVBand="1"/>
      </w:tblPr>
      <w:tblGrid>
        <w:gridCol w:w="7083"/>
        <w:gridCol w:w="2657"/>
      </w:tblGrid>
      <w:tr w:rsidR="00227AFA" w:rsidTr="00656666" w14:paraId="5C8AC8FE" w14:textId="77777777">
        <w:tc>
          <w:tcPr>
            <w:tcW w:w="7083" w:type="dxa"/>
          </w:tcPr>
          <w:p w:rsidRPr="00227AFA" w:rsidR="00227AFA" w:rsidP="00BA3661" w:rsidRDefault="00227AFA" w14:paraId="1BC38D77" w14:textId="630357DF">
            <w:pPr>
              <w:rPr>
                <w:b/>
                <w:bCs/>
              </w:rPr>
            </w:pPr>
            <w:r w:rsidRPr="00227AFA">
              <w:rPr>
                <w:b/>
                <w:bCs/>
              </w:rPr>
              <w:t>Item</w:t>
            </w:r>
          </w:p>
        </w:tc>
        <w:tc>
          <w:tcPr>
            <w:tcW w:w="2657" w:type="dxa"/>
          </w:tcPr>
          <w:p w:rsidRPr="00227AFA" w:rsidR="00227AFA" w:rsidP="00BA3661" w:rsidRDefault="00227AFA" w14:paraId="3816C4DB" w14:textId="4FCAEEEE">
            <w:pPr>
              <w:rPr>
                <w:b/>
                <w:bCs/>
              </w:rPr>
            </w:pPr>
            <w:r w:rsidRPr="00227AFA">
              <w:rPr>
                <w:b/>
                <w:bCs/>
              </w:rPr>
              <w:t>Page</w:t>
            </w:r>
          </w:p>
        </w:tc>
      </w:tr>
      <w:tr w:rsidR="00227AFA" w:rsidTr="00656666" w14:paraId="325B9BF7" w14:textId="77777777">
        <w:trPr>
          <w:trHeight w:val="510"/>
        </w:trPr>
        <w:tc>
          <w:tcPr>
            <w:tcW w:w="7083" w:type="dxa"/>
          </w:tcPr>
          <w:p w:rsidRPr="00227AFA" w:rsidR="00227AFA" w:rsidP="000F05C4" w:rsidRDefault="00227AFA" w14:paraId="534DA465" w14:textId="0CF0C490">
            <w:pPr>
              <w:pStyle w:val="ListParagraph"/>
              <w:numPr>
                <w:ilvl w:val="0"/>
                <w:numId w:val="35"/>
              </w:numPr>
            </w:pPr>
            <w:r w:rsidRPr="00227AFA">
              <w:t>Introduction and Aims</w:t>
            </w:r>
          </w:p>
        </w:tc>
        <w:tc>
          <w:tcPr>
            <w:tcW w:w="2657" w:type="dxa"/>
          </w:tcPr>
          <w:p w:rsidRPr="00227AFA" w:rsidR="00227AFA" w:rsidP="00BA3661" w:rsidRDefault="008B117C" w14:paraId="64A894A6" w14:textId="67A9DBB4">
            <w:pPr>
              <w:rPr>
                <w:b/>
                <w:bCs/>
              </w:rPr>
            </w:pPr>
            <w:r>
              <w:rPr>
                <w:b/>
                <w:bCs/>
              </w:rPr>
              <w:t>3</w:t>
            </w:r>
          </w:p>
        </w:tc>
      </w:tr>
      <w:tr w:rsidR="00227AFA" w:rsidTr="00656666" w14:paraId="21A74B1A" w14:textId="77777777">
        <w:trPr>
          <w:trHeight w:val="510"/>
        </w:trPr>
        <w:tc>
          <w:tcPr>
            <w:tcW w:w="7083" w:type="dxa"/>
          </w:tcPr>
          <w:p w:rsidR="00227AFA" w:rsidP="000F05C4" w:rsidRDefault="00227AFA" w14:paraId="7F7B2FA3" w14:textId="67FDF395">
            <w:pPr>
              <w:pStyle w:val="ListParagraph"/>
              <w:numPr>
                <w:ilvl w:val="0"/>
                <w:numId w:val="35"/>
              </w:numPr>
            </w:pPr>
            <w:r w:rsidRPr="00227AFA">
              <w:t>What</w:t>
            </w:r>
            <w:r w:rsidR="002409B3">
              <w:t xml:space="preserve"> </w:t>
            </w:r>
            <w:r w:rsidRPr="00227AFA">
              <w:t>is supervision?</w:t>
            </w:r>
          </w:p>
        </w:tc>
        <w:tc>
          <w:tcPr>
            <w:tcW w:w="2657" w:type="dxa"/>
          </w:tcPr>
          <w:p w:rsidR="00227AFA" w:rsidP="00BA3661" w:rsidRDefault="008B117C" w14:paraId="33DF8969" w14:textId="7A5E89A4">
            <w:r>
              <w:t>3</w:t>
            </w:r>
          </w:p>
        </w:tc>
      </w:tr>
      <w:tr w:rsidR="00227AFA" w:rsidTr="00656666" w14:paraId="50087789" w14:textId="77777777">
        <w:trPr>
          <w:trHeight w:val="510"/>
        </w:trPr>
        <w:tc>
          <w:tcPr>
            <w:tcW w:w="7083" w:type="dxa"/>
          </w:tcPr>
          <w:p w:rsidR="00227AFA" w:rsidP="000F05C4" w:rsidRDefault="00227AFA" w14:paraId="29F8E2A3" w14:textId="14E892F6">
            <w:pPr>
              <w:pStyle w:val="ListParagraph"/>
              <w:numPr>
                <w:ilvl w:val="0"/>
                <w:numId w:val="35"/>
              </w:numPr>
            </w:pPr>
            <w:r>
              <w:t>Key features of Supervision</w:t>
            </w:r>
          </w:p>
        </w:tc>
        <w:tc>
          <w:tcPr>
            <w:tcW w:w="2657" w:type="dxa"/>
          </w:tcPr>
          <w:p w:rsidR="00227AFA" w:rsidP="00BA3661" w:rsidRDefault="008B117C" w14:paraId="4C1B57EA" w14:textId="17D33F15">
            <w:r>
              <w:t>3</w:t>
            </w:r>
          </w:p>
        </w:tc>
      </w:tr>
      <w:tr w:rsidR="00227AFA" w:rsidTr="00656666" w14:paraId="16D48A43" w14:textId="77777777">
        <w:trPr>
          <w:trHeight w:val="510"/>
        </w:trPr>
        <w:tc>
          <w:tcPr>
            <w:tcW w:w="7083" w:type="dxa"/>
          </w:tcPr>
          <w:p w:rsidR="00227AFA" w:rsidP="000F05C4" w:rsidRDefault="00227AFA" w14:paraId="6FDEA034" w14:textId="7B961392">
            <w:pPr>
              <w:pStyle w:val="ListParagraph"/>
              <w:numPr>
                <w:ilvl w:val="0"/>
                <w:numId w:val="35"/>
              </w:numPr>
            </w:pPr>
            <w:r w:rsidRPr="00227AFA">
              <w:t>Statutory and Regulatory Context</w:t>
            </w:r>
          </w:p>
        </w:tc>
        <w:tc>
          <w:tcPr>
            <w:tcW w:w="2657" w:type="dxa"/>
          </w:tcPr>
          <w:p w:rsidR="00227AFA" w:rsidP="00BA3661" w:rsidRDefault="008B117C" w14:paraId="4AB4D823" w14:textId="3CFA28B0">
            <w:r>
              <w:t>3-4</w:t>
            </w:r>
          </w:p>
        </w:tc>
      </w:tr>
      <w:tr w:rsidR="00227AFA" w:rsidTr="00656666" w14:paraId="1142AD6B" w14:textId="77777777">
        <w:trPr>
          <w:trHeight w:val="510"/>
        </w:trPr>
        <w:tc>
          <w:tcPr>
            <w:tcW w:w="7083" w:type="dxa"/>
          </w:tcPr>
          <w:p w:rsidR="00227AFA" w:rsidP="000F05C4" w:rsidRDefault="002409B3" w14:paraId="72C8F41E" w14:textId="7849708A">
            <w:pPr>
              <w:pStyle w:val="ListParagraph"/>
              <w:numPr>
                <w:ilvl w:val="0"/>
                <w:numId w:val="35"/>
              </w:numPr>
            </w:pPr>
            <w:r w:rsidRPr="002409B3">
              <w:t>Ofsted Expectations</w:t>
            </w:r>
          </w:p>
        </w:tc>
        <w:tc>
          <w:tcPr>
            <w:tcW w:w="2657" w:type="dxa"/>
          </w:tcPr>
          <w:p w:rsidR="00227AFA" w:rsidP="00BA3661" w:rsidRDefault="008B117C" w14:paraId="224A238D" w14:textId="348F4CEC">
            <w:r>
              <w:t>4</w:t>
            </w:r>
          </w:p>
        </w:tc>
      </w:tr>
      <w:tr w:rsidR="002409B3" w:rsidTr="00656666" w14:paraId="66380F18" w14:textId="77777777">
        <w:trPr>
          <w:trHeight w:val="510"/>
        </w:trPr>
        <w:tc>
          <w:tcPr>
            <w:tcW w:w="7083" w:type="dxa"/>
          </w:tcPr>
          <w:p w:rsidRPr="002409B3" w:rsidR="002409B3" w:rsidP="000F05C4" w:rsidRDefault="002409B3" w14:paraId="035F48D9" w14:textId="55CCE7DF">
            <w:pPr>
              <w:pStyle w:val="ListParagraph"/>
              <w:numPr>
                <w:ilvl w:val="0"/>
                <w:numId w:val="35"/>
              </w:numPr>
            </w:pPr>
            <w:r w:rsidRPr="002409B3">
              <w:t>Purpose and Benefits of Supervision</w:t>
            </w:r>
          </w:p>
        </w:tc>
        <w:tc>
          <w:tcPr>
            <w:tcW w:w="2657" w:type="dxa"/>
          </w:tcPr>
          <w:p w:rsidR="002409B3" w:rsidP="00BA3661" w:rsidRDefault="008B117C" w14:paraId="797A5C69" w14:textId="7886BA2B">
            <w:r>
              <w:t>4</w:t>
            </w:r>
          </w:p>
        </w:tc>
      </w:tr>
      <w:tr w:rsidR="002409B3" w:rsidTr="00656666" w14:paraId="011C46AC" w14:textId="77777777">
        <w:trPr>
          <w:trHeight w:val="510"/>
        </w:trPr>
        <w:tc>
          <w:tcPr>
            <w:tcW w:w="7083" w:type="dxa"/>
          </w:tcPr>
          <w:p w:rsidRPr="002409B3" w:rsidR="002409B3" w:rsidP="000F05C4" w:rsidRDefault="002409B3" w14:paraId="273DCCCA" w14:textId="503203FA">
            <w:pPr>
              <w:pStyle w:val="ListParagraph"/>
              <w:numPr>
                <w:ilvl w:val="0"/>
                <w:numId w:val="35"/>
              </w:numPr>
            </w:pPr>
            <w:r w:rsidRPr="002409B3">
              <w:t>The Supervision Process</w:t>
            </w:r>
          </w:p>
        </w:tc>
        <w:tc>
          <w:tcPr>
            <w:tcW w:w="2657" w:type="dxa"/>
          </w:tcPr>
          <w:p w:rsidR="002409B3" w:rsidP="00BA3661" w:rsidRDefault="00EB50DE" w14:paraId="08E62B6A" w14:textId="09B34FA3">
            <w:r>
              <w:t>5</w:t>
            </w:r>
          </w:p>
        </w:tc>
      </w:tr>
      <w:tr w:rsidR="002409B3" w:rsidTr="00656666" w14:paraId="78283E8C" w14:textId="77777777">
        <w:trPr>
          <w:trHeight w:val="510"/>
        </w:trPr>
        <w:tc>
          <w:tcPr>
            <w:tcW w:w="7083" w:type="dxa"/>
          </w:tcPr>
          <w:p w:rsidRPr="002409B3" w:rsidR="002409B3" w:rsidP="000F05C4" w:rsidRDefault="002409B3" w14:paraId="6B2D1FE0" w14:textId="2F8A9369">
            <w:pPr>
              <w:pStyle w:val="ListParagraph"/>
              <w:numPr>
                <w:ilvl w:val="0"/>
                <w:numId w:val="35"/>
              </w:numPr>
            </w:pPr>
            <w:r w:rsidRPr="002409B3">
              <w:t xml:space="preserve">Key Areas for discussion </w:t>
            </w:r>
          </w:p>
        </w:tc>
        <w:tc>
          <w:tcPr>
            <w:tcW w:w="2657" w:type="dxa"/>
          </w:tcPr>
          <w:p w:rsidR="002409B3" w:rsidP="00BA3661" w:rsidRDefault="00EB50DE" w14:paraId="3D2CBBAA" w14:textId="3F02D9E9">
            <w:r>
              <w:t>6</w:t>
            </w:r>
          </w:p>
        </w:tc>
      </w:tr>
      <w:tr w:rsidR="002409B3" w:rsidTr="00656666" w14:paraId="02F5DBB5" w14:textId="77777777">
        <w:trPr>
          <w:trHeight w:val="510"/>
        </w:trPr>
        <w:tc>
          <w:tcPr>
            <w:tcW w:w="7083" w:type="dxa"/>
          </w:tcPr>
          <w:p w:rsidR="002409B3" w:rsidP="000F05C4" w:rsidRDefault="002409B3" w14:paraId="0037B67A" w14:textId="77777777">
            <w:pPr>
              <w:pStyle w:val="ListParagraph"/>
              <w:numPr>
                <w:ilvl w:val="0"/>
                <w:numId w:val="35"/>
              </w:numPr>
            </w:pPr>
            <w:r w:rsidRPr="002409B3">
              <w:t>Roles and responsibilities in Supervision</w:t>
            </w:r>
          </w:p>
          <w:p w:rsidRPr="002409B3" w:rsidR="00134D6A" w:rsidP="00134D6A" w:rsidRDefault="00134D6A" w14:paraId="010025A5" w14:textId="6FE0E1B9">
            <w:pPr>
              <w:pStyle w:val="ListParagraph"/>
            </w:pPr>
          </w:p>
        </w:tc>
        <w:tc>
          <w:tcPr>
            <w:tcW w:w="2657" w:type="dxa"/>
          </w:tcPr>
          <w:p w:rsidR="002409B3" w:rsidP="00BA3661" w:rsidRDefault="00EB50DE" w14:paraId="7DB0CEAE" w14:textId="6B6E943C">
            <w:r>
              <w:t>6</w:t>
            </w:r>
          </w:p>
        </w:tc>
      </w:tr>
      <w:tr w:rsidR="002409B3" w:rsidTr="00656666" w14:paraId="529954D0" w14:textId="77777777">
        <w:trPr>
          <w:trHeight w:val="510"/>
        </w:trPr>
        <w:tc>
          <w:tcPr>
            <w:tcW w:w="7083" w:type="dxa"/>
          </w:tcPr>
          <w:p w:rsidRPr="002409B3" w:rsidR="002409B3" w:rsidP="000F05C4" w:rsidRDefault="00134D6A" w14:paraId="2AF97E5B" w14:textId="44CE4114">
            <w:pPr>
              <w:pStyle w:val="ListParagraph"/>
              <w:numPr>
                <w:ilvl w:val="0"/>
                <w:numId w:val="35"/>
              </w:numPr>
              <w:spacing w:after="200" w:line="276" w:lineRule="auto"/>
            </w:pPr>
            <w:r w:rsidRPr="00134D6A">
              <w:t>Embedding Supervision in Practice</w:t>
            </w:r>
          </w:p>
        </w:tc>
        <w:tc>
          <w:tcPr>
            <w:tcW w:w="2657" w:type="dxa"/>
          </w:tcPr>
          <w:p w:rsidR="002409B3" w:rsidP="00BA3661" w:rsidRDefault="00EB50DE" w14:paraId="407138B5" w14:textId="0C39C4C6">
            <w:r>
              <w:t>7</w:t>
            </w:r>
          </w:p>
        </w:tc>
      </w:tr>
      <w:tr w:rsidR="00134D6A" w:rsidTr="00656666" w14:paraId="32F03B92" w14:textId="77777777">
        <w:trPr>
          <w:trHeight w:val="510"/>
        </w:trPr>
        <w:tc>
          <w:tcPr>
            <w:tcW w:w="7083" w:type="dxa"/>
          </w:tcPr>
          <w:p w:rsidRPr="00134D6A" w:rsidR="00134D6A" w:rsidP="000F05C4" w:rsidRDefault="00134D6A" w14:paraId="0C7C27AA" w14:textId="780878FA">
            <w:pPr>
              <w:pStyle w:val="ListParagraph"/>
              <w:numPr>
                <w:ilvl w:val="0"/>
                <w:numId w:val="35"/>
              </w:numPr>
              <w:spacing w:after="200" w:line="276" w:lineRule="auto"/>
            </w:pPr>
            <w:r w:rsidRPr="00134D6A">
              <w:t>Safeguarding supervision</w:t>
            </w:r>
          </w:p>
        </w:tc>
        <w:tc>
          <w:tcPr>
            <w:tcW w:w="2657" w:type="dxa"/>
          </w:tcPr>
          <w:p w:rsidR="00134D6A" w:rsidP="00BA3661" w:rsidRDefault="00EB50DE" w14:paraId="120A5F21" w14:textId="1F3EA6E4">
            <w:r>
              <w:t>7</w:t>
            </w:r>
          </w:p>
        </w:tc>
      </w:tr>
      <w:tr w:rsidR="00134D6A" w:rsidTr="00656666" w14:paraId="70680224" w14:textId="77777777">
        <w:trPr>
          <w:trHeight w:val="510"/>
        </w:trPr>
        <w:tc>
          <w:tcPr>
            <w:tcW w:w="7083" w:type="dxa"/>
          </w:tcPr>
          <w:p w:rsidRPr="00134D6A" w:rsidR="00134D6A" w:rsidP="000F05C4" w:rsidRDefault="00134D6A" w14:paraId="02C2EC58" w14:textId="708986DC">
            <w:pPr>
              <w:pStyle w:val="ListParagraph"/>
              <w:numPr>
                <w:ilvl w:val="0"/>
                <w:numId w:val="35"/>
              </w:numPr>
              <w:spacing w:after="200" w:line="276" w:lineRule="auto"/>
            </w:pPr>
            <w:r w:rsidRPr="00134D6A">
              <w:t>Summary</w:t>
            </w:r>
          </w:p>
        </w:tc>
        <w:tc>
          <w:tcPr>
            <w:tcW w:w="2657" w:type="dxa"/>
          </w:tcPr>
          <w:p w:rsidR="00134D6A" w:rsidP="00BA3661" w:rsidRDefault="00EB50DE" w14:paraId="0AF19183" w14:textId="41952CD4">
            <w:r>
              <w:t>7</w:t>
            </w:r>
          </w:p>
        </w:tc>
      </w:tr>
      <w:tr w:rsidR="00134D6A" w:rsidTr="00656666" w14:paraId="13FFE125" w14:textId="77777777">
        <w:trPr>
          <w:trHeight w:val="510"/>
        </w:trPr>
        <w:tc>
          <w:tcPr>
            <w:tcW w:w="7083" w:type="dxa"/>
          </w:tcPr>
          <w:p w:rsidRPr="00134D6A" w:rsidR="00134D6A" w:rsidP="000F05C4" w:rsidRDefault="00134D6A" w14:paraId="0601D5EB" w14:textId="3856DE91">
            <w:pPr>
              <w:pStyle w:val="ListParagraph"/>
              <w:numPr>
                <w:ilvl w:val="0"/>
                <w:numId w:val="35"/>
              </w:numPr>
              <w:spacing w:after="200" w:line="276" w:lineRule="auto"/>
            </w:pPr>
            <w:r>
              <w:t>Appendices</w:t>
            </w:r>
          </w:p>
        </w:tc>
        <w:tc>
          <w:tcPr>
            <w:tcW w:w="2657" w:type="dxa"/>
          </w:tcPr>
          <w:p w:rsidR="00134D6A" w:rsidP="00BA3661" w:rsidRDefault="00EB50DE" w14:paraId="0F78451B" w14:textId="0DC8D15B">
            <w:r>
              <w:t>8</w:t>
            </w:r>
          </w:p>
        </w:tc>
      </w:tr>
      <w:tr w:rsidR="00140333" w:rsidTr="00656666" w14:paraId="4CE19BCA" w14:textId="77777777">
        <w:trPr>
          <w:trHeight w:val="510"/>
        </w:trPr>
        <w:tc>
          <w:tcPr>
            <w:tcW w:w="7083" w:type="dxa"/>
          </w:tcPr>
          <w:p w:rsidR="00140333" w:rsidP="000F05C4" w:rsidRDefault="00140333" w14:paraId="663CE8B7" w14:textId="6F92AAC9">
            <w:pPr>
              <w:pStyle w:val="ListParagraph"/>
              <w:numPr>
                <w:ilvl w:val="0"/>
                <w:numId w:val="36"/>
              </w:numPr>
              <w:spacing w:after="200" w:line="276" w:lineRule="auto"/>
            </w:pPr>
            <w:r w:rsidRPr="00382756">
              <w:rPr>
                <w:bCs/>
              </w:rPr>
              <w:t>Supervision Cycle Diagram</w:t>
            </w:r>
          </w:p>
        </w:tc>
        <w:tc>
          <w:tcPr>
            <w:tcW w:w="2657" w:type="dxa"/>
          </w:tcPr>
          <w:p w:rsidR="00140333" w:rsidP="00140333" w:rsidRDefault="00EB50DE" w14:paraId="49B8AD6A" w14:textId="12E59D1B">
            <w:r>
              <w:t>9</w:t>
            </w:r>
          </w:p>
        </w:tc>
      </w:tr>
      <w:tr w:rsidR="00140333" w:rsidTr="00656666" w14:paraId="21BECE2C" w14:textId="77777777">
        <w:trPr>
          <w:trHeight w:val="510"/>
        </w:trPr>
        <w:tc>
          <w:tcPr>
            <w:tcW w:w="7083" w:type="dxa"/>
          </w:tcPr>
          <w:p w:rsidR="00140333" w:rsidP="000F05C4" w:rsidRDefault="00140333" w14:paraId="73409FC6" w14:textId="68AECDE3">
            <w:pPr>
              <w:pStyle w:val="ListParagraph"/>
              <w:numPr>
                <w:ilvl w:val="0"/>
                <w:numId w:val="36"/>
              </w:numPr>
              <w:spacing w:after="200" w:line="276" w:lineRule="auto"/>
            </w:pPr>
            <w:r w:rsidRPr="00382756">
              <w:rPr>
                <w:bCs/>
              </w:rPr>
              <w:t>The Supervision process flow chart</w:t>
            </w:r>
          </w:p>
        </w:tc>
        <w:tc>
          <w:tcPr>
            <w:tcW w:w="2657" w:type="dxa"/>
          </w:tcPr>
          <w:p w:rsidR="00140333" w:rsidP="00140333" w:rsidRDefault="00EB50DE" w14:paraId="113E653F" w14:textId="5F16BFF5">
            <w:r>
              <w:t>10</w:t>
            </w:r>
          </w:p>
        </w:tc>
      </w:tr>
      <w:tr w:rsidR="00140333" w:rsidTr="00656666" w14:paraId="3B94B116" w14:textId="77777777">
        <w:trPr>
          <w:trHeight w:val="510"/>
        </w:trPr>
        <w:tc>
          <w:tcPr>
            <w:tcW w:w="7083" w:type="dxa"/>
          </w:tcPr>
          <w:p w:rsidR="00140333" w:rsidP="000F05C4" w:rsidRDefault="00140333" w14:paraId="10A0FAF4" w14:textId="151D7AD3">
            <w:pPr>
              <w:pStyle w:val="ListParagraph"/>
              <w:numPr>
                <w:ilvl w:val="0"/>
                <w:numId w:val="36"/>
              </w:numPr>
              <w:spacing w:after="200" w:line="276" w:lineRule="auto"/>
            </w:pPr>
            <w:r w:rsidRPr="00382756">
              <w:rPr>
                <w:bCs/>
              </w:rPr>
              <w:t>Supervision Policy Framework</w:t>
            </w:r>
          </w:p>
        </w:tc>
        <w:tc>
          <w:tcPr>
            <w:tcW w:w="2657" w:type="dxa"/>
          </w:tcPr>
          <w:p w:rsidR="00140333" w:rsidP="00140333" w:rsidRDefault="00EB50DE" w14:paraId="0AC82734" w14:textId="5180BCAF">
            <w:r>
              <w:t>11</w:t>
            </w:r>
          </w:p>
        </w:tc>
      </w:tr>
      <w:tr w:rsidR="00140333" w:rsidTr="00656666" w14:paraId="4F699456" w14:textId="77777777">
        <w:trPr>
          <w:trHeight w:val="510"/>
        </w:trPr>
        <w:tc>
          <w:tcPr>
            <w:tcW w:w="7083" w:type="dxa"/>
          </w:tcPr>
          <w:p w:rsidR="00140333" w:rsidP="000F05C4" w:rsidRDefault="00140333" w14:paraId="78943F51" w14:textId="26FD9FB6">
            <w:pPr>
              <w:pStyle w:val="ListParagraph"/>
              <w:numPr>
                <w:ilvl w:val="0"/>
                <w:numId w:val="36"/>
              </w:numPr>
              <w:spacing w:after="200" w:line="276" w:lineRule="auto"/>
            </w:pPr>
            <w:r w:rsidRPr="00382756">
              <w:rPr>
                <w:bCs/>
              </w:rPr>
              <w:t>Example Supervision Agreement</w:t>
            </w:r>
          </w:p>
        </w:tc>
        <w:tc>
          <w:tcPr>
            <w:tcW w:w="2657" w:type="dxa"/>
          </w:tcPr>
          <w:p w:rsidR="00140333" w:rsidP="00140333" w:rsidRDefault="00EB50DE" w14:paraId="6A4E0D85" w14:textId="147E5A79">
            <w:r>
              <w:t>12</w:t>
            </w:r>
          </w:p>
        </w:tc>
      </w:tr>
      <w:tr w:rsidR="00140333" w:rsidTr="00656666" w14:paraId="3454CF29" w14:textId="77777777">
        <w:trPr>
          <w:trHeight w:val="510"/>
        </w:trPr>
        <w:tc>
          <w:tcPr>
            <w:tcW w:w="7083" w:type="dxa"/>
          </w:tcPr>
          <w:p w:rsidR="00140333" w:rsidP="000F05C4" w:rsidRDefault="00140333" w14:paraId="706C3549" w14:textId="6AE4BF4A">
            <w:pPr>
              <w:pStyle w:val="ListParagraph"/>
              <w:numPr>
                <w:ilvl w:val="0"/>
                <w:numId w:val="36"/>
              </w:numPr>
              <w:spacing w:after="200" w:line="276" w:lineRule="auto"/>
            </w:pPr>
            <w:r w:rsidRPr="00382756">
              <w:rPr>
                <w:bCs/>
              </w:rPr>
              <w:t>Example Supervision Agenda</w:t>
            </w:r>
          </w:p>
        </w:tc>
        <w:tc>
          <w:tcPr>
            <w:tcW w:w="2657" w:type="dxa"/>
          </w:tcPr>
          <w:p w:rsidR="00140333" w:rsidP="00140333" w:rsidRDefault="00EB50DE" w14:paraId="024536D2" w14:textId="0F6475B0">
            <w:r>
              <w:t>13</w:t>
            </w:r>
          </w:p>
        </w:tc>
      </w:tr>
      <w:tr w:rsidR="00140333" w:rsidTr="00656666" w14:paraId="4C85AEF8" w14:textId="77777777">
        <w:trPr>
          <w:trHeight w:val="510"/>
        </w:trPr>
        <w:tc>
          <w:tcPr>
            <w:tcW w:w="7083" w:type="dxa"/>
          </w:tcPr>
          <w:p w:rsidR="00140333" w:rsidP="000F05C4" w:rsidRDefault="00140333" w14:paraId="06EB5354" w14:textId="648B603C">
            <w:pPr>
              <w:pStyle w:val="ListParagraph"/>
              <w:numPr>
                <w:ilvl w:val="0"/>
                <w:numId w:val="36"/>
              </w:numPr>
              <w:spacing w:after="200" w:line="276" w:lineRule="auto"/>
            </w:pPr>
            <w:r w:rsidRPr="00382756">
              <w:rPr>
                <w:bCs/>
              </w:rPr>
              <w:t>Example Supervision Record Form: Group Settings</w:t>
            </w:r>
          </w:p>
        </w:tc>
        <w:tc>
          <w:tcPr>
            <w:tcW w:w="2657" w:type="dxa"/>
          </w:tcPr>
          <w:p w:rsidR="00140333" w:rsidP="00140333" w:rsidRDefault="00EB50DE" w14:paraId="0CE872B8" w14:textId="51D7275E">
            <w:r>
              <w:t>14</w:t>
            </w:r>
          </w:p>
        </w:tc>
      </w:tr>
      <w:tr w:rsidR="00140333" w:rsidTr="00656666" w14:paraId="2F5EC25A" w14:textId="77777777">
        <w:trPr>
          <w:trHeight w:val="510"/>
        </w:trPr>
        <w:tc>
          <w:tcPr>
            <w:tcW w:w="7083" w:type="dxa"/>
          </w:tcPr>
          <w:p w:rsidR="00140333" w:rsidP="000F05C4" w:rsidRDefault="00140333" w14:paraId="31754462" w14:textId="51F7BC6E">
            <w:pPr>
              <w:pStyle w:val="ListParagraph"/>
              <w:numPr>
                <w:ilvl w:val="0"/>
                <w:numId w:val="36"/>
              </w:numPr>
              <w:spacing w:after="200" w:line="276" w:lineRule="auto"/>
            </w:pPr>
            <w:r w:rsidRPr="00382756">
              <w:rPr>
                <w:bCs/>
              </w:rPr>
              <w:t>Example Supervision Record Form: Safeguarding</w:t>
            </w:r>
          </w:p>
        </w:tc>
        <w:tc>
          <w:tcPr>
            <w:tcW w:w="2657" w:type="dxa"/>
          </w:tcPr>
          <w:p w:rsidR="00140333" w:rsidP="00140333" w:rsidRDefault="00EB50DE" w14:paraId="7ACD41B5" w14:textId="2FC0D03B">
            <w:r>
              <w:t>15</w:t>
            </w:r>
          </w:p>
        </w:tc>
      </w:tr>
      <w:tr w:rsidR="00140333" w:rsidTr="00656666" w14:paraId="51BE7874" w14:textId="77777777">
        <w:trPr>
          <w:trHeight w:val="510"/>
        </w:trPr>
        <w:tc>
          <w:tcPr>
            <w:tcW w:w="7083" w:type="dxa"/>
          </w:tcPr>
          <w:p w:rsidR="00140333" w:rsidP="000F05C4" w:rsidRDefault="00140333" w14:paraId="5C524CE0" w14:textId="2804B19D">
            <w:pPr>
              <w:pStyle w:val="ListParagraph"/>
              <w:numPr>
                <w:ilvl w:val="0"/>
                <w:numId w:val="36"/>
              </w:numPr>
              <w:spacing w:after="200" w:line="276" w:lineRule="auto"/>
            </w:pPr>
            <w:r w:rsidRPr="00382756">
              <w:rPr>
                <w:bCs/>
              </w:rPr>
              <w:t>Guidance for Childminders with Assistants</w:t>
            </w:r>
          </w:p>
        </w:tc>
        <w:tc>
          <w:tcPr>
            <w:tcW w:w="2657" w:type="dxa"/>
          </w:tcPr>
          <w:p w:rsidR="00140333" w:rsidP="00140333" w:rsidRDefault="00EB50DE" w14:paraId="5C5C087D" w14:textId="104B4B51">
            <w:r>
              <w:t>16-18</w:t>
            </w:r>
          </w:p>
        </w:tc>
      </w:tr>
      <w:tr w:rsidR="00140333" w:rsidTr="00656666" w14:paraId="36A02F3E" w14:textId="77777777">
        <w:trPr>
          <w:trHeight w:val="510"/>
        </w:trPr>
        <w:tc>
          <w:tcPr>
            <w:tcW w:w="7083" w:type="dxa"/>
          </w:tcPr>
          <w:p w:rsidR="00140333" w:rsidP="000F05C4" w:rsidRDefault="00140333" w14:paraId="296BA0E0" w14:textId="571E8BDB">
            <w:pPr>
              <w:pStyle w:val="ListParagraph"/>
              <w:numPr>
                <w:ilvl w:val="0"/>
                <w:numId w:val="36"/>
              </w:numPr>
              <w:spacing w:after="200" w:line="276" w:lineRule="auto"/>
            </w:pPr>
            <w:r w:rsidRPr="00382756">
              <w:rPr>
                <w:bCs/>
              </w:rPr>
              <w:t>Audit Template</w:t>
            </w:r>
          </w:p>
        </w:tc>
        <w:tc>
          <w:tcPr>
            <w:tcW w:w="2657" w:type="dxa"/>
          </w:tcPr>
          <w:p w:rsidR="00140333" w:rsidP="00140333" w:rsidRDefault="00EB50DE" w14:paraId="21077856" w14:textId="7C10F295">
            <w:r>
              <w:t>19</w:t>
            </w:r>
          </w:p>
        </w:tc>
      </w:tr>
    </w:tbl>
    <w:p w:rsidR="00982A59" w:rsidP="00BA3661" w:rsidRDefault="00982A59" w14:paraId="5E60651D" w14:textId="77777777"/>
    <w:p w:rsidR="00982A59" w:rsidP="00BA3661" w:rsidRDefault="00982A59" w14:paraId="2164D93E" w14:textId="77777777"/>
    <w:p w:rsidR="00982A59" w:rsidP="00BA3661" w:rsidRDefault="00982A59" w14:paraId="4A498B5A" w14:textId="77777777"/>
    <w:p w:rsidRPr="002C63C5" w:rsidR="00371856" w:rsidP="00656666" w:rsidRDefault="00371856" w14:paraId="0F9A2CED" w14:textId="77777777">
      <w:pPr>
        <w:spacing w:after="200" w:line="276" w:lineRule="auto"/>
        <w:jc w:val="center"/>
        <w:rPr>
          <w:b/>
          <w:bCs/>
          <w:color w:val="0053BE"/>
          <w:sz w:val="32"/>
        </w:rPr>
      </w:pPr>
      <w:r w:rsidRPr="002C63C5">
        <w:rPr>
          <w:b/>
          <w:bCs/>
          <w:color w:val="0053BE"/>
          <w:sz w:val="32"/>
        </w:rPr>
        <w:lastRenderedPageBreak/>
        <w:t>Coventry Early Years Supervision Toolkit (2025)</w:t>
      </w:r>
    </w:p>
    <w:p w:rsidRPr="002C63C5" w:rsidR="00371856" w:rsidP="00C870D5" w:rsidRDefault="00371856" w14:paraId="28BA49AE" w14:textId="77777777">
      <w:pPr>
        <w:spacing w:after="200" w:line="276" w:lineRule="auto"/>
        <w:rPr>
          <w:b/>
          <w:bCs/>
          <w:color w:val="0053BE"/>
          <w:sz w:val="28"/>
          <w:szCs w:val="28"/>
        </w:rPr>
      </w:pPr>
      <w:r w:rsidRPr="002C63C5">
        <w:rPr>
          <w:b/>
          <w:bCs/>
          <w:color w:val="0053BE"/>
          <w:sz w:val="28"/>
          <w:szCs w:val="28"/>
        </w:rPr>
        <w:t>1. Introduction and Aims</w:t>
      </w:r>
    </w:p>
    <w:p w:rsidRPr="002C63C5" w:rsidR="00371856" w:rsidP="00371856" w:rsidRDefault="00371856" w14:paraId="34EB980A" w14:textId="4785AE7C">
      <w:pPr>
        <w:spacing w:after="200" w:line="276" w:lineRule="auto"/>
      </w:pPr>
      <w:r w:rsidRPr="002C63C5">
        <w:t>This Toolkit has been created to support Early Years leaders, managers, and childminders with assistants in carrying out effective staff supervision. It aims to provide clear and practical guidance that strengthens practice across all types of provision. Within these pages you will find an explanation of the purpose and process of supervision, examples of good practice, and templates that can be adapted for different settings. Together, these resources are designed to promote a culture of reflection, accountability, and continuous improvement. The appendix contains supporting tools including a policy framework, example supervision agreement, record form, and audit template.</w:t>
      </w:r>
    </w:p>
    <w:p w:rsidRPr="002C63C5" w:rsidR="00371856" w:rsidP="00371856" w:rsidRDefault="00371856" w14:paraId="4D348149" w14:textId="77777777">
      <w:pPr>
        <w:spacing w:after="200" w:line="276" w:lineRule="auto"/>
        <w:rPr>
          <w:b/>
          <w:color w:val="0053BE"/>
          <w:sz w:val="28"/>
          <w:szCs w:val="28"/>
        </w:rPr>
      </w:pPr>
      <w:r w:rsidRPr="002C63C5">
        <w:rPr>
          <w:b/>
          <w:color w:val="0053BE"/>
          <w:sz w:val="28"/>
          <w:szCs w:val="28"/>
        </w:rPr>
        <w:t>2. What is Supervision?</w:t>
      </w:r>
    </w:p>
    <w:p w:rsidRPr="0089395D" w:rsidR="00371856" w:rsidP="00371856" w:rsidRDefault="00371856" w14:paraId="7250BC8F" w14:textId="77777777">
      <w:pPr>
        <w:spacing w:after="200" w:line="276" w:lineRule="auto"/>
      </w:pPr>
      <w:r w:rsidRPr="002C63C5">
        <w:t>Supervision is more than a meeting. It is a confidential, regular, and supportive two-way process between a supervisor and supervisee. At its heart, supervision provides time and space to reflect on practice, address challenges, and celebrate successes. It encourages professional growth, strengthens wellbeing, and ensures staff feel valued and supported in their role.</w:t>
      </w:r>
    </w:p>
    <w:p w:rsidRPr="002C63C5" w:rsidR="0089395D" w:rsidP="00C870D5" w:rsidRDefault="0089395D" w14:paraId="10979774" w14:textId="14802F24">
      <w:r w:rsidRPr="00080705">
        <w:t>It is important to distinguish supervision from appraisal. Supervision is an ongoing process involving frequent discussions about work and personal aspects to provide development and support, whereas appraisal is a formal assessment of performance over a defined period.</w:t>
      </w:r>
    </w:p>
    <w:p w:rsidRPr="002C63C5" w:rsidR="00371856" w:rsidP="00371856" w:rsidRDefault="00C870D5" w14:paraId="1E5EC17F" w14:textId="3945C05C">
      <w:pPr>
        <w:spacing w:after="200" w:line="276" w:lineRule="auto"/>
        <w:rPr>
          <w:b/>
          <w:color w:val="0053BE"/>
          <w:sz w:val="28"/>
          <w:szCs w:val="28"/>
        </w:rPr>
      </w:pPr>
      <w:r>
        <w:rPr>
          <w:b/>
          <w:color w:val="0053BE"/>
          <w:sz w:val="28"/>
          <w:szCs w:val="28"/>
        </w:rPr>
        <w:t xml:space="preserve">3. </w:t>
      </w:r>
      <w:r w:rsidRPr="002C63C5" w:rsidR="00371856">
        <w:rPr>
          <w:b/>
          <w:color w:val="0053BE"/>
          <w:sz w:val="28"/>
          <w:szCs w:val="28"/>
        </w:rPr>
        <w:t>Key features of supervision include:</w:t>
      </w:r>
    </w:p>
    <w:p w:rsidRPr="0089395D" w:rsidR="00371856" w:rsidP="0089395D" w:rsidRDefault="00371856" w14:paraId="3431EF3E" w14:textId="77777777">
      <w:pPr>
        <w:spacing w:after="200" w:line="276" w:lineRule="auto"/>
      </w:pPr>
      <w:r w:rsidRPr="0089395D">
        <w:t>Being planned in advance at an agreed time and place.</w:t>
      </w:r>
    </w:p>
    <w:p w:rsidRPr="0089395D" w:rsidR="00371856" w:rsidP="0089395D" w:rsidRDefault="00371856" w14:paraId="7AB3E9A6" w14:textId="77777777">
      <w:pPr>
        <w:spacing w:after="200" w:line="276" w:lineRule="auto"/>
      </w:pPr>
      <w:r w:rsidRPr="0089395D">
        <w:t>Focusing on both professional responsibilities and personal wellbeing.</w:t>
      </w:r>
    </w:p>
    <w:p w:rsidRPr="0089395D" w:rsidR="00371856" w:rsidP="0089395D" w:rsidRDefault="00371856" w14:paraId="15CEBBFB" w14:textId="5D9DB183">
      <w:pPr>
        <w:spacing w:after="200" w:line="276" w:lineRule="auto"/>
      </w:pPr>
      <w:r w:rsidRPr="0089395D">
        <w:t>Remaining distinct from appraisal. While appraisal is a formal assessment of performance over a fixed period, supervision is ongoing and responsive, with frequent discussions that offer guidance, coaching, and development.</w:t>
      </w:r>
    </w:p>
    <w:p w:rsidRPr="002C63C5" w:rsidR="00371856" w:rsidP="00371856" w:rsidRDefault="00371856" w14:paraId="393421FD" w14:textId="6C5B0F43">
      <w:pPr>
        <w:spacing w:after="200" w:line="276" w:lineRule="auto"/>
      </w:pPr>
      <w:r w:rsidRPr="002C63C5">
        <w:t>When delivered well, supervision becomes a constructive experience that enables staff to feel confident and capable, supporting them to deliver the best possible outcomes for children.</w:t>
      </w:r>
    </w:p>
    <w:p w:rsidRPr="002C63C5" w:rsidR="00371856" w:rsidP="00371856" w:rsidRDefault="00C870D5" w14:paraId="2008BE6E" w14:textId="59A2B0DE">
      <w:pPr>
        <w:spacing w:after="200" w:line="276" w:lineRule="auto"/>
        <w:rPr>
          <w:b/>
          <w:bCs/>
          <w:color w:val="0053BE"/>
          <w:sz w:val="28"/>
          <w:szCs w:val="28"/>
        </w:rPr>
      </w:pPr>
      <w:r w:rsidRPr="00C870D5">
        <w:rPr>
          <w:b/>
          <w:bCs/>
          <w:color w:val="0053BE"/>
          <w:sz w:val="28"/>
          <w:szCs w:val="28"/>
        </w:rPr>
        <w:t>4</w:t>
      </w:r>
      <w:r w:rsidRPr="002C63C5" w:rsidR="00371856">
        <w:rPr>
          <w:b/>
          <w:bCs/>
          <w:color w:val="0053BE"/>
          <w:sz w:val="28"/>
          <w:szCs w:val="28"/>
        </w:rPr>
        <w:t>. Statutory and Regulatory Context</w:t>
      </w:r>
    </w:p>
    <w:p w:rsidRPr="002C63C5" w:rsidR="00371856" w:rsidP="00371856" w:rsidRDefault="00371856" w14:paraId="0A7E3B6F" w14:textId="77777777">
      <w:pPr>
        <w:spacing w:after="200" w:line="276" w:lineRule="auto"/>
      </w:pPr>
      <w:r w:rsidRPr="002C63C5">
        <w:t>Supervision is not optional – it is a statutory requirement. The Early Years Foundation Stage (EYFS) framework makes clear that providers must put in place suitable arrangements for the supervision of staff who have contact with children and families.</w:t>
      </w:r>
    </w:p>
    <w:p w:rsidRPr="002C63C5" w:rsidR="00371856" w:rsidP="00C870D5" w:rsidRDefault="002409B3" w14:paraId="27BAD104" w14:textId="025804AD">
      <w:pPr>
        <w:spacing w:after="200" w:line="276" w:lineRule="auto"/>
        <w:rPr>
          <w:b/>
          <w:color w:val="0053BE"/>
          <w:sz w:val="28"/>
          <w:szCs w:val="28"/>
        </w:rPr>
      </w:pPr>
      <w:r>
        <w:rPr>
          <w:b/>
          <w:color w:val="0053BE"/>
          <w:sz w:val="28"/>
          <w:szCs w:val="28"/>
        </w:rPr>
        <w:t xml:space="preserve">Regulations for </w:t>
      </w:r>
      <w:r w:rsidRPr="002C63C5" w:rsidR="00371856">
        <w:rPr>
          <w:b/>
          <w:color w:val="0053BE"/>
          <w:sz w:val="28"/>
          <w:szCs w:val="28"/>
        </w:rPr>
        <w:t>Providers Working in Group Settings</w:t>
      </w:r>
    </w:p>
    <w:p w:rsidRPr="002C63C5" w:rsidR="00371856" w:rsidP="00C870D5" w:rsidRDefault="00371856" w14:paraId="44F14910" w14:textId="77777777">
      <w:pPr>
        <w:spacing w:after="200" w:line="276" w:lineRule="auto"/>
        <w:rPr>
          <w:b/>
          <w:color w:val="0053BE"/>
          <w:sz w:val="28"/>
          <w:szCs w:val="28"/>
        </w:rPr>
      </w:pPr>
      <w:r w:rsidRPr="002C63C5">
        <w:rPr>
          <w:b/>
          <w:color w:val="0053BE"/>
          <w:sz w:val="28"/>
          <w:szCs w:val="28"/>
        </w:rPr>
        <w:t>EYFS Section 3.34–3.35 states that supervision must:</w:t>
      </w:r>
    </w:p>
    <w:p w:rsidRPr="002C63C5" w:rsidR="00371856" w:rsidP="00631AFE" w:rsidRDefault="00371856" w14:paraId="778CD702" w14:textId="77777777">
      <w:pPr>
        <w:pStyle w:val="ListParagraph"/>
        <w:numPr>
          <w:ilvl w:val="0"/>
          <w:numId w:val="5"/>
        </w:numPr>
        <w:spacing w:after="200" w:line="276" w:lineRule="auto"/>
      </w:pPr>
      <w:r w:rsidRPr="002C63C5">
        <w:lastRenderedPageBreak/>
        <w:t>Provide support, coaching, and training for practitioners.</w:t>
      </w:r>
    </w:p>
    <w:p w:rsidRPr="002C63C5" w:rsidR="00371856" w:rsidP="00631AFE" w:rsidRDefault="00371856" w14:paraId="71214CA7" w14:textId="77777777">
      <w:pPr>
        <w:pStyle w:val="ListParagraph"/>
        <w:numPr>
          <w:ilvl w:val="0"/>
          <w:numId w:val="5"/>
        </w:numPr>
        <w:spacing w:after="200" w:line="276" w:lineRule="auto"/>
      </w:pPr>
      <w:r w:rsidRPr="002C63C5">
        <w:t>Promote the interests of children.</w:t>
      </w:r>
    </w:p>
    <w:p w:rsidRPr="00F138EB" w:rsidR="00177F4D" w:rsidP="00631AFE" w:rsidRDefault="00371856" w14:paraId="65D77610" w14:textId="04E1E44A">
      <w:pPr>
        <w:pStyle w:val="ListParagraph"/>
        <w:numPr>
          <w:ilvl w:val="0"/>
          <w:numId w:val="5"/>
        </w:numPr>
        <w:spacing w:after="200" w:line="276" w:lineRule="auto"/>
      </w:pPr>
      <w:r w:rsidRPr="002C63C5">
        <w:t>Encourage mutual support, teamwork, and continuous improvement.</w:t>
      </w:r>
    </w:p>
    <w:p w:rsidRPr="002C63C5" w:rsidR="00371856" w:rsidP="00177F4D" w:rsidRDefault="00371856" w14:paraId="37402C7C" w14:textId="0D0076BA">
      <w:pPr>
        <w:spacing w:after="200" w:line="276" w:lineRule="auto"/>
        <w:rPr>
          <w:b/>
          <w:color w:val="0053BE"/>
          <w:sz w:val="28"/>
          <w:szCs w:val="28"/>
        </w:rPr>
      </w:pPr>
      <w:r w:rsidRPr="002C63C5">
        <w:rPr>
          <w:b/>
          <w:color w:val="0053BE"/>
          <w:sz w:val="28"/>
          <w:szCs w:val="28"/>
        </w:rPr>
        <w:t>Offer staff the opportunity to:</w:t>
      </w:r>
    </w:p>
    <w:p w:rsidRPr="002C63C5" w:rsidR="00371856" w:rsidP="00631AFE" w:rsidRDefault="00371856" w14:paraId="33F77334" w14:textId="77777777">
      <w:pPr>
        <w:pStyle w:val="ListParagraph"/>
        <w:numPr>
          <w:ilvl w:val="0"/>
          <w:numId w:val="5"/>
        </w:numPr>
        <w:spacing w:after="200" w:line="276" w:lineRule="auto"/>
      </w:pPr>
      <w:r w:rsidRPr="002C63C5">
        <w:t>Discuss any concerns, particularly regarding children’s development, wellbeing, or safeguarding.</w:t>
      </w:r>
    </w:p>
    <w:p w:rsidRPr="002C63C5" w:rsidR="00371856" w:rsidP="00631AFE" w:rsidRDefault="00371856" w14:paraId="370B69C8" w14:textId="77777777">
      <w:pPr>
        <w:pStyle w:val="ListParagraph"/>
        <w:numPr>
          <w:ilvl w:val="0"/>
          <w:numId w:val="5"/>
        </w:numPr>
        <w:spacing w:after="200" w:line="276" w:lineRule="auto"/>
      </w:pPr>
      <w:r w:rsidRPr="002C63C5">
        <w:t>Identify solutions to issues as they arise.</w:t>
      </w:r>
    </w:p>
    <w:p w:rsidRPr="002C63C5" w:rsidR="00371856" w:rsidP="00631AFE" w:rsidRDefault="00371856" w14:paraId="4BE5F9F8" w14:textId="77777777">
      <w:pPr>
        <w:pStyle w:val="ListParagraph"/>
        <w:numPr>
          <w:ilvl w:val="0"/>
          <w:numId w:val="5"/>
        </w:numPr>
        <w:spacing w:after="200" w:line="276" w:lineRule="auto"/>
      </w:pPr>
      <w:r w:rsidRPr="002C63C5">
        <w:t>Access coaching to improve personal effectiveness.</w:t>
      </w:r>
    </w:p>
    <w:p w:rsidRPr="002C63C5" w:rsidR="00371856" w:rsidP="00371856" w:rsidRDefault="002409B3" w14:paraId="50B3708A" w14:textId="00A314D5">
      <w:pPr>
        <w:spacing w:after="200" w:line="276" w:lineRule="auto"/>
        <w:rPr>
          <w:b/>
          <w:color w:val="0053BE"/>
          <w:sz w:val="28"/>
          <w:szCs w:val="28"/>
        </w:rPr>
      </w:pPr>
      <w:r>
        <w:rPr>
          <w:b/>
          <w:color w:val="0053BE"/>
          <w:sz w:val="28"/>
          <w:szCs w:val="28"/>
        </w:rPr>
        <w:t xml:space="preserve">Regulations for </w:t>
      </w:r>
      <w:r w:rsidRPr="002C63C5" w:rsidR="00371856">
        <w:rPr>
          <w:b/>
          <w:color w:val="0053BE"/>
          <w:sz w:val="28"/>
          <w:szCs w:val="28"/>
        </w:rPr>
        <w:t>Childminders</w:t>
      </w:r>
    </w:p>
    <w:p w:rsidRPr="002C63C5" w:rsidR="00371856" w:rsidP="00371856" w:rsidRDefault="00371856" w14:paraId="0EF148FC" w14:textId="77777777">
      <w:pPr>
        <w:spacing w:after="200" w:line="276" w:lineRule="auto"/>
      </w:pPr>
      <w:r w:rsidRPr="002C63C5">
        <w:rPr>
          <w:b/>
          <w:bCs/>
        </w:rPr>
        <w:t>EYFS Section 3.40–3.41</w:t>
      </w:r>
      <w:r w:rsidRPr="002C63C5">
        <w:rPr>
          <w:b/>
          <w:sz w:val="32"/>
        </w:rPr>
        <w:t xml:space="preserve"> </w:t>
      </w:r>
      <w:r w:rsidRPr="002C63C5">
        <w:t>requires childminders to ensure appropriate supervision arrangements for assistants. These arrangements should follow the same principles as above, offering reflective, supportive, and purposeful dialogue that places the child’s needs at the centre.</w:t>
      </w:r>
    </w:p>
    <w:p w:rsidRPr="002C63C5" w:rsidR="00371856" w:rsidP="00371856" w:rsidRDefault="00134D6A" w14:paraId="59899FC5" w14:textId="3FB8C53E">
      <w:pPr>
        <w:spacing w:after="200" w:line="276" w:lineRule="auto"/>
        <w:rPr>
          <w:b/>
          <w:color w:val="0053BE"/>
          <w:sz w:val="28"/>
          <w:szCs w:val="28"/>
        </w:rPr>
      </w:pPr>
      <w:r>
        <w:rPr>
          <w:b/>
          <w:color w:val="0053BE"/>
          <w:sz w:val="28"/>
          <w:szCs w:val="28"/>
        </w:rPr>
        <w:t xml:space="preserve">5. </w:t>
      </w:r>
      <w:r w:rsidRPr="002C63C5" w:rsidR="00371856">
        <w:rPr>
          <w:b/>
          <w:color w:val="0053BE"/>
          <w:sz w:val="28"/>
          <w:szCs w:val="28"/>
        </w:rPr>
        <w:t>Ofsted Expectations</w:t>
      </w:r>
    </w:p>
    <w:p w:rsidRPr="002C63C5" w:rsidR="00371856" w:rsidP="00371856" w:rsidRDefault="00371856" w14:paraId="0FC33990" w14:textId="77777777">
      <w:pPr>
        <w:spacing w:after="200" w:line="276" w:lineRule="auto"/>
      </w:pPr>
      <w:r w:rsidRPr="002C63C5">
        <w:t>Ofsted inspectors will expect to see clear evidence that supervision:</w:t>
      </w:r>
    </w:p>
    <w:p w:rsidRPr="002C63C5" w:rsidR="00371856" w:rsidP="00631AFE" w:rsidRDefault="00371856" w14:paraId="4F83F97E" w14:textId="77777777">
      <w:pPr>
        <w:numPr>
          <w:ilvl w:val="0"/>
          <w:numId w:val="1"/>
        </w:numPr>
        <w:spacing w:after="200" w:line="276" w:lineRule="auto"/>
      </w:pPr>
      <w:r w:rsidRPr="002C63C5">
        <w:t>Takes place regularly.</w:t>
      </w:r>
    </w:p>
    <w:p w:rsidRPr="002C63C5" w:rsidR="00371856" w:rsidP="00631AFE" w:rsidRDefault="00371856" w14:paraId="150728BF" w14:textId="77777777">
      <w:pPr>
        <w:numPr>
          <w:ilvl w:val="0"/>
          <w:numId w:val="1"/>
        </w:numPr>
        <w:spacing w:after="200" w:line="276" w:lineRule="auto"/>
      </w:pPr>
      <w:r w:rsidRPr="002C63C5">
        <w:t>Has a meaningful impact on staff practice.</w:t>
      </w:r>
    </w:p>
    <w:p w:rsidRPr="002C63C5" w:rsidR="00371856" w:rsidP="00631AFE" w:rsidRDefault="00371856" w14:paraId="429F32A0" w14:textId="7A42BA35">
      <w:pPr>
        <w:numPr>
          <w:ilvl w:val="0"/>
          <w:numId w:val="1"/>
        </w:numPr>
        <w:spacing w:after="200" w:line="276" w:lineRule="auto"/>
        <w:rPr/>
      </w:pPr>
      <w:r w:rsidR="00371856">
        <w:rPr/>
        <w:t>Is understood by staff as a supportive process that contributes to their professional development.</w:t>
      </w:r>
    </w:p>
    <w:p w:rsidR="4B378BD8" w:rsidP="4B378BD8" w:rsidRDefault="4B378BD8" w14:paraId="45F98E5C" w14:textId="2E685639">
      <w:pPr>
        <w:spacing w:after="200" w:line="276" w:lineRule="auto"/>
        <w:rPr>
          <w:b w:val="1"/>
          <w:bCs w:val="1"/>
          <w:color w:val="0053BE" w:themeColor="text1" w:themeTint="FF" w:themeShade="FF"/>
          <w:sz w:val="28"/>
          <w:szCs w:val="28"/>
        </w:rPr>
      </w:pPr>
    </w:p>
    <w:p w:rsidRPr="002C63C5" w:rsidR="00371856" w:rsidP="00371856" w:rsidRDefault="00134D6A" w14:paraId="7065F160" w14:textId="29F88BD4">
      <w:pPr>
        <w:spacing w:after="200" w:line="276" w:lineRule="auto"/>
        <w:rPr>
          <w:b/>
          <w:color w:val="0053BE"/>
          <w:sz w:val="28"/>
          <w:szCs w:val="28"/>
        </w:rPr>
      </w:pPr>
      <w:r>
        <w:rPr>
          <w:b/>
          <w:color w:val="0053BE"/>
          <w:sz w:val="28"/>
          <w:szCs w:val="28"/>
        </w:rPr>
        <w:t>6</w:t>
      </w:r>
      <w:r w:rsidRPr="002C63C5" w:rsidR="00371856">
        <w:rPr>
          <w:b/>
          <w:color w:val="0053BE"/>
          <w:sz w:val="28"/>
          <w:szCs w:val="28"/>
        </w:rPr>
        <w:t>. Purpose and Benefits of Supervision</w:t>
      </w:r>
    </w:p>
    <w:p w:rsidRPr="002C63C5" w:rsidR="00371856" w:rsidP="00371856" w:rsidRDefault="00371856" w14:paraId="11E9D422" w14:textId="77777777">
      <w:pPr>
        <w:spacing w:after="200" w:line="276" w:lineRule="auto"/>
      </w:pPr>
      <w:r w:rsidRPr="002C63C5">
        <w:t>Supervision delivers benefits at every level of Early Years provision.</w:t>
      </w:r>
    </w:p>
    <w:p w:rsidRPr="002C63C5" w:rsidR="00371856" w:rsidP="00371856" w:rsidRDefault="00371856" w14:paraId="527BD153" w14:textId="77777777">
      <w:pPr>
        <w:spacing w:after="200" w:line="276" w:lineRule="auto"/>
      </w:pPr>
      <w:r w:rsidRPr="002C63C5">
        <w:rPr>
          <w:b/>
          <w:bCs/>
        </w:rPr>
        <w:t>For staff</w:t>
      </w:r>
      <w:r w:rsidRPr="002C63C5">
        <w:rPr>
          <w:b/>
          <w:sz w:val="32"/>
        </w:rPr>
        <w:t xml:space="preserve">, </w:t>
      </w:r>
      <w:r w:rsidRPr="002C63C5">
        <w:t>supervision helps clarify roles and responsibilities, builds confidence, and ensures wellbeing is prioritised. It offers constructive feedback, recognition of achievements, and opportunities for ongoing professional development.</w:t>
      </w:r>
    </w:p>
    <w:p w:rsidRPr="002C63C5" w:rsidR="00371856" w:rsidP="00371856" w:rsidRDefault="00371856" w14:paraId="731A4719" w14:textId="77777777">
      <w:pPr>
        <w:spacing w:after="200" w:line="276" w:lineRule="auto"/>
        <w:rPr>
          <w:b/>
        </w:rPr>
      </w:pPr>
      <w:r w:rsidRPr="002C63C5">
        <w:rPr>
          <w:b/>
          <w:bCs/>
        </w:rPr>
        <w:t>For children</w:t>
      </w:r>
      <w:r w:rsidRPr="002C63C5">
        <w:rPr>
          <w:b/>
          <w:sz w:val="32"/>
        </w:rPr>
        <w:t xml:space="preserve">, </w:t>
      </w:r>
      <w:r w:rsidRPr="002C63C5">
        <w:rPr>
          <w:bCs/>
        </w:rPr>
        <w:t>effective supervision underpins safeguarding, promotes high-quality teaching and care, and ensures staff are confident in meeting individual needs.</w:t>
      </w:r>
    </w:p>
    <w:p w:rsidR="00371856" w:rsidP="00371856" w:rsidRDefault="00371856" w14:paraId="2AA82EDF" w14:textId="5E61DBD7">
      <w:pPr>
        <w:spacing w:after="200" w:line="276" w:lineRule="auto"/>
        <w:rPr>
          <w:bCs/>
        </w:rPr>
      </w:pPr>
      <w:r w:rsidRPr="002C63C5">
        <w:rPr>
          <w:b/>
          <w:bCs/>
        </w:rPr>
        <w:t>For settings</w:t>
      </w:r>
      <w:r w:rsidRPr="002C63C5">
        <w:rPr>
          <w:b/>
          <w:sz w:val="32"/>
        </w:rPr>
        <w:t xml:space="preserve">, </w:t>
      </w:r>
      <w:r w:rsidRPr="002C63C5">
        <w:rPr>
          <w:bCs/>
        </w:rPr>
        <w:t>supervision strengthens the ethos and culture of the organisation. It supports good communication, fosters motivation, and improves staff retention. By balancing workloads and identifying training needs, supervision helps create a culture of continuous improvement and best practice.</w:t>
      </w:r>
    </w:p>
    <w:p w:rsidRPr="002C63C5" w:rsidR="00812DB1" w:rsidP="00371856" w:rsidRDefault="00812DB1" w14:paraId="44B1DF05" w14:textId="77777777">
      <w:pPr>
        <w:spacing w:after="200" w:line="276" w:lineRule="auto"/>
        <w:rPr>
          <w:b/>
          <w:sz w:val="32"/>
        </w:rPr>
      </w:pPr>
    </w:p>
    <w:p w:rsidRPr="002C63C5" w:rsidR="00371856" w:rsidP="00371856" w:rsidRDefault="00134D6A" w14:paraId="111AFA08" w14:textId="3CF241E7">
      <w:pPr>
        <w:spacing w:after="200" w:line="276" w:lineRule="auto"/>
        <w:rPr>
          <w:b/>
          <w:bCs/>
          <w:color w:val="0053BE"/>
          <w:sz w:val="28"/>
          <w:szCs w:val="28"/>
        </w:rPr>
      </w:pPr>
      <w:r>
        <w:rPr>
          <w:b/>
          <w:bCs/>
          <w:color w:val="0053BE"/>
          <w:sz w:val="28"/>
          <w:szCs w:val="28"/>
        </w:rPr>
        <w:lastRenderedPageBreak/>
        <w:t>7</w:t>
      </w:r>
      <w:r w:rsidRPr="002C63C5" w:rsidR="00371856">
        <w:rPr>
          <w:b/>
          <w:bCs/>
          <w:color w:val="0053BE"/>
          <w:sz w:val="28"/>
          <w:szCs w:val="28"/>
        </w:rPr>
        <w:t>. The Supervision Process</w:t>
      </w:r>
    </w:p>
    <w:p w:rsidRPr="002C63C5" w:rsidR="00371856" w:rsidP="00371856" w:rsidRDefault="00371856" w14:paraId="52F6B04A" w14:textId="77777777">
      <w:pPr>
        <w:spacing w:after="200" w:line="276" w:lineRule="auto"/>
        <w:rPr>
          <w:b/>
          <w:bCs/>
          <w:color w:val="0053BE"/>
          <w:sz w:val="28"/>
          <w:szCs w:val="28"/>
        </w:rPr>
      </w:pPr>
      <w:r w:rsidRPr="002C63C5">
        <w:rPr>
          <w:b/>
          <w:bCs/>
          <w:color w:val="0053BE"/>
          <w:sz w:val="28"/>
          <w:szCs w:val="28"/>
        </w:rPr>
        <w:t>Frequency and Format</w:t>
      </w:r>
    </w:p>
    <w:p w:rsidRPr="002C63C5" w:rsidR="00371856" w:rsidP="00371856" w:rsidRDefault="00371856" w14:paraId="5CD5E73D" w14:textId="77777777">
      <w:pPr>
        <w:spacing w:after="200" w:line="276" w:lineRule="auto"/>
        <w:rPr>
          <w:bCs/>
        </w:rPr>
      </w:pPr>
      <w:r w:rsidRPr="002C63C5">
        <w:rPr>
          <w:bCs/>
        </w:rPr>
        <w:t>All staff – including leaders and volunteers – should receive regular supervision. The frequency will vary depending on individual and organisational needs. For example, monthly sessions may be appropriate for new staff, or for those dealing with complex safeguarding matters, while others may have half-termly or termly meetings.</w:t>
      </w:r>
    </w:p>
    <w:p w:rsidRPr="002C63C5" w:rsidR="00371856" w:rsidP="00371856" w:rsidRDefault="00371856" w14:paraId="1514FFA1" w14:textId="77777777">
      <w:pPr>
        <w:spacing w:after="200" w:line="276" w:lineRule="auto"/>
        <w:rPr>
          <w:b/>
          <w:bCs/>
          <w:color w:val="0053BE"/>
          <w:sz w:val="28"/>
          <w:szCs w:val="28"/>
        </w:rPr>
      </w:pPr>
      <w:r w:rsidRPr="002C63C5">
        <w:rPr>
          <w:b/>
          <w:bCs/>
          <w:color w:val="0053BE"/>
          <w:sz w:val="28"/>
          <w:szCs w:val="28"/>
        </w:rPr>
        <w:t>Preparing for Supervision</w:t>
      </w:r>
    </w:p>
    <w:p w:rsidRPr="002C63C5" w:rsidR="00371856" w:rsidP="00371856" w:rsidRDefault="00371856" w14:paraId="619F8F9D" w14:textId="77777777">
      <w:pPr>
        <w:spacing w:after="200" w:line="276" w:lineRule="auto"/>
        <w:rPr>
          <w:bCs/>
        </w:rPr>
      </w:pPr>
      <w:r w:rsidRPr="002C63C5">
        <w:rPr>
          <w:bCs/>
        </w:rPr>
        <w:t>Effective supervision requires preparation. The agenda, time, and place should be agreed in advance. Both supervisor and supervisee should review notes from previous meetings, reflect on progress, and prepare discussion points to ensure time is used productively.</w:t>
      </w:r>
    </w:p>
    <w:p w:rsidRPr="002C63C5" w:rsidR="00371856" w:rsidP="00371856" w:rsidRDefault="00371856" w14:paraId="415568DB" w14:textId="77777777">
      <w:pPr>
        <w:spacing w:after="200" w:line="276" w:lineRule="auto"/>
        <w:rPr>
          <w:b/>
          <w:bCs/>
          <w:color w:val="0053BE"/>
          <w:sz w:val="28"/>
          <w:szCs w:val="28"/>
        </w:rPr>
      </w:pPr>
      <w:r w:rsidRPr="002C63C5">
        <w:rPr>
          <w:b/>
          <w:bCs/>
          <w:color w:val="0053BE"/>
          <w:sz w:val="28"/>
          <w:szCs w:val="28"/>
        </w:rPr>
        <w:t>During the Meeting</w:t>
      </w:r>
    </w:p>
    <w:p w:rsidRPr="002C63C5" w:rsidR="00371856" w:rsidP="00371856" w:rsidRDefault="00371856" w14:paraId="04A465D7" w14:textId="77777777">
      <w:pPr>
        <w:spacing w:after="200" w:line="276" w:lineRule="auto"/>
        <w:rPr>
          <w:bCs/>
        </w:rPr>
      </w:pPr>
      <w:r w:rsidRPr="002C63C5">
        <w:rPr>
          <w:bCs/>
        </w:rPr>
        <w:t>The meeting itself should be person-centred, respectful, and focused. Active listening and open questioning are essential. Discussions should cover key areas, identify solutions, and result in clear, achievable actions.</w:t>
      </w:r>
    </w:p>
    <w:p w:rsidRPr="002C63C5" w:rsidR="00371856" w:rsidP="00371856" w:rsidRDefault="00371856" w14:paraId="31E39923" w14:textId="77777777">
      <w:pPr>
        <w:spacing w:after="200" w:line="276" w:lineRule="auto"/>
        <w:rPr>
          <w:b/>
          <w:bCs/>
          <w:color w:val="0053BE"/>
          <w:sz w:val="28"/>
          <w:szCs w:val="28"/>
        </w:rPr>
      </w:pPr>
      <w:r w:rsidRPr="002C63C5">
        <w:rPr>
          <w:b/>
          <w:bCs/>
          <w:color w:val="0053BE"/>
          <w:sz w:val="28"/>
          <w:szCs w:val="28"/>
        </w:rPr>
        <w:t>After the Meeting</w:t>
      </w:r>
    </w:p>
    <w:p w:rsidRPr="002C63C5" w:rsidR="00371856" w:rsidP="00371856" w:rsidRDefault="00371856" w14:paraId="037697C1" w14:textId="77777777">
      <w:pPr>
        <w:spacing w:after="200" w:line="276" w:lineRule="auto"/>
        <w:rPr>
          <w:bCs/>
        </w:rPr>
      </w:pPr>
      <w:r w:rsidRPr="002C63C5">
        <w:rPr>
          <w:bCs/>
        </w:rPr>
        <w:t>A written record of the meeting should be produced, with agreed actions documented and shared. The supervisee should check for accuracy, and records must be stored securely in line with data protection requirements.</w:t>
      </w:r>
    </w:p>
    <w:p w:rsidRPr="002C63C5" w:rsidR="00371856" w:rsidP="00371856" w:rsidRDefault="00371856" w14:paraId="77A877E3" w14:textId="77777777">
      <w:pPr>
        <w:spacing w:after="200" w:line="276" w:lineRule="auto"/>
        <w:rPr>
          <w:b/>
          <w:bCs/>
          <w:color w:val="0053BE"/>
          <w:sz w:val="28"/>
          <w:szCs w:val="28"/>
        </w:rPr>
      </w:pPr>
      <w:r w:rsidRPr="002C63C5">
        <w:rPr>
          <w:b/>
          <w:bCs/>
          <w:color w:val="0053BE"/>
          <w:sz w:val="28"/>
          <w:szCs w:val="28"/>
        </w:rPr>
        <w:t>Confidentiality</w:t>
      </w:r>
    </w:p>
    <w:p w:rsidRPr="002C63C5" w:rsidR="00371856" w:rsidP="00371856" w:rsidRDefault="00371856" w14:paraId="150C4930" w14:textId="77777777">
      <w:pPr>
        <w:spacing w:after="200" w:line="276" w:lineRule="auto"/>
        <w:rPr>
          <w:bCs/>
        </w:rPr>
      </w:pPr>
      <w:r w:rsidRPr="002C63C5">
        <w:rPr>
          <w:bCs/>
        </w:rPr>
        <w:t>Confidentiality is a cornerstone of supervision. Staff must feel safe to speak openly, knowing that information will only be shared if necessary, particularly in safeguarding matters. Transparency about the limits of confidentiality helps build trust.</w:t>
      </w:r>
    </w:p>
    <w:p w:rsidRPr="002C63C5" w:rsidR="00371856" w:rsidP="00371856" w:rsidRDefault="00371856" w14:paraId="13606485" w14:textId="77777777">
      <w:pPr>
        <w:spacing w:after="200" w:line="276" w:lineRule="auto"/>
        <w:rPr>
          <w:b/>
          <w:bCs/>
          <w:color w:val="0053BE"/>
          <w:sz w:val="28"/>
          <w:szCs w:val="28"/>
        </w:rPr>
      </w:pPr>
      <w:r w:rsidRPr="002C63C5">
        <w:rPr>
          <w:b/>
          <w:bCs/>
          <w:color w:val="0053BE"/>
          <w:sz w:val="28"/>
          <w:szCs w:val="28"/>
        </w:rPr>
        <w:t>Handling Difficult Conversations</w:t>
      </w:r>
    </w:p>
    <w:p w:rsidR="00371856" w:rsidP="00371856" w:rsidRDefault="00371856" w14:paraId="4E81AF79" w14:textId="68987596">
      <w:pPr>
        <w:spacing w:after="200" w:line="276" w:lineRule="auto"/>
        <w:rPr>
          <w:bCs/>
        </w:rPr>
      </w:pPr>
      <w:r w:rsidRPr="002C63C5">
        <w:rPr>
          <w:bCs/>
        </w:rPr>
        <w:t>Supervision is also the place where sensitive issues can be addressed constructively. Supervisors should balance recognition of strengths with constructive challenge, focusing on solutions and professional growth while managing conflict or wellbeing concerns sensitively.</w:t>
      </w:r>
    </w:p>
    <w:p w:rsidRPr="00812DB1" w:rsidR="00812DB1" w:rsidP="00371856" w:rsidRDefault="00812DB1" w14:paraId="15CA0E33" w14:textId="42905CCC">
      <w:pPr>
        <w:spacing w:after="200" w:line="276" w:lineRule="auto"/>
        <w:rPr>
          <w:b/>
          <w:bCs/>
          <w:color w:val="0053BE"/>
          <w:sz w:val="28"/>
          <w:szCs w:val="28"/>
        </w:rPr>
      </w:pPr>
      <w:r w:rsidRPr="00812DB1">
        <w:rPr>
          <w:b/>
          <w:bCs/>
          <w:color w:val="0053BE"/>
          <w:sz w:val="28"/>
          <w:szCs w:val="28"/>
        </w:rPr>
        <w:t>Links to Job Descriptions and Training Plans</w:t>
      </w:r>
    </w:p>
    <w:p w:rsidR="0010583E" w:rsidP="0010583E" w:rsidRDefault="00812DB1" w14:paraId="5C57541F" w14:textId="77777777">
      <w:pPr>
        <w:pStyle w:val="BodyText"/>
        <w:kinsoku w:val="0"/>
        <w:overflowPunct w:val="0"/>
        <w:spacing w:before="204" w:line="276" w:lineRule="auto"/>
        <w:ind w:right="558"/>
        <w:rPr>
          <w:rFonts w:ascii="Arial" w:hAnsi="Arial" w:cs="Arial"/>
        </w:rPr>
      </w:pPr>
      <w:r w:rsidRPr="00D74FBF">
        <w:rPr>
          <w:rFonts w:ascii="Arial" w:hAnsi="Arial" w:cs="Arial"/>
        </w:rPr>
        <w:t>The</w:t>
      </w:r>
      <w:r w:rsidRPr="00D74FBF">
        <w:rPr>
          <w:rFonts w:ascii="Arial" w:hAnsi="Arial" w:cs="Arial"/>
          <w:spacing w:val="-5"/>
        </w:rPr>
        <w:t xml:space="preserve"> </w:t>
      </w:r>
      <w:r w:rsidRPr="00D74FBF">
        <w:rPr>
          <w:rFonts w:ascii="Arial" w:hAnsi="Arial" w:cs="Arial"/>
        </w:rPr>
        <w:t>settings</w:t>
      </w:r>
      <w:r w:rsidRPr="00D74FBF">
        <w:rPr>
          <w:rFonts w:ascii="Arial" w:hAnsi="Arial" w:cs="Arial"/>
          <w:spacing w:val="-6"/>
        </w:rPr>
        <w:t xml:space="preserve"> </w:t>
      </w:r>
      <w:r w:rsidRPr="00D74FBF">
        <w:rPr>
          <w:rFonts w:ascii="Arial" w:hAnsi="Arial" w:cs="Arial"/>
        </w:rPr>
        <w:t>training</w:t>
      </w:r>
      <w:r w:rsidRPr="00D74FBF">
        <w:rPr>
          <w:rFonts w:ascii="Arial" w:hAnsi="Arial" w:cs="Arial"/>
          <w:spacing w:val="-8"/>
        </w:rPr>
        <w:t xml:space="preserve"> </w:t>
      </w:r>
      <w:r w:rsidRPr="00D74FBF">
        <w:rPr>
          <w:rFonts w:ascii="Arial" w:hAnsi="Arial" w:cs="Arial"/>
        </w:rPr>
        <w:t>plan</w:t>
      </w:r>
      <w:r w:rsidRPr="00D74FBF">
        <w:rPr>
          <w:rFonts w:ascii="Arial" w:hAnsi="Arial" w:cs="Arial"/>
          <w:spacing w:val="-7"/>
        </w:rPr>
        <w:t xml:space="preserve"> </w:t>
      </w:r>
      <w:r w:rsidR="0010583E">
        <w:rPr>
          <w:rFonts w:ascii="Arial" w:hAnsi="Arial" w:cs="Arial"/>
          <w:spacing w:val="-7"/>
        </w:rPr>
        <w:t xml:space="preserve">and any strategic development plans </w:t>
      </w:r>
      <w:r w:rsidRPr="00D74FBF">
        <w:rPr>
          <w:rFonts w:ascii="Arial" w:hAnsi="Arial" w:cs="Arial"/>
        </w:rPr>
        <w:t>should</w:t>
      </w:r>
      <w:r w:rsidRPr="00D74FBF">
        <w:rPr>
          <w:rFonts w:ascii="Arial" w:hAnsi="Arial" w:cs="Arial"/>
          <w:spacing w:val="-7"/>
        </w:rPr>
        <w:t xml:space="preserve"> </w:t>
      </w:r>
      <w:r w:rsidRPr="00D74FBF">
        <w:rPr>
          <w:rFonts w:ascii="Arial" w:hAnsi="Arial" w:cs="Arial"/>
        </w:rPr>
        <w:t>be</w:t>
      </w:r>
      <w:r w:rsidRPr="00D74FBF">
        <w:rPr>
          <w:rFonts w:ascii="Arial" w:hAnsi="Arial" w:cs="Arial"/>
          <w:spacing w:val="-5"/>
        </w:rPr>
        <w:t xml:space="preserve"> </w:t>
      </w:r>
      <w:r>
        <w:rPr>
          <w:rFonts w:ascii="Arial" w:hAnsi="Arial" w:cs="Arial"/>
        </w:rPr>
        <w:t>linked to</w:t>
      </w:r>
      <w:r w:rsidRPr="00D74FBF">
        <w:rPr>
          <w:rFonts w:ascii="Arial" w:hAnsi="Arial" w:cs="Arial"/>
          <w:spacing w:val="-5"/>
        </w:rPr>
        <w:t xml:space="preserve"> </w:t>
      </w:r>
      <w:r w:rsidRPr="00D74FBF">
        <w:rPr>
          <w:rFonts w:ascii="Arial" w:hAnsi="Arial" w:cs="Arial"/>
        </w:rPr>
        <w:t>supervision</w:t>
      </w:r>
      <w:r w:rsidRPr="00D74FBF">
        <w:rPr>
          <w:rFonts w:ascii="Arial" w:hAnsi="Arial" w:cs="Arial"/>
          <w:spacing w:val="-5"/>
        </w:rPr>
        <w:t xml:space="preserve"> </w:t>
      </w:r>
      <w:r w:rsidRPr="00D74FBF">
        <w:rPr>
          <w:rFonts w:ascii="Arial" w:hAnsi="Arial" w:cs="Arial"/>
        </w:rPr>
        <w:t>sessions</w:t>
      </w:r>
      <w:r>
        <w:rPr>
          <w:rFonts w:ascii="Arial" w:hAnsi="Arial" w:cs="Arial"/>
        </w:rPr>
        <w:t>.</w:t>
      </w:r>
      <w:r w:rsidRPr="00D74FBF">
        <w:rPr>
          <w:rFonts w:ascii="Arial" w:hAnsi="Arial" w:cs="Arial"/>
          <w:spacing w:val="-3"/>
        </w:rPr>
        <w:t xml:space="preserve"> </w:t>
      </w:r>
      <w:r>
        <w:rPr>
          <w:rFonts w:ascii="Arial" w:hAnsi="Arial" w:cs="Arial"/>
        </w:rPr>
        <w:t>T</w:t>
      </w:r>
      <w:r w:rsidRPr="00D74FBF">
        <w:rPr>
          <w:rFonts w:ascii="Arial" w:hAnsi="Arial" w:cs="Arial"/>
        </w:rPr>
        <w:t>hrough</w:t>
      </w:r>
      <w:r w:rsidRPr="00D74FBF">
        <w:rPr>
          <w:rFonts w:ascii="Arial" w:hAnsi="Arial" w:cs="Arial"/>
          <w:spacing w:val="-7"/>
        </w:rPr>
        <w:t xml:space="preserve"> </w:t>
      </w:r>
      <w:r w:rsidRPr="00D74FBF">
        <w:rPr>
          <w:rFonts w:ascii="Arial" w:hAnsi="Arial" w:cs="Arial"/>
        </w:rPr>
        <w:t>discussions training may be selected to meet an identified need for development or agreed action</w:t>
      </w:r>
      <w:r w:rsidR="0010583E">
        <w:rPr>
          <w:rFonts w:ascii="Arial" w:hAnsi="Arial" w:cs="Arial"/>
        </w:rPr>
        <w:t xml:space="preserve"> decided to meet a strategic aim</w:t>
      </w:r>
      <w:r w:rsidRPr="00D74FBF">
        <w:rPr>
          <w:rFonts w:ascii="Arial" w:hAnsi="Arial" w:cs="Arial"/>
        </w:rPr>
        <w:t>.</w:t>
      </w:r>
    </w:p>
    <w:p w:rsidRPr="00FD28D0" w:rsidR="00656666" w:rsidP="00FD28D0" w:rsidRDefault="00812DB1" w14:paraId="720158B5" w14:textId="6E55A49A">
      <w:pPr>
        <w:pStyle w:val="BodyText"/>
        <w:kinsoku w:val="0"/>
        <w:overflowPunct w:val="0"/>
        <w:spacing w:before="204" w:line="276" w:lineRule="auto"/>
        <w:ind w:right="558"/>
        <w:rPr>
          <w:rFonts w:ascii="Arial" w:hAnsi="Arial" w:cs="Arial"/>
        </w:rPr>
      </w:pPr>
      <w:r w:rsidRPr="00D74FBF" w:rsidR="00812DB1">
        <w:rPr>
          <w:rFonts w:ascii="Arial" w:hAnsi="Arial" w:cs="Arial"/>
        </w:rPr>
        <w:t>Supervision</w:t>
      </w:r>
      <w:r w:rsidRPr="00D74FBF" w:rsidR="00812DB1">
        <w:rPr>
          <w:rFonts w:ascii="Arial" w:hAnsi="Arial" w:cs="Arial"/>
          <w:spacing w:val="-4"/>
        </w:rPr>
        <w:t xml:space="preserve"> </w:t>
      </w:r>
      <w:r w:rsidRPr="00D74FBF" w:rsidR="00812DB1">
        <w:rPr>
          <w:rFonts w:ascii="Arial" w:hAnsi="Arial" w:cs="Arial"/>
        </w:rPr>
        <w:t>should</w:t>
      </w:r>
      <w:r w:rsidRPr="00D74FBF" w:rsidR="00812DB1">
        <w:rPr>
          <w:rFonts w:ascii="Arial" w:hAnsi="Arial" w:cs="Arial"/>
          <w:spacing w:val="-6"/>
        </w:rPr>
        <w:t xml:space="preserve"> </w:t>
      </w:r>
      <w:r w:rsidRPr="00D74FBF" w:rsidR="00812DB1">
        <w:rPr>
          <w:rFonts w:ascii="Arial" w:hAnsi="Arial" w:cs="Arial"/>
        </w:rPr>
        <w:t>be</w:t>
      </w:r>
      <w:r w:rsidRPr="00D74FBF" w:rsidR="00812DB1">
        <w:rPr>
          <w:rFonts w:ascii="Arial" w:hAnsi="Arial" w:cs="Arial"/>
          <w:spacing w:val="-4"/>
        </w:rPr>
        <w:t xml:space="preserve"> </w:t>
      </w:r>
      <w:r w:rsidR="0010583E">
        <w:rPr>
          <w:rFonts w:ascii="Arial" w:hAnsi="Arial" w:cs="Arial"/>
        </w:rPr>
        <w:t>considered in line with the employees</w:t>
      </w:r>
      <w:r w:rsidRPr="00D74FBF" w:rsidR="00812DB1">
        <w:rPr>
          <w:rFonts w:ascii="Arial" w:hAnsi="Arial" w:cs="Arial"/>
          <w:spacing w:val="-7"/>
        </w:rPr>
        <w:t xml:space="preserve"> </w:t>
      </w:r>
      <w:r w:rsidR="0010583E">
        <w:rPr>
          <w:rFonts w:ascii="Arial" w:hAnsi="Arial" w:cs="Arial"/>
        </w:rPr>
        <w:t>j</w:t>
      </w:r>
      <w:r w:rsidRPr="00D74FBF" w:rsidR="00812DB1">
        <w:rPr>
          <w:rFonts w:ascii="Arial" w:hAnsi="Arial" w:cs="Arial"/>
        </w:rPr>
        <w:t>ob</w:t>
      </w:r>
      <w:r w:rsidRPr="00D74FBF" w:rsidR="00812DB1">
        <w:rPr>
          <w:rFonts w:ascii="Arial" w:hAnsi="Arial" w:cs="Arial"/>
          <w:spacing w:val="-6"/>
        </w:rPr>
        <w:t xml:space="preserve"> </w:t>
      </w:r>
      <w:r w:rsidR="0010583E">
        <w:rPr>
          <w:rFonts w:ascii="Arial" w:hAnsi="Arial" w:cs="Arial"/>
        </w:rPr>
        <w:t>d</w:t>
      </w:r>
      <w:r w:rsidRPr="00D74FBF" w:rsidR="00812DB1">
        <w:rPr>
          <w:rFonts w:ascii="Arial" w:hAnsi="Arial" w:cs="Arial"/>
        </w:rPr>
        <w:t xml:space="preserve">escription; </w:t>
      </w:r>
      <w:r w:rsidR="00FD28D0">
        <w:rPr>
          <w:rFonts w:ascii="Arial" w:hAnsi="Arial" w:cs="Arial"/>
        </w:rPr>
        <w:t xml:space="preserve">with </w:t>
      </w:r>
      <w:r w:rsidRPr="00D74FBF" w:rsidR="00812DB1">
        <w:rPr>
          <w:rFonts w:ascii="Arial" w:hAnsi="Arial" w:cs="Arial"/>
        </w:rPr>
        <w:t>opportunities</w:t>
      </w:r>
      <w:r w:rsidRPr="00D74FBF" w:rsidR="00812DB1">
        <w:rPr>
          <w:rFonts w:ascii="Arial" w:hAnsi="Arial" w:cs="Arial"/>
          <w:spacing w:val="-7"/>
        </w:rPr>
        <w:t xml:space="preserve"> </w:t>
      </w:r>
      <w:r w:rsidRPr="00D74FBF" w:rsidR="00812DB1">
        <w:rPr>
          <w:rFonts w:ascii="Arial" w:hAnsi="Arial" w:cs="Arial"/>
        </w:rPr>
        <w:t>to</w:t>
      </w:r>
      <w:r w:rsidRPr="00D74FBF" w:rsidR="00812DB1">
        <w:rPr>
          <w:rFonts w:ascii="Arial" w:hAnsi="Arial" w:cs="Arial"/>
          <w:spacing w:val="-4"/>
        </w:rPr>
        <w:t xml:space="preserve"> </w:t>
      </w:r>
      <w:r w:rsidRPr="00D74FBF" w:rsidR="00812DB1">
        <w:rPr>
          <w:rFonts w:ascii="Arial" w:hAnsi="Arial" w:cs="Arial"/>
        </w:rPr>
        <w:t>discuss the job requirements in relation to performance,</w:t>
      </w:r>
      <w:r w:rsidRPr="00D74FBF" w:rsidR="00812DB1">
        <w:rPr>
          <w:rFonts w:ascii="Arial" w:hAnsi="Arial" w:cs="Arial"/>
          <w:spacing w:val="-2"/>
        </w:rPr>
        <w:t xml:space="preserve"> </w:t>
      </w:r>
      <w:r w:rsidRPr="00D74FBF" w:rsidR="00812DB1">
        <w:rPr>
          <w:rFonts w:ascii="Arial" w:hAnsi="Arial" w:cs="Arial"/>
        </w:rPr>
        <w:t>competency issues and suitability to</w:t>
      </w:r>
      <w:r w:rsidRPr="00D74FBF" w:rsidR="00812DB1">
        <w:rPr>
          <w:rFonts w:ascii="Arial" w:hAnsi="Arial" w:cs="Arial"/>
          <w:spacing w:val="-1"/>
        </w:rPr>
        <w:t xml:space="preserve"> </w:t>
      </w:r>
      <w:r w:rsidRPr="00D74FBF" w:rsidR="00812DB1">
        <w:rPr>
          <w:rFonts w:ascii="Arial" w:hAnsi="Arial" w:cs="Arial"/>
        </w:rPr>
        <w:t>undertake</w:t>
      </w:r>
      <w:r w:rsidRPr="00D74FBF" w:rsidR="00812DB1">
        <w:rPr>
          <w:rFonts w:ascii="Arial" w:hAnsi="Arial" w:cs="Arial"/>
          <w:spacing w:val="-1"/>
        </w:rPr>
        <w:t xml:space="preserve"> </w:t>
      </w:r>
      <w:r w:rsidRPr="00D74FBF" w:rsidR="00812DB1">
        <w:rPr>
          <w:rFonts w:ascii="Arial" w:hAnsi="Arial" w:cs="Arial"/>
        </w:rPr>
        <w:t>the role facilitated</w:t>
      </w:r>
      <w:r w:rsidR="00FD28D0">
        <w:rPr>
          <w:rFonts w:ascii="Arial" w:hAnsi="Arial" w:cs="Arial"/>
        </w:rPr>
        <w:t>.</w:t>
      </w:r>
    </w:p>
    <w:p w:rsidR="4B378BD8" w:rsidP="4B378BD8" w:rsidRDefault="4B378BD8" w14:paraId="59C44747" w14:textId="6EDB0333">
      <w:pPr>
        <w:spacing w:after="200" w:line="276" w:lineRule="auto"/>
        <w:rPr>
          <w:b w:val="1"/>
          <w:bCs w:val="1"/>
          <w:color w:val="0053BE" w:themeColor="text1" w:themeTint="FF" w:themeShade="FF"/>
          <w:sz w:val="28"/>
          <w:szCs w:val="28"/>
        </w:rPr>
      </w:pPr>
    </w:p>
    <w:p w:rsidRPr="00656666" w:rsidR="00371856" w:rsidP="00371856" w:rsidRDefault="00134D6A" w14:paraId="60358EA5" w14:textId="37C8E4BB">
      <w:pPr>
        <w:spacing w:after="200" w:line="276" w:lineRule="auto"/>
        <w:rPr>
          <w:b/>
          <w:bCs/>
          <w:color w:val="0053BE"/>
          <w:sz w:val="28"/>
          <w:szCs w:val="28"/>
        </w:rPr>
      </w:pPr>
      <w:r w:rsidRPr="00656666">
        <w:rPr>
          <w:b/>
          <w:bCs/>
          <w:color w:val="0053BE"/>
          <w:sz w:val="28"/>
          <w:szCs w:val="28"/>
        </w:rPr>
        <w:lastRenderedPageBreak/>
        <w:t>8</w:t>
      </w:r>
      <w:r w:rsidRPr="00656666" w:rsidR="00371856">
        <w:rPr>
          <w:b/>
          <w:bCs/>
          <w:color w:val="0053BE"/>
          <w:sz w:val="28"/>
          <w:szCs w:val="28"/>
        </w:rPr>
        <w:t xml:space="preserve">. Key </w:t>
      </w:r>
      <w:r w:rsidRPr="00656666" w:rsidR="002409B3">
        <w:rPr>
          <w:b/>
          <w:bCs/>
          <w:color w:val="0053BE"/>
          <w:sz w:val="28"/>
          <w:szCs w:val="28"/>
        </w:rPr>
        <w:t>Areas for d</w:t>
      </w:r>
      <w:r w:rsidRPr="00656666" w:rsidR="00371856">
        <w:rPr>
          <w:b/>
          <w:bCs/>
          <w:color w:val="0053BE"/>
          <w:sz w:val="28"/>
          <w:szCs w:val="28"/>
        </w:rPr>
        <w:t xml:space="preserve">iscussion </w:t>
      </w:r>
    </w:p>
    <w:p w:rsidRPr="002C63C5" w:rsidR="00371856" w:rsidP="00371856" w:rsidRDefault="00371856" w14:paraId="01AE3A0B" w14:textId="77777777">
      <w:pPr>
        <w:spacing w:after="200" w:line="276" w:lineRule="auto"/>
        <w:rPr>
          <w:b/>
          <w:sz w:val="28"/>
          <w:szCs w:val="28"/>
        </w:rPr>
      </w:pPr>
      <w:r w:rsidRPr="002C63C5">
        <w:rPr>
          <w:b/>
          <w:sz w:val="28"/>
          <w:szCs w:val="28"/>
        </w:rPr>
        <w:t>Supervision should provide space to explore four broad areas:</w:t>
      </w:r>
    </w:p>
    <w:p w:rsidRPr="00F138EB" w:rsidR="00371856" w:rsidP="00631AFE" w:rsidRDefault="00371856" w14:paraId="13F57344" w14:textId="77777777">
      <w:pPr>
        <w:numPr>
          <w:ilvl w:val="0"/>
          <w:numId w:val="4"/>
        </w:numPr>
        <w:spacing w:after="200" w:line="276" w:lineRule="auto"/>
        <w:ind w:left="360"/>
        <w:rPr>
          <w:b/>
        </w:rPr>
      </w:pPr>
      <w:r w:rsidRPr="002C63C5">
        <w:rPr>
          <w:b/>
          <w:bCs/>
        </w:rPr>
        <w:t>Wellbeing and Emotional Support</w:t>
      </w:r>
      <w:r w:rsidRPr="002C63C5">
        <w:rPr>
          <w:b/>
        </w:rPr>
        <w:t xml:space="preserve"> </w:t>
      </w:r>
    </w:p>
    <w:p w:rsidRPr="00F138EB" w:rsidR="00371856" w:rsidP="00BD58E7" w:rsidRDefault="00371856" w14:paraId="4A53C52E" w14:textId="77777777">
      <w:pPr>
        <w:pStyle w:val="ListParagraph"/>
        <w:spacing w:after="200" w:line="276" w:lineRule="auto"/>
        <w:ind w:left="294"/>
        <w:rPr>
          <w:bCs/>
        </w:rPr>
      </w:pPr>
      <w:r w:rsidRPr="00F138EB">
        <w:rPr>
          <w:bCs/>
        </w:rPr>
        <w:t>Discussing mental, physical, and emotional health, including the impact of personal circumstances and any required updates to DBS or health declarations.</w:t>
      </w:r>
    </w:p>
    <w:p w:rsidRPr="00F138EB" w:rsidR="00371856" w:rsidP="00631AFE" w:rsidRDefault="00371856" w14:paraId="0AC05F83" w14:textId="77777777">
      <w:pPr>
        <w:numPr>
          <w:ilvl w:val="0"/>
          <w:numId w:val="4"/>
        </w:numPr>
        <w:spacing w:after="200" w:line="276" w:lineRule="auto"/>
        <w:ind w:left="360"/>
        <w:rPr>
          <w:b/>
        </w:rPr>
      </w:pPr>
      <w:r w:rsidRPr="002C63C5">
        <w:rPr>
          <w:b/>
          <w:bCs/>
        </w:rPr>
        <w:t>Roles and Responsibilities (Children and Families)</w:t>
      </w:r>
      <w:r w:rsidRPr="002C63C5">
        <w:rPr>
          <w:b/>
        </w:rPr>
        <w:t xml:space="preserve"> – </w:t>
      </w:r>
    </w:p>
    <w:p w:rsidRPr="00F138EB" w:rsidR="00371856" w:rsidP="00BD58E7" w:rsidRDefault="00371856" w14:paraId="111CEA5A" w14:textId="77777777">
      <w:pPr>
        <w:pStyle w:val="ListParagraph"/>
        <w:spacing w:after="200" w:line="276" w:lineRule="auto"/>
        <w:ind w:left="294"/>
        <w:rPr>
          <w:bCs/>
        </w:rPr>
      </w:pPr>
      <w:r w:rsidRPr="00F138EB">
        <w:rPr>
          <w:bCs/>
        </w:rPr>
        <w:t>Reflecting on children’s progress, safeguarding issues, daily organisation, and curriculum planning.</w:t>
      </w:r>
    </w:p>
    <w:p w:rsidRPr="00F138EB" w:rsidR="00371856" w:rsidP="00631AFE" w:rsidRDefault="00371856" w14:paraId="1D57364B" w14:textId="77777777">
      <w:pPr>
        <w:numPr>
          <w:ilvl w:val="0"/>
          <w:numId w:val="4"/>
        </w:numPr>
        <w:spacing w:after="200" w:line="276" w:lineRule="auto"/>
        <w:ind w:left="360"/>
        <w:rPr>
          <w:bCs/>
        </w:rPr>
      </w:pPr>
      <w:r w:rsidRPr="002C63C5">
        <w:rPr>
          <w:b/>
          <w:bCs/>
        </w:rPr>
        <w:t>Professional Practice and Relationships</w:t>
      </w:r>
      <w:r w:rsidRPr="002C63C5">
        <w:rPr>
          <w:b/>
        </w:rPr>
        <w:t xml:space="preserve"> </w:t>
      </w:r>
    </w:p>
    <w:p w:rsidRPr="00F138EB" w:rsidR="00371856" w:rsidP="00BD58E7" w:rsidRDefault="00371856" w14:paraId="35CAAC8B" w14:textId="77777777">
      <w:pPr>
        <w:pStyle w:val="ListParagraph"/>
        <w:spacing w:after="200" w:line="276" w:lineRule="auto"/>
        <w:ind w:left="294"/>
        <w:rPr>
          <w:bCs/>
        </w:rPr>
      </w:pPr>
      <w:r w:rsidRPr="00F138EB">
        <w:rPr>
          <w:bCs/>
        </w:rPr>
        <w:t>Considering professional conduct, team dynamics, and relationships with parents and carers.</w:t>
      </w:r>
    </w:p>
    <w:p w:rsidRPr="00F138EB" w:rsidR="00371856" w:rsidP="00631AFE" w:rsidRDefault="00371856" w14:paraId="3B4A2D68" w14:textId="77777777">
      <w:pPr>
        <w:numPr>
          <w:ilvl w:val="0"/>
          <w:numId w:val="4"/>
        </w:numPr>
        <w:spacing w:after="200" w:line="276" w:lineRule="auto"/>
        <w:ind w:left="360"/>
        <w:rPr>
          <w:b/>
        </w:rPr>
      </w:pPr>
      <w:r w:rsidRPr="002C63C5">
        <w:rPr>
          <w:b/>
          <w:bCs/>
        </w:rPr>
        <w:t>Professional Development</w:t>
      </w:r>
      <w:r w:rsidRPr="002C63C5">
        <w:rPr>
          <w:b/>
        </w:rPr>
        <w:t xml:space="preserve"> </w:t>
      </w:r>
    </w:p>
    <w:p w:rsidRPr="002C63C5" w:rsidR="00371856" w:rsidP="00BD58E7" w:rsidRDefault="00371856" w14:paraId="11C23DEB" w14:textId="15D5EA71">
      <w:pPr>
        <w:spacing w:after="200" w:line="276" w:lineRule="auto"/>
        <w:ind w:left="294"/>
      </w:pPr>
      <w:r w:rsidR="00371856">
        <w:rPr/>
        <w:t>I</w:t>
      </w:r>
      <w:r w:rsidR="00371856">
        <w:rPr/>
        <w:t>dentifying training needs, career aspirations, and areas for improvement, linking these to job descriptions and person specifications.</w:t>
      </w:r>
    </w:p>
    <w:p w:rsidR="4B378BD8" w:rsidP="4B378BD8" w:rsidRDefault="4B378BD8" w14:paraId="26B1731F" w14:textId="533543DE">
      <w:pPr>
        <w:spacing w:after="200" w:line="276" w:lineRule="auto"/>
        <w:rPr>
          <w:b w:val="1"/>
          <w:bCs w:val="1"/>
          <w:color w:val="0053BE" w:themeColor="text1" w:themeTint="FF" w:themeShade="FF"/>
          <w:sz w:val="28"/>
          <w:szCs w:val="28"/>
        </w:rPr>
      </w:pPr>
    </w:p>
    <w:p w:rsidR="4B378BD8" w:rsidP="4B378BD8" w:rsidRDefault="4B378BD8" w14:paraId="20EE5DF8" w14:textId="3CED5B62">
      <w:pPr>
        <w:spacing w:after="200" w:line="276" w:lineRule="auto"/>
        <w:rPr>
          <w:b w:val="1"/>
          <w:bCs w:val="1"/>
          <w:color w:val="0053BE" w:themeColor="text1" w:themeTint="FF" w:themeShade="FF"/>
          <w:sz w:val="28"/>
          <w:szCs w:val="28"/>
        </w:rPr>
      </w:pPr>
    </w:p>
    <w:p w:rsidRPr="002C63C5" w:rsidR="00371856" w:rsidP="00371856" w:rsidRDefault="00134D6A" w14:paraId="63CE1797" w14:textId="194CE249">
      <w:pPr>
        <w:spacing w:after="200" w:line="276" w:lineRule="auto"/>
        <w:rPr>
          <w:b/>
          <w:bCs/>
          <w:color w:val="0053BE"/>
          <w:sz w:val="28"/>
          <w:szCs w:val="28"/>
        </w:rPr>
      </w:pPr>
      <w:r w:rsidRPr="00656666">
        <w:rPr>
          <w:b/>
          <w:bCs/>
          <w:color w:val="0053BE"/>
          <w:sz w:val="28"/>
          <w:szCs w:val="28"/>
        </w:rPr>
        <w:t>9</w:t>
      </w:r>
      <w:r w:rsidRPr="002C63C5" w:rsidR="00371856">
        <w:rPr>
          <w:b/>
          <w:bCs/>
          <w:sz w:val="32"/>
        </w:rPr>
        <w:t xml:space="preserve">. </w:t>
      </w:r>
      <w:r w:rsidRPr="002C63C5" w:rsidR="00371856">
        <w:rPr>
          <w:b/>
          <w:bCs/>
          <w:color w:val="0053BE"/>
          <w:sz w:val="28"/>
          <w:szCs w:val="28"/>
        </w:rPr>
        <w:t>Roles and Responsibilities in Supervision</w:t>
      </w:r>
    </w:p>
    <w:p w:rsidRPr="002C63C5" w:rsidR="00371856" w:rsidP="00371856" w:rsidRDefault="00371856" w14:paraId="746BF709" w14:textId="556C799B">
      <w:pPr>
        <w:spacing w:after="200" w:line="276" w:lineRule="auto"/>
        <w:rPr>
          <w:b/>
          <w:bCs/>
        </w:rPr>
      </w:pPr>
      <w:r w:rsidRPr="002C63C5">
        <w:rPr>
          <w:b/>
          <w:bCs/>
        </w:rPr>
        <w:t>Supervisors</w:t>
      </w:r>
      <w:r w:rsidR="00FD28D0">
        <w:rPr>
          <w:b/>
          <w:bCs/>
        </w:rPr>
        <w:t xml:space="preserve"> / Leadership roles</w:t>
      </w:r>
    </w:p>
    <w:p w:rsidRPr="002C63C5" w:rsidR="00371856" w:rsidP="00371856" w:rsidRDefault="00371856" w14:paraId="6CF105C9" w14:textId="77777777">
      <w:pPr>
        <w:spacing w:after="200" w:line="276" w:lineRule="auto"/>
        <w:rPr>
          <w:bCs/>
        </w:rPr>
      </w:pPr>
      <w:r w:rsidRPr="002C63C5">
        <w:rPr>
          <w:bCs/>
        </w:rPr>
        <w:t>Supervisors are responsible for creating a supportive and reflective process. They must ensure supervision is structured, documented, and enables professional dialogue that encourages growth and accountability.</w:t>
      </w:r>
    </w:p>
    <w:p w:rsidRPr="002C63C5" w:rsidR="00371856" w:rsidP="00371856" w:rsidRDefault="00371856" w14:paraId="7577D10C" w14:textId="77777777">
      <w:pPr>
        <w:spacing w:after="200" w:line="276" w:lineRule="auto"/>
        <w:rPr>
          <w:b/>
          <w:bCs/>
        </w:rPr>
      </w:pPr>
      <w:r w:rsidRPr="002C63C5">
        <w:rPr>
          <w:b/>
          <w:bCs/>
        </w:rPr>
        <w:t>Managers</w:t>
      </w:r>
    </w:p>
    <w:p w:rsidRPr="002C63C5" w:rsidR="00371856" w:rsidP="00371856" w:rsidRDefault="00371856" w14:paraId="109BC242" w14:textId="77777777">
      <w:pPr>
        <w:spacing w:after="200" w:line="276" w:lineRule="auto"/>
        <w:rPr>
          <w:bCs/>
        </w:rPr>
      </w:pPr>
      <w:r w:rsidRPr="002C63C5">
        <w:rPr>
          <w:bCs/>
        </w:rPr>
        <w:t>Managers oversee the quality and consistency of supervision across the setting. They are responsible for monitoring systems, carrying out audits, and modelling good practice by engaging in their own supervision.</w:t>
      </w:r>
    </w:p>
    <w:p w:rsidRPr="002C63C5" w:rsidR="00371856" w:rsidP="00371856" w:rsidRDefault="00371856" w14:paraId="42780C0F" w14:textId="77777777">
      <w:pPr>
        <w:spacing w:after="200" w:line="276" w:lineRule="auto"/>
        <w:rPr>
          <w:b/>
          <w:bCs/>
        </w:rPr>
      </w:pPr>
      <w:r w:rsidRPr="002C63C5">
        <w:rPr>
          <w:b/>
          <w:bCs/>
        </w:rPr>
        <w:t>Childminders</w:t>
      </w:r>
    </w:p>
    <w:p w:rsidRPr="002C63C5" w:rsidR="00371856" w:rsidP="00371856" w:rsidRDefault="00371856" w14:paraId="12736A21" w14:textId="77777777">
      <w:pPr>
        <w:spacing w:after="200" w:line="276" w:lineRule="auto"/>
        <w:rPr>
          <w:bCs/>
        </w:rPr>
      </w:pPr>
      <w:r w:rsidRPr="002C63C5">
        <w:rPr>
          <w:bCs/>
        </w:rPr>
        <w:t>Childminders may face particular challenges when arranging supervision. Creative solutions include peer networks, mentoring, local authority support groups, or structured reflective forums, including online.</w:t>
      </w:r>
    </w:p>
    <w:p w:rsidRPr="002C63C5" w:rsidR="00371856" w:rsidP="00371856" w:rsidRDefault="00371856" w14:paraId="70BB1CD2" w14:textId="77777777">
      <w:pPr>
        <w:spacing w:after="200" w:line="276" w:lineRule="auto"/>
        <w:rPr>
          <w:b/>
          <w:bCs/>
        </w:rPr>
      </w:pPr>
      <w:r w:rsidRPr="002C63C5">
        <w:rPr>
          <w:b/>
          <w:bCs/>
        </w:rPr>
        <w:t>Leaders’ Supervision</w:t>
      </w:r>
    </w:p>
    <w:p w:rsidRPr="00134D6A" w:rsidR="00134D6A" w:rsidP="00371856" w:rsidRDefault="00371856" w14:paraId="49076AEC" w14:textId="6636C997">
      <w:pPr>
        <w:spacing w:after="200" w:line="276" w:lineRule="auto"/>
        <w:rPr>
          <w:bCs/>
        </w:rPr>
      </w:pPr>
      <w:r w:rsidRPr="002C63C5">
        <w:rPr>
          <w:bCs/>
        </w:rPr>
        <w:t>Leaders and managers also need regular supervision to carry out their roles effectively. This might be through a committee chair, governor, owner, or peer-to-peer arrangement with other managers. Accessing supervision themselves ensures leaders are well supported to lead others.</w:t>
      </w:r>
    </w:p>
    <w:p w:rsidRPr="002C63C5" w:rsidR="00371856" w:rsidP="00371856" w:rsidRDefault="00134D6A" w14:paraId="076A7C23" w14:textId="5012211C">
      <w:pPr>
        <w:spacing w:after="200" w:line="276" w:lineRule="auto"/>
        <w:rPr>
          <w:b/>
          <w:bCs/>
          <w:color w:val="0053BE"/>
          <w:sz w:val="28"/>
          <w:szCs w:val="28"/>
        </w:rPr>
      </w:pPr>
      <w:r>
        <w:rPr>
          <w:b/>
          <w:bCs/>
          <w:color w:val="0053BE"/>
          <w:sz w:val="28"/>
          <w:szCs w:val="28"/>
        </w:rPr>
        <w:lastRenderedPageBreak/>
        <w:t>10</w:t>
      </w:r>
      <w:r w:rsidRPr="002C63C5" w:rsidR="00371856">
        <w:rPr>
          <w:b/>
          <w:bCs/>
          <w:color w:val="0053BE"/>
          <w:sz w:val="28"/>
          <w:szCs w:val="28"/>
        </w:rPr>
        <w:t>. Embedding Supervision in Practice</w:t>
      </w:r>
    </w:p>
    <w:p w:rsidRPr="002C63C5" w:rsidR="00371856" w:rsidP="00371856" w:rsidRDefault="00371856" w14:paraId="1B28F175" w14:textId="77777777">
      <w:pPr>
        <w:spacing w:after="200" w:line="276" w:lineRule="auto"/>
        <w:rPr>
          <w:bCs/>
        </w:rPr>
      </w:pPr>
      <w:r w:rsidRPr="002C63C5">
        <w:rPr>
          <w:bCs/>
        </w:rPr>
        <w:t>To embed supervision effectively, providers should:</w:t>
      </w:r>
    </w:p>
    <w:p w:rsidRPr="002C63C5" w:rsidR="00371856" w:rsidP="00631AFE" w:rsidRDefault="00371856" w14:paraId="0CC3C576" w14:textId="77777777">
      <w:pPr>
        <w:numPr>
          <w:ilvl w:val="0"/>
          <w:numId w:val="2"/>
        </w:numPr>
        <w:spacing w:after="200" w:line="276" w:lineRule="auto"/>
        <w:rPr>
          <w:bCs/>
        </w:rPr>
      </w:pPr>
      <w:r w:rsidRPr="002C63C5">
        <w:rPr>
          <w:bCs/>
        </w:rPr>
        <w:t>Ensure job descriptions and person specifications are accurate and regularly reviewed.</w:t>
      </w:r>
    </w:p>
    <w:p w:rsidRPr="002C63C5" w:rsidR="00371856" w:rsidP="00631AFE" w:rsidRDefault="00371856" w14:paraId="4D7AFCEF" w14:textId="77777777">
      <w:pPr>
        <w:numPr>
          <w:ilvl w:val="0"/>
          <w:numId w:val="2"/>
        </w:numPr>
        <w:spacing w:after="200" w:line="276" w:lineRule="auto"/>
        <w:rPr>
          <w:bCs/>
        </w:rPr>
      </w:pPr>
      <w:r w:rsidRPr="002C63C5">
        <w:rPr>
          <w:bCs/>
        </w:rPr>
        <w:t>Link supervision outcomes to training plans, safeguarding practices, and quality standards.</w:t>
      </w:r>
    </w:p>
    <w:p w:rsidRPr="002C63C5" w:rsidR="00371856" w:rsidP="00631AFE" w:rsidRDefault="00371856" w14:paraId="02463817" w14:textId="77777777">
      <w:pPr>
        <w:numPr>
          <w:ilvl w:val="0"/>
          <w:numId w:val="2"/>
        </w:numPr>
        <w:spacing w:after="200" w:line="276" w:lineRule="auto"/>
        <w:rPr>
          <w:bCs/>
        </w:rPr>
      </w:pPr>
      <w:r w:rsidRPr="002C63C5">
        <w:rPr>
          <w:bCs/>
        </w:rPr>
        <w:t>Use standardised templates, agendas, and agreements to ensure consistency.</w:t>
      </w:r>
    </w:p>
    <w:p w:rsidRPr="002C63C5" w:rsidR="00371856" w:rsidP="00631AFE" w:rsidRDefault="00371856" w14:paraId="5AE286F9" w14:textId="77777777">
      <w:pPr>
        <w:numPr>
          <w:ilvl w:val="0"/>
          <w:numId w:val="2"/>
        </w:numPr>
        <w:spacing w:after="200" w:line="276" w:lineRule="auto"/>
        <w:rPr>
          <w:bCs/>
        </w:rPr>
      </w:pPr>
      <w:r w:rsidRPr="002C63C5">
        <w:rPr>
          <w:bCs/>
        </w:rPr>
        <w:t>Regularly review systems to assess impact and make improvements.</w:t>
      </w:r>
    </w:p>
    <w:p w:rsidRPr="002C63C5" w:rsidR="00371856" w:rsidP="00631AFE" w:rsidRDefault="00371856" w14:paraId="4EFFC687" w14:textId="35525311">
      <w:pPr>
        <w:numPr>
          <w:ilvl w:val="0"/>
          <w:numId w:val="2"/>
        </w:numPr>
        <w:spacing w:after="200" w:line="276" w:lineRule="auto"/>
        <w:rPr>
          <w:bCs/>
        </w:rPr>
      </w:pPr>
      <w:r w:rsidRPr="002C63C5">
        <w:rPr>
          <w:bCs/>
        </w:rPr>
        <w:t>Promote a culture where supervision is recognised as central to staff wellbeing and children’s safety.</w:t>
      </w:r>
    </w:p>
    <w:p w:rsidR="005666D7" w:rsidP="00371856" w:rsidRDefault="005666D7" w14:paraId="66DB2402" w14:textId="5A1D0B53">
      <w:pPr>
        <w:spacing w:after="200" w:line="276" w:lineRule="auto"/>
        <w:rPr>
          <w:b/>
          <w:bCs/>
          <w:color w:val="0053BE"/>
          <w:sz w:val="28"/>
          <w:szCs w:val="28"/>
        </w:rPr>
      </w:pPr>
      <w:r>
        <w:rPr>
          <w:b/>
          <w:bCs/>
          <w:color w:val="0053BE"/>
          <w:sz w:val="28"/>
          <w:szCs w:val="28"/>
        </w:rPr>
        <w:t>1</w:t>
      </w:r>
      <w:r w:rsidR="00134D6A">
        <w:rPr>
          <w:b/>
          <w:bCs/>
          <w:color w:val="0053BE"/>
          <w:sz w:val="28"/>
          <w:szCs w:val="28"/>
        </w:rPr>
        <w:t>1</w:t>
      </w:r>
      <w:r>
        <w:rPr>
          <w:b/>
          <w:bCs/>
          <w:color w:val="0053BE"/>
          <w:sz w:val="28"/>
          <w:szCs w:val="28"/>
        </w:rPr>
        <w:t xml:space="preserve"> Safeguarding Supervision</w:t>
      </w:r>
      <w:r w:rsidR="00AD202A">
        <w:rPr>
          <w:b/>
          <w:bCs/>
          <w:color w:val="0053BE"/>
          <w:sz w:val="28"/>
          <w:szCs w:val="28"/>
        </w:rPr>
        <w:t>: The DSL</w:t>
      </w:r>
      <w:r w:rsidR="00812DB1">
        <w:rPr>
          <w:b/>
          <w:bCs/>
          <w:color w:val="0053BE"/>
          <w:sz w:val="28"/>
          <w:szCs w:val="28"/>
        </w:rPr>
        <w:t xml:space="preserve"> / Deputy DSL</w:t>
      </w:r>
    </w:p>
    <w:p w:rsidR="007B6A0C" w:rsidP="000F05C4" w:rsidRDefault="00AD202A" w14:paraId="45335642" w14:textId="47C10DA1">
      <w:pPr>
        <w:pStyle w:val="ListParagraph"/>
        <w:numPr>
          <w:ilvl w:val="0"/>
          <w:numId w:val="27"/>
        </w:numPr>
        <w:spacing w:after="200" w:line="276" w:lineRule="auto"/>
        <w:rPr>
          <w:bCs/>
        </w:rPr>
      </w:pPr>
      <w:r w:rsidRPr="00AD202A">
        <w:rPr>
          <w:bCs/>
        </w:rPr>
        <w:t xml:space="preserve">Safeguarding supervision is a vital process that ensures early years practitioners are supported to fulfil their safeguarding responsibilities effectively within the Early Years Foundation Stage (EYFS). It provides a structured opportunity for staff to reflect on their practice, discuss concerns about children’s welfare, and receive guidance on managing safeguarding issues confidently. </w:t>
      </w:r>
      <w:r w:rsidR="00D414A4">
        <w:rPr>
          <w:bCs/>
        </w:rPr>
        <w:t xml:space="preserve">It </w:t>
      </w:r>
      <w:r w:rsidRPr="00AD202A" w:rsidR="00D414A4">
        <w:rPr>
          <w:bCs/>
        </w:rPr>
        <w:t>promotes professional curiosity, helps practitioners to recognise early signs of risk, and ensures that decisions are made in the best interests of the child</w:t>
      </w:r>
      <w:r w:rsidR="007B6A0C">
        <w:rPr>
          <w:bCs/>
        </w:rPr>
        <w:t>.</w:t>
      </w:r>
    </w:p>
    <w:p w:rsidRPr="00F828AA" w:rsidR="007B6A0C" w:rsidP="007B6A0C" w:rsidRDefault="007B6A0C" w14:paraId="0779B08A" w14:textId="77777777">
      <w:pPr>
        <w:pStyle w:val="ListParagraph"/>
        <w:spacing w:after="200" w:line="276" w:lineRule="auto"/>
        <w:rPr>
          <w:bCs/>
          <w:sz w:val="16"/>
          <w:szCs w:val="16"/>
        </w:rPr>
      </w:pPr>
    </w:p>
    <w:p w:rsidR="005666D7" w:rsidP="000F05C4" w:rsidRDefault="00AD202A" w14:paraId="4AE5B633" w14:textId="79CB27FE">
      <w:pPr>
        <w:pStyle w:val="ListParagraph"/>
        <w:numPr>
          <w:ilvl w:val="0"/>
          <w:numId w:val="27"/>
        </w:numPr>
        <w:spacing w:after="200" w:line="276" w:lineRule="auto"/>
        <w:rPr>
          <w:bCs/>
        </w:rPr>
      </w:pPr>
      <w:r w:rsidRPr="00AD202A">
        <w:rPr>
          <w:bCs/>
        </w:rPr>
        <w:t>Regular, high-quality supervision also supports staff wellbeing, strengthens safeguarding culture across settings, and ensures accountability and consistency in safeguarding practice.</w:t>
      </w:r>
    </w:p>
    <w:p w:rsidRPr="00F828AA" w:rsidR="007B6A0C" w:rsidP="007B6A0C" w:rsidRDefault="007B6A0C" w14:paraId="2AE8E4BB" w14:textId="77777777">
      <w:pPr>
        <w:pStyle w:val="ListParagraph"/>
        <w:rPr>
          <w:bCs/>
          <w:sz w:val="16"/>
          <w:szCs w:val="16"/>
        </w:rPr>
      </w:pPr>
    </w:p>
    <w:p w:rsidR="007B6A0C" w:rsidP="000F05C4" w:rsidRDefault="007B6A0C" w14:paraId="3E0923FD" w14:textId="468B4207">
      <w:pPr>
        <w:pStyle w:val="ListParagraph"/>
        <w:numPr>
          <w:ilvl w:val="0"/>
          <w:numId w:val="27"/>
        </w:numPr>
        <w:spacing w:after="200" w:line="276" w:lineRule="auto"/>
        <w:rPr>
          <w:bCs/>
        </w:rPr>
      </w:pPr>
      <w:r w:rsidRPr="00AD202A">
        <w:rPr>
          <w:bCs/>
        </w:rPr>
        <w:t xml:space="preserve">Supervision </w:t>
      </w:r>
      <w:r>
        <w:rPr>
          <w:bCs/>
        </w:rPr>
        <w:t xml:space="preserve">for a designated safeguarding lead, or individual involved in a safeguarding should take place on a regular basis. E.g. monthly. </w:t>
      </w:r>
      <w:r>
        <w:rPr>
          <w:bCs/>
        </w:rPr>
        <w:t>It should be led by a suitably qualified and experienced member of staff or via an external process.</w:t>
      </w:r>
    </w:p>
    <w:p w:rsidRPr="00FD28D0" w:rsidR="007B6A0C" w:rsidP="007B6A0C" w:rsidRDefault="007B6A0C" w14:paraId="73309C4B" w14:textId="77777777">
      <w:pPr>
        <w:pStyle w:val="ListParagraph"/>
        <w:spacing w:after="200" w:line="276" w:lineRule="auto"/>
        <w:rPr>
          <w:bCs/>
          <w:sz w:val="16"/>
          <w:szCs w:val="16"/>
        </w:rPr>
      </w:pPr>
    </w:p>
    <w:p w:rsidRPr="002C63C5" w:rsidR="00371856" w:rsidP="00371856" w:rsidRDefault="007F4F40" w14:paraId="45701191" w14:textId="0B749C1A">
      <w:pPr>
        <w:spacing w:after="200" w:line="276" w:lineRule="auto"/>
        <w:rPr>
          <w:b/>
          <w:bCs/>
          <w:color w:val="0053BE"/>
          <w:sz w:val="28"/>
          <w:szCs w:val="28"/>
        </w:rPr>
      </w:pPr>
      <w:r>
        <w:rPr>
          <w:b/>
          <w:bCs/>
          <w:color w:val="0053BE"/>
          <w:sz w:val="28"/>
          <w:szCs w:val="28"/>
        </w:rPr>
        <w:t>1</w:t>
      </w:r>
      <w:r w:rsidR="00134D6A">
        <w:rPr>
          <w:b/>
          <w:bCs/>
          <w:color w:val="0053BE"/>
          <w:sz w:val="28"/>
          <w:szCs w:val="28"/>
        </w:rPr>
        <w:t>2</w:t>
      </w:r>
      <w:r w:rsidR="005666D7">
        <w:rPr>
          <w:b/>
          <w:bCs/>
          <w:color w:val="0053BE"/>
          <w:sz w:val="28"/>
          <w:szCs w:val="28"/>
        </w:rPr>
        <w:t xml:space="preserve"> </w:t>
      </w:r>
      <w:r w:rsidRPr="002C63C5" w:rsidR="00371856">
        <w:rPr>
          <w:b/>
          <w:bCs/>
          <w:color w:val="0053BE"/>
          <w:sz w:val="28"/>
          <w:szCs w:val="28"/>
        </w:rPr>
        <w:t>Summary</w:t>
      </w:r>
    </w:p>
    <w:p w:rsidRPr="00224CEB" w:rsidR="00656666" w:rsidP="00224CEB" w:rsidRDefault="00656666" w14:paraId="2DE8B8DC" w14:textId="70A7A328">
      <w:pPr>
        <w:pStyle w:val="BodyText"/>
        <w:numPr>
          <w:ilvl w:val="0"/>
          <w:numId w:val="26"/>
        </w:numPr>
        <w:kinsoku w:val="0"/>
        <w:overflowPunct w:val="0"/>
        <w:spacing w:before="203"/>
        <w:rPr>
          <w:rFonts w:asciiTheme="minorHAnsi" w:hAnsiTheme="minorHAnsi" w:eastAsiaTheme="minorHAnsi" w:cstheme="minorHAnsi"/>
          <w:bCs/>
          <w:kern w:val="2"/>
          <w:lang w:eastAsia="en-US"/>
        </w:rPr>
      </w:pPr>
      <w:r w:rsidRPr="00F828AA">
        <w:rPr>
          <w:rFonts w:asciiTheme="minorHAnsi" w:hAnsiTheme="minorHAnsi" w:eastAsiaTheme="minorHAnsi" w:cstheme="minorHAnsi"/>
          <w:bCs/>
          <w:kern w:val="2"/>
          <w:lang w:eastAsia="en-US"/>
        </w:rPr>
        <w:t>Supervision can feel like quite daunting</w:t>
      </w:r>
      <w:r w:rsidR="00F828AA">
        <w:rPr>
          <w:rFonts w:asciiTheme="minorHAnsi" w:hAnsiTheme="minorHAnsi" w:eastAsiaTheme="minorHAnsi" w:cstheme="minorHAnsi"/>
          <w:bCs/>
          <w:kern w:val="2"/>
          <w:lang w:eastAsia="en-US"/>
        </w:rPr>
        <w:t>,</w:t>
      </w:r>
      <w:r w:rsidRPr="00F828AA">
        <w:rPr>
          <w:rFonts w:asciiTheme="minorHAnsi" w:hAnsiTheme="minorHAnsi" w:eastAsiaTheme="minorHAnsi" w:cstheme="minorHAnsi"/>
          <w:bCs/>
          <w:kern w:val="2"/>
          <w:lang w:eastAsia="en-US"/>
        </w:rPr>
        <w:t xml:space="preserve"> especially if it is new to both parties.</w:t>
      </w:r>
      <w:r w:rsidRPr="00F828AA" w:rsidR="00435545">
        <w:rPr>
          <w:rFonts w:asciiTheme="minorHAnsi" w:hAnsiTheme="minorHAnsi" w:eastAsiaTheme="minorHAnsi" w:cstheme="minorHAnsi"/>
          <w:bCs/>
          <w:kern w:val="2"/>
          <w:lang w:eastAsia="en-US"/>
        </w:rPr>
        <w:t xml:space="preserve"> </w:t>
      </w:r>
      <w:r w:rsidRPr="00F828AA">
        <w:rPr>
          <w:rFonts w:asciiTheme="minorHAnsi" w:hAnsiTheme="minorHAnsi" w:eastAsiaTheme="minorHAnsi" w:cstheme="minorHAnsi"/>
          <w:bCs/>
          <w:kern w:val="2"/>
          <w:lang w:eastAsia="en-US"/>
        </w:rPr>
        <w:t>This guide and the resources within it have been produced to provide Early Years Providers with an outline of the process, a framework of guidance to follow and templates to use.</w:t>
      </w:r>
      <w:r w:rsidR="00224CEB">
        <w:rPr>
          <w:rFonts w:asciiTheme="minorHAnsi" w:hAnsiTheme="minorHAnsi" w:eastAsiaTheme="minorHAnsi" w:cstheme="minorHAnsi"/>
          <w:bCs/>
          <w:kern w:val="2"/>
          <w:lang w:eastAsia="en-US"/>
        </w:rPr>
        <w:t xml:space="preserve"> </w:t>
      </w:r>
      <w:r w:rsidRPr="00224CEB">
        <w:rPr>
          <w:rFonts w:asciiTheme="minorHAnsi" w:hAnsiTheme="minorHAnsi" w:eastAsiaTheme="minorHAnsi" w:cstheme="minorBidi"/>
          <w:bCs/>
          <w:kern w:val="2"/>
          <w:lang w:eastAsia="en-US"/>
        </w:rPr>
        <w:t xml:space="preserve">For supervision to be effective it is important to ensure that </w:t>
      </w:r>
      <w:r w:rsidRPr="00224CEB" w:rsidR="000C3A65">
        <w:rPr>
          <w:rFonts w:asciiTheme="minorHAnsi" w:hAnsiTheme="minorHAnsi" w:eastAsiaTheme="minorHAnsi" w:cstheme="minorBidi"/>
          <w:bCs/>
          <w:kern w:val="2"/>
          <w:lang w:eastAsia="en-US"/>
        </w:rPr>
        <w:t>it</w:t>
      </w:r>
      <w:r w:rsidRPr="00224CEB">
        <w:rPr>
          <w:rFonts w:asciiTheme="minorHAnsi" w:hAnsiTheme="minorHAnsi" w:eastAsiaTheme="minorHAnsi" w:cstheme="minorBidi"/>
          <w:bCs/>
          <w:kern w:val="2"/>
          <w:lang w:eastAsia="en-US"/>
        </w:rPr>
        <w:t xml:space="preserve"> is valued, </w:t>
      </w:r>
      <w:r w:rsidRPr="00224CEB" w:rsidR="000C3A65">
        <w:rPr>
          <w:rFonts w:asciiTheme="minorHAnsi" w:hAnsiTheme="minorHAnsi" w:eastAsiaTheme="minorHAnsi" w:cstheme="minorBidi"/>
          <w:bCs/>
          <w:kern w:val="2"/>
          <w:lang w:eastAsia="en-US"/>
        </w:rPr>
        <w:t xml:space="preserve">with </w:t>
      </w:r>
      <w:r w:rsidRPr="00224CEB">
        <w:rPr>
          <w:rFonts w:asciiTheme="minorHAnsi" w:hAnsiTheme="minorHAnsi" w:eastAsiaTheme="minorHAnsi" w:cstheme="minorBidi"/>
          <w:bCs/>
          <w:kern w:val="2"/>
          <w:lang w:eastAsia="en-US"/>
        </w:rPr>
        <w:t>clear systems and procedures in place, right from the start</w:t>
      </w:r>
      <w:r w:rsidRPr="00224CEB" w:rsidR="000C3A65">
        <w:rPr>
          <w:rFonts w:asciiTheme="minorHAnsi" w:hAnsiTheme="minorHAnsi" w:eastAsiaTheme="minorHAnsi" w:cstheme="minorBidi"/>
          <w:bCs/>
          <w:kern w:val="2"/>
          <w:lang w:eastAsia="en-US"/>
        </w:rPr>
        <w:t xml:space="preserve">; </w:t>
      </w:r>
      <w:r w:rsidRPr="00224CEB">
        <w:rPr>
          <w:rFonts w:asciiTheme="minorHAnsi" w:hAnsiTheme="minorHAnsi" w:eastAsiaTheme="minorHAnsi" w:cstheme="minorBidi"/>
          <w:bCs/>
          <w:kern w:val="2"/>
          <w:lang w:eastAsia="en-US"/>
        </w:rPr>
        <w:t>and that these are understood and agreed by all staff.</w:t>
      </w:r>
      <w:r w:rsidR="00224CEB">
        <w:rPr>
          <w:rFonts w:asciiTheme="minorHAnsi" w:hAnsiTheme="minorHAnsi" w:eastAsiaTheme="minorHAnsi" w:cstheme="minorHAnsi"/>
          <w:bCs/>
          <w:kern w:val="2"/>
          <w:lang w:eastAsia="en-US"/>
        </w:rPr>
        <w:t xml:space="preserve"> </w:t>
      </w:r>
      <w:r w:rsidRPr="00224CEB">
        <w:rPr>
          <w:rFonts w:asciiTheme="minorHAnsi" w:hAnsiTheme="minorHAnsi" w:eastAsiaTheme="minorHAnsi" w:cstheme="minorBidi"/>
          <w:bCs/>
          <w:kern w:val="2"/>
          <w:lang w:eastAsia="en-US"/>
        </w:rPr>
        <w:t>The systems and procedures in place for supervision should be reviewed regularly as a team to assess how well they are working, following this, appropriate changes to</w:t>
      </w:r>
      <w:r w:rsidRPr="00224CEB">
        <w:rPr>
          <w:rFonts w:asciiTheme="minorHAnsi" w:hAnsiTheme="minorHAnsi" w:cstheme="minorHAnsi"/>
        </w:rPr>
        <w:t xml:space="preserve"> improve effectiveness can be ma</w:t>
      </w:r>
      <w:r w:rsidRPr="00224CEB" w:rsidR="00812DB1">
        <w:rPr>
          <w:rFonts w:asciiTheme="minorHAnsi" w:hAnsiTheme="minorHAnsi" w:cstheme="minorHAnsi"/>
        </w:rPr>
        <w:t>de.</w:t>
      </w:r>
    </w:p>
    <w:p w:rsidR="00812DB1" w:rsidP="00812DB1" w:rsidRDefault="00812DB1" w14:paraId="68ED0BF6" w14:textId="77777777">
      <w:pPr>
        <w:pStyle w:val="BodyText"/>
        <w:kinsoku w:val="0"/>
        <w:overflowPunct w:val="0"/>
        <w:spacing w:before="203"/>
        <w:rPr>
          <w:rFonts w:asciiTheme="minorHAnsi" w:hAnsiTheme="minorHAnsi" w:cstheme="minorHAnsi"/>
        </w:rPr>
      </w:pPr>
    </w:p>
    <w:p w:rsidR="00224CEB" w:rsidP="00812DB1" w:rsidRDefault="00224CEB" w14:paraId="1737B95B" w14:textId="77777777">
      <w:pPr>
        <w:pStyle w:val="Heading2"/>
        <w:kinsoku w:val="0"/>
        <w:overflowPunct w:val="0"/>
        <w:spacing w:before="38"/>
        <w:rPr>
          <w:rFonts w:ascii="Arial" w:hAnsi="Arial" w:cs="Arial"/>
          <w:color w:val="0053BE" w:themeColor="text1"/>
          <w:sz w:val="28"/>
          <w:szCs w:val="28"/>
        </w:rPr>
      </w:pPr>
    </w:p>
    <w:p w:rsidRPr="00812DB1" w:rsidR="00812DB1" w:rsidP="00812DB1" w:rsidRDefault="00812DB1" w14:paraId="026313B5" w14:textId="64662F16">
      <w:pPr>
        <w:pStyle w:val="BodyText"/>
        <w:kinsoku w:val="0"/>
        <w:overflowPunct w:val="0"/>
        <w:spacing w:before="203"/>
        <w:rPr>
          <w:rFonts w:ascii="Arial" w:hAnsi="Arial" w:cs="Arial"/>
          <w:spacing w:val="-2"/>
        </w:rPr>
        <w:sectPr w:rsidRPr="00812DB1" w:rsidR="00812DB1" w:rsidSect="00656666">
          <w:footerReference w:type="default" r:id="rId8"/>
          <w:pgSz w:w="11910" w:h="16840" w:orient="portrait"/>
          <w:pgMar w:top="1440" w:right="995" w:bottom="1440" w:left="1080" w:header="0" w:footer="319" w:gutter="0"/>
          <w:cols w:space="720"/>
          <w:noEndnote/>
          <w:docGrid w:linePitch="326"/>
        </w:sectPr>
      </w:pPr>
    </w:p>
    <w:p w:rsidRPr="002C63C5" w:rsidR="007F4F40" w:rsidP="007F4F40" w:rsidRDefault="007F4F40" w14:paraId="31572B43" w14:textId="77777777">
      <w:pPr>
        <w:spacing w:after="200" w:line="276" w:lineRule="auto"/>
        <w:rPr>
          <w:b/>
          <w:bCs/>
          <w:color w:val="0053BE"/>
          <w:sz w:val="28"/>
          <w:szCs w:val="28"/>
        </w:rPr>
      </w:pPr>
      <w:r w:rsidRPr="002C63C5">
        <w:rPr>
          <w:b/>
          <w:bCs/>
          <w:color w:val="0053BE"/>
          <w:sz w:val="28"/>
          <w:szCs w:val="28"/>
        </w:rPr>
        <w:lastRenderedPageBreak/>
        <w:t>Appendices</w:t>
      </w:r>
    </w:p>
    <w:p w:rsidR="007F4F40" w:rsidP="002A0D55" w:rsidRDefault="007F4F40" w14:paraId="5A8783FD" w14:textId="2D4AF7D5">
      <w:pPr>
        <w:numPr>
          <w:ilvl w:val="0"/>
          <w:numId w:val="3"/>
        </w:numPr>
        <w:spacing w:after="200" w:line="276" w:lineRule="auto"/>
        <w:rPr>
          <w:bCs/>
        </w:rPr>
      </w:pPr>
      <w:r w:rsidRPr="002C63C5">
        <w:rPr>
          <w:bCs/>
        </w:rPr>
        <w:t>Supervision Cycle Diagram</w:t>
      </w:r>
    </w:p>
    <w:p w:rsidRPr="007F4F40" w:rsidR="00072C7D" w:rsidP="002A0D55" w:rsidRDefault="00072C7D" w14:paraId="0DC4D4A0" w14:textId="5D00D441">
      <w:pPr>
        <w:numPr>
          <w:ilvl w:val="0"/>
          <w:numId w:val="3"/>
        </w:numPr>
        <w:spacing w:after="200" w:line="276" w:lineRule="auto"/>
        <w:rPr>
          <w:bCs/>
        </w:rPr>
      </w:pPr>
      <w:r>
        <w:rPr>
          <w:bCs/>
        </w:rPr>
        <w:t>The Supervision process flow chart</w:t>
      </w:r>
    </w:p>
    <w:p w:rsidRPr="002C63C5" w:rsidR="007F4F40" w:rsidP="002A0D55" w:rsidRDefault="007F4F40" w14:paraId="78236C8C" w14:textId="0238DD1E">
      <w:pPr>
        <w:numPr>
          <w:ilvl w:val="0"/>
          <w:numId w:val="3"/>
        </w:numPr>
        <w:spacing w:after="200" w:line="276" w:lineRule="auto"/>
        <w:rPr>
          <w:bCs/>
        </w:rPr>
      </w:pPr>
      <w:r w:rsidRPr="002C63C5">
        <w:rPr>
          <w:bCs/>
        </w:rPr>
        <w:t>Supervision Policy Framework</w:t>
      </w:r>
    </w:p>
    <w:p w:rsidR="007F4F40" w:rsidP="002A0D55" w:rsidRDefault="007F4F40" w14:paraId="02083471" w14:textId="77777777">
      <w:pPr>
        <w:numPr>
          <w:ilvl w:val="0"/>
          <w:numId w:val="3"/>
        </w:numPr>
        <w:spacing w:after="200" w:line="276" w:lineRule="auto"/>
        <w:rPr>
          <w:bCs/>
        </w:rPr>
      </w:pPr>
      <w:r w:rsidRPr="002C63C5">
        <w:rPr>
          <w:bCs/>
        </w:rPr>
        <w:t>Example Supervision Agreement</w:t>
      </w:r>
    </w:p>
    <w:p w:rsidRPr="002C63C5" w:rsidR="00140333" w:rsidP="002A0D55" w:rsidRDefault="00140333" w14:paraId="62C526AF" w14:textId="5D7EC3B5">
      <w:pPr>
        <w:numPr>
          <w:ilvl w:val="0"/>
          <w:numId w:val="3"/>
        </w:numPr>
        <w:spacing w:after="200" w:line="276" w:lineRule="auto"/>
        <w:rPr>
          <w:bCs/>
        </w:rPr>
      </w:pPr>
      <w:r>
        <w:rPr>
          <w:bCs/>
        </w:rPr>
        <w:t>Example Supervision Agenda</w:t>
      </w:r>
    </w:p>
    <w:p w:rsidR="007F4F40" w:rsidP="002A0D55" w:rsidRDefault="002A0D55" w14:paraId="0FD09704" w14:textId="718CB08E">
      <w:pPr>
        <w:numPr>
          <w:ilvl w:val="0"/>
          <w:numId w:val="3"/>
        </w:numPr>
        <w:spacing w:after="200" w:line="276" w:lineRule="auto"/>
        <w:rPr>
          <w:bCs/>
        </w:rPr>
      </w:pPr>
      <w:r>
        <w:rPr>
          <w:bCs/>
        </w:rPr>
        <w:t xml:space="preserve">Example </w:t>
      </w:r>
      <w:r w:rsidRPr="002C63C5" w:rsidR="007F4F40">
        <w:rPr>
          <w:bCs/>
        </w:rPr>
        <w:t>Supervision Record Form</w:t>
      </w:r>
      <w:r>
        <w:rPr>
          <w:bCs/>
        </w:rPr>
        <w:t>: Group Settings</w:t>
      </w:r>
    </w:p>
    <w:p w:rsidRPr="002A0D55" w:rsidR="002A0D55" w:rsidP="002A0D55" w:rsidRDefault="002A0D55" w14:paraId="1928FB4B" w14:textId="14EEBC2E">
      <w:pPr>
        <w:numPr>
          <w:ilvl w:val="0"/>
          <w:numId w:val="3"/>
        </w:numPr>
        <w:spacing w:after="200" w:line="276" w:lineRule="auto"/>
        <w:rPr>
          <w:bCs/>
        </w:rPr>
      </w:pPr>
      <w:r>
        <w:rPr>
          <w:bCs/>
        </w:rPr>
        <w:t xml:space="preserve">Example </w:t>
      </w:r>
      <w:r w:rsidRPr="002C63C5">
        <w:rPr>
          <w:bCs/>
        </w:rPr>
        <w:t>Supervision Record Form</w:t>
      </w:r>
      <w:r>
        <w:rPr>
          <w:bCs/>
        </w:rPr>
        <w:t xml:space="preserve">: </w:t>
      </w:r>
      <w:r w:rsidR="00140333">
        <w:rPr>
          <w:bCs/>
        </w:rPr>
        <w:t>Safeguarding</w:t>
      </w:r>
    </w:p>
    <w:p w:rsidRPr="002C63C5" w:rsidR="007B6A0C" w:rsidP="002A0D55" w:rsidRDefault="00140333" w14:paraId="1DF9561C" w14:textId="07091282">
      <w:pPr>
        <w:numPr>
          <w:ilvl w:val="0"/>
          <w:numId w:val="3"/>
        </w:numPr>
        <w:spacing w:after="200" w:line="276" w:lineRule="auto"/>
        <w:rPr>
          <w:bCs/>
        </w:rPr>
      </w:pPr>
      <w:r>
        <w:rPr>
          <w:bCs/>
        </w:rPr>
        <w:t>Guidance for Childminders with Assistants</w:t>
      </w:r>
    </w:p>
    <w:p w:rsidRPr="002C63C5" w:rsidR="007F4F40" w:rsidP="002A0D55" w:rsidRDefault="007F4F40" w14:paraId="503E1E44" w14:textId="77777777">
      <w:pPr>
        <w:numPr>
          <w:ilvl w:val="0"/>
          <w:numId w:val="3"/>
        </w:numPr>
        <w:spacing w:after="200" w:line="276" w:lineRule="auto"/>
        <w:rPr>
          <w:bCs/>
        </w:rPr>
      </w:pPr>
      <w:r w:rsidRPr="002C63C5">
        <w:rPr>
          <w:bCs/>
        </w:rPr>
        <w:t>Audit Template</w:t>
      </w:r>
    </w:p>
    <w:p w:rsidRPr="00F30701" w:rsidR="007F4F40" w:rsidP="00F30701" w:rsidRDefault="007F4F40" w14:paraId="4BCA03D9" w14:textId="5A90AC4E">
      <w:r>
        <w:br w:type="page"/>
      </w:r>
    </w:p>
    <w:p w:rsidRPr="00100096" w:rsidR="001F3E23" w:rsidP="007F7E29" w:rsidRDefault="00024080" w14:paraId="791B7FD5" w14:textId="387AF14F">
      <w:pPr>
        <w:pStyle w:val="Heading1"/>
        <w:kinsoku w:val="0"/>
        <w:overflowPunct w:val="0"/>
        <w:spacing w:before="155"/>
        <w:ind w:left="720"/>
        <w:rPr>
          <w:color w:val="0053BE" w:themeColor="text1"/>
          <w:sz w:val="28"/>
          <w:szCs w:val="28"/>
        </w:rPr>
      </w:pPr>
      <w:r>
        <w:rPr>
          <w:color w:val="0053BE" w:themeColor="text1"/>
          <w:sz w:val="28"/>
          <w:szCs w:val="28"/>
        </w:rPr>
        <w:lastRenderedPageBreak/>
        <w:t xml:space="preserve">Appendix 1: </w:t>
      </w:r>
      <w:r w:rsidRPr="00100096" w:rsidR="001F3E23">
        <w:rPr>
          <w:color w:val="0053BE" w:themeColor="text1"/>
          <w:sz w:val="28"/>
          <w:szCs w:val="28"/>
        </w:rPr>
        <w:t xml:space="preserve">The Supervision </w:t>
      </w:r>
      <w:r w:rsidR="00100096">
        <w:rPr>
          <w:color w:val="0053BE" w:themeColor="text1"/>
          <w:sz w:val="28"/>
          <w:szCs w:val="28"/>
        </w:rPr>
        <w:t>Cycle</w:t>
      </w:r>
    </w:p>
    <w:p w:rsidR="00483C4A" w:rsidP="00483C4A" w:rsidRDefault="00483C4A" w14:paraId="4EF433DB" w14:textId="7CF3D8D9">
      <w:pPr>
        <w:pStyle w:val="BodyText"/>
        <w:kinsoku w:val="0"/>
        <w:overflowPunct w:val="0"/>
        <w:spacing w:before="211"/>
        <w:ind w:right="283"/>
        <w:rPr>
          <w:b/>
          <w:bCs/>
        </w:rPr>
      </w:pPr>
    </w:p>
    <w:p w:rsidRPr="00024080" w:rsidR="001F3E23" w:rsidP="001F3E23" w:rsidRDefault="001F3E23" w14:paraId="48EFB2DA" w14:textId="5A25110B">
      <w:pPr>
        <w:pStyle w:val="BodyText"/>
        <w:kinsoku w:val="0"/>
        <w:overflowPunct w:val="0"/>
        <w:spacing w:before="11"/>
        <w:rPr>
          <w:b/>
          <w:bCs/>
          <w:color w:val="0053BE"/>
          <w:sz w:val="32"/>
          <w:szCs w:val="32"/>
        </w:rPr>
      </w:pPr>
    </w:p>
    <w:p w:rsidRPr="00024080" w:rsidR="00483C4A" w:rsidP="001F3E23" w:rsidRDefault="00483C4A" w14:paraId="04CF0FFA" w14:textId="48014B7E">
      <w:pPr>
        <w:pStyle w:val="Heading1"/>
        <w:kinsoku w:val="0"/>
        <w:overflowPunct w:val="0"/>
        <w:spacing w:before="21"/>
        <w:rPr>
          <w:color w:val="0053BE"/>
          <w:sz w:val="32"/>
          <w:szCs w:val="32"/>
          <w:u w:val="single"/>
        </w:rPr>
      </w:pPr>
    </w:p>
    <w:p w:rsidR="00685643" w:rsidP="001F3E23" w:rsidRDefault="00631AFE" w14:paraId="447BB494" w14:textId="537B4222">
      <w:pPr>
        <w:pStyle w:val="Heading1"/>
        <w:kinsoku w:val="0"/>
        <w:overflowPunct w:val="0"/>
        <w:spacing w:before="21"/>
        <w:rPr>
          <w:u w:val="single"/>
        </w:rPr>
      </w:pPr>
      <w:r>
        <w:rPr>
          <w:noProof/>
        </w:rPr>
        <mc:AlternateContent>
          <mc:Choice Requires="wpg">
            <w:drawing>
              <wp:anchor distT="0" distB="0" distL="0" distR="0" simplePos="0" relativeHeight="251652096" behindDoc="0" locked="0" layoutInCell="0" allowOverlap="1" wp14:anchorId="10E3A4A9" wp14:editId="14F86721">
                <wp:simplePos x="0" y="0"/>
                <wp:positionH relativeFrom="page">
                  <wp:posOffset>782320</wp:posOffset>
                </wp:positionH>
                <wp:positionV relativeFrom="paragraph">
                  <wp:posOffset>387350</wp:posOffset>
                </wp:positionV>
                <wp:extent cx="5866130" cy="4876800"/>
                <wp:effectExtent l="19050" t="19050" r="20320" b="19050"/>
                <wp:wrapTopAndBottom/>
                <wp:docPr id="46588241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4876800"/>
                          <a:chOff x="2277" y="181"/>
                          <a:chExt cx="6924" cy="5797"/>
                        </a:xfrm>
                        <a:solidFill>
                          <a:schemeClr val="accent1">
                            <a:lumMod val="40000"/>
                            <a:lumOff val="60000"/>
                          </a:schemeClr>
                        </a:solidFill>
                      </wpg:grpSpPr>
                      <pic:pic xmlns:pic14="http://schemas.microsoft.com/office/drawing/2010/picture" xmlns:pic="http://schemas.openxmlformats.org/drawingml/2006/picture" mc:Ignorable="pic14">
                        <pic:nvPicPr>
                          <pic:cNvPr id="1024158251" name="Picture 4"/>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277" y="181"/>
                            <a:ext cx="6920" cy="5800"/>
                          </a:xfrm>
                          <a:prstGeom prst="rect">
                            <a:avLst/>
                          </a:prstGeom>
                          <a:ln>
                            <a:solidFill>
                              <a:schemeClr val="tx1"/>
                            </a:solidFill>
                          </a:ln>
                        </pic:spPr>
                        <pic14:style>
                          <a:lnRef idx="1">
                            <a:schemeClr val="accent1"/>
                          </a:lnRef>
                          <a:fillRef idx="2">
                            <a:schemeClr val="accent1"/>
                          </a:fillRef>
                          <a:effectRef idx="1">
                            <a:schemeClr val="accent1"/>
                          </a:effectRef>
                          <a:fontRef idx="minor">
                            <a:schemeClr val="dk1"/>
                          </a:fontRef>
                        </pic14:style>
                      </pic:pic>
                      <pic:pic xmlns:pic14="http://schemas.microsoft.com/office/drawing/2010/picture" xmlns:pic="http://schemas.openxmlformats.org/drawingml/2006/picture" mc:Ignorable="pic14">
                        <pic:nvPicPr>
                          <pic:cNvPr id="1247297654" name="Picture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191" y="2870"/>
                            <a:ext cx="180" cy="160"/>
                          </a:xfrm>
                          <a:prstGeom prst="rect">
                            <a:avLst/>
                          </a:prstGeom>
                          <a:ln>
                            <a:solidFill>
                              <a:schemeClr val="tx1"/>
                            </a:solidFill>
                          </a:ln>
                        </pic:spPr>
                        <pic14:style>
                          <a:lnRef idx="1">
                            <a:schemeClr val="accent1"/>
                          </a:lnRef>
                          <a:fillRef idx="2">
                            <a:schemeClr val="accent1"/>
                          </a:fillRef>
                          <a:effectRef idx="1">
                            <a:schemeClr val="accent1"/>
                          </a:effectRef>
                          <a:fontRef idx="minor">
                            <a:schemeClr val="dk1"/>
                          </a:fontRef>
                        </pic14:style>
                      </pic:pic>
                      <pic:pic xmlns:pic14="http://schemas.microsoft.com/office/drawing/2010/picture" xmlns:pic="http://schemas.openxmlformats.org/drawingml/2006/picture" mc:Ignorable="pic14">
                        <pic:nvPicPr>
                          <pic:cNvPr id="2102866942" name="Picture 6"/>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206" y="1017"/>
                            <a:ext cx="180" cy="180"/>
                          </a:xfrm>
                          <a:prstGeom prst="rect">
                            <a:avLst/>
                          </a:prstGeom>
                          <a:ln>
                            <a:solidFill>
                              <a:schemeClr val="tx1"/>
                            </a:solidFill>
                          </a:ln>
                        </pic:spPr>
                        <pic14:style>
                          <a:lnRef idx="1">
                            <a:schemeClr val="accent1"/>
                          </a:lnRef>
                          <a:fillRef idx="2">
                            <a:schemeClr val="accent1"/>
                          </a:fillRef>
                          <a:effectRef idx="1">
                            <a:schemeClr val="accent1"/>
                          </a:effectRef>
                          <a:fontRef idx="minor">
                            <a:schemeClr val="dk1"/>
                          </a:fontRef>
                        </pic14:style>
                      </pic:pic>
                      <pic:pic xmlns:pic14="http://schemas.microsoft.com/office/drawing/2010/picture" xmlns:pic="http://schemas.openxmlformats.org/drawingml/2006/picture" mc:Ignorable="pic14">
                        <pic:nvPicPr>
                          <pic:cNvPr id="1719007597" name="Picture 7"/>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271" y="2999"/>
                            <a:ext cx="180" cy="160"/>
                          </a:xfrm>
                          <a:prstGeom prst="rect">
                            <a:avLst/>
                          </a:prstGeom>
                          <a:ln>
                            <a:solidFill>
                              <a:schemeClr val="tx1"/>
                            </a:solidFill>
                          </a:ln>
                        </pic:spPr>
                        <pic14:style>
                          <a:lnRef idx="1">
                            <a:schemeClr val="accent1"/>
                          </a:lnRef>
                          <a:fillRef idx="2">
                            <a:schemeClr val="accent1"/>
                          </a:fillRef>
                          <a:effectRef idx="1">
                            <a:schemeClr val="accent1"/>
                          </a:effectRef>
                          <a:fontRef idx="minor">
                            <a:schemeClr val="dk1"/>
                          </a:fontRef>
                        </pic14:style>
                      </pic:pic>
                      <pic:pic xmlns:pic14="http://schemas.microsoft.com/office/drawing/2010/picture" xmlns:pic="http://schemas.openxmlformats.org/drawingml/2006/picture" mc:Ignorable="pic14">
                        <pic:nvPicPr>
                          <pic:cNvPr id="219386533" name="Picture 8"/>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7165" y="4948"/>
                            <a:ext cx="180" cy="180"/>
                          </a:xfrm>
                          <a:prstGeom prst="rect">
                            <a:avLst/>
                          </a:prstGeom>
                          <a:ln>
                            <a:solidFill>
                              <a:schemeClr val="tx1"/>
                            </a:solidFill>
                          </a:ln>
                        </pic:spPr>
                        <pic14:style>
                          <a:lnRef idx="1">
                            <a:schemeClr val="accent1"/>
                          </a:lnRef>
                          <a:fillRef idx="2">
                            <a:schemeClr val="accent1"/>
                          </a:fillRef>
                          <a:effectRef idx="1">
                            <a:schemeClr val="accent1"/>
                          </a:effectRef>
                          <a:fontRef idx="minor">
                            <a:schemeClr val="dk1"/>
                          </a:fontRef>
                        </pic14:style>
                      </pic:pic>
                      <pic:pic xmlns:pic14="http://schemas.microsoft.com/office/drawing/2010/picture" xmlns:pic="http://schemas.openxmlformats.org/drawingml/2006/picture" mc:Ignorable="pic14">
                        <pic:nvPicPr>
                          <pic:cNvPr id="1989130089" name="Picture 9"/>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360" y="5019"/>
                            <a:ext cx="180" cy="160"/>
                          </a:xfrm>
                          <a:prstGeom prst="rect">
                            <a:avLst/>
                          </a:prstGeom>
                          <a:ln>
                            <a:solidFill>
                              <a:schemeClr val="tx1"/>
                            </a:solidFill>
                          </a:ln>
                        </pic:spPr>
                        <pic14:style>
                          <a:lnRef idx="1">
                            <a:schemeClr val="accent1"/>
                          </a:lnRef>
                          <a:fillRef idx="2">
                            <a:schemeClr val="accent1"/>
                          </a:fillRef>
                          <a:effectRef idx="1">
                            <a:schemeClr val="accent1"/>
                          </a:effectRef>
                          <a:fontRef idx="minor">
                            <a:schemeClr val="dk1"/>
                          </a:fontRef>
                        </pic14:style>
                      </pic:pic>
                      <pic:pic xmlns:pic14="http://schemas.microsoft.com/office/drawing/2010/picture" xmlns:pic="http://schemas.openxmlformats.org/drawingml/2006/picture" mc:Ignorable="pic14">
                        <pic:nvPicPr>
                          <pic:cNvPr id="1007394237" name="Picture 10"/>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197" y="1118"/>
                            <a:ext cx="180" cy="180"/>
                          </a:xfrm>
                          <a:prstGeom prst="rect">
                            <a:avLst/>
                          </a:prstGeom>
                          <a:ln>
                            <a:solidFill>
                              <a:schemeClr val="tx1"/>
                            </a:solidFill>
                          </a:ln>
                        </pic:spPr>
                        <pic14:style>
                          <a:lnRef idx="1">
                            <a:schemeClr val="accent1"/>
                          </a:lnRef>
                          <a:fillRef idx="2">
                            <a:schemeClr val="accent1"/>
                          </a:fillRef>
                          <a:effectRef idx="1">
                            <a:schemeClr val="accent1"/>
                          </a:effectRef>
                          <a:fontRef idx="minor">
                            <a:schemeClr val="dk1"/>
                          </a:fontRef>
                        </pic14:style>
                      </pic:pic>
                    </wpg:wgp>
                  </a:graphicData>
                </a:graphic>
                <wp14:sizeRelH relativeFrom="page">
                  <wp14:pctWidth>0</wp14:pctWidth>
                </wp14:sizeRelH>
                <wp14:sizeRelV relativeFrom="page">
                  <wp14:pctHeight>0</wp14:pctHeight>
                </wp14:sizeRelV>
              </wp:anchor>
            </w:drawing>
          </mc:Choice>
          <mc:Fallback>
            <w:pict>
              <v:group id="Group 7" style="position:absolute;margin-left:61.6pt;margin-top:30.5pt;width:461.9pt;height:384pt;z-index:251652096;mso-wrap-distance-left:0;mso-wrap-distance-right:0;mso-position-horizontal-relative:page" coordsize="6924,5797" coordorigin="2277,181" o:spid="_x0000_s1026" o:allowincell="f" w14:anchorId="14AA6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left:2277;top:181;width:6920;height:5800;visibility:visible;mso-wrap-style:square" o:spid="_x0000_s1027" filled="t" fillcolor="#bee45a [2164]" stroked="t" strokecolor="#0053be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">
                  <v:fill type="gradient" color2="#b1df37 [2612]" colors="0 #c9e69d;.5 #bfdc90;1 #b7dc7b" focus="100%" rotate="t">
                    <o:fill v:ext="view" type="gradientUnscaled"/>
                  </v:fill>
                  <v:imagedata o:title="" r:id="rId16"/>
                  <o:lock v:ext="edit" aspectratio="f"/>
                </v:shape>
                <v:shape id="Picture 5" style="position:absolute;left:3191;top:2870;width:180;height:160;visibility:visible;mso-wrap-style:square" o:spid="_x0000_s1028" filled="t" fillcolor="#bee45a [2164]" stroked="t" strokecolor="#0053be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">
                  <v:fill type="gradient" color2="#b1df37 [2612]" colors="0 #c9e69d;.5 #bfdc90;1 #b7dc7b" focus="100%" rotate="t">
                    <o:fill v:ext="view" type="gradientUnscaled"/>
                  </v:fill>
                  <v:imagedata o:title="" r:id="rId17"/>
                  <o:lock v:ext="edit" aspectratio="f"/>
                </v:shape>
                <v:shape id="Picture 6" style="position:absolute;left:7206;top:1017;width:180;height:180;visibility:visible;mso-wrap-style:square" o:spid="_x0000_s1029" filled="t" fillcolor="#bee45a [2164]" stroked="t" strokecolor="#0053be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">
                  <v:fill type="gradient" color2="#b1df37 [2612]" colors="0 #c9e69d;.5 #bfdc90;1 #b7dc7b" focus="100%" rotate="t">
                    <o:fill v:ext="view" type="gradientUnscaled"/>
                  </v:fill>
                  <v:imagedata o:title="" r:id="rId18"/>
                  <o:lock v:ext="edit" aspectratio="f"/>
                </v:shape>
                <v:shape id="Picture 7" style="position:absolute;left:8271;top:2999;width:180;height:160;visibility:visible;mso-wrap-style:square" o:spid="_x0000_s1030" filled="t" fillcolor="#bee45a [2164]" stroked="t" strokecolor="#0053be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">
                  <v:fill type="gradient" color2="#b1df37 [2612]" colors="0 #c9e69d;.5 #bfdc90;1 #b7dc7b" focus="100%" rotate="t">
                    <o:fill v:ext="view" type="gradientUnscaled"/>
                  </v:fill>
                  <v:imagedata o:title="" r:id="rId19"/>
                  <o:lock v:ext="edit" aspectratio="f"/>
                </v:shape>
                <v:shape id="Picture 8" style="position:absolute;left:7165;top:4948;width:180;height:180;visibility:visible;mso-wrap-style:square" o:spid="_x0000_s1031" filled="t" fillcolor="#bee45a [2164]" stroked="t" strokecolor="#0053be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">
                  <v:fill type="gradient" color2="#b1df37 [2612]" colors="0 #c9e69d;.5 #bfdc90;1 #b7dc7b" focus="100%" rotate="t">
                    <o:fill v:ext="view" type="gradientUnscaled"/>
                  </v:fill>
                  <v:imagedata o:title="" r:id="rId20"/>
                  <o:lock v:ext="edit" aspectratio="f"/>
                </v:shape>
                <v:shape id="Picture 9" style="position:absolute;left:4360;top:5019;width:180;height:160;visibility:visible;mso-wrap-style:square" o:spid="_x0000_s1032" filled="t" fillcolor="#bee45a [2164]" stroked="t" strokecolor="#0053be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">
                  <v:fill type="gradient" color2="#b1df37 [2612]" colors="0 #c9e69d;.5 #bfdc90;1 #b7dc7b" focus="100%" rotate="t">
                    <o:fill v:ext="view" type="gradientUnscaled"/>
                  </v:fill>
                  <v:imagedata o:title="" r:id="rId21"/>
                  <o:lock v:ext="edit" aspectratio="f"/>
                </v:shape>
                <v:shape id="Picture 10" style="position:absolute;left:4197;top:1118;width:180;height:180;visibility:visible;mso-wrap-style:square" o:spid="_x0000_s1033" filled="t" fillcolor="#bee45a [2164]" stroked="t" strokecolor="#0053be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">
                  <v:fill type="gradient" color2="#b1df37 [2612]" colors="0 #c9e69d;.5 #bfdc90;1 #b7dc7b" focus="100%" rotate="t">
                    <o:fill v:ext="view" type="gradientUnscaled"/>
                  </v:fill>
                  <v:imagedata o:title="" r:id="rId22"/>
                  <o:lock v:ext="edit" aspectratio="f"/>
                </v:shape>
                <w10:wrap type="topAndBottom" anchorx="page"/>
              </v:group>
            </w:pict>
          </mc:Fallback>
        </mc:AlternateContent>
      </w:r>
    </w:p>
    <w:p w:rsidR="007F7E29" w:rsidP="001F3E23" w:rsidRDefault="007F7E29" w14:paraId="63463AFF" w14:textId="2EC8413B">
      <w:pPr>
        <w:pStyle w:val="Heading1"/>
        <w:kinsoku w:val="0"/>
        <w:overflowPunct w:val="0"/>
        <w:spacing w:before="21"/>
        <w:rPr>
          <w:color w:val="0053BE" w:themeColor="text1"/>
          <w:sz w:val="24"/>
          <w:szCs w:val="24"/>
        </w:rPr>
      </w:pPr>
    </w:p>
    <w:p w:rsidRPr="00F30701" w:rsidR="007F7E29" w:rsidP="00F30701" w:rsidRDefault="00024080" w14:paraId="529CD742" w14:textId="283021AC">
      <w:pPr>
        <w:rPr>
          <w:rFonts w:ascii="Arial" w:hAnsi="Arial" w:cs="Arial"/>
          <w:b/>
          <w:color w:val="0053BE" w:themeColor="text1"/>
        </w:rPr>
      </w:pPr>
      <w:r>
        <w:rPr>
          <w:color w:val="0053BE" w:themeColor="text1"/>
        </w:rPr>
        <w:br w:type="page"/>
      </w:r>
    </w:p>
    <w:p w:rsidRPr="00E4216E" w:rsidR="001F3E23" w:rsidP="00F30701" w:rsidRDefault="00024080" w14:paraId="76C5F28C" w14:textId="6269F7E7">
      <w:pPr>
        <w:pStyle w:val="Heading1"/>
        <w:kinsoku w:val="0"/>
        <w:overflowPunct w:val="0"/>
        <w:spacing w:before="21"/>
        <w:ind w:left="720"/>
        <w:rPr>
          <w:color w:val="0053BE" w:themeColor="text1"/>
          <w:sz w:val="28"/>
          <w:szCs w:val="28"/>
        </w:rPr>
      </w:pPr>
      <w:r>
        <w:rPr>
          <w:color w:val="0053BE" w:themeColor="text1"/>
          <w:sz w:val="28"/>
          <w:szCs w:val="28"/>
        </w:rPr>
        <w:lastRenderedPageBreak/>
        <w:t xml:space="preserve">Appendix 2: </w:t>
      </w:r>
      <w:r w:rsidRPr="00E4216E" w:rsidR="001F3E23">
        <w:rPr>
          <w:color w:val="0053BE" w:themeColor="text1"/>
          <w:sz w:val="28"/>
          <w:szCs w:val="28"/>
        </w:rPr>
        <w:t>The</w:t>
      </w:r>
      <w:r w:rsidRPr="00E4216E" w:rsidR="001F3E23">
        <w:rPr>
          <w:color w:val="0053BE" w:themeColor="text1"/>
          <w:spacing w:val="-8"/>
          <w:sz w:val="28"/>
          <w:szCs w:val="28"/>
        </w:rPr>
        <w:t xml:space="preserve"> </w:t>
      </w:r>
      <w:r w:rsidRPr="00E4216E" w:rsidR="001F3E23">
        <w:rPr>
          <w:color w:val="0053BE" w:themeColor="text1"/>
          <w:sz w:val="28"/>
          <w:szCs w:val="28"/>
        </w:rPr>
        <w:t>Supervision</w:t>
      </w:r>
      <w:r w:rsidRPr="00E4216E" w:rsidR="001F3E23">
        <w:rPr>
          <w:color w:val="0053BE" w:themeColor="text1"/>
          <w:spacing w:val="-5"/>
          <w:sz w:val="28"/>
          <w:szCs w:val="28"/>
        </w:rPr>
        <w:t xml:space="preserve"> </w:t>
      </w:r>
      <w:r w:rsidRPr="00E4216E" w:rsidR="001F3E23">
        <w:rPr>
          <w:color w:val="0053BE" w:themeColor="text1"/>
          <w:sz w:val="28"/>
          <w:szCs w:val="28"/>
        </w:rPr>
        <w:t>Process</w:t>
      </w:r>
      <w:r w:rsidRPr="00E4216E" w:rsidR="001F3E23">
        <w:rPr>
          <w:color w:val="0053BE" w:themeColor="text1"/>
          <w:spacing w:val="-4"/>
          <w:sz w:val="28"/>
          <w:szCs w:val="28"/>
        </w:rPr>
        <w:t xml:space="preserve"> </w:t>
      </w:r>
      <w:r w:rsidRPr="00E4216E" w:rsidR="001F3E23">
        <w:rPr>
          <w:color w:val="0053BE" w:themeColor="text1"/>
          <w:sz w:val="28"/>
          <w:szCs w:val="28"/>
        </w:rPr>
        <w:t>for</w:t>
      </w:r>
      <w:r w:rsidRPr="00E4216E" w:rsidR="001F3E23">
        <w:rPr>
          <w:color w:val="0053BE" w:themeColor="text1"/>
          <w:spacing w:val="-5"/>
          <w:sz w:val="28"/>
          <w:szCs w:val="28"/>
        </w:rPr>
        <w:t xml:space="preserve"> </w:t>
      </w:r>
      <w:r w:rsidRPr="00E4216E" w:rsidR="001F3E23">
        <w:rPr>
          <w:color w:val="0053BE" w:themeColor="text1"/>
          <w:sz w:val="28"/>
          <w:szCs w:val="28"/>
        </w:rPr>
        <w:t>Supervisor</w:t>
      </w:r>
      <w:r w:rsidRPr="00E4216E" w:rsidR="001F3E23">
        <w:rPr>
          <w:color w:val="0053BE" w:themeColor="text1"/>
          <w:spacing w:val="-6"/>
          <w:sz w:val="28"/>
          <w:szCs w:val="28"/>
        </w:rPr>
        <w:t xml:space="preserve"> </w:t>
      </w:r>
      <w:r w:rsidRPr="00E4216E" w:rsidR="001F3E23">
        <w:rPr>
          <w:color w:val="0053BE" w:themeColor="text1"/>
          <w:sz w:val="28"/>
          <w:szCs w:val="28"/>
        </w:rPr>
        <w:t>and</w:t>
      </w:r>
      <w:r w:rsidRPr="00E4216E" w:rsidR="001F3E23">
        <w:rPr>
          <w:color w:val="0053BE" w:themeColor="text1"/>
          <w:spacing w:val="-4"/>
          <w:sz w:val="28"/>
          <w:szCs w:val="28"/>
        </w:rPr>
        <w:t xml:space="preserve"> </w:t>
      </w:r>
      <w:r w:rsidRPr="00E4216E" w:rsidR="001F3E23">
        <w:rPr>
          <w:color w:val="0053BE" w:themeColor="text1"/>
          <w:spacing w:val="-2"/>
          <w:sz w:val="28"/>
          <w:szCs w:val="28"/>
        </w:rPr>
        <w:t>Supervisee</w:t>
      </w:r>
    </w:p>
    <w:p w:rsidR="001F3E23" w:rsidP="001F3E23" w:rsidRDefault="001F3E23" w14:paraId="22F6E510" w14:textId="1A3CEAA5">
      <w:pPr>
        <w:pStyle w:val="BodyText"/>
        <w:kinsoku w:val="0"/>
        <w:overflowPunct w:val="0"/>
        <w:spacing w:before="151"/>
        <w:rPr>
          <w:b/>
          <w:bCs/>
          <w:sz w:val="20"/>
          <w:szCs w:val="20"/>
        </w:rPr>
      </w:pPr>
    </w:p>
    <w:p w:rsidR="001F3E23" w:rsidP="001F3E23" w:rsidRDefault="001F3E23" w14:paraId="74BE688E" w14:textId="0EE525E9">
      <w:pPr>
        <w:pStyle w:val="BodyText"/>
        <w:kinsoku w:val="0"/>
        <w:overflowPunct w:val="0"/>
        <w:spacing w:before="7"/>
        <w:rPr>
          <w:b/>
          <w:bCs/>
          <w:sz w:val="4"/>
          <w:szCs w:val="4"/>
        </w:rPr>
      </w:pPr>
    </w:p>
    <w:p w:rsidR="001F3E23" w:rsidP="001F3E23" w:rsidRDefault="00024080" w14:paraId="47BE164F" w14:textId="2E0282FA">
      <w:pPr>
        <w:pStyle w:val="BodyText"/>
        <w:kinsoku w:val="0"/>
        <w:overflowPunct w:val="0"/>
        <w:spacing w:before="4"/>
        <w:rPr>
          <w:b/>
          <w:bCs/>
          <w:sz w:val="7"/>
          <w:szCs w:val="7"/>
        </w:rPr>
      </w:pPr>
      <w:r>
        <w:rPr>
          <w:noProof/>
        </w:rPr>
        <mc:AlternateContent>
          <mc:Choice Requires="wps">
            <w:drawing>
              <wp:anchor distT="0" distB="0" distL="0" distR="0" simplePos="0" relativeHeight="251672576" behindDoc="1" locked="0" layoutInCell="0" allowOverlap="1" wp14:anchorId="0830B0D4" wp14:editId="47ED0912">
                <wp:simplePos x="0" y="0"/>
                <wp:positionH relativeFrom="page">
                  <wp:posOffset>563880</wp:posOffset>
                </wp:positionH>
                <wp:positionV relativeFrom="paragraph">
                  <wp:posOffset>81280</wp:posOffset>
                </wp:positionV>
                <wp:extent cx="6661785" cy="1466215"/>
                <wp:effectExtent l="0" t="0" r="24765" b="19685"/>
                <wp:wrapTight wrapText="bothSides">
                  <wp:wrapPolygon edited="0">
                    <wp:start x="0" y="0"/>
                    <wp:lineTo x="0" y="21609"/>
                    <wp:lineTo x="21619" y="21609"/>
                    <wp:lineTo x="21619" y="0"/>
                    <wp:lineTo x="0" y="0"/>
                  </wp:wrapPolygon>
                </wp:wrapTight>
                <wp:docPr id="103454626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785" cy="1466215"/>
                        </a:xfrm>
                        <a:prstGeom prst="rect">
                          <a:avLst/>
                        </a:prstGeom>
                        <a:solidFill>
                          <a:srgbClr val="0053BE"/>
                        </a:solidFill>
                        <a:ln w="9525" cmpd="sng">
                          <a:solidFill>
                            <a:srgbClr val="000000"/>
                          </a:solidFill>
                          <a:miter lim="800000"/>
                          <a:headEnd/>
                          <a:tailEnd/>
                        </a:ln>
                      </wps:spPr>
                      <wps:txbx>
                        <w:txbxContent>
                          <w:p w:rsidRPr="007F104B" w:rsidR="001F3E23" w:rsidP="007F104B" w:rsidRDefault="001F3E23" w14:paraId="7F024546" w14:textId="77777777">
                            <w:pPr>
                              <w:jc w:val="center"/>
                              <w:rPr>
                                <w:b/>
                                <w:bCs/>
                                <w:color w:val="FFFFFF" w:themeColor="background1"/>
                              </w:rPr>
                            </w:pPr>
                            <w:r w:rsidRPr="007F104B">
                              <w:rPr>
                                <w:b/>
                                <w:bCs/>
                                <w:color w:val="FFFFFF" w:themeColor="background1"/>
                              </w:rPr>
                              <w:t>Before the supervision session.</w:t>
                            </w:r>
                          </w:p>
                          <w:p w:rsidRPr="009D2CD5" w:rsidR="001F3E23" w:rsidP="00631AFE" w:rsidRDefault="001F3E23" w14:paraId="15289D2C" w14:textId="77777777">
                            <w:pPr>
                              <w:pStyle w:val="ListParagraph"/>
                              <w:numPr>
                                <w:ilvl w:val="0"/>
                                <w:numId w:val="10"/>
                              </w:numPr>
                              <w:rPr>
                                <w:color w:val="FFFFFF" w:themeColor="background1"/>
                              </w:rPr>
                            </w:pPr>
                            <w:r w:rsidRPr="009D2CD5">
                              <w:rPr>
                                <w:color w:val="FFFFFF" w:themeColor="background1"/>
                              </w:rPr>
                              <w:t>The Supervisor and Supervisee agree the agenda, time, and location of the meeting.</w:t>
                            </w:r>
                          </w:p>
                          <w:p w:rsidRPr="009D2CD5" w:rsidR="00072C7D" w:rsidP="00631AFE" w:rsidRDefault="001F3E23" w14:paraId="6048AC91" w14:textId="77777777">
                            <w:pPr>
                              <w:pStyle w:val="ListParagraph"/>
                              <w:numPr>
                                <w:ilvl w:val="0"/>
                                <w:numId w:val="10"/>
                              </w:numPr>
                              <w:rPr>
                                <w:color w:val="FFFFFF" w:themeColor="background1"/>
                              </w:rPr>
                            </w:pPr>
                            <w:r w:rsidRPr="009D2CD5">
                              <w:rPr>
                                <w:color w:val="FFFFFF" w:themeColor="background1"/>
                              </w:rPr>
                              <w:t>Both the Supervisor and the Supervisee should prepare for the supervision meeting by looking through the previous meeting notes and any actions.</w:t>
                            </w:r>
                          </w:p>
                          <w:p w:rsidRPr="009D2CD5" w:rsidR="001F3E23" w:rsidP="00631AFE" w:rsidRDefault="001F3E23" w14:paraId="0A3742BB" w14:textId="3A8D7830">
                            <w:pPr>
                              <w:pStyle w:val="ListParagraph"/>
                              <w:numPr>
                                <w:ilvl w:val="0"/>
                                <w:numId w:val="10"/>
                              </w:numPr>
                              <w:rPr>
                                <w:color w:val="FFFFFF" w:themeColor="background1"/>
                              </w:rPr>
                            </w:pPr>
                            <w:r w:rsidRPr="009D2CD5">
                              <w:rPr>
                                <w:color w:val="FFFFFF" w:themeColor="background1"/>
                              </w:rPr>
                              <w:t>The Supervisee reflects upon previous supervision meetings and progress against the actions from these.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style="position:absolute;margin-left:44.4pt;margin-top:6.4pt;width:524.55pt;height:115.4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8" o:allowincell="f" fillcolor="#0053b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" w14:anchorId="0830B0D4">
                <v:textbox inset="0,0,0,0">
                  <w:txbxContent>
                    <w:p w:rsidRPr="007F104B" w:rsidR="001F3E23" w:rsidP="007F104B" w:rsidRDefault="001F3E23" w14:paraId="7F024546" w14:textId="77777777">
                      <w:pPr>
                        <w:jc w:val="center"/>
                        <w:rPr>
                          <w:b/>
                          <w:bCs/>
                          <w:color w:val="FFFFFF" w:themeColor="background1"/>
                        </w:rPr>
                      </w:pPr>
                      <w:r w:rsidRPr="007F104B">
                        <w:rPr>
                          <w:b/>
                          <w:bCs/>
                          <w:color w:val="FFFFFF" w:themeColor="background1"/>
                        </w:rPr>
                        <w:t>Before the supervision session.</w:t>
                      </w:r>
                    </w:p>
                    <w:p w:rsidRPr="009D2CD5" w:rsidR="001F3E23" w:rsidP="00631AFE" w:rsidRDefault="001F3E23" w14:paraId="15289D2C" w14:textId="77777777">
                      <w:pPr>
                        <w:pStyle w:val="ListParagraph"/>
                        <w:numPr>
                          <w:ilvl w:val="0"/>
                          <w:numId w:val="10"/>
                        </w:numPr>
                        <w:rPr>
                          <w:color w:val="FFFFFF" w:themeColor="background1"/>
                        </w:rPr>
                      </w:pPr>
                      <w:r w:rsidRPr="009D2CD5">
                        <w:rPr>
                          <w:color w:val="FFFFFF" w:themeColor="background1"/>
                        </w:rPr>
                        <w:t>The Supervisor and Supervisee agree the agenda, time, and location of the meeting.</w:t>
                      </w:r>
                    </w:p>
                    <w:p w:rsidRPr="009D2CD5" w:rsidR="00072C7D" w:rsidP="00631AFE" w:rsidRDefault="001F3E23" w14:paraId="6048AC91" w14:textId="77777777">
                      <w:pPr>
                        <w:pStyle w:val="ListParagraph"/>
                        <w:numPr>
                          <w:ilvl w:val="0"/>
                          <w:numId w:val="10"/>
                        </w:numPr>
                        <w:rPr>
                          <w:color w:val="FFFFFF" w:themeColor="background1"/>
                        </w:rPr>
                      </w:pPr>
                      <w:r w:rsidRPr="009D2CD5">
                        <w:rPr>
                          <w:color w:val="FFFFFF" w:themeColor="background1"/>
                        </w:rPr>
                        <w:t>Both the Supervisor and the Supervisee should prepare for the supervision meeting by looking through the previous meeting notes and any actions.</w:t>
                      </w:r>
                    </w:p>
                    <w:p w:rsidRPr="009D2CD5" w:rsidR="001F3E23" w:rsidP="00631AFE" w:rsidRDefault="001F3E23" w14:paraId="0A3742BB" w14:textId="3A8D7830">
                      <w:pPr>
                        <w:pStyle w:val="ListParagraph"/>
                        <w:numPr>
                          <w:ilvl w:val="0"/>
                          <w:numId w:val="10"/>
                        </w:numPr>
                        <w:rPr>
                          <w:color w:val="FFFFFF" w:themeColor="background1"/>
                        </w:rPr>
                      </w:pPr>
                      <w:r w:rsidRPr="009D2CD5">
                        <w:rPr>
                          <w:color w:val="FFFFFF" w:themeColor="background1"/>
                        </w:rPr>
                        <w:t>The Supervisee reflects upon previous supervision meetings and progress against the actions from these.</w:t>
                      </w:r>
                    </w:p>
                  </w:txbxContent>
                </v:textbox>
                <w10:wrap type="tight" anchorx="page"/>
              </v:shape>
            </w:pict>
          </mc:Fallback>
        </mc:AlternateContent>
      </w:r>
    </w:p>
    <w:p w:rsidR="001F3E23" w:rsidP="001F3E23" w:rsidRDefault="001F3E23" w14:paraId="626A9EF4" w14:textId="77777777">
      <w:pPr>
        <w:pStyle w:val="BodyText"/>
        <w:kinsoku w:val="0"/>
        <w:overflowPunct w:val="0"/>
        <w:spacing w:before="8"/>
        <w:rPr>
          <w:b/>
          <w:bCs/>
          <w:sz w:val="6"/>
          <w:szCs w:val="6"/>
        </w:rPr>
      </w:pPr>
    </w:p>
    <w:p w:rsidR="001F3E23" w:rsidP="001F3E23" w:rsidRDefault="001F3E23" w14:paraId="2F60D0B5" w14:textId="1F21DBA8">
      <w:pPr>
        <w:pStyle w:val="BodyText"/>
        <w:kinsoku w:val="0"/>
        <w:overflowPunct w:val="0"/>
        <w:spacing w:before="5"/>
        <w:rPr>
          <w:b/>
          <w:bCs/>
          <w:sz w:val="3"/>
          <w:szCs w:val="3"/>
        </w:rPr>
      </w:pPr>
    </w:p>
    <w:p w:rsidR="001F3E23" w:rsidP="00072C7D" w:rsidRDefault="00024080" w14:paraId="30336FF8" w14:textId="6BC57635">
      <w:pPr>
        <w:pStyle w:val="BodyText"/>
        <w:kinsoku w:val="0"/>
        <w:overflowPunct w:val="0"/>
        <w:rPr>
          <w:sz w:val="20"/>
          <w:szCs w:val="20"/>
        </w:rPr>
      </w:pPr>
      <w:r>
        <w:rPr>
          <w:noProof/>
        </w:rPr>
        <mc:AlternateContent>
          <mc:Choice Requires="wpg">
            <w:drawing>
              <wp:anchor distT="0" distB="0" distL="0" distR="0" simplePos="0" relativeHeight="251673600" behindDoc="1" locked="0" layoutInCell="0" allowOverlap="1" wp14:anchorId="4EFC68CA" wp14:editId="1154CD5D">
                <wp:simplePos x="0" y="0"/>
                <wp:positionH relativeFrom="margin">
                  <wp:align>center</wp:align>
                </wp:positionH>
                <wp:positionV relativeFrom="paragraph">
                  <wp:posOffset>128270</wp:posOffset>
                </wp:positionV>
                <wp:extent cx="283845" cy="344805"/>
                <wp:effectExtent l="0" t="0" r="20955" b="17145"/>
                <wp:wrapTight wrapText="bothSides">
                  <wp:wrapPolygon edited="0">
                    <wp:start x="1450" y="0"/>
                    <wp:lineTo x="0" y="11934"/>
                    <wp:lineTo x="0" y="15514"/>
                    <wp:lineTo x="7248" y="21481"/>
                    <wp:lineTo x="15946" y="21481"/>
                    <wp:lineTo x="21745" y="15514"/>
                    <wp:lineTo x="21745" y="11934"/>
                    <wp:lineTo x="20295" y="0"/>
                    <wp:lineTo x="1450" y="0"/>
                  </wp:wrapPolygon>
                </wp:wrapTight>
                <wp:docPr id="207228808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845" cy="344805"/>
                          <a:chOff x="5732" y="2405"/>
                          <a:chExt cx="447" cy="543"/>
                        </a:xfrm>
                      </wpg:grpSpPr>
                      <wps:wsp>
                        <wps:cNvPr id="290534468" name="Freeform 13"/>
                        <wps:cNvSpPr>
                          <a:spLocks/>
                        </wps:cNvSpPr>
                        <wps:spPr bwMode="auto">
                          <a:xfrm>
                            <a:off x="5742" y="2415"/>
                            <a:ext cx="427" cy="523"/>
                          </a:xfrm>
                          <a:custGeom>
                            <a:avLst/>
                            <a:gdLst>
                              <a:gd name="T0" fmla="*/ 320 w 427"/>
                              <a:gd name="T1" fmla="*/ 0 h 523"/>
                              <a:gd name="T2" fmla="*/ 106 w 427"/>
                              <a:gd name="T3" fmla="*/ 0 h 523"/>
                              <a:gd name="T4" fmla="*/ 106 w 427"/>
                              <a:gd name="T5" fmla="*/ 309 h 523"/>
                              <a:gd name="T6" fmla="*/ 0 w 427"/>
                              <a:gd name="T7" fmla="*/ 309 h 523"/>
                              <a:gd name="T8" fmla="*/ 213 w 427"/>
                              <a:gd name="T9" fmla="*/ 522 h 523"/>
                              <a:gd name="T10" fmla="*/ 427 w 427"/>
                              <a:gd name="T11" fmla="*/ 309 h 523"/>
                              <a:gd name="T12" fmla="*/ 320 w 427"/>
                              <a:gd name="T13" fmla="*/ 309 h 523"/>
                              <a:gd name="T14" fmla="*/ 320 w 427"/>
                              <a:gd name="T15" fmla="*/ 0 h 5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7" h="523">
                                <a:moveTo>
                                  <a:pt x="320" y="0"/>
                                </a:moveTo>
                                <a:lnTo>
                                  <a:pt x="106" y="0"/>
                                </a:lnTo>
                                <a:lnTo>
                                  <a:pt x="106" y="309"/>
                                </a:lnTo>
                                <a:lnTo>
                                  <a:pt x="0" y="309"/>
                                </a:lnTo>
                                <a:lnTo>
                                  <a:pt x="213" y="522"/>
                                </a:lnTo>
                                <a:lnTo>
                                  <a:pt x="427" y="309"/>
                                </a:lnTo>
                                <a:lnTo>
                                  <a:pt x="320" y="309"/>
                                </a:lnTo>
                                <a:lnTo>
                                  <a:pt x="320" y="0"/>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186306" name="Freeform 14"/>
                        <wps:cNvSpPr>
                          <a:spLocks/>
                        </wps:cNvSpPr>
                        <wps:spPr bwMode="auto">
                          <a:xfrm>
                            <a:off x="5742" y="2415"/>
                            <a:ext cx="427" cy="523"/>
                          </a:xfrm>
                          <a:custGeom>
                            <a:avLst/>
                            <a:gdLst>
                              <a:gd name="T0" fmla="*/ 0 w 427"/>
                              <a:gd name="T1" fmla="*/ 309 h 523"/>
                              <a:gd name="T2" fmla="*/ 106 w 427"/>
                              <a:gd name="T3" fmla="*/ 309 h 523"/>
                              <a:gd name="T4" fmla="*/ 106 w 427"/>
                              <a:gd name="T5" fmla="*/ 0 h 523"/>
                              <a:gd name="T6" fmla="*/ 320 w 427"/>
                              <a:gd name="T7" fmla="*/ 0 h 523"/>
                              <a:gd name="T8" fmla="*/ 320 w 427"/>
                              <a:gd name="T9" fmla="*/ 309 h 523"/>
                              <a:gd name="T10" fmla="*/ 427 w 427"/>
                              <a:gd name="T11" fmla="*/ 309 h 523"/>
                              <a:gd name="T12" fmla="*/ 213 w 427"/>
                              <a:gd name="T13" fmla="*/ 522 h 523"/>
                              <a:gd name="T14" fmla="*/ 0 w 427"/>
                              <a:gd name="T15" fmla="*/ 309 h 5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7" h="523">
                                <a:moveTo>
                                  <a:pt x="0" y="309"/>
                                </a:moveTo>
                                <a:lnTo>
                                  <a:pt x="106" y="309"/>
                                </a:lnTo>
                                <a:lnTo>
                                  <a:pt x="106" y="0"/>
                                </a:lnTo>
                                <a:lnTo>
                                  <a:pt x="320" y="0"/>
                                </a:lnTo>
                                <a:lnTo>
                                  <a:pt x="320" y="309"/>
                                </a:lnTo>
                                <a:lnTo>
                                  <a:pt x="427" y="309"/>
                                </a:lnTo>
                                <a:lnTo>
                                  <a:pt x="213" y="522"/>
                                </a:lnTo>
                                <a:lnTo>
                                  <a:pt x="0" y="309"/>
                                </a:lnTo>
                                <a:close/>
                              </a:path>
                            </a:pathLst>
                          </a:custGeom>
                          <a:noFill/>
                          <a:ln w="12700">
                            <a:solidFill>
                              <a:srgbClr val="172C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style="position:absolute;margin-left:0;margin-top:10.1pt;width:22.35pt;height:27.15pt;z-index:-251642880;mso-wrap-distance-left:0;mso-wrap-distance-right:0;mso-position-horizontal:center;mso-position-horizontal-relative:margin" coordsize="447,543" coordorigin="5732,2405" o:spid="_x0000_s1026" o:allowincell="f" w14:anchorId="2B943D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">
                <v:shape id="Freeform 13" style="position:absolute;left:5742;top:2415;width:427;height:523;visibility:visible;mso-wrap-style:square;v-text-anchor:top" coordsize="427,523" o:spid="_x0000_s1027" fillcolor="#bebebe" stroked="f" path="m320,l106,r,309l,309,213,522,427,309r-107,l3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">
                  <v:path arrowok="t" o:connecttype="custom" o:connectlocs="320,0;106,0;106,309;0,309;213,522;427,309;320,309;320,0" o:connectangles="0,0,0,0,0,0,0,0"/>
                </v:shape>
                <v:shape id="Freeform 14" style="position:absolute;left:5742;top:2415;width:427;height:523;visibility:visible;mso-wrap-style:square;v-text-anchor:top" coordsize="427,523" o:spid="_x0000_s1028" filled="f" strokecolor="#172c51" strokeweight="1pt" path="m,309r106,l106,,320,r,309l427,309,213,522,,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">
                  <v:path arrowok="t" o:connecttype="custom" o:connectlocs="0,309;106,309;106,0;320,0;320,309;427,309;213,522;0,309" o:connectangles="0,0,0,0,0,0,0,0"/>
                </v:shape>
                <w10:wrap type="tight" anchorx="margin"/>
              </v:group>
            </w:pict>
          </mc:Fallback>
        </mc:AlternateContent>
      </w:r>
    </w:p>
    <w:p w:rsidR="001F3E23" w:rsidP="001F3E23" w:rsidRDefault="00024080" w14:paraId="0937569D" w14:textId="5B609FF5">
      <w:pPr>
        <w:pStyle w:val="BodyText"/>
        <w:kinsoku w:val="0"/>
        <w:overflowPunct w:val="0"/>
        <w:spacing w:before="89"/>
        <w:rPr>
          <w:b/>
          <w:bCs/>
          <w:sz w:val="28"/>
          <w:szCs w:val="28"/>
        </w:rPr>
      </w:pPr>
      <w:r>
        <w:rPr>
          <w:noProof/>
        </w:rPr>
        <mc:AlternateContent>
          <mc:Choice Requires="wps">
            <w:drawing>
              <wp:anchor distT="0" distB="0" distL="0" distR="0" simplePos="0" relativeHeight="251674624" behindDoc="0" locked="0" layoutInCell="0" allowOverlap="1" wp14:anchorId="444CFAEE" wp14:editId="5AA270AE">
                <wp:simplePos x="0" y="0"/>
                <wp:positionH relativeFrom="page">
                  <wp:posOffset>585470</wp:posOffset>
                </wp:positionH>
                <wp:positionV relativeFrom="paragraph">
                  <wp:posOffset>349250</wp:posOffset>
                </wp:positionV>
                <wp:extent cx="6562725" cy="2297430"/>
                <wp:effectExtent l="0" t="0" r="28575" b="26670"/>
                <wp:wrapTopAndBottom/>
                <wp:docPr id="1406550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2297430"/>
                        </a:xfrm>
                        <a:prstGeom prst="rect">
                          <a:avLst/>
                        </a:prstGeom>
                        <a:solidFill>
                          <a:srgbClr val="3F91FF"/>
                        </a:solidFill>
                        <a:ln w="9525" cmpd="sng">
                          <a:solidFill>
                            <a:srgbClr val="000000"/>
                          </a:solidFill>
                          <a:miter lim="800000"/>
                          <a:headEnd/>
                          <a:tailEnd/>
                        </a:ln>
                      </wps:spPr>
                      <wps:txbx>
                        <w:txbxContent>
                          <w:p w:rsidRPr="009D2CD5" w:rsidR="001F3E23" w:rsidP="009D2CD5" w:rsidRDefault="001F3E23" w14:paraId="164374BF" w14:textId="77777777">
                            <w:pPr>
                              <w:jc w:val="center"/>
                              <w:rPr>
                                <w:b/>
                                <w:bCs/>
                                <w:color w:val="FFFFFF" w:themeColor="background1"/>
                              </w:rPr>
                            </w:pPr>
                            <w:r w:rsidRPr="009D2CD5">
                              <w:rPr>
                                <w:b/>
                                <w:bCs/>
                                <w:color w:val="FFFFFF" w:themeColor="background1"/>
                              </w:rPr>
                              <w:t>During the meeting</w:t>
                            </w:r>
                          </w:p>
                          <w:p w:rsidRPr="009D2CD5" w:rsidR="001F3E23" w:rsidP="00631AFE" w:rsidRDefault="001F3E23" w14:paraId="34E28433" w14:textId="254B22DF">
                            <w:pPr>
                              <w:pStyle w:val="ListParagraph"/>
                              <w:numPr>
                                <w:ilvl w:val="0"/>
                                <w:numId w:val="11"/>
                              </w:numPr>
                              <w:rPr>
                                <w:color w:val="FFFFFF" w:themeColor="background1"/>
                              </w:rPr>
                            </w:pPr>
                            <w:r w:rsidRPr="009D2CD5">
                              <w:rPr>
                                <w:color w:val="FFFFFF" w:themeColor="background1"/>
                              </w:rPr>
                              <w:t>Adopt a person centre</w:t>
                            </w:r>
                            <w:r w:rsidRPr="009D2CD5" w:rsidR="00D74FBF">
                              <w:rPr>
                                <w:color w:val="FFFFFF" w:themeColor="background1"/>
                              </w:rPr>
                              <w:t>d</w:t>
                            </w:r>
                            <w:r w:rsidRPr="009D2CD5">
                              <w:rPr>
                                <w:color w:val="FFFFFF" w:themeColor="background1"/>
                              </w:rPr>
                              <w:t xml:space="preserve"> approach and employ active listening skills.</w:t>
                            </w:r>
                          </w:p>
                          <w:p w:rsidRPr="009D2CD5" w:rsidR="001F3E23" w:rsidP="00631AFE" w:rsidRDefault="001F3E23" w14:paraId="70F676EF" w14:textId="77777777">
                            <w:pPr>
                              <w:pStyle w:val="ListParagraph"/>
                              <w:numPr>
                                <w:ilvl w:val="0"/>
                                <w:numId w:val="11"/>
                              </w:numPr>
                              <w:rPr>
                                <w:color w:val="FFFFFF" w:themeColor="background1"/>
                              </w:rPr>
                            </w:pPr>
                            <w:r w:rsidRPr="009D2CD5">
                              <w:rPr>
                                <w:color w:val="FFFFFF" w:themeColor="background1"/>
                              </w:rPr>
                              <w:t>Use effective questioning to:</w:t>
                            </w:r>
                          </w:p>
                          <w:p w:rsidRPr="009D2CD5" w:rsidR="001F3E23" w:rsidP="00631AFE" w:rsidRDefault="001F3E23" w14:paraId="3A3DA9EF" w14:textId="77777777">
                            <w:pPr>
                              <w:pStyle w:val="ListParagraph"/>
                              <w:numPr>
                                <w:ilvl w:val="0"/>
                                <w:numId w:val="11"/>
                              </w:numPr>
                              <w:rPr>
                                <w:color w:val="FFFFFF" w:themeColor="background1"/>
                              </w:rPr>
                            </w:pPr>
                            <w:r w:rsidRPr="009D2CD5">
                              <w:rPr>
                                <w:color w:val="FFFFFF" w:themeColor="background1"/>
                              </w:rPr>
                              <w:t>Discuss any issues – particularly concerning children’s development or wellbeing, including Child Protection concerns.</w:t>
                            </w:r>
                          </w:p>
                          <w:p w:rsidRPr="009D2CD5" w:rsidR="001F3E23" w:rsidP="00631AFE" w:rsidRDefault="001F3E23" w14:paraId="6AACFA15" w14:textId="77777777">
                            <w:pPr>
                              <w:pStyle w:val="ListParagraph"/>
                              <w:numPr>
                                <w:ilvl w:val="0"/>
                                <w:numId w:val="11"/>
                              </w:numPr>
                              <w:rPr>
                                <w:color w:val="FFFFFF" w:themeColor="background1"/>
                              </w:rPr>
                            </w:pPr>
                            <w:r w:rsidRPr="009D2CD5">
                              <w:rPr>
                                <w:color w:val="FFFFFF" w:themeColor="background1"/>
                              </w:rPr>
                              <w:t>Discuss any concerns and issues as they arise and identify potential solutions and ways of bringing about change through coaching and mentoring.</w:t>
                            </w:r>
                          </w:p>
                          <w:p w:rsidR="009D2CD5" w:rsidP="00631AFE" w:rsidRDefault="001F3E23" w14:paraId="68701766" w14:textId="77777777">
                            <w:pPr>
                              <w:pStyle w:val="ListParagraph"/>
                              <w:numPr>
                                <w:ilvl w:val="0"/>
                                <w:numId w:val="11"/>
                              </w:numPr>
                              <w:rPr>
                                <w:color w:val="FFFFFF" w:themeColor="background1"/>
                              </w:rPr>
                            </w:pPr>
                            <w:r w:rsidRPr="009D2CD5">
                              <w:rPr>
                                <w:color w:val="FFFFFF" w:themeColor="background1"/>
                              </w:rPr>
                              <w:t xml:space="preserve">Explore and assess relevant information about the Supervisee, their current situation and </w:t>
                            </w:r>
                            <w:r w:rsidRPr="009D2CD5" w:rsidR="00D74FBF">
                              <w:rPr>
                                <w:color w:val="FFFFFF" w:themeColor="background1"/>
                              </w:rPr>
                              <w:t>W</w:t>
                            </w:r>
                            <w:r w:rsidRPr="009D2CD5">
                              <w:rPr>
                                <w:color w:val="FFFFFF" w:themeColor="background1"/>
                              </w:rPr>
                              <w:t>orkload. Clarify what has been agreed, what will happen next, and agree timescales.</w:t>
                            </w:r>
                          </w:p>
                          <w:p w:rsidRPr="009D2CD5" w:rsidR="001F3E23" w:rsidP="00631AFE" w:rsidRDefault="001F3E23" w14:paraId="4EE53AD7" w14:textId="0625851B">
                            <w:pPr>
                              <w:pStyle w:val="ListParagraph"/>
                              <w:numPr>
                                <w:ilvl w:val="0"/>
                                <w:numId w:val="11"/>
                              </w:numPr>
                              <w:rPr>
                                <w:color w:val="FFFFFF" w:themeColor="background1"/>
                              </w:rPr>
                            </w:pPr>
                            <w:r w:rsidRPr="009D2CD5">
                              <w:rPr>
                                <w:color w:val="FFFFFF" w:themeColor="background1"/>
                              </w:rPr>
                              <w:t>Ensure any actions set are clear, understood, and achievable.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style="position:absolute;margin-left:46.1pt;margin-top:27.5pt;width:516.75pt;height:180.9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9" o:allowincell="f" fillcolor="#3f91f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" w14:anchorId="444CFAEE">
                <v:textbox inset="0,0,0,0">
                  <w:txbxContent>
                    <w:p w:rsidRPr="009D2CD5" w:rsidR="001F3E23" w:rsidP="009D2CD5" w:rsidRDefault="001F3E23" w14:paraId="164374BF" w14:textId="77777777">
                      <w:pPr>
                        <w:jc w:val="center"/>
                        <w:rPr>
                          <w:b/>
                          <w:bCs/>
                          <w:color w:val="FFFFFF" w:themeColor="background1"/>
                        </w:rPr>
                      </w:pPr>
                      <w:r w:rsidRPr="009D2CD5">
                        <w:rPr>
                          <w:b/>
                          <w:bCs/>
                          <w:color w:val="FFFFFF" w:themeColor="background1"/>
                        </w:rPr>
                        <w:t>During the meeting</w:t>
                      </w:r>
                    </w:p>
                    <w:p w:rsidRPr="009D2CD5" w:rsidR="001F3E23" w:rsidP="00631AFE" w:rsidRDefault="001F3E23" w14:paraId="34E28433" w14:textId="254B22DF">
                      <w:pPr>
                        <w:pStyle w:val="ListParagraph"/>
                        <w:numPr>
                          <w:ilvl w:val="0"/>
                          <w:numId w:val="11"/>
                        </w:numPr>
                        <w:rPr>
                          <w:color w:val="FFFFFF" w:themeColor="background1"/>
                        </w:rPr>
                      </w:pPr>
                      <w:r w:rsidRPr="009D2CD5">
                        <w:rPr>
                          <w:color w:val="FFFFFF" w:themeColor="background1"/>
                        </w:rPr>
                        <w:t>Adopt a person centre</w:t>
                      </w:r>
                      <w:r w:rsidRPr="009D2CD5" w:rsidR="00D74FBF">
                        <w:rPr>
                          <w:color w:val="FFFFFF" w:themeColor="background1"/>
                        </w:rPr>
                        <w:t>d</w:t>
                      </w:r>
                      <w:r w:rsidRPr="009D2CD5">
                        <w:rPr>
                          <w:color w:val="FFFFFF" w:themeColor="background1"/>
                        </w:rPr>
                        <w:t xml:space="preserve"> approach and employ active listening skills.</w:t>
                      </w:r>
                    </w:p>
                    <w:p w:rsidRPr="009D2CD5" w:rsidR="001F3E23" w:rsidP="00631AFE" w:rsidRDefault="001F3E23" w14:paraId="70F676EF" w14:textId="77777777">
                      <w:pPr>
                        <w:pStyle w:val="ListParagraph"/>
                        <w:numPr>
                          <w:ilvl w:val="0"/>
                          <w:numId w:val="11"/>
                        </w:numPr>
                        <w:rPr>
                          <w:color w:val="FFFFFF" w:themeColor="background1"/>
                        </w:rPr>
                      </w:pPr>
                      <w:r w:rsidRPr="009D2CD5">
                        <w:rPr>
                          <w:color w:val="FFFFFF" w:themeColor="background1"/>
                        </w:rPr>
                        <w:t>Use effective questioning to:</w:t>
                      </w:r>
                    </w:p>
                    <w:p w:rsidRPr="009D2CD5" w:rsidR="001F3E23" w:rsidP="00631AFE" w:rsidRDefault="001F3E23" w14:paraId="3A3DA9EF" w14:textId="77777777">
                      <w:pPr>
                        <w:pStyle w:val="ListParagraph"/>
                        <w:numPr>
                          <w:ilvl w:val="0"/>
                          <w:numId w:val="11"/>
                        </w:numPr>
                        <w:rPr>
                          <w:color w:val="FFFFFF" w:themeColor="background1"/>
                        </w:rPr>
                      </w:pPr>
                      <w:r w:rsidRPr="009D2CD5">
                        <w:rPr>
                          <w:color w:val="FFFFFF" w:themeColor="background1"/>
                        </w:rPr>
                        <w:t>Discuss any issues – particularly concerning children’s development or wellbeing, including Child Protection concerns.</w:t>
                      </w:r>
                    </w:p>
                    <w:p w:rsidRPr="009D2CD5" w:rsidR="001F3E23" w:rsidP="00631AFE" w:rsidRDefault="001F3E23" w14:paraId="6AACFA15" w14:textId="77777777">
                      <w:pPr>
                        <w:pStyle w:val="ListParagraph"/>
                        <w:numPr>
                          <w:ilvl w:val="0"/>
                          <w:numId w:val="11"/>
                        </w:numPr>
                        <w:rPr>
                          <w:color w:val="FFFFFF" w:themeColor="background1"/>
                        </w:rPr>
                      </w:pPr>
                      <w:r w:rsidRPr="009D2CD5">
                        <w:rPr>
                          <w:color w:val="FFFFFF" w:themeColor="background1"/>
                        </w:rPr>
                        <w:t>Discuss any concerns and issues as they arise and identify potential solutions and ways of bringing about change through coaching and mentoring.</w:t>
                      </w:r>
                    </w:p>
                    <w:p w:rsidR="009D2CD5" w:rsidP="00631AFE" w:rsidRDefault="001F3E23" w14:paraId="68701766" w14:textId="77777777">
                      <w:pPr>
                        <w:pStyle w:val="ListParagraph"/>
                        <w:numPr>
                          <w:ilvl w:val="0"/>
                          <w:numId w:val="11"/>
                        </w:numPr>
                        <w:rPr>
                          <w:color w:val="FFFFFF" w:themeColor="background1"/>
                        </w:rPr>
                      </w:pPr>
                      <w:r w:rsidRPr="009D2CD5">
                        <w:rPr>
                          <w:color w:val="FFFFFF" w:themeColor="background1"/>
                        </w:rPr>
                        <w:t xml:space="preserve">Explore and assess relevant information about the Supervisee, their current situation and </w:t>
                      </w:r>
                      <w:r w:rsidRPr="009D2CD5" w:rsidR="00D74FBF">
                        <w:rPr>
                          <w:color w:val="FFFFFF" w:themeColor="background1"/>
                        </w:rPr>
                        <w:t>W</w:t>
                      </w:r>
                      <w:r w:rsidRPr="009D2CD5">
                        <w:rPr>
                          <w:color w:val="FFFFFF" w:themeColor="background1"/>
                        </w:rPr>
                        <w:t>orkload. Clarify what has been agreed, what will happen next, and agree timescales.</w:t>
                      </w:r>
                    </w:p>
                    <w:p w:rsidRPr="009D2CD5" w:rsidR="001F3E23" w:rsidP="00631AFE" w:rsidRDefault="001F3E23" w14:paraId="4EE53AD7" w14:textId="0625851B">
                      <w:pPr>
                        <w:pStyle w:val="ListParagraph"/>
                        <w:numPr>
                          <w:ilvl w:val="0"/>
                          <w:numId w:val="11"/>
                        </w:numPr>
                        <w:rPr>
                          <w:color w:val="FFFFFF" w:themeColor="background1"/>
                        </w:rPr>
                      </w:pPr>
                      <w:r w:rsidRPr="009D2CD5">
                        <w:rPr>
                          <w:color w:val="FFFFFF" w:themeColor="background1"/>
                        </w:rPr>
                        <w:t>Ensure any actions set are clear, understood, and achievable.</w:t>
                      </w:r>
                    </w:p>
                  </w:txbxContent>
                </v:textbox>
                <w10:wrap type="topAndBottom" anchorx="page"/>
              </v:shape>
            </w:pict>
          </mc:Fallback>
        </mc:AlternateContent>
      </w:r>
    </w:p>
    <w:p w:rsidR="00024080" w:rsidP="001F3E23" w:rsidRDefault="00752C94" w14:paraId="7BC8A594" w14:textId="58852BF2">
      <w:pPr>
        <w:pStyle w:val="BodyText"/>
        <w:kinsoku w:val="0"/>
        <w:overflowPunct w:val="0"/>
        <w:spacing w:before="1"/>
        <w:ind w:left="153"/>
        <w:jc w:val="both"/>
        <w:rPr>
          <w:rFonts w:asciiTheme="minorHAnsi" w:hAnsiTheme="minorHAnsi" w:cstheme="minorHAnsi"/>
          <w:b/>
          <w:bCs/>
          <w:sz w:val="28"/>
          <w:szCs w:val="28"/>
        </w:rPr>
      </w:pPr>
      <w:r>
        <w:rPr>
          <w:noProof/>
          <w:sz w:val="20"/>
          <w:szCs w:val="20"/>
        </w:rPr>
        <mc:AlternateContent>
          <mc:Choice Requires="wps">
            <w:drawing>
              <wp:anchor distT="0" distB="0" distL="114300" distR="114300" simplePos="0" relativeHeight="251662336" behindDoc="1" locked="0" layoutInCell="1" allowOverlap="1" wp14:anchorId="27C8F6E0" wp14:editId="0473E827">
                <wp:simplePos x="0" y="0"/>
                <wp:positionH relativeFrom="column">
                  <wp:posOffset>-128270</wp:posOffset>
                </wp:positionH>
                <wp:positionV relativeFrom="paragraph">
                  <wp:posOffset>2750820</wp:posOffset>
                </wp:positionV>
                <wp:extent cx="6629400" cy="914400"/>
                <wp:effectExtent l="0" t="0" r="19050" b="19050"/>
                <wp:wrapTight wrapText="bothSides">
                  <wp:wrapPolygon edited="0">
                    <wp:start x="0" y="0"/>
                    <wp:lineTo x="0" y="21600"/>
                    <wp:lineTo x="21600" y="21600"/>
                    <wp:lineTo x="21600" y="0"/>
                    <wp:lineTo x="0" y="0"/>
                  </wp:wrapPolygon>
                </wp:wrapTight>
                <wp:docPr id="1713517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14400"/>
                        </a:xfrm>
                        <a:prstGeom prst="rect">
                          <a:avLst/>
                        </a:prstGeom>
                        <a:solidFill>
                          <a:srgbClr val="89BEFF"/>
                        </a:solidFill>
                        <a:ln w="9525" cmpd="sng">
                          <a:solidFill>
                            <a:srgbClr val="000000"/>
                          </a:solidFill>
                          <a:miter lim="800000"/>
                          <a:headEnd/>
                          <a:tailEnd/>
                        </a:ln>
                      </wps:spPr>
                      <wps:txbx>
                        <w:txbxContent>
                          <w:p w:rsidRPr="009D2CD5" w:rsidR="001F3E23" w:rsidP="009D2CD5" w:rsidRDefault="001F3E23" w14:paraId="1E393438" w14:textId="77777777">
                            <w:pPr>
                              <w:shd w:val="clear" w:color="auto" w:fill="85B9FF"/>
                              <w:jc w:val="center"/>
                              <w:rPr>
                                <w:b/>
                                <w:bCs/>
                                <w:color w:val="FFFFFF" w:themeColor="background1"/>
                              </w:rPr>
                            </w:pPr>
                            <w:r w:rsidRPr="009D2CD5">
                              <w:rPr>
                                <w:b/>
                                <w:bCs/>
                                <w:color w:val="FFFFFF" w:themeColor="background1"/>
                              </w:rPr>
                              <w:t>Conclude the meeting.</w:t>
                            </w:r>
                          </w:p>
                          <w:p w:rsidR="001F3E23" w:rsidP="009D2CD5" w:rsidRDefault="001F3E23" w14:paraId="13950856" w14:textId="77777777">
                            <w:pPr>
                              <w:shd w:val="clear" w:color="auto" w:fill="85B9FF"/>
                              <w:rPr>
                                <w:color w:val="FFFFFF" w:themeColor="background1"/>
                              </w:rPr>
                            </w:pPr>
                            <w:r w:rsidRPr="009D2CD5">
                              <w:rPr>
                                <w:color w:val="FFFFFF" w:themeColor="background1"/>
                              </w:rPr>
                              <w:t>Ensure the Supervisee feels supported as a person and as a practitioner and are aware of where they can access further help and support and guidance if it is needed.</w:t>
                            </w:r>
                          </w:p>
                          <w:p w:rsidRPr="009D2CD5" w:rsidR="00752C94" w:rsidP="009D2CD5" w:rsidRDefault="00752C94" w14:paraId="2D366708" w14:textId="77777777">
                            <w:pPr>
                              <w:shd w:val="clear" w:color="auto" w:fill="85B9FF"/>
                              <w:rPr>
                                <w:color w:val="FFFFFF" w:themeColor="background1"/>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left:0;text-align:left;margin-left:-10.1pt;margin-top:216.6pt;width:522pt;height:1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89bef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" w14:anchorId="27C8F6E0">
                <v:textbox inset="0,0,0,0">
                  <w:txbxContent>
                    <w:p w:rsidRPr="009D2CD5" w:rsidR="001F3E23" w:rsidP="009D2CD5" w:rsidRDefault="001F3E23" w14:paraId="1E393438" w14:textId="77777777">
                      <w:pPr>
                        <w:shd w:val="clear" w:color="auto" w:fill="85B9FF"/>
                        <w:jc w:val="center"/>
                        <w:rPr>
                          <w:b/>
                          <w:bCs/>
                          <w:color w:val="FFFFFF" w:themeColor="background1"/>
                        </w:rPr>
                      </w:pPr>
                      <w:r w:rsidRPr="009D2CD5">
                        <w:rPr>
                          <w:b/>
                          <w:bCs/>
                          <w:color w:val="FFFFFF" w:themeColor="background1"/>
                        </w:rPr>
                        <w:t>Conclude the meeting.</w:t>
                      </w:r>
                    </w:p>
                    <w:p w:rsidR="001F3E23" w:rsidP="009D2CD5" w:rsidRDefault="001F3E23" w14:paraId="13950856" w14:textId="77777777">
                      <w:pPr>
                        <w:shd w:val="clear" w:color="auto" w:fill="85B9FF"/>
                        <w:rPr>
                          <w:color w:val="FFFFFF" w:themeColor="background1"/>
                        </w:rPr>
                      </w:pPr>
                      <w:r w:rsidRPr="009D2CD5">
                        <w:rPr>
                          <w:color w:val="FFFFFF" w:themeColor="background1"/>
                        </w:rPr>
                        <w:t>Ensure the Supervisee feels supported as a person and as a practitioner and are aware of where they can access further help and support and guidance if it is needed.</w:t>
                      </w:r>
                    </w:p>
                    <w:p w:rsidRPr="009D2CD5" w:rsidR="00752C94" w:rsidP="009D2CD5" w:rsidRDefault="00752C94" w14:paraId="2D366708" w14:textId="77777777">
                      <w:pPr>
                        <w:shd w:val="clear" w:color="auto" w:fill="85B9FF"/>
                        <w:rPr>
                          <w:color w:val="FFFFFF" w:themeColor="background1"/>
                        </w:rPr>
                      </w:pPr>
                    </w:p>
                  </w:txbxContent>
                </v:textbox>
                <w10:wrap type="tight"/>
              </v:shape>
            </w:pict>
          </mc:Fallback>
        </mc:AlternateContent>
      </w:r>
      <w:r w:rsidR="009D2CD5">
        <w:rPr>
          <w:noProof/>
        </w:rPr>
        <mc:AlternateContent>
          <mc:Choice Requires="wpg">
            <w:drawing>
              <wp:anchor distT="0" distB="0" distL="0" distR="0" simplePos="0" relativeHeight="251657216" behindDoc="1" locked="0" layoutInCell="0" allowOverlap="1" wp14:anchorId="5843455D" wp14:editId="6BD2C7C7">
                <wp:simplePos x="0" y="0"/>
                <wp:positionH relativeFrom="margin">
                  <wp:align>center</wp:align>
                </wp:positionH>
                <wp:positionV relativeFrom="paragraph">
                  <wp:posOffset>2432380</wp:posOffset>
                </wp:positionV>
                <wp:extent cx="290195" cy="297180"/>
                <wp:effectExtent l="0" t="0" r="14605" b="7620"/>
                <wp:wrapTight wrapText="bothSides">
                  <wp:wrapPolygon edited="0">
                    <wp:start x="1418" y="0"/>
                    <wp:lineTo x="0" y="9692"/>
                    <wp:lineTo x="0" y="13846"/>
                    <wp:lineTo x="7090" y="20769"/>
                    <wp:lineTo x="15597" y="20769"/>
                    <wp:lineTo x="21269" y="13846"/>
                    <wp:lineTo x="21269" y="9692"/>
                    <wp:lineTo x="19851" y="0"/>
                    <wp:lineTo x="1418" y="0"/>
                  </wp:wrapPolygon>
                </wp:wrapTight>
                <wp:docPr id="153425349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195" cy="297180"/>
                          <a:chOff x="5844" y="6794"/>
                          <a:chExt cx="457" cy="468"/>
                        </a:xfrm>
                      </wpg:grpSpPr>
                      <wps:wsp>
                        <wps:cNvPr id="2036679024" name="Freeform 17"/>
                        <wps:cNvSpPr>
                          <a:spLocks/>
                        </wps:cNvSpPr>
                        <wps:spPr bwMode="auto">
                          <a:xfrm>
                            <a:off x="5854" y="6804"/>
                            <a:ext cx="437" cy="448"/>
                          </a:xfrm>
                          <a:custGeom>
                            <a:avLst/>
                            <a:gdLst>
                              <a:gd name="T0" fmla="*/ 327 w 437"/>
                              <a:gd name="T1" fmla="*/ 0 h 448"/>
                              <a:gd name="T2" fmla="*/ 109 w 437"/>
                              <a:gd name="T3" fmla="*/ 0 h 448"/>
                              <a:gd name="T4" fmla="*/ 109 w 437"/>
                              <a:gd name="T5" fmla="*/ 229 h 448"/>
                              <a:gd name="T6" fmla="*/ 0 w 437"/>
                              <a:gd name="T7" fmla="*/ 229 h 448"/>
                              <a:gd name="T8" fmla="*/ 218 w 437"/>
                              <a:gd name="T9" fmla="*/ 448 h 448"/>
                              <a:gd name="T10" fmla="*/ 437 w 437"/>
                              <a:gd name="T11" fmla="*/ 229 h 448"/>
                              <a:gd name="T12" fmla="*/ 327 w 437"/>
                              <a:gd name="T13" fmla="*/ 229 h 448"/>
                              <a:gd name="T14" fmla="*/ 327 w 437"/>
                              <a:gd name="T15" fmla="*/ 0 h 44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7" h="448">
                                <a:moveTo>
                                  <a:pt x="327" y="0"/>
                                </a:moveTo>
                                <a:lnTo>
                                  <a:pt x="109" y="0"/>
                                </a:lnTo>
                                <a:lnTo>
                                  <a:pt x="109" y="229"/>
                                </a:lnTo>
                                <a:lnTo>
                                  <a:pt x="0" y="229"/>
                                </a:lnTo>
                                <a:lnTo>
                                  <a:pt x="218" y="448"/>
                                </a:lnTo>
                                <a:lnTo>
                                  <a:pt x="437" y="229"/>
                                </a:lnTo>
                                <a:lnTo>
                                  <a:pt x="327" y="229"/>
                                </a:lnTo>
                                <a:lnTo>
                                  <a:pt x="327" y="0"/>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457229" name="Freeform 18"/>
                        <wps:cNvSpPr>
                          <a:spLocks/>
                        </wps:cNvSpPr>
                        <wps:spPr bwMode="auto">
                          <a:xfrm>
                            <a:off x="5854" y="6804"/>
                            <a:ext cx="437" cy="448"/>
                          </a:xfrm>
                          <a:custGeom>
                            <a:avLst/>
                            <a:gdLst>
                              <a:gd name="T0" fmla="*/ 0 w 437"/>
                              <a:gd name="T1" fmla="*/ 229 h 448"/>
                              <a:gd name="T2" fmla="*/ 109 w 437"/>
                              <a:gd name="T3" fmla="*/ 229 h 448"/>
                              <a:gd name="T4" fmla="*/ 109 w 437"/>
                              <a:gd name="T5" fmla="*/ 0 h 448"/>
                              <a:gd name="T6" fmla="*/ 327 w 437"/>
                              <a:gd name="T7" fmla="*/ 0 h 448"/>
                              <a:gd name="T8" fmla="*/ 327 w 437"/>
                              <a:gd name="T9" fmla="*/ 229 h 448"/>
                              <a:gd name="T10" fmla="*/ 437 w 437"/>
                              <a:gd name="T11" fmla="*/ 229 h 448"/>
                              <a:gd name="T12" fmla="*/ 218 w 437"/>
                              <a:gd name="T13" fmla="*/ 448 h 448"/>
                              <a:gd name="T14" fmla="*/ 0 w 437"/>
                              <a:gd name="T15" fmla="*/ 229 h 44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7" h="448">
                                <a:moveTo>
                                  <a:pt x="0" y="229"/>
                                </a:moveTo>
                                <a:lnTo>
                                  <a:pt x="109" y="229"/>
                                </a:lnTo>
                                <a:lnTo>
                                  <a:pt x="109" y="0"/>
                                </a:lnTo>
                                <a:lnTo>
                                  <a:pt x="327" y="0"/>
                                </a:lnTo>
                                <a:lnTo>
                                  <a:pt x="327" y="229"/>
                                </a:lnTo>
                                <a:lnTo>
                                  <a:pt x="437" y="229"/>
                                </a:lnTo>
                                <a:lnTo>
                                  <a:pt x="218" y="448"/>
                                </a:lnTo>
                                <a:lnTo>
                                  <a:pt x="0" y="229"/>
                                </a:lnTo>
                                <a:close/>
                              </a:path>
                            </a:pathLst>
                          </a:custGeom>
                          <a:noFill/>
                          <a:ln w="12700">
                            <a:solidFill>
                              <a:srgbClr val="172C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style="position:absolute;margin-left:0;margin-top:191.55pt;width:22.85pt;height:23.4pt;z-index:-251659264;mso-wrap-distance-left:0;mso-wrap-distance-right:0;mso-position-horizontal:center;mso-position-horizontal-relative:margin" coordsize="457,468" coordorigin="5844,6794" o:spid="_x0000_s1026" o:allowincell="f" w14:anchorId="7EEA69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">
                <v:shape id="Freeform 17" style="position:absolute;left:5854;top:6804;width:437;height:448;visibility:visible;mso-wrap-style:square;v-text-anchor:top" coordsize="437,448" o:spid="_x0000_s1027" fillcolor="#bebebe" stroked="f" path="m327,l109,r,229l,229,218,448,437,229r-110,l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">
                  <v:path arrowok="t" o:connecttype="custom" o:connectlocs="327,0;109,0;109,229;0,229;218,448;437,229;327,229;327,0" o:connectangles="0,0,0,0,0,0,0,0"/>
                </v:shape>
                <v:shape id="Freeform 18" style="position:absolute;left:5854;top:6804;width:437;height:448;visibility:visible;mso-wrap-style:square;v-text-anchor:top" coordsize="437,448" o:spid="_x0000_s1028" filled="f" strokecolor="#172c51" strokeweight="1pt" path="m,229r109,l109,,327,r,229l437,229,218,448,,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">
                  <v:path arrowok="t" o:connecttype="custom" o:connectlocs="0,229;109,229;109,0;327,0;327,229;437,229;218,448;0,229" o:connectangles="0,0,0,0,0,0,0,0"/>
                </v:shape>
                <w10:wrap type="tight" anchorx="margin"/>
              </v:group>
            </w:pict>
          </mc:Fallback>
        </mc:AlternateContent>
      </w:r>
    </w:p>
    <w:p w:rsidR="00024080" w:rsidP="001F3E23" w:rsidRDefault="00024080" w14:paraId="1D0D6153" w14:textId="3EEE6DB0">
      <w:pPr>
        <w:pStyle w:val="BodyText"/>
        <w:kinsoku w:val="0"/>
        <w:overflowPunct w:val="0"/>
        <w:spacing w:before="1"/>
        <w:ind w:left="153"/>
        <w:jc w:val="both"/>
        <w:rPr>
          <w:rFonts w:asciiTheme="minorHAnsi" w:hAnsiTheme="minorHAnsi" w:cstheme="minorHAnsi"/>
          <w:b/>
          <w:bCs/>
          <w:sz w:val="28"/>
          <w:szCs w:val="28"/>
        </w:rPr>
      </w:pPr>
    </w:p>
    <w:p w:rsidR="00024080" w:rsidP="001F3E23" w:rsidRDefault="00024080" w14:paraId="41D84125" w14:textId="4B78860D">
      <w:pPr>
        <w:pStyle w:val="BodyText"/>
        <w:kinsoku w:val="0"/>
        <w:overflowPunct w:val="0"/>
        <w:spacing w:before="1"/>
        <w:ind w:left="153"/>
        <w:jc w:val="both"/>
        <w:rPr>
          <w:rFonts w:asciiTheme="minorHAnsi" w:hAnsiTheme="minorHAnsi" w:cstheme="minorHAnsi"/>
          <w:b/>
          <w:bCs/>
          <w:sz w:val="28"/>
          <w:szCs w:val="28"/>
        </w:rPr>
      </w:pPr>
    </w:p>
    <w:p w:rsidR="00024080" w:rsidP="001F3E23" w:rsidRDefault="00024080" w14:paraId="0721A399" w14:textId="27243B6D">
      <w:pPr>
        <w:pStyle w:val="BodyText"/>
        <w:kinsoku w:val="0"/>
        <w:overflowPunct w:val="0"/>
        <w:spacing w:before="1"/>
        <w:ind w:left="153"/>
        <w:jc w:val="both"/>
        <w:rPr>
          <w:rFonts w:asciiTheme="minorHAnsi" w:hAnsiTheme="minorHAnsi" w:cstheme="minorHAnsi"/>
          <w:b/>
          <w:bCs/>
          <w:sz w:val="28"/>
          <w:szCs w:val="28"/>
        </w:rPr>
      </w:pPr>
    </w:p>
    <w:p w:rsidR="00024080" w:rsidP="001F3E23" w:rsidRDefault="00024080" w14:paraId="4BBDB399" w14:textId="77777777">
      <w:pPr>
        <w:pStyle w:val="BodyText"/>
        <w:kinsoku w:val="0"/>
        <w:overflowPunct w:val="0"/>
        <w:spacing w:before="1"/>
        <w:ind w:left="153"/>
        <w:jc w:val="both"/>
        <w:rPr>
          <w:rFonts w:asciiTheme="minorHAnsi" w:hAnsiTheme="minorHAnsi" w:cstheme="minorHAnsi"/>
          <w:b/>
          <w:bCs/>
          <w:sz w:val="28"/>
          <w:szCs w:val="28"/>
        </w:rPr>
      </w:pPr>
    </w:p>
    <w:p w:rsidR="00024080" w:rsidP="001F3E23" w:rsidRDefault="00024080" w14:paraId="56F5CB78" w14:textId="77777777">
      <w:pPr>
        <w:pStyle w:val="BodyText"/>
        <w:kinsoku w:val="0"/>
        <w:overflowPunct w:val="0"/>
        <w:spacing w:before="1"/>
        <w:ind w:left="153"/>
        <w:jc w:val="both"/>
        <w:rPr>
          <w:rFonts w:asciiTheme="minorHAnsi" w:hAnsiTheme="minorHAnsi" w:cstheme="minorHAnsi"/>
          <w:b/>
          <w:bCs/>
          <w:sz w:val="28"/>
          <w:szCs w:val="28"/>
        </w:rPr>
      </w:pPr>
    </w:p>
    <w:p w:rsidR="00024080" w:rsidP="001F3E23" w:rsidRDefault="00024080" w14:paraId="3C2ED378" w14:textId="77777777">
      <w:pPr>
        <w:pStyle w:val="BodyText"/>
        <w:kinsoku w:val="0"/>
        <w:overflowPunct w:val="0"/>
        <w:spacing w:before="1"/>
        <w:ind w:left="153"/>
        <w:jc w:val="both"/>
        <w:rPr>
          <w:rFonts w:asciiTheme="minorHAnsi" w:hAnsiTheme="minorHAnsi" w:cstheme="minorHAnsi"/>
          <w:b/>
          <w:bCs/>
          <w:sz w:val="28"/>
          <w:szCs w:val="28"/>
        </w:rPr>
      </w:pPr>
    </w:p>
    <w:p w:rsidR="00024080" w:rsidP="001F3E23" w:rsidRDefault="00024080" w14:paraId="49C9D0DD" w14:textId="77777777">
      <w:pPr>
        <w:pStyle w:val="BodyText"/>
        <w:kinsoku w:val="0"/>
        <w:overflowPunct w:val="0"/>
        <w:spacing w:before="1"/>
        <w:ind w:left="153"/>
        <w:jc w:val="both"/>
        <w:rPr>
          <w:rFonts w:asciiTheme="minorHAnsi" w:hAnsiTheme="minorHAnsi" w:cstheme="minorHAnsi"/>
          <w:b/>
          <w:bCs/>
          <w:sz w:val="28"/>
          <w:szCs w:val="28"/>
        </w:rPr>
      </w:pPr>
    </w:p>
    <w:p w:rsidR="001F3E23" w:rsidP="001F3E23" w:rsidRDefault="001F3E23" w14:paraId="43D8BBF6" w14:textId="77777777">
      <w:pPr>
        <w:pStyle w:val="BodyText"/>
        <w:kinsoku w:val="0"/>
        <w:overflowPunct w:val="0"/>
        <w:spacing w:before="156" w:line="276" w:lineRule="auto"/>
        <w:ind w:left="153"/>
        <w:sectPr w:rsidR="001F3E23" w:rsidSect="00C870D5">
          <w:footerReference w:type="default" r:id="rId23"/>
          <w:pgSz w:w="11910" w:h="16840" w:orient="portrait"/>
          <w:pgMar w:top="1440" w:right="1080" w:bottom="1440" w:left="1080" w:header="0" w:footer="319" w:gutter="0"/>
          <w:cols w:space="720"/>
          <w:noEndnote/>
          <w:docGrid w:linePitch="326"/>
        </w:sectPr>
      </w:pPr>
    </w:p>
    <w:p w:rsidRPr="002A0D55" w:rsidR="001F3E23" w:rsidP="002A0D55" w:rsidRDefault="009D2CD5" w14:paraId="1F93FC2C" w14:textId="1DB3DC37">
      <w:pPr>
        <w:rPr>
          <w:rFonts w:cstheme="minorHAnsi"/>
          <w:b/>
          <w:bCs/>
          <w:color w:val="0053BE" w:themeColor="text1"/>
          <w:sz w:val="28"/>
          <w:szCs w:val="28"/>
        </w:rPr>
      </w:pPr>
      <w:r w:rsidRPr="002A0D55">
        <w:rPr>
          <w:rFonts w:cstheme="minorHAnsi"/>
          <w:b/>
          <w:bCs/>
          <w:color w:val="0053BE" w:themeColor="text1"/>
          <w:sz w:val="28"/>
          <w:szCs w:val="28"/>
        </w:rPr>
        <w:lastRenderedPageBreak/>
        <w:t>Appendix</w:t>
      </w:r>
      <w:r w:rsidR="002A0D55">
        <w:rPr>
          <w:rFonts w:cstheme="minorHAnsi"/>
          <w:b/>
          <w:bCs/>
          <w:color w:val="0053BE" w:themeColor="text1"/>
          <w:sz w:val="28"/>
          <w:szCs w:val="28"/>
        </w:rPr>
        <w:t xml:space="preserve"> 3: </w:t>
      </w:r>
      <w:r w:rsidRPr="002A0D55">
        <w:rPr>
          <w:rFonts w:cstheme="minorHAnsi"/>
          <w:b/>
          <w:bCs/>
          <w:color w:val="0053BE" w:themeColor="text1"/>
          <w:sz w:val="28"/>
          <w:szCs w:val="28"/>
        </w:rPr>
        <w:t>Supervision Policy</w:t>
      </w:r>
      <w:r w:rsidRPr="002A0D55" w:rsidR="004E06D1">
        <w:rPr>
          <w:rFonts w:cstheme="minorHAnsi"/>
          <w:b/>
          <w:bCs/>
          <w:color w:val="0053BE" w:themeColor="text1"/>
          <w:sz w:val="28"/>
          <w:szCs w:val="28"/>
        </w:rPr>
        <w:t xml:space="preserve"> Guidance</w:t>
      </w:r>
    </w:p>
    <w:p w:rsidRPr="00082D8F" w:rsidR="009D2CD5" w:rsidP="00024080" w:rsidRDefault="009D2CD5" w14:paraId="0576D189" w14:textId="77777777">
      <w:pPr>
        <w:pStyle w:val="BodyText"/>
        <w:kinsoku w:val="0"/>
        <w:overflowPunct w:val="0"/>
        <w:spacing w:line="278" w:lineRule="auto"/>
        <w:rPr>
          <w:rFonts w:asciiTheme="minorHAnsi" w:hAnsiTheme="minorHAnsi" w:cstheme="minorHAnsi"/>
          <w:b/>
          <w:bCs/>
          <w:sz w:val="20"/>
          <w:szCs w:val="20"/>
        </w:rPr>
      </w:pPr>
    </w:p>
    <w:p w:rsidRPr="00082D8F" w:rsidR="00082D8F" w:rsidP="00024080" w:rsidRDefault="00082D8F" w14:paraId="72B1731C" w14:textId="650F5880">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In writing a policy for Supervision in the EYFS, the following areas should be included</w:t>
      </w:r>
    </w:p>
    <w:p w:rsidRPr="00082D8F" w:rsidR="004E06D1" w:rsidP="00024080" w:rsidRDefault="004E06D1" w14:paraId="631746A5" w14:textId="77777777">
      <w:pPr>
        <w:pStyle w:val="BodyText"/>
        <w:kinsoku w:val="0"/>
        <w:overflowPunct w:val="0"/>
        <w:spacing w:line="278" w:lineRule="auto"/>
        <w:rPr>
          <w:rFonts w:asciiTheme="minorHAnsi" w:hAnsiTheme="minorHAnsi" w:cstheme="minorHAnsi"/>
          <w:sz w:val="20"/>
          <w:szCs w:val="20"/>
        </w:rPr>
      </w:pPr>
    </w:p>
    <w:p w:rsidRPr="00082D8F" w:rsidR="00082D8F" w:rsidP="00082D8F" w:rsidRDefault="00082D8F" w14:paraId="756E2BD9" w14:textId="77777777">
      <w:pPr>
        <w:pStyle w:val="BodyText"/>
        <w:kinsoku w:val="0"/>
        <w:overflowPunct w:val="0"/>
        <w:spacing w:line="278" w:lineRule="auto"/>
        <w:jc w:val="center"/>
        <w:rPr>
          <w:rFonts w:asciiTheme="minorHAnsi" w:hAnsiTheme="minorHAnsi" w:cstheme="minorHAnsi"/>
          <w:b/>
          <w:bCs/>
          <w:sz w:val="20"/>
          <w:szCs w:val="20"/>
        </w:rPr>
      </w:pPr>
      <w:r w:rsidRPr="00082D8F">
        <w:rPr>
          <w:rFonts w:asciiTheme="minorHAnsi" w:hAnsiTheme="minorHAnsi" w:cstheme="minorHAnsi"/>
          <w:b/>
          <w:bCs/>
          <w:sz w:val="20"/>
          <w:szCs w:val="20"/>
        </w:rPr>
        <w:t>Supervision Policy (EYFS)</w:t>
      </w:r>
    </w:p>
    <w:p w:rsidRPr="00082D8F" w:rsidR="00082D8F" w:rsidP="00082D8F" w:rsidRDefault="00082D8F" w14:paraId="1E952250" w14:textId="77777777">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1. Policy Statement</w:t>
      </w:r>
    </w:p>
    <w:p w:rsidRPr="00082D8F" w:rsidR="00082D8F" w:rsidP="00082D8F" w:rsidRDefault="00082D8F" w14:paraId="5A5221EA" w14:textId="77777777">
      <w:pPr>
        <w:pStyle w:val="BodyText"/>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This policy sets out how [Setting Name] provides regular, effective supervision for all staff working with children in line with the Statutory Framework for the Early Years Foundation Stage (EYFS, 2024). Supervision is a key safeguarding measure, supporting staff to reflect on practice, ensure children’s wellbeing, and uphold the highest standards of care and education.</w:t>
      </w:r>
    </w:p>
    <w:p w:rsidR="00082D8F" w:rsidP="00082D8F" w:rsidRDefault="00082D8F" w14:paraId="1800B24E" w14:textId="77777777">
      <w:pPr>
        <w:pStyle w:val="BodyText"/>
        <w:kinsoku w:val="0"/>
        <w:overflowPunct w:val="0"/>
        <w:spacing w:line="278" w:lineRule="auto"/>
        <w:rPr>
          <w:rFonts w:asciiTheme="minorHAnsi" w:hAnsiTheme="minorHAnsi" w:cstheme="minorHAnsi"/>
          <w:b/>
          <w:bCs/>
          <w:sz w:val="20"/>
          <w:szCs w:val="20"/>
        </w:rPr>
      </w:pPr>
    </w:p>
    <w:p w:rsidRPr="00082D8F" w:rsidR="00082D8F" w:rsidP="00082D8F" w:rsidRDefault="00082D8F" w14:paraId="46CDC31D" w14:textId="4BA9EA6E">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2. Purpose of Supervision</w:t>
      </w:r>
      <w:r>
        <w:rPr>
          <w:rFonts w:asciiTheme="minorHAnsi" w:hAnsiTheme="minorHAnsi" w:cstheme="minorHAnsi"/>
          <w:b/>
          <w:bCs/>
          <w:sz w:val="20"/>
          <w:szCs w:val="20"/>
        </w:rPr>
        <w:t xml:space="preserve">: </w:t>
      </w:r>
      <w:r w:rsidRPr="00082D8F">
        <w:rPr>
          <w:rFonts w:asciiTheme="minorHAnsi" w:hAnsiTheme="minorHAnsi" w:cstheme="minorHAnsi"/>
          <w:sz w:val="20"/>
          <w:szCs w:val="20"/>
        </w:rPr>
        <w:t>Supervision aims to:</w:t>
      </w:r>
    </w:p>
    <w:p w:rsidRPr="00082D8F" w:rsidR="00082D8F" w:rsidP="000F05C4" w:rsidRDefault="00082D8F" w14:paraId="5EC2FF8F" w14:textId="77777777">
      <w:pPr>
        <w:pStyle w:val="BodyText"/>
        <w:numPr>
          <w:ilvl w:val="0"/>
          <w:numId w:val="28"/>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Ensure the safety and welfare of all children is the highest priority.</w:t>
      </w:r>
    </w:p>
    <w:p w:rsidRPr="00082D8F" w:rsidR="00082D8F" w:rsidP="000F05C4" w:rsidRDefault="00082D8F" w14:paraId="79D2EA7C" w14:textId="77777777">
      <w:pPr>
        <w:pStyle w:val="BodyText"/>
        <w:numPr>
          <w:ilvl w:val="0"/>
          <w:numId w:val="28"/>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Provide a safe space for staff to reflect on practice, raise concerns, and seek guidance.</w:t>
      </w:r>
    </w:p>
    <w:p w:rsidRPr="00082D8F" w:rsidR="00082D8F" w:rsidP="000F05C4" w:rsidRDefault="00082D8F" w14:paraId="2B7A9993" w14:textId="77777777">
      <w:pPr>
        <w:pStyle w:val="BodyText"/>
        <w:numPr>
          <w:ilvl w:val="0"/>
          <w:numId w:val="28"/>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Support staff to develop professionally and maintain high-quality provision.</w:t>
      </w:r>
    </w:p>
    <w:p w:rsidRPr="00082D8F" w:rsidR="00082D8F" w:rsidP="000F05C4" w:rsidRDefault="00082D8F" w14:paraId="19626011" w14:textId="77777777">
      <w:pPr>
        <w:pStyle w:val="BodyText"/>
        <w:numPr>
          <w:ilvl w:val="0"/>
          <w:numId w:val="28"/>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Promote a culture of professional curiosity and accountability.</w:t>
      </w:r>
    </w:p>
    <w:p w:rsidRPr="00082D8F" w:rsidR="00082D8F" w:rsidP="000F05C4" w:rsidRDefault="00082D8F" w14:paraId="6E0C2079" w14:textId="77777777">
      <w:pPr>
        <w:pStyle w:val="BodyText"/>
        <w:numPr>
          <w:ilvl w:val="0"/>
          <w:numId w:val="28"/>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Offer emotional support to staff, recognising the demands of safeguarding responsibilities.</w:t>
      </w:r>
    </w:p>
    <w:p w:rsidR="00082D8F" w:rsidP="00082D8F" w:rsidRDefault="00082D8F" w14:paraId="3D170612" w14:textId="77777777">
      <w:pPr>
        <w:pStyle w:val="BodyText"/>
        <w:kinsoku w:val="0"/>
        <w:overflowPunct w:val="0"/>
        <w:spacing w:line="278" w:lineRule="auto"/>
        <w:rPr>
          <w:rFonts w:asciiTheme="minorHAnsi" w:hAnsiTheme="minorHAnsi" w:cstheme="minorHAnsi"/>
          <w:b/>
          <w:bCs/>
          <w:sz w:val="20"/>
          <w:szCs w:val="20"/>
        </w:rPr>
      </w:pPr>
    </w:p>
    <w:p w:rsidRPr="00082D8F" w:rsidR="00082D8F" w:rsidP="00082D8F" w:rsidRDefault="00082D8F" w14:paraId="6246B9EA" w14:textId="6DC5172D">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3. Frequency</w:t>
      </w:r>
    </w:p>
    <w:p w:rsidRPr="00082D8F" w:rsidR="00082D8F" w:rsidP="000F05C4" w:rsidRDefault="00082D8F" w14:paraId="4E573EDE" w14:textId="77777777">
      <w:pPr>
        <w:pStyle w:val="BodyText"/>
        <w:numPr>
          <w:ilvl w:val="0"/>
          <w:numId w:val="29"/>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 xml:space="preserve">Supervision will take place </w:t>
      </w:r>
      <w:r w:rsidRPr="00082D8F">
        <w:rPr>
          <w:rFonts w:asciiTheme="minorHAnsi" w:hAnsiTheme="minorHAnsi" w:cstheme="minorHAnsi"/>
          <w:b/>
          <w:bCs/>
          <w:sz w:val="20"/>
          <w:szCs w:val="20"/>
        </w:rPr>
        <w:t>at least [insert frequency, e.g. every 6–8 weeks]</w:t>
      </w:r>
      <w:r w:rsidRPr="00082D8F">
        <w:rPr>
          <w:rFonts w:asciiTheme="minorHAnsi" w:hAnsiTheme="minorHAnsi" w:cstheme="minorHAnsi"/>
          <w:sz w:val="20"/>
          <w:szCs w:val="20"/>
        </w:rPr>
        <w:t xml:space="preserve"> for all staff working directly with children.</w:t>
      </w:r>
    </w:p>
    <w:p w:rsidRPr="00082D8F" w:rsidR="00082D8F" w:rsidP="000F05C4" w:rsidRDefault="00082D8F" w14:paraId="0413A3F8" w14:textId="77777777">
      <w:pPr>
        <w:pStyle w:val="BodyText"/>
        <w:numPr>
          <w:ilvl w:val="0"/>
          <w:numId w:val="29"/>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Additional sessions may be arranged if safeguarding concerns arise or staff request extra support.</w:t>
      </w:r>
    </w:p>
    <w:p w:rsidRPr="00082D8F" w:rsidR="00082D8F" w:rsidP="000F05C4" w:rsidRDefault="00082D8F" w14:paraId="008601FE" w14:textId="77777777">
      <w:pPr>
        <w:pStyle w:val="BodyText"/>
        <w:numPr>
          <w:ilvl w:val="0"/>
          <w:numId w:val="29"/>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Annual appraisals will complement, but not replace, regular supervision.</w:t>
      </w:r>
    </w:p>
    <w:p w:rsidR="00082D8F" w:rsidP="00082D8F" w:rsidRDefault="00082D8F" w14:paraId="2C8709E1" w14:textId="77777777">
      <w:pPr>
        <w:pStyle w:val="BodyText"/>
        <w:kinsoku w:val="0"/>
        <w:overflowPunct w:val="0"/>
        <w:spacing w:line="278" w:lineRule="auto"/>
        <w:rPr>
          <w:rFonts w:asciiTheme="minorHAnsi" w:hAnsiTheme="minorHAnsi" w:cstheme="minorHAnsi"/>
          <w:b/>
          <w:bCs/>
          <w:sz w:val="20"/>
          <w:szCs w:val="20"/>
        </w:rPr>
      </w:pPr>
    </w:p>
    <w:p w:rsidRPr="00082D8F" w:rsidR="00082D8F" w:rsidP="00082D8F" w:rsidRDefault="00082D8F" w14:paraId="300716C9" w14:textId="3750A998">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4. Format</w:t>
      </w:r>
    </w:p>
    <w:p w:rsidRPr="00082D8F" w:rsidR="00082D8F" w:rsidP="00082D8F" w:rsidRDefault="00082D8F" w14:paraId="1B01E8A0" w14:textId="77777777">
      <w:pPr>
        <w:pStyle w:val="BodyText"/>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 xml:space="preserve">Supervision will usually take the form of a </w:t>
      </w:r>
      <w:r w:rsidRPr="00082D8F">
        <w:rPr>
          <w:rFonts w:asciiTheme="minorHAnsi" w:hAnsiTheme="minorHAnsi" w:cstheme="minorHAnsi"/>
          <w:b/>
          <w:bCs/>
          <w:sz w:val="20"/>
          <w:szCs w:val="20"/>
        </w:rPr>
        <w:t>one-to-one meeting</w:t>
      </w:r>
      <w:r w:rsidRPr="00082D8F">
        <w:rPr>
          <w:rFonts w:asciiTheme="minorHAnsi" w:hAnsiTheme="minorHAnsi" w:cstheme="minorHAnsi"/>
          <w:sz w:val="20"/>
          <w:szCs w:val="20"/>
        </w:rPr>
        <w:t xml:space="preserve"> between the staff member and their supervisor. Group supervision or peer reflection may be used to complement individual sessions but will not replace them.</w:t>
      </w:r>
    </w:p>
    <w:p w:rsidR="00082D8F" w:rsidP="00082D8F" w:rsidRDefault="00082D8F" w14:paraId="43897A13" w14:textId="77777777">
      <w:pPr>
        <w:pStyle w:val="BodyText"/>
        <w:kinsoku w:val="0"/>
        <w:overflowPunct w:val="0"/>
        <w:spacing w:line="278" w:lineRule="auto"/>
        <w:rPr>
          <w:rFonts w:asciiTheme="minorHAnsi" w:hAnsiTheme="minorHAnsi" w:cstheme="minorHAnsi"/>
          <w:b/>
          <w:bCs/>
          <w:sz w:val="20"/>
          <w:szCs w:val="20"/>
        </w:rPr>
      </w:pPr>
    </w:p>
    <w:p w:rsidRPr="00082D8F" w:rsidR="00082D8F" w:rsidP="00082D8F" w:rsidRDefault="00082D8F" w14:paraId="33460BAB" w14:textId="5392D886">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5. Roles and Responsibilities</w:t>
      </w:r>
    </w:p>
    <w:p w:rsidRPr="00082D8F" w:rsidR="00082D8F" w:rsidP="000F05C4" w:rsidRDefault="00082D8F" w14:paraId="213A7088" w14:textId="77777777">
      <w:pPr>
        <w:pStyle w:val="BodyText"/>
        <w:numPr>
          <w:ilvl w:val="0"/>
          <w:numId w:val="30"/>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b/>
          <w:bCs/>
          <w:sz w:val="20"/>
          <w:szCs w:val="20"/>
        </w:rPr>
        <w:t>Supervisor</w:t>
      </w:r>
      <w:r w:rsidRPr="00082D8F">
        <w:rPr>
          <w:rFonts w:asciiTheme="minorHAnsi" w:hAnsiTheme="minorHAnsi" w:cstheme="minorHAnsi"/>
          <w:sz w:val="20"/>
          <w:szCs w:val="20"/>
        </w:rPr>
        <w:t xml:space="preserve"> (e.g. manager, deputy, or designated lead):</w:t>
      </w:r>
    </w:p>
    <w:p w:rsidRPr="00082D8F" w:rsidR="00082D8F" w:rsidP="000F05C4" w:rsidRDefault="00082D8F" w14:paraId="59FBE596" w14:textId="77777777">
      <w:pPr>
        <w:pStyle w:val="BodyText"/>
        <w:numPr>
          <w:ilvl w:val="1"/>
          <w:numId w:val="30"/>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Ensures sessions are planned, recorded, and followed up.</w:t>
      </w:r>
    </w:p>
    <w:p w:rsidRPr="00082D8F" w:rsidR="00082D8F" w:rsidP="000F05C4" w:rsidRDefault="00082D8F" w14:paraId="2FA39B53" w14:textId="77777777">
      <w:pPr>
        <w:pStyle w:val="BodyText"/>
        <w:numPr>
          <w:ilvl w:val="1"/>
          <w:numId w:val="30"/>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Provides constructive feedback and guidance.</w:t>
      </w:r>
    </w:p>
    <w:p w:rsidRPr="00082D8F" w:rsidR="00082D8F" w:rsidP="000F05C4" w:rsidRDefault="00082D8F" w14:paraId="328A89A2" w14:textId="77777777">
      <w:pPr>
        <w:pStyle w:val="BodyText"/>
        <w:numPr>
          <w:ilvl w:val="1"/>
          <w:numId w:val="30"/>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Ensures safeguarding concerns are escalated promptly.</w:t>
      </w:r>
    </w:p>
    <w:p w:rsidRPr="00082D8F" w:rsidR="00082D8F" w:rsidP="000F05C4" w:rsidRDefault="00082D8F" w14:paraId="07CED476" w14:textId="77777777">
      <w:pPr>
        <w:pStyle w:val="BodyText"/>
        <w:numPr>
          <w:ilvl w:val="0"/>
          <w:numId w:val="30"/>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b/>
          <w:bCs/>
          <w:sz w:val="20"/>
          <w:szCs w:val="20"/>
        </w:rPr>
        <w:t>Supervisee</w:t>
      </w:r>
      <w:r w:rsidRPr="00082D8F">
        <w:rPr>
          <w:rFonts w:asciiTheme="minorHAnsi" w:hAnsiTheme="minorHAnsi" w:cstheme="minorHAnsi"/>
          <w:sz w:val="20"/>
          <w:szCs w:val="20"/>
        </w:rPr>
        <w:t xml:space="preserve"> (staff member):</w:t>
      </w:r>
    </w:p>
    <w:p w:rsidRPr="00082D8F" w:rsidR="00082D8F" w:rsidP="000F05C4" w:rsidRDefault="00082D8F" w14:paraId="24B966B8" w14:textId="77777777">
      <w:pPr>
        <w:pStyle w:val="BodyText"/>
        <w:numPr>
          <w:ilvl w:val="1"/>
          <w:numId w:val="30"/>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Prepares for sessions and brings relevant issues for discussion.</w:t>
      </w:r>
    </w:p>
    <w:p w:rsidRPr="00082D8F" w:rsidR="00082D8F" w:rsidP="000F05C4" w:rsidRDefault="00082D8F" w14:paraId="77A66EFE" w14:textId="77777777">
      <w:pPr>
        <w:pStyle w:val="BodyText"/>
        <w:numPr>
          <w:ilvl w:val="1"/>
          <w:numId w:val="30"/>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Raises concerns about children, colleagues, or practice without delay.</w:t>
      </w:r>
    </w:p>
    <w:p w:rsidRPr="00082D8F" w:rsidR="00082D8F" w:rsidP="000F05C4" w:rsidRDefault="00082D8F" w14:paraId="46FCF16C" w14:textId="77777777">
      <w:pPr>
        <w:pStyle w:val="BodyText"/>
        <w:numPr>
          <w:ilvl w:val="1"/>
          <w:numId w:val="30"/>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Engages openly in reflective dialogue.</w:t>
      </w:r>
    </w:p>
    <w:p w:rsidR="00082D8F" w:rsidP="00082D8F" w:rsidRDefault="00082D8F" w14:paraId="516B31C3" w14:textId="77777777">
      <w:pPr>
        <w:pStyle w:val="BodyText"/>
        <w:kinsoku w:val="0"/>
        <w:overflowPunct w:val="0"/>
        <w:spacing w:line="278" w:lineRule="auto"/>
        <w:rPr>
          <w:rFonts w:asciiTheme="minorHAnsi" w:hAnsiTheme="minorHAnsi" w:cstheme="minorHAnsi"/>
          <w:b/>
          <w:bCs/>
          <w:sz w:val="20"/>
          <w:szCs w:val="20"/>
        </w:rPr>
      </w:pPr>
    </w:p>
    <w:p w:rsidRPr="00082D8F" w:rsidR="00082D8F" w:rsidP="00082D8F" w:rsidRDefault="00082D8F" w14:paraId="0C083922" w14:textId="6153EE3F">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6. Content of Supervision</w:t>
      </w:r>
      <w:r>
        <w:rPr>
          <w:rFonts w:asciiTheme="minorHAnsi" w:hAnsiTheme="minorHAnsi" w:cstheme="minorHAnsi"/>
          <w:b/>
          <w:bCs/>
          <w:sz w:val="20"/>
          <w:szCs w:val="20"/>
        </w:rPr>
        <w:t xml:space="preserve">: </w:t>
      </w:r>
      <w:r w:rsidRPr="00082D8F">
        <w:rPr>
          <w:rFonts w:asciiTheme="minorHAnsi" w:hAnsiTheme="minorHAnsi" w:cstheme="minorHAnsi"/>
          <w:sz w:val="20"/>
          <w:szCs w:val="20"/>
        </w:rPr>
        <w:t>Supervision discussions will include (but are not limited to):</w:t>
      </w:r>
    </w:p>
    <w:p w:rsidRPr="00082D8F" w:rsidR="00082D8F" w:rsidP="000F05C4" w:rsidRDefault="00082D8F" w14:paraId="328476F0" w14:textId="77777777">
      <w:pPr>
        <w:pStyle w:val="BodyText"/>
        <w:numPr>
          <w:ilvl w:val="0"/>
          <w:numId w:val="31"/>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Safeguarding and child protection concerns.</w:t>
      </w:r>
    </w:p>
    <w:p w:rsidRPr="00082D8F" w:rsidR="00082D8F" w:rsidP="000F05C4" w:rsidRDefault="00082D8F" w14:paraId="1ED3A7C3" w14:textId="77777777">
      <w:pPr>
        <w:pStyle w:val="BodyText"/>
        <w:numPr>
          <w:ilvl w:val="0"/>
          <w:numId w:val="31"/>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Children’s development, learning, and wellbeing.</w:t>
      </w:r>
    </w:p>
    <w:p w:rsidRPr="00082D8F" w:rsidR="00082D8F" w:rsidP="000F05C4" w:rsidRDefault="00082D8F" w14:paraId="38D79DC3" w14:textId="77777777">
      <w:pPr>
        <w:pStyle w:val="BodyText"/>
        <w:numPr>
          <w:ilvl w:val="0"/>
          <w:numId w:val="31"/>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Practice issues and professional development needs.</w:t>
      </w:r>
    </w:p>
    <w:p w:rsidRPr="00082D8F" w:rsidR="00082D8F" w:rsidP="000F05C4" w:rsidRDefault="00082D8F" w14:paraId="42CC04FA" w14:textId="77777777">
      <w:pPr>
        <w:pStyle w:val="BodyText"/>
        <w:numPr>
          <w:ilvl w:val="0"/>
          <w:numId w:val="31"/>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Workload, role clarity, and staff wellbeing.</w:t>
      </w:r>
    </w:p>
    <w:p w:rsidRPr="00082D8F" w:rsidR="00082D8F" w:rsidP="000F05C4" w:rsidRDefault="00082D8F" w14:paraId="27E7BB12" w14:textId="77777777">
      <w:pPr>
        <w:pStyle w:val="BodyText"/>
        <w:numPr>
          <w:ilvl w:val="0"/>
          <w:numId w:val="31"/>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Any actions, decisions, or referrals required.</w:t>
      </w:r>
    </w:p>
    <w:p w:rsidR="00082D8F" w:rsidP="00082D8F" w:rsidRDefault="00082D8F" w14:paraId="2E52E5D7" w14:textId="77777777">
      <w:pPr>
        <w:pStyle w:val="BodyText"/>
        <w:kinsoku w:val="0"/>
        <w:overflowPunct w:val="0"/>
        <w:spacing w:line="278" w:lineRule="auto"/>
        <w:rPr>
          <w:rFonts w:asciiTheme="minorHAnsi" w:hAnsiTheme="minorHAnsi" w:cstheme="minorHAnsi"/>
          <w:b/>
          <w:bCs/>
          <w:sz w:val="20"/>
          <w:szCs w:val="20"/>
        </w:rPr>
      </w:pPr>
    </w:p>
    <w:p w:rsidRPr="00082D8F" w:rsidR="00082D8F" w:rsidP="00082D8F" w:rsidRDefault="00082D8F" w14:paraId="000069A0" w14:textId="0CD04E27">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7. Recording and Confidentiality</w:t>
      </w:r>
    </w:p>
    <w:p w:rsidRPr="00082D8F" w:rsidR="00082D8F" w:rsidP="000F05C4" w:rsidRDefault="00082D8F" w14:paraId="2AE0C890" w14:textId="77777777">
      <w:pPr>
        <w:pStyle w:val="BodyText"/>
        <w:numPr>
          <w:ilvl w:val="0"/>
          <w:numId w:val="32"/>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A written record of each supervision will be made using the setting’s agreed template.</w:t>
      </w:r>
    </w:p>
    <w:p w:rsidRPr="00082D8F" w:rsidR="00082D8F" w:rsidP="000F05C4" w:rsidRDefault="00082D8F" w14:paraId="0C7B00F4" w14:textId="77777777">
      <w:pPr>
        <w:pStyle w:val="BodyText"/>
        <w:numPr>
          <w:ilvl w:val="0"/>
          <w:numId w:val="32"/>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Both supervisor and supervisee will sign the record.</w:t>
      </w:r>
    </w:p>
    <w:p w:rsidRPr="00082D8F" w:rsidR="00082D8F" w:rsidP="000F05C4" w:rsidRDefault="00082D8F" w14:paraId="65E03A39" w14:textId="77777777">
      <w:pPr>
        <w:pStyle w:val="BodyText"/>
        <w:numPr>
          <w:ilvl w:val="0"/>
          <w:numId w:val="32"/>
        </w:numPr>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Records will be stored securely and confidentiality maintained, except where safeguarding concerns require information to be shared.</w:t>
      </w:r>
    </w:p>
    <w:p w:rsidRPr="00082D8F" w:rsidR="00082D8F" w:rsidP="00082D8F" w:rsidRDefault="00082D8F" w14:paraId="662695A4" w14:textId="77777777">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8. Training</w:t>
      </w:r>
    </w:p>
    <w:p w:rsidRPr="00082D8F" w:rsidR="00082D8F" w:rsidP="00082D8F" w:rsidRDefault="00082D8F" w14:paraId="714794DC" w14:textId="77777777">
      <w:pPr>
        <w:pStyle w:val="BodyText"/>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Supervisors will receive training to ensure they can deliver effective, reflective, and safeguarding-focused supervision.</w:t>
      </w:r>
    </w:p>
    <w:p w:rsidR="00082D8F" w:rsidP="00082D8F" w:rsidRDefault="00082D8F" w14:paraId="78C3DBB3" w14:textId="77777777">
      <w:pPr>
        <w:pStyle w:val="BodyText"/>
        <w:kinsoku w:val="0"/>
        <w:overflowPunct w:val="0"/>
        <w:spacing w:line="278" w:lineRule="auto"/>
        <w:rPr>
          <w:rFonts w:asciiTheme="minorHAnsi" w:hAnsiTheme="minorHAnsi" w:cstheme="minorHAnsi"/>
          <w:b/>
          <w:bCs/>
          <w:sz w:val="20"/>
          <w:szCs w:val="20"/>
        </w:rPr>
      </w:pPr>
    </w:p>
    <w:p w:rsidRPr="00082D8F" w:rsidR="00082D8F" w:rsidP="00082D8F" w:rsidRDefault="00082D8F" w14:paraId="6226A56B" w14:textId="7CC6FC24">
      <w:pPr>
        <w:pStyle w:val="BodyText"/>
        <w:kinsoku w:val="0"/>
        <w:overflowPunct w:val="0"/>
        <w:spacing w:line="278" w:lineRule="auto"/>
        <w:rPr>
          <w:rFonts w:asciiTheme="minorHAnsi" w:hAnsiTheme="minorHAnsi" w:cstheme="minorHAnsi"/>
          <w:b/>
          <w:bCs/>
          <w:sz w:val="20"/>
          <w:szCs w:val="20"/>
        </w:rPr>
      </w:pPr>
      <w:r w:rsidRPr="00082D8F">
        <w:rPr>
          <w:rFonts w:asciiTheme="minorHAnsi" w:hAnsiTheme="minorHAnsi" w:cstheme="minorHAnsi"/>
          <w:b/>
          <w:bCs/>
          <w:sz w:val="20"/>
          <w:szCs w:val="20"/>
        </w:rPr>
        <w:t>9. Monitoring and Review</w:t>
      </w:r>
    </w:p>
    <w:p w:rsidRPr="00082D8F" w:rsidR="001B186D" w:rsidP="00082D8F" w:rsidRDefault="00082D8F" w14:paraId="200845E7" w14:textId="3B3C1106">
      <w:pPr>
        <w:pStyle w:val="BodyText"/>
        <w:kinsoku w:val="0"/>
        <w:overflowPunct w:val="0"/>
        <w:spacing w:line="278" w:lineRule="auto"/>
        <w:rPr>
          <w:rFonts w:asciiTheme="minorHAnsi" w:hAnsiTheme="minorHAnsi" w:cstheme="minorHAnsi"/>
          <w:sz w:val="20"/>
          <w:szCs w:val="20"/>
        </w:rPr>
      </w:pPr>
      <w:r w:rsidRPr="00082D8F">
        <w:rPr>
          <w:rFonts w:asciiTheme="minorHAnsi" w:hAnsiTheme="minorHAnsi" w:cstheme="minorHAnsi"/>
          <w:sz w:val="20"/>
          <w:szCs w:val="20"/>
        </w:rPr>
        <w:t>This policy will be reviewed annually, or sooner if statutory requirements change, to ensure it remains in line with the EYFS and best practice guidance</w:t>
      </w:r>
    </w:p>
    <w:p w:rsidRPr="002A0D55" w:rsidR="001D0351" w:rsidRDefault="001D0351" w14:paraId="47FEFF8E" w14:textId="1BA9CACE">
      <w:pPr>
        <w:rPr>
          <w:rFonts w:cstheme="minorHAnsi"/>
          <w:b/>
          <w:bCs/>
          <w:color w:val="0053BE" w:themeColor="text1"/>
          <w:sz w:val="28"/>
          <w:szCs w:val="28"/>
        </w:rPr>
      </w:pPr>
      <w:r w:rsidRPr="002A0D55">
        <w:rPr>
          <w:rFonts w:cstheme="minorHAnsi"/>
          <w:b/>
          <w:bCs/>
          <w:color w:val="0053BE" w:themeColor="text1"/>
          <w:sz w:val="28"/>
          <w:szCs w:val="28"/>
        </w:rPr>
        <w:lastRenderedPageBreak/>
        <w:t>Appendix</w:t>
      </w:r>
      <w:r w:rsidRPr="002A0D55" w:rsidR="002A0D55">
        <w:rPr>
          <w:rFonts w:cstheme="minorHAnsi"/>
          <w:b/>
          <w:bCs/>
          <w:color w:val="0053BE" w:themeColor="text1"/>
          <w:sz w:val="28"/>
          <w:szCs w:val="28"/>
        </w:rPr>
        <w:t xml:space="preserve"> 4: </w:t>
      </w:r>
      <w:r w:rsidRPr="002A0D55">
        <w:rPr>
          <w:rFonts w:cstheme="minorHAnsi"/>
          <w:b/>
          <w:bCs/>
          <w:color w:val="0053BE" w:themeColor="text1"/>
          <w:sz w:val="28"/>
          <w:szCs w:val="28"/>
        </w:rPr>
        <w:t>Example Supervision Agreement</w:t>
      </w:r>
    </w:p>
    <w:tbl>
      <w:tblPr>
        <w:tblStyle w:val="TableGridLight"/>
        <w:tblW w:w="10768" w:type="dxa"/>
        <w:tblLook w:val="04A0" w:firstRow="1" w:lastRow="0" w:firstColumn="1" w:lastColumn="0" w:noHBand="0" w:noVBand="1"/>
      </w:tblPr>
      <w:tblGrid>
        <w:gridCol w:w="4815"/>
        <w:gridCol w:w="5953"/>
      </w:tblGrid>
      <w:tr w:rsidRPr="0098251E" w:rsidR="001B186D" w:rsidTr="00F50ADB" w14:paraId="092E8B89" w14:textId="77777777">
        <w:trPr>
          <w:trHeight w:val="384"/>
        </w:trPr>
        <w:tc>
          <w:tcPr>
            <w:tcW w:w="4815" w:type="dxa"/>
          </w:tcPr>
          <w:p w:rsidRPr="0098251E" w:rsidR="001B186D" w:rsidP="00440169" w:rsidRDefault="001B186D" w14:paraId="136A435A" w14:textId="77777777">
            <w:pPr>
              <w:pStyle w:val="BodyText"/>
              <w:kinsoku w:val="0"/>
              <w:overflowPunct w:val="0"/>
              <w:spacing w:line="278" w:lineRule="auto"/>
              <w:rPr>
                <w:b/>
                <w:bCs/>
              </w:rPr>
            </w:pPr>
            <w:r w:rsidRPr="0098251E">
              <w:rPr>
                <w:b/>
                <w:bCs/>
              </w:rPr>
              <w:t>Setting Name</w:t>
            </w:r>
          </w:p>
        </w:tc>
        <w:tc>
          <w:tcPr>
            <w:tcW w:w="5953" w:type="dxa"/>
          </w:tcPr>
          <w:p w:rsidRPr="0098251E" w:rsidR="001B186D" w:rsidP="00440169" w:rsidRDefault="001B186D" w14:paraId="6EA69EFF" w14:textId="77777777">
            <w:pPr>
              <w:pStyle w:val="BodyText"/>
              <w:kinsoku w:val="0"/>
              <w:overflowPunct w:val="0"/>
              <w:spacing w:line="278" w:lineRule="auto"/>
              <w:rPr>
                <w:b/>
                <w:bCs/>
              </w:rPr>
            </w:pPr>
            <w:r w:rsidRPr="0098251E">
              <w:rPr>
                <w:b/>
                <w:bCs/>
              </w:rPr>
              <w:t>Setting Logo</w:t>
            </w:r>
          </w:p>
        </w:tc>
      </w:tr>
    </w:tbl>
    <w:p w:rsidRPr="00F50ADB" w:rsidR="001B186D" w:rsidRDefault="001B186D" w14:paraId="786E7559" w14:textId="77777777">
      <w:pPr>
        <w:rPr>
          <w:sz w:val="16"/>
          <w:szCs w:val="16"/>
        </w:rPr>
      </w:pPr>
    </w:p>
    <w:tbl>
      <w:tblPr>
        <w:tblpPr w:leftFromText="180" w:rightFromText="180" w:vertAnchor="text" w:horzAnchor="margin" w:tblpX="137" w:tblpY="-41"/>
        <w:tblW w:w="481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663"/>
        <w:gridCol w:w="15"/>
        <w:gridCol w:w="1979"/>
        <w:gridCol w:w="3974"/>
      </w:tblGrid>
      <w:tr w:rsidRPr="00631AFE" w:rsidR="001B186D" w:rsidTr="003D499B" w14:paraId="23593A14" w14:textId="77777777">
        <w:tc>
          <w:tcPr>
            <w:tcW w:w="5000" w:type="pct"/>
            <w:gridSpan w:val="4"/>
            <w:tcBorders>
              <w:top w:val="single" w:color="auto" w:sz="4" w:space="0"/>
              <w:left w:val="single" w:color="auto" w:sz="4" w:space="0"/>
              <w:bottom w:val="single" w:color="auto" w:sz="4" w:space="0"/>
              <w:right w:val="single" w:color="auto" w:sz="4" w:space="0"/>
            </w:tcBorders>
            <w:shd w:val="clear" w:color="auto" w:fill="0053BE" w:themeFill="text1"/>
          </w:tcPr>
          <w:p w:rsidRPr="00631AFE" w:rsidR="001B186D" w:rsidP="00631AFE" w:rsidRDefault="001B186D" w14:paraId="57A3008E" w14:textId="4A42E134">
            <w:pPr>
              <w:spacing w:after="0" w:line="240" w:lineRule="auto"/>
              <w:jc w:val="center"/>
              <w:rPr>
                <w:rFonts w:cstheme="minorHAnsi"/>
                <w:b/>
                <w:color w:val="FFFFFF" w:themeColor="background1"/>
              </w:rPr>
            </w:pPr>
            <w:r w:rsidRPr="00631AFE">
              <w:rPr>
                <w:rFonts w:cstheme="minorHAnsi"/>
                <w:b/>
                <w:color w:val="FFFFFF" w:themeColor="background1"/>
              </w:rPr>
              <w:t>Supervision Agreement</w:t>
            </w:r>
          </w:p>
        </w:tc>
      </w:tr>
      <w:tr w:rsidRPr="00631AFE" w:rsidR="00F50ADB" w:rsidTr="003D499B" w14:paraId="253329B8" w14:textId="77777777">
        <w:tc>
          <w:tcPr>
            <w:tcW w:w="2193" w:type="pct"/>
            <w:tcBorders>
              <w:top w:val="single" w:color="auto" w:sz="4" w:space="0"/>
              <w:left w:val="single" w:color="auto" w:sz="4" w:space="0"/>
              <w:bottom w:val="single" w:color="auto" w:sz="4" w:space="0"/>
              <w:right w:val="single" w:color="auto" w:sz="4" w:space="0"/>
            </w:tcBorders>
            <w:shd w:val="clear" w:color="auto" w:fill="A3CDFF"/>
            <w:hideMark/>
          </w:tcPr>
          <w:p w:rsidRPr="00631AFE" w:rsidR="001B186D" w:rsidP="00631AFE" w:rsidRDefault="001B186D" w14:paraId="1D06E5E2" w14:textId="77777777">
            <w:pPr>
              <w:spacing w:after="0" w:line="240" w:lineRule="auto"/>
              <w:rPr>
                <w:rFonts w:cstheme="minorHAnsi"/>
                <w:b/>
              </w:rPr>
            </w:pPr>
            <w:r w:rsidRPr="00631AFE">
              <w:rPr>
                <w:rFonts w:cstheme="minorHAnsi"/>
                <w:b/>
              </w:rPr>
              <w:t>Name of staff member</w:t>
            </w:r>
          </w:p>
        </w:tc>
        <w:tc>
          <w:tcPr>
            <w:tcW w:w="2807" w:type="pct"/>
            <w:gridSpan w:val="3"/>
            <w:tcBorders>
              <w:top w:val="single" w:color="auto" w:sz="4" w:space="0"/>
              <w:left w:val="single" w:color="auto" w:sz="4" w:space="0"/>
              <w:bottom w:val="single" w:color="auto" w:sz="4" w:space="0"/>
              <w:right w:val="single" w:color="auto" w:sz="4" w:space="0"/>
            </w:tcBorders>
            <w:shd w:val="clear" w:color="auto" w:fill="A3CDFF"/>
            <w:hideMark/>
          </w:tcPr>
          <w:p w:rsidRPr="00631AFE" w:rsidR="001B186D" w:rsidP="00631AFE" w:rsidRDefault="001B186D" w14:paraId="2CADDE3A" w14:textId="77777777">
            <w:pPr>
              <w:spacing w:after="0" w:line="240" w:lineRule="auto"/>
              <w:rPr>
                <w:rFonts w:cstheme="minorHAnsi"/>
                <w:b/>
              </w:rPr>
            </w:pPr>
            <w:r w:rsidRPr="00631AFE">
              <w:rPr>
                <w:rFonts w:cstheme="minorHAnsi"/>
                <w:b/>
              </w:rPr>
              <w:t>Job Title</w:t>
            </w:r>
          </w:p>
        </w:tc>
      </w:tr>
      <w:tr w:rsidRPr="00631AFE" w:rsidR="00631AFE" w:rsidTr="003D499B" w14:paraId="0DD024B0" w14:textId="77777777">
        <w:tc>
          <w:tcPr>
            <w:tcW w:w="2193" w:type="pct"/>
            <w:tcBorders>
              <w:top w:val="single" w:color="auto" w:sz="4" w:space="0"/>
              <w:left w:val="single" w:color="auto" w:sz="4" w:space="0"/>
              <w:bottom w:val="single" w:color="auto" w:sz="4" w:space="0"/>
              <w:right w:val="single" w:color="auto" w:sz="4" w:space="0"/>
            </w:tcBorders>
          </w:tcPr>
          <w:p w:rsidRPr="00631AFE" w:rsidR="001B186D" w:rsidP="00631AFE" w:rsidRDefault="001B186D" w14:paraId="36D438BC" w14:textId="77777777">
            <w:pPr>
              <w:spacing w:after="0" w:line="240" w:lineRule="auto"/>
              <w:rPr>
                <w:rFonts w:cstheme="minorHAnsi"/>
                <w:b/>
              </w:rPr>
            </w:pPr>
          </w:p>
        </w:tc>
        <w:tc>
          <w:tcPr>
            <w:tcW w:w="2807" w:type="pct"/>
            <w:gridSpan w:val="3"/>
            <w:tcBorders>
              <w:top w:val="single" w:color="auto" w:sz="4" w:space="0"/>
              <w:left w:val="single" w:color="auto" w:sz="4" w:space="0"/>
              <w:bottom w:val="single" w:color="auto" w:sz="4" w:space="0"/>
              <w:right w:val="single" w:color="auto" w:sz="4" w:space="0"/>
            </w:tcBorders>
          </w:tcPr>
          <w:p w:rsidRPr="00631AFE" w:rsidR="001B186D" w:rsidP="00631AFE" w:rsidRDefault="001B186D" w14:paraId="06914351" w14:textId="77777777">
            <w:pPr>
              <w:spacing w:after="0" w:line="240" w:lineRule="auto"/>
              <w:rPr>
                <w:rFonts w:cstheme="minorHAnsi"/>
                <w:b/>
              </w:rPr>
            </w:pPr>
          </w:p>
        </w:tc>
      </w:tr>
      <w:tr w:rsidRPr="00631AFE" w:rsidR="001B186D" w:rsidTr="003D499B" w14:paraId="7E5F21A4" w14:textId="77777777">
        <w:trPr>
          <w:trHeight w:val="318"/>
        </w:trPr>
        <w:tc>
          <w:tcPr>
            <w:tcW w:w="5000" w:type="pct"/>
            <w:gridSpan w:val="4"/>
            <w:tcBorders>
              <w:top w:val="single" w:color="auto" w:sz="4" w:space="0"/>
              <w:left w:val="single" w:color="auto" w:sz="4" w:space="0"/>
              <w:bottom w:val="single" w:color="auto" w:sz="4" w:space="0"/>
              <w:right w:val="single" w:color="auto" w:sz="4" w:space="0"/>
            </w:tcBorders>
            <w:shd w:val="clear" w:color="auto" w:fill="A3CDFF"/>
            <w:hideMark/>
          </w:tcPr>
          <w:p w:rsidRPr="00631AFE" w:rsidR="001B186D" w:rsidP="00631AFE" w:rsidRDefault="001B186D" w14:paraId="1C2624D1" w14:textId="77777777">
            <w:pPr>
              <w:pStyle w:val="BodyText"/>
              <w:ind w:left="-55"/>
              <w:rPr>
                <w:rFonts w:asciiTheme="minorHAnsi" w:hAnsiTheme="minorHAnsi" w:cstheme="minorHAnsi"/>
                <w:b/>
              </w:rPr>
            </w:pPr>
            <w:r w:rsidRPr="00631AFE">
              <w:rPr>
                <w:rFonts w:asciiTheme="minorHAnsi" w:hAnsiTheme="minorHAnsi" w:cstheme="minorHAnsi"/>
                <w:b/>
              </w:rPr>
              <w:t>Period of agreement</w:t>
            </w:r>
          </w:p>
        </w:tc>
      </w:tr>
      <w:tr w:rsidRPr="00631AFE" w:rsidR="00631AFE" w:rsidTr="003D499B" w14:paraId="4890A8EA" w14:textId="77777777">
        <w:trPr>
          <w:trHeight w:val="435"/>
        </w:trPr>
        <w:tc>
          <w:tcPr>
            <w:tcW w:w="2200" w:type="pct"/>
            <w:gridSpan w:val="2"/>
            <w:tcBorders>
              <w:top w:val="single" w:color="auto" w:sz="4" w:space="0"/>
              <w:left w:val="single" w:color="auto" w:sz="4" w:space="0"/>
              <w:bottom w:val="single" w:color="auto" w:sz="4" w:space="0"/>
              <w:right w:val="single" w:color="auto" w:sz="4" w:space="0"/>
            </w:tcBorders>
            <w:hideMark/>
          </w:tcPr>
          <w:p w:rsidRPr="00631AFE" w:rsidR="001B186D" w:rsidP="00631AFE" w:rsidRDefault="001B186D" w14:paraId="229A87DE" w14:textId="77777777">
            <w:pPr>
              <w:pStyle w:val="BodyText"/>
              <w:rPr>
                <w:rFonts w:asciiTheme="minorHAnsi" w:hAnsiTheme="minorHAnsi" w:cstheme="minorHAnsi"/>
                <w:b/>
                <w:sz w:val="20"/>
                <w:szCs w:val="20"/>
              </w:rPr>
            </w:pPr>
            <w:r w:rsidRPr="00631AFE">
              <w:rPr>
                <w:rFonts w:asciiTheme="minorHAnsi" w:hAnsiTheme="minorHAnsi" w:cstheme="minorHAnsi"/>
                <w:sz w:val="20"/>
                <w:szCs w:val="20"/>
              </w:rPr>
              <w:t>From:</w:t>
            </w:r>
          </w:p>
        </w:tc>
        <w:tc>
          <w:tcPr>
            <w:tcW w:w="2800" w:type="pct"/>
            <w:gridSpan w:val="2"/>
            <w:tcBorders>
              <w:top w:val="single" w:color="auto" w:sz="4" w:space="0"/>
              <w:left w:val="single" w:color="auto" w:sz="4" w:space="0"/>
              <w:bottom w:val="single" w:color="auto" w:sz="4" w:space="0"/>
              <w:right w:val="single" w:color="auto" w:sz="4" w:space="0"/>
            </w:tcBorders>
            <w:hideMark/>
          </w:tcPr>
          <w:p w:rsidRPr="00631AFE" w:rsidR="001B186D" w:rsidP="00631AFE" w:rsidRDefault="001B186D" w14:paraId="1D5B09B8" w14:textId="77777777">
            <w:pPr>
              <w:pStyle w:val="BodyText"/>
              <w:rPr>
                <w:rFonts w:asciiTheme="minorHAnsi" w:hAnsiTheme="minorHAnsi" w:cstheme="minorHAnsi"/>
                <w:sz w:val="20"/>
                <w:szCs w:val="20"/>
              </w:rPr>
            </w:pPr>
            <w:r w:rsidRPr="00631AFE">
              <w:rPr>
                <w:rFonts w:asciiTheme="minorHAnsi" w:hAnsiTheme="minorHAnsi" w:cstheme="minorHAnsi"/>
                <w:sz w:val="20"/>
                <w:szCs w:val="20"/>
              </w:rPr>
              <w:t>To:</w:t>
            </w:r>
          </w:p>
        </w:tc>
      </w:tr>
      <w:tr w:rsidRPr="00631AFE" w:rsidR="005666D7" w:rsidTr="005666D7" w14:paraId="3900DD12" w14:textId="77777777">
        <w:trPr>
          <w:trHeight w:val="368"/>
        </w:trPr>
        <w:tc>
          <w:tcPr>
            <w:tcW w:w="5000" w:type="pct"/>
            <w:gridSpan w:val="4"/>
            <w:tcBorders>
              <w:top w:val="single" w:color="auto" w:sz="4" w:space="0"/>
              <w:left w:val="single" w:color="auto" w:sz="4" w:space="0"/>
              <w:bottom w:val="single" w:color="auto" w:sz="4" w:space="0"/>
              <w:right w:val="single" w:color="auto" w:sz="4" w:space="0"/>
            </w:tcBorders>
            <w:shd w:val="clear" w:color="auto" w:fill="0053BE" w:themeFill="text1"/>
            <w:hideMark/>
          </w:tcPr>
          <w:p w:rsidRPr="00631AFE" w:rsidR="001B186D" w:rsidP="00631AFE" w:rsidRDefault="001B186D" w14:paraId="70AD0760" w14:textId="77777777">
            <w:pPr>
              <w:pStyle w:val="BodyText"/>
              <w:rPr>
                <w:rFonts w:asciiTheme="minorHAnsi" w:hAnsiTheme="minorHAnsi" w:cstheme="minorHAnsi"/>
                <w:b/>
              </w:rPr>
            </w:pPr>
            <w:r w:rsidRPr="005666D7">
              <w:rPr>
                <w:rFonts w:asciiTheme="minorHAnsi" w:hAnsiTheme="minorHAnsi" w:cstheme="minorHAnsi"/>
                <w:b/>
                <w:color w:val="FFFFFF" w:themeColor="background1"/>
              </w:rPr>
              <w:t>Introduction</w:t>
            </w:r>
          </w:p>
        </w:tc>
      </w:tr>
      <w:tr w:rsidRPr="00631AFE" w:rsidR="001B186D" w:rsidTr="003D499B" w14:paraId="03D05967" w14:textId="77777777">
        <w:trPr>
          <w:trHeight w:val="641"/>
        </w:trPr>
        <w:tc>
          <w:tcPr>
            <w:tcW w:w="5000" w:type="pct"/>
            <w:gridSpan w:val="4"/>
            <w:tcBorders>
              <w:top w:val="single" w:color="auto" w:sz="4" w:space="0"/>
              <w:left w:val="single" w:color="auto" w:sz="4" w:space="0"/>
              <w:bottom w:val="single" w:color="auto" w:sz="4" w:space="0"/>
              <w:right w:val="single" w:color="auto" w:sz="4" w:space="0"/>
            </w:tcBorders>
            <w:hideMark/>
          </w:tcPr>
          <w:p w:rsidRPr="00631AFE" w:rsidR="001B186D" w:rsidP="00631AFE" w:rsidRDefault="001B186D" w14:paraId="712DC44B" w14:textId="3BF15DAA">
            <w:pPr>
              <w:pStyle w:val="BodyText"/>
              <w:numPr>
                <w:ilvl w:val="0"/>
                <w:numId w:val="19"/>
              </w:numPr>
              <w:rPr>
                <w:rFonts w:asciiTheme="minorHAnsi" w:hAnsiTheme="minorHAnsi" w:cstheme="minorHAnsi"/>
                <w:sz w:val="20"/>
                <w:szCs w:val="20"/>
              </w:rPr>
            </w:pPr>
            <w:r w:rsidRPr="00631AFE">
              <w:rPr>
                <w:rFonts w:asciiTheme="minorHAnsi" w:hAnsiTheme="minorHAnsi" w:cstheme="minorHAnsi"/>
                <w:sz w:val="20"/>
                <w:szCs w:val="20"/>
              </w:rPr>
              <w:t xml:space="preserve">Staff supervision and appraisals will be held in accordance with the setting’s </w:t>
            </w:r>
            <w:r w:rsidRPr="00631AFE" w:rsidR="00F3724D">
              <w:rPr>
                <w:rFonts w:asciiTheme="minorHAnsi" w:hAnsiTheme="minorHAnsi" w:cstheme="minorHAnsi"/>
                <w:sz w:val="20"/>
                <w:szCs w:val="20"/>
              </w:rPr>
              <w:t xml:space="preserve">supervision </w:t>
            </w:r>
            <w:r w:rsidRPr="00631AFE">
              <w:rPr>
                <w:rFonts w:asciiTheme="minorHAnsi" w:hAnsiTheme="minorHAnsi" w:cstheme="minorHAnsi"/>
                <w:sz w:val="20"/>
                <w:szCs w:val="20"/>
              </w:rPr>
              <w:t xml:space="preserve">policy (please cross reference with </w:t>
            </w:r>
            <w:r w:rsidRPr="00631AFE" w:rsidR="00F3724D">
              <w:rPr>
                <w:rFonts w:asciiTheme="minorHAnsi" w:hAnsiTheme="minorHAnsi" w:cstheme="minorHAnsi"/>
                <w:sz w:val="20"/>
                <w:szCs w:val="20"/>
              </w:rPr>
              <w:t xml:space="preserve">additional </w:t>
            </w:r>
            <w:r w:rsidRPr="00631AFE">
              <w:rPr>
                <w:rFonts w:asciiTheme="minorHAnsi" w:hAnsiTheme="minorHAnsi" w:cstheme="minorHAnsi"/>
                <w:sz w:val="20"/>
                <w:szCs w:val="20"/>
              </w:rPr>
              <w:t>relevant policies your setting has).</w:t>
            </w:r>
          </w:p>
        </w:tc>
      </w:tr>
      <w:tr w:rsidRPr="00631AFE" w:rsidR="00631AFE" w:rsidTr="005666D7" w14:paraId="55C78001" w14:textId="77777777">
        <w:trPr>
          <w:trHeight w:val="304"/>
        </w:trPr>
        <w:tc>
          <w:tcPr>
            <w:tcW w:w="5000" w:type="pct"/>
            <w:gridSpan w:val="4"/>
            <w:tcBorders>
              <w:top w:val="single" w:color="auto" w:sz="4" w:space="0"/>
              <w:left w:val="single" w:color="auto" w:sz="4" w:space="0"/>
              <w:bottom w:val="single" w:color="auto" w:sz="4" w:space="0"/>
              <w:right w:val="single" w:color="auto" w:sz="4" w:space="0"/>
            </w:tcBorders>
            <w:shd w:val="clear" w:color="auto" w:fill="0053BE" w:themeFill="text1"/>
            <w:hideMark/>
          </w:tcPr>
          <w:p w:rsidRPr="00631AFE" w:rsidR="001B186D" w:rsidP="00631AFE" w:rsidRDefault="001B186D" w14:paraId="6B02641C" w14:textId="77777777">
            <w:pPr>
              <w:pStyle w:val="BodyText"/>
              <w:ind w:left="-55"/>
              <w:rPr>
                <w:rFonts w:asciiTheme="minorHAnsi" w:hAnsiTheme="minorHAnsi" w:cstheme="minorHAnsi"/>
                <w:b/>
              </w:rPr>
            </w:pPr>
            <w:r w:rsidRPr="00631AFE">
              <w:rPr>
                <w:rFonts w:asciiTheme="minorHAnsi" w:hAnsiTheme="minorHAnsi" w:cstheme="minorHAnsi"/>
                <w:b/>
              </w:rPr>
              <w:tab/>
            </w:r>
            <w:r w:rsidRPr="005666D7">
              <w:rPr>
                <w:rFonts w:asciiTheme="minorHAnsi" w:hAnsiTheme="minorHAnsi" w:cstheme="minorHAnsi"/>
                <w:b/>
                <w:color w:val="FFFFFF" w:themeColor="background1"/>
                <w:shd w:val="clear" w:color="auto" w:fill="0053BE" w:themeFill="text1"/>
              </w:rPr>
              <w:t>Arrangements for meetings</w:t>
            </w:r>
          </w:p>
        </w:tc>
      </w:tr>
      <w:tr w:rsidRPr="00631AFE" w:rsidR="001B186D" w:rsidTr="00631AFE" w14:paraId="4E2BE58F" w14:textId="77777777">
        <w:trPr>
          <w:trHeight w:val="1047"/>
        </w:trPr>
        <w:tc>
          <w:tcPr>
            <w:tcW w:w="5000" w:type="pct"/>
            <w:gridSpan w:val="4"/>
            <w:tcBorders>
              <w:top w:val="single" w:color="auto" w:sz="4" w:space="0"/>
              <w:left w:val="single" w:color="auto" w:sz="4" w:space="0"/>
              <w:bottom w:val="single" w:color="auto" w:sz="4" w:space="0"/>
              <w:right w:val="single" w:color="auto" w:sz="4" w:space="0"/>
            </w:tcBorders>
          </w:tcPr>
          <w:p w:rsidRPr="00631AFE" w:rsidR="001B186D" w:rsidP="00631AFE" w:rsidRDefault="001B186D" w14:paraId="01F6854A" w14:textId="00B923FD">
            <w:pPr>
              <w:pStyle w:val="BodyText"/>
              <w:numPr>
                <w:ilvl w:val="0"/>
                <w:numId w:val="19"/>
              </w:numPr>
              <w:rPr>
                <w:rFonts w:asciiTheme="minorHAnsi" w:hAnsiTheme="minorHAnsi" w:cstheme="minorHAnsi"/>
                <w:sz w:val="20"/>
                <w:szCs w:val="20"/>
              </w:rPr>
            </w:pPr>
            <w:r w:rsidRPr="00631AFE">
              <w:rPr>
                <w:rFonts w:asciiTheme="minorHAnsi" w:hAnsiTheme="minorHAnsi" w:cstheme="minorHAnsi"/>
                <w:sz w:val="20"/>
                <w:szCs w:val="20"/>
              </w:rPr>
              <w:t xml:space="preserve">Supervision meetings should be held at least ……….., taking into consideration individual need and role within the organisations.  Supervision frequency will be made in agreement with employee and supervisor.  </w:t>
            </w:r>
          </w:p>
          <w:p w:rsidRPr="00631AFE" w:rsidR="001B186D" w:rsidP="00631AFE" w:rsidRDefault="00631AFE" w14:paraId="064F6A94" w14:textId="625B1666">
            <w:pPr>
              <w:pStyle w:val="BodyText"/>
              <w:numPr>
                <w:ilvl w:val="0"/>
                <w:numId w:val="19"/>
              </w:numPr>
              <w:rPr>
                <w:rFonts w:asciiTheme="minorHAnsi" w:hAnsiTheme="minorHAnsi" w:cstheme="minorHAnsi"/>
                <w:sz w:val="20"/>
                <w:szCs w:val="20"/>
              </w:rPr>
            </w:pPr>
            <w:r>
              <w:rPr>
                <w:rFonts w:asciiTheme="minorHAnsi" w:hAnsiTheme="minorHAnsi" w:cstheme="minorHAnsi"/>
                <w:sz w:val="20"/>
                <w:szCs w:val="20"/>
              </w:rPr>
              <w:t>M</w:t>
            </w:r>
            <w:r w:rsidRPr="00631AFE" w:rsidR="001B186D">
              <w:rPr>
                <w:rFonts w:asciiTheme="minorHAnsi" w:hAnsiTheme="minorHAnsi" w:cstheme="minorHAnsi"/>
                <w:sz w:val="20"/>
                <w:szCs w:val="20"/>
              </w:rPr>
              <w:t xml:space="preserve">eetings will </w:t>
            </w:r>
            <w:r>
              <w:rPr>
                <w:rFonts w:asciiTheme="minorHAnsi" w:hAnsiTheme="minorHAnsi" w:cstheme="minorHAnsi"/>
                <w:sz w:val="20"/>
                <w:szCs w:val="20"/>
              </w:rPr>
              <w:t>usually take place every</w:t>
            </w:r>
            <w:r w:rsidRPr="00631AFE" w:rsidR="001B186D">
              <w:rPr>
                <w:rFonts w:asciiTheme="minorHAnsi" w:hAnsiTheme="minorHAnsi" w:cstheme="minorHAnsi"/>
                <w:sz w:val="20"/>
                <w:szCs w:val="20"/>
              </w:rPr>
              <w:t xml:space="preserve">: </w:t>
            </w:r>
            <w:r>
              <w:rPr>
                <w:rFonts w:asciiTheme="minorHAnsi" w:hAnsiTheme="minorHAnsi" w:cstheme="minorHAnsi"/>
                <w:sz w:val="20"/>
                <w:szCs w:val="20"/>
              </w:rPr>
              <w:t xml:space="preserve">………….  </w:t>
            </w:r>
            <w:r w:rsidRPr="00631AFE" w:rsidR="001B186D">
              <w:rPr>
                <w:rFonts w:asciiTheme="minorHAnsi" w:hAnsiTheme="minorHAnsi" w:cstheme="minorHAnsi"/>
                <w:sz w:val="20"/>
                <w:szCs w:val="20"/>
              </w:rPr>
              <w:t>Each meeting will last for approximately: 1 Hour</w:t>
            </w:r>
          </w:p>
          <w:p w:rsidRPr="00631AFE" w:rsidR="001B186D" w:rsidP="00631AFE" w:rsidRDefault="001B186D" w14:paraId="2FB8589A" w14:textId="5EC1E5DC">
            <w:pPr>
              <w:pStyle w:val="BodyText"/>
              <w:numPr>
                <w:ilvl w:val="0"/>
                <w:numId w:val="19"/>
              </w:numPr>
              <w:rPr>
                <w:rFonts w:asciiTheme="minorHAnsi" w:hAnsiTheme="minorHAnsi" w:cstheme="minorHAnsi"/>
                <w:b/>
              </w:rPr>
            </w:pPr>
            <w:r w:rsidRPr="00631AFE">
              <w:rPr>
                <w:rFonts w:asciiTheme="minorHAnsi" w:hAnsiTheme="minorHAnsi" w:cstheme="minorHAnsi"/>
                <w:sz w:val="20"/>
                <w:szCs w:val="20"/>
              </w:rPr>
              <w:t>Meetings will normally be held in a private room. It is the supervisor’s responsibility to locate a suitable room.</w:t>
            </w:r>
          </w:p>
        </w:tc>
      </w:tr>
      <w:tr w:rsidRPr="00631AFE" w:rsidR="005666D7" w:rsidTr="005666D7" w14:paraId="32151F05" w14:textId="77777777">
        <w:trPr>
          <w:trHeight w:val="269"/>
        </w:trPr>
        <w:tc>
          <w:tcPr>
            <w:tcW w:w="5000" w:type="pct"/>
            <w:gridSpan w:val="4"/>
            <w:tcBorders>
              <w:top w:val="single" w:color="auto" w:sz="4" w:space="0"/>
              <w:left w:val="single" w:color="auto" w:sz="4" w:space="0"/>
              <w:bottom w:val="single" w:color="auto" w:sz="4" w:space="0"/>
              <w:right w:val="single" w:color="auto" w:sz="4" w:space="0"/>
            </w:tcBorders>
            <w:shd w:val="clear" w:color="auto" w:fill="0053BE" w:themeFill="text1"/>
            <w:hideMark/>
          </w:tcPr>
          <w:p w:rsidRPr="005666D7" w:rsidR="001B186D" w:rsidP="00631AFE" w:rsidRDefault="001B186D" w14:paraId="05128215" w14:textId="77777777">
            <w:pPr>
              <w:pStyle w:val="BodyText"/>
              <w:rPr>
                <w:rFonts w:asciiTheme="minorHAnsi" w:hAnsiTheme="minorHAnsi" w:cstheme="minorHAnsi"/>
                <w:color w:val="FFFFFF" w:themeColor="background1"/>
              </w:rPr>
            </w:pPr>
            <w:r w:rsidRPr="005666D7">
              <w:rPr>
                <w:rFonts w:asciiTheme="minorHAnsi" w:hAnsiTheme="minorHAnsi" w:cstheme="minorHAnsi"/>
                <w:b/>
                <w:color w:val="FFFFFF" w:themeColor="background1"/>
              </w:rPr>
              <w:t>Recording meetings</w:t>
            </w:r>
          </w:p>
        </w:tc>
      </w:tr>
      <w:tr w:rsidRPr="00631AFE" w:rsidR="001B186D" w:rsidTr="00631AFE" w14:paraId="03C6E700" w14:textId="77777777">
        <w:trPr>
          <w:trHeight w:val="1252"/>
        </w:trPr>
        <w:tc>
          <w:tcPr>
            <w:tcW w:w="5000" w:type="pct"/>
            <w:gridSpan w:val="4"/>
            <w:tcBorders>
              <w:top w:val="single" w:color="auto" w:sz="4" w:space="0"/>
              <w:left w:val="single" w:color="auto" w:sz="4" w:space="0"/>
              <w:bottom w:val="single" w:color="auto" w:sz="4" w:space="0"/>
              <w:right w:val="single" w:color="auto" w:sz="4" w:space="0"/>
            </w:tcBorders>
          </w:tcPr>
          <w:p w:rsidRPr="00631AFE" w:rsidR="001B186D" w:rsidP="00631AFE" w:rsidRDefault="001B186D" w14:paraId="6F53CFEA" w14:textId="77777777">
            <w:pPr>
              <w:pStyle w:val="BodyText"/>
              <w:numPr>
                <w:ilvl w:val="0"/>
                <w:numId w:val="22"/>
              </w:numPr>
              <w:rPr>
                <w:rFonts w:asciiTheme="minorHAnsi" w:hAnsiTheme="minorHAnsi" w:cstheme="minorHAnsi"/>
                <w:sz w:val="20"/>
                <w:szCs w:val="20"/>
              </w:rPr>
            </w:pPr>
            <w:r w:rsidRPr="00631AFE">
              <w:rPr>
                <w:rFonts w:asciiTheme="minorHAnsi" w:hAnsiTheme="minorHAnsi" w:cstheme="minorHAnsi"/>
                <w:sz w:val="20"/>
                <w:szCs w:val="20"/>
              </w:rPr>
              <w:t>The supervisor is responsible for recording supervision meetings.  The notes should reflect the nature of discussions at the meeting and contain all action points.</w:t>
            </w:r>
          </w:p>
          <w:p w:rsidRPr="00631AFE" w:rsidR="001B186D" w:rsidP="00631AFE" w:rsidRDefault="001B186D" w14:paraId="7D5C40AF" w14:textId="77777777">
            <w:pPr>
              <w:pStyle w:val="BodyText"/>
              <w:numPr>
                <w:ilvl w:val="0"/>
                <w:numId w:val="22"/>
              </w:numPr>
              <w:rPr>
                <w:rFonts w:asciiTheme="minorHAnsi" w:hAnsiTheme="minorHAnsi" w:cstheme="minorHAnsi"/>
                <w:sz w:val="20"/>
                <w:szCs w:val="20"/>
              </w:rPr>
            </w:pPr>
            <w:r w:rsidRPr="00631AFE">
              <w:rPr>
                <w:rFonts w:asciiTheme="minorHAnsi" w:hAnsiTheme="minorHAnsi" w:cstheme="minorHAnsi"/>
                <w:sz w:val="20"/>
                <w:szCs w:val="20"/>
              </w:rPr>
              <w:t>A copy of the notes will be provided to the employee within 5 working days of the meeting.</w:t>
            </w:r>
          </w:p>
          <w:p w:rsidRPr="00631AFE" w:rsidR="001B186D" w:rsidP="00631AFE" w:rsidRDefault="001B186D" w14:paraId="14FE887D" w14:textId="7F68AAC5">
            <w:pPr>
              <w:pStyle w:val="BodyText"/>
              <w:numPr>
                <w:ilvl w:val="0"/>
                <w:numId w:val="22"/>
              </w:numPr>
              <w:rPr>
                <w:rFonts w:asciiTheme="minorHAnsi" w:hAnsiTheme="minorHAnsi" w:cstheme="minorHAnsi"/>
                <w:sz w:val="20"/>
                <w:szCs w:val="20"/>
              </w:rPr>
            </w:pPr>
            <w:r w:rsidRPr="00631AFE">
              <w:rPr>
                <w:rFonts w:asciiTheme="minorHAnsi" w:hAnsiTheme="minorHAnsi" w:cstheme="minorHAnsi"/>
                <w:sz w:val="20"/>
                <w:szCs w:val="20"/>
              </w:rPr>
              <w:t>Notes and agendas of supervision meetings will be circulated via an electronic/paper copy and kept filed in each individual’s personal file.</w:t>
            </w:r>
          </w:p>
        </w:tc>
      </w:tr>
      <w:tr w:rsidRPr="00631AFE" w:rsidR="005666D7" w:rsidTr="005666D7" w14:paraId="7918CA98" w14:textId="77777777">
        <w:trPr>
          <w:trHeight w:val="265"/>
        </w:trPr>
        <w:tc>
          <w:tcPr>
            <w:tcW w:w="5000" w:type="pct"/>
            <w:gridSpan w:val="4"/>
            <w:tcBorders>
              <w:top w:val="single" w:color="auto" w:sz="4" w:space="0"/>
              <w:left w:val="single" w:color="auto" w:sz="4" w:space="0"/>
              <w:bottom w:val="single" w:color="auto" w:sz="4" w:space="0"/>
              <w:right w:val="single" w:color="auto" w:sz="4" w:space="0"/>
            </w:tcBorders>
            <w:shd w:val="clear" w:color="auto" w:fill="0053BE" w:themeFill="text1"/>
            <w:hideMark/>
          </w:tcPr>
          <w:p w:rsidRPr="005666D7" w:rsidR="001B186D" w:rsidP="00631AFE" w:rsidRDefault="001B186D" w14:paraId="00989856" w14:textId="77777777">
            <w:pPr>
              <w:pStyle w:val="BodyText"/>
              <w:rPr>
                <w:rFonts w:asciiTheme="minorHAnsi" w:hAnsiTheme="minorHAnsi" w:cstheme="minorHAnsi"/>
                <w:b/>
                <w:color w:val="FFFFFF" w:themeColor="background1"/>
              </w:rPr>
            </w:pPr>
            <w:r w:rsidRPr="005666D7">
              <w:rPr>
                <w:rFonts w:asciiTheme="minorHAnsi" w:hAnsiTheme="minorHAnsi" w:cstheme="minorHAnsi"/>
                <w:b/>
                <w:color w:val="FFFFFF" w:themeColor="background1"/>
              </w:rPr>
              <w:t>Confidentiality</w:t>
            </w:r>
          </w:p>
        </w:tc>
      </w:tr>
      <w:tr w:rsidRPr="00631AFE" w:rsidR="001B186D" w:rsidTr="003D499B" w14:paraId="43D4F2AD" w14:textId="77777777">
        <w:trPr>
          <w:trHeight w:val="1695"/>
        </w:trPr>
        <w:tc>
          <w:tcPr>
            <w:tcW w:w="5000" w:type="pct"/>
            <w:gridSpan w:val="4"/>
            <w:tcBorders>
              <w:top w:val="single" w:color="auto" w:sz="4" w:space="0"/>
              <w:left w:val="single" w:color="auto" w:sz="4" w:space="0"/>
              <w:bottom w:val="single" w:color="auto" w:sz="4" w:space="0"/>
              <w:right w:val="single" w:color="auto" w:sz="4" w:space="0"/>
            </w:tcBorders>
          </w:tcPr>
          <w:p w:rsidRPr="00631AFE" w:rsidR="001B186D" w:rsidP="00631AFE" w:rsidRDefault="001B186D" w14:paraId="472121A1" w14:textId="77777777">
            <w:pPr>
              <w:pStyle w:val="BodyText"/>
              <w:numPr>
                <w:ilvl w:val="0"/>
                <w:numId w:val="23"/>
              </w:numPr>
              <w:ind w:left="360"/>
              <w:rPr>
                <w:rFonts w:asciiTheme="minorHAnsi" w:hAnsiTheme="minorHAnsi" w:cstheme="minorHAnsi"/>
                <w:sz w:val="20"/>
                <w:szCs w:val="20"/>
              </w:rPr>
            </w:pPr>
            <w:r w:rsidRPr="00631AFE">
              <w:rPr>
                <w:rFonts w:asciiTheme="minorHAnsi" w:hAnsiTheme="minorHAnsi" w:cstheme="minorHAnsi"/>
                <w:sz w:val="20"/>
                <w:szCs w:val="20"/>
              </w:rPr>
              <w:t>The content of supervision meetings will be confidential to the two people concerned, except where either person needs to speak to the supervisor’s line manager (in which case the other person will be advised of this). It is agreed that certain information will be shared with others (e.g. training needs or matters which affect other people). The supervisor’s line manager needs to check supervision records for monitoring purposes.</w:t>
            </w:r>
          </w:p>
          <w:p w:rsidRPr="00631AFE" w:rsidR="001B186D" w:rsidP="00631AFE" w:rsidRDefault="001B186D" w14:paraId="5D13FEF8" w14:textId="77777777">
            <w:pPr>
              <w:pStyle w:val="BodyText"/>
              <w:rPr>
                <w:rFonts w:asciiTheme="minorHAnsi" w:hAnsiTheme="minorHAnsi" w:cstheme="minorHAnsi"/>
                <w:sz w:val="16"/>
                <w:szCs w:val="16"/>
              </w:rPr>
            </w:pPr>
          </w:p>
          <w:p w:rsidRPr="00631AFE" w:rsidR="001B186D" w:rsidP="00631AFE" w:rsidRDefault="001B186D" w14:paraId="632955FF" w14:textId="77777777">
            <w:pPr>
              <w:pStyle w:val="BodyText"/>
              <w:numPr>
                <w:ilvl w:val="0"/>
                <w:numId w:val="23"/>
              </w:numPr>
              <w:ind w:left="360"/>
              <w:rPr>
                <w:rFonts w:asciiTheme="minorHAnsi" w:hAnsiTheme="minorHAnsi" w:cstheme="minorHAnsi"/>
                <w:b/>
                <w:sz w:val="20"/>
                <w:szCs w:val="20"/>
              </w:rPr>
            </w:pPr>
            <w:r w:rsidRPr="00631AFE">
              <w:rPr>
                <w:rFonts w:asciiTheme="minorHAnsi" w:hAnsiTheme="minorHAnsi" w:cstheme="minorHAnsi"/>
                <w:sz w:val="20"/>
                <w:szCs w:val="20"/>
              </w:rPr>
              <w:t>If either person is unclear about the boundaries of confidentiality on a particular issue, this will be discussed at the time the issue arises.</w:t>
            </w:r>
          </w:p>
        </w:tc>
      </w:tr>
      <w:tr w:rsidRPr="00631AFE" w:rsidR="005666D7" w:rsidTr="005666D7" w14:paraId="3EB9D5EA" w14:textId="77777777">
        <w:trPr>
          <w:trHeight w:val="219"/>
        </w:trPr>
        <w:tc>
          <w:tcPr>
            <w:tcW w:w="5000" w:type="pct"/>
            <w:gridSpan w:val="4"/>
            <w:tcBorders>
              <w:top w:val="single" w:color="auto" w:sz="4" w:space="0"/>
              <w:left w:val="single" w:color="auto" w:sz="4" w:space="0"/>
              <w:bottom w:val="single" w:color="auto" w:sz="4" w:space="0"/>
              <w:right w:val="single" w:color="auto" w:sz="4" w:space="0"/>
            </w:tcBorders>
            <w:shd w:val="clear" w:color="auto" w:fill="0053BE" w:themeFill="text1"/>
            <w:hideMark/>
          </w:tcPr>
          <w:p w:rsidRPr="005666D7" w:rsidR="001B186D" w:rsidP="00631AFE" w:rsidRDefault="001B186D" w14:paraId="5B6EA4EC" w14:textId="77777777">
            <w:pPr>
              <w:pStyle w:val="BodyText"/>
              <w:rPr>
                <w:rFonts w:asciiTheme="minorHAnsi" w:hAnsiTheme="minorHAnsi" w:cstheme="minorHAnsi"/>
                <w:b/>
                <w:color w:val="FFFFFF" w:themeColor="background1"/>
              </w:rPr>
            </w:pPr>
            <w:r w:rsidRPr="005666D7">
              <w:rPr>
                <w:rFonts w:asciiTheme="minorHAnsi" w:hAnsiTheme="minorHAnsi" w:cstheme="minorHAnsi"/>
                <w:b/>
                <w:color w:val="FFFFFF" w:themeColor="background1"/>
              </w:rPr>
              <w:t>Equalities</w:t>
            </w:r>
          </w:p>
        </w:tc>
      </w:tr>
      <w:tr w:rsidRPr="00631AFE" w:rsidR="001B186D" w:rsidTr="003D499B" w14:paraId="74A2FF33" w14:textId="77777777">
        <w:trPr>
          <w:trHeight w:val="1108"/>
        </w:trPr>
        <w:tc>
          <w:tcPr>
            <w:tcW w:w="5000" w:type="pct"/>
            <w:gridSpan w:val="4"/>
            <w:tcBorders>
              <w:top w:val="single" w:color="auto" w:sz="4" w:space="0"/>
              <w:left w:val="single" w:color="auto" w:sz="4" w:space="0"/>
              <w:bottom w:val="single" w:color="auto" w:sz="4" w:space="0"/>
              <w:right w:val="single" w:color="auto" w:sz="4" w:space="0"/>
            </w:tcBorders>
            <w:hideMark/>
          </w:tcPr>
          <w:p w:rsidRPr="00631AFE" w:rsidR="001B186D" w:rsidP="00631AFE" w:rsidRDefault="001B186D" w14:paraId="7A504639" w14:textId="77777777">
            <w:pPr>
              <w:pStyle w:val="BodyText"/>
              <w:numPr>
                <w:ilvl w:val="0"/>
                <w:numId w:val="24"/>
              </w:numPr>
              <w:rPr>
                <w:rFonts w:asciiTheme="minorHAnsi" w:hAnsiTheme="minorHAnsi" w:cstheme="minorHAnsi"/>
                <w:sz w:val="20"/>
                <w:szCs w:val="20"/>
              </w:rPr>
            </w:pPr>
            <w:r w:rsidRPr="00631AFE">
              <w:rPr>
                <w:rFonts w:asciiTheme="minorHAnsi" w:hAnsiTheme="minorHAnsi" w:cstheme="minorHAnsi"/>
                <w:sz w:val="20"/>
                <w:szCs w:val="20"/>
              </w:rPr>
              <w:t>We recognise that discrimination against people, on grounds of race, gender, disability, age, sexual orientation, religion or belief and for other reasons, can exist in overt and covert, unintentional forms.  We agree that anti-discriminatory practice should be promoted through the supervision process, by addressing issues of diversity and equality positively, openly and with sensitivity.</w:t>
            </w:r>
          </w:p>
        </w:tc>
      </w:tr>
      <w:tr w:rsidRPr="00631AFE" w:rsidR="001D0351" w:rsidTr="005666D7" w14:paraId="24C3202E" w14:textId="77777777">
        <w:trPr>
          <w:trHeight w:val="274"/>
        </w:trPr>
        <w:tc>
          <w:tcPr>
            <w:tcW w:w="5000" w:type="pct"/>
            <w:gridSpan w:val="4"/>
            <w:tcBorders>
              <w:top w:val="single" w:color="auto" w:sz="4" w:space="0"/>
              <w:left w:val="single" w:color="auto" w:sz="4" w:space="0"/>
              <w:bottom w:val="single" w:color="auto" w:sz="4" w:space="0"/>
              <w:right w:val="single" w:color="auto" w:sz="4" w:space="0"/>
            </w:tcBorders>
            <w:shd w:val="clear" w:color="auto" w:fill="0053BE" w:themeFill="text1"/>
          </w:tcPr>
          <w:p w:rsidRPr="00631AFE" w:rsidR="001D0351" w:rsidP="00631AFE" w:rsidRDefault="00F3102F" w14:paraId="740CA92D" w14:textId="5CE58D57">
            <w:pPr>
              <w:pStyle w:val="BodyText"/>
              <w:rPr>
                <w:rFonts w:asciiTheme="minorHAnsi" w:hAnsiTheme="minorHAnsi" w:cstheme="minorHAnsi"/>
                <w:b/>
                <w:bCs/>
                <w:sz w:val="20"/>
                <w:szCs w:val="20"/>
              </w:rPr>
            </w:pPr>
            <w:r w:rsidRPr="005666D7">
              <w:rPr>
                <w:rFonts w:asciiTheme="minorHAnsi" w:hAnsiTheme="minorHAnsi" w:cstheme="minorHAnsi"/>
                <w:b/>
                <w:color w:val="FFFFFF" w:themeColor="background1"/>
              </w:rPr>
              <w:t>Content</w:t>
            </w:r>
          </w:p>
        </w:tc>
      </w:tr>
      <w:tr w:rsidRPr="00631AFE" w:rsidR="003D499B" w:rsidTr="00631AFE" w14:paraId="6ED119FB" w14:textId="77777777">
        <w:trPr>
          <w:trHeight w:val="414"/>
        </w:trPr>
        <w:tc>
          <w:tcPr>
            <w:tcW w:w="3131" w:type="pct"/>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631AFE" w:rsidR="003D499B" w:rsidP="00631AFE" w:rsidRDefault="003D499B" w14:paraId="0BF5CB92" w14:textId="4A2D819A">
            <w:pPr>
              <w:pStyle w:val="BodyText"/>
              <w:rPr>
                <w:rFonts w:asciiTheme="minorHAnsi" w:hAnsiTheme="minorHAnsi" w:cstheme="minorHAnsi"/>
                <w:sz w:val="20"/>
                <w:szCs w:val="20"/>
              </w:rPr>
            </w:pPr>
            <w:r w:rsidRPr="00631AFE">
              <w:rPr>
                <w:rFonts w:asciiTheme="minorHAnsi" w:hAnsiTheme="minorHAnsi" w:cstheme="minorHAnsi"/>
                <w:sz w:val="20"/>
                <w:szCs w:val="20"/>
              </w:rPr>
              <w:t>Supervision meetings may include discussion around a number of areas</w:t>
            </w:r>
            <w:r w:rsidR="00631AFE">
              <w:rPr>
                <w:rFonts w:asciiTheme="minorHAnsi" w:hAnsiTheme="minorHAnsi" w:cstheme="minorHAnsi"/>
                <w:sz w:val="20"/>
                <w:szCs w:val="20"/>
              </w:rPr>
              <w:t xml:space="preserve">: </w:t>
            </w:r>
            <w:r w:rsidRPr="00631AFE">
              <w:rPr>
                <w:rFonts w:asciiTheme="minorHAnsi" w:hAnsiTheme="minorHAnsi" w:cstheme="minorHAnsi"/>
                <w:sz w:val="20"/>
                <w:szCs w:val="20"/>
              </w:rPr>
              <w:t xml:space="preserve"> Notes and actions of previous meeting</w:t>
            </w:r>
          </w:p>
          <w:p w:rsidRPr="00631AFE" w:rsidR="003D499B" w:rsidP="00631AFE" w:rsidRDefault="003D499B" w14:paraId="6F8F4D5E" w14:textId="77777777">
            <w:pPr>
              <w:pStyle w:val="BodyText"/>
              <w:numPr>
                <w:ilvl w:val="0"/>
                <w:numId w:val="20"/>
              </w:numPr>
              <w:rPr>
                <w:rFonts w:asciiTheme="minorHAnsi" w:hAnsiTheme="minorHAnsi" w:cstheme="minorHAnsi"/>
                <w:sz w:val="20"/>
                <w:szCs w:val="20"/>
              </w:rPr>
            </w:pPr>
            <w:r w:rsidRPr="00631AFE">
              <w:rPr>
                <w:rFonts w:asciiTheme="minorHAnsi" w:hAnsiTheme="minorHAnsi" w:cstheme="minorHAnsi"/>
                <w:sz w:val="20"/>
                <w:szCs w:val="20"/>
              </w:rPr>
              <w:t xml:space="preserve">Children’s progress </w:t>
            </w:r>
          </w:p>
          <w:p w:rsidRPr="00631AFE" w:rsidR="003D499B" w:rsidP="00631AFE" w:rsidRDefault="003D499B" w14:paraId="67980B3A" w14:textId="77777777">
            <w:pPr>
              <w:pStyle w:val="BodyText"/>
              <w:numPr>
                <w:ilvl w:val="0"/>
                <w:numId w:val="20"/>
              </w:numPr>
              <w:rPr>
                <w:rFonts w:asciiTheme="minorHAnsi" w:hAnsiTheme="minorHAnsi" w:cstheme="minorHAnsi"/>
                <w:sz w:val="20"/>
                <w:szCs w:val="20"/>
              </w:rPr>
            </w:pPr>
            <w:r w:rsidRPr="00631AFE">
              <w:rPr>
                <w:rFonts w:asciiTheme="minorHAnsi" w:hAnsiTheme="minorHAnsi" w:cstheme="minorHAnsi"/>
                <w:sz w:val="20"/>
                <w:szCs w:val="20"/>
              </w:rPr>
              <w:t xml:space="preserve">Organisational/ legalisation updates </w:t>
            </w:r>
          </w:p>
          <w:p w:rsidRPr="00631AFE" w:rsidR="003D499B" w:rsidP="00631AFE" w:rsidRDefault="003D499B" w14:paraId="4EF3A87B" w14:textId="77777777">
            <w:pPr>
              <w:pStyle w:val="BodyText"/>
              <w:numPr>
                <w:ilvl w:val="0"/>
                <w:numId w:val="20"/>
              </w:numPr>
              <w:rPr>
                <w:rFonts w:asciiTheme="minorHAnsi" w:hAnsiTheme="minorHAnsi" w:cstheme="minorHAnsi"/>
                <w:sz w:val="20"/>
                <w:szCs w:val="20"/>
              </w:rPr>
            </w:pPr>
            <w:r w:rsidRPr="00631AFE">
              <w:rPr>
                <w:rFonts w:asciiTheme="minorHAnsi" w:hAnsiTheme="minorHAnsi" w:cstheme="minorHAnsi"/>
                <w:sz w:val="20"/>
                <w:szCs w:val="20"/>
              </w:rPr>
              <w:t xml:space="preserve">Health and wellbeing of staff member </w:t>
            </w:r>
          </w:p>
          <w:p w:rsidRPr="00631AFE" w:rsidR="003D499B" w:rsidP="00631AFE" w:rsidRDefault="003D499B" w14:paraId="74934C8C" w14:textId="77777777">
            <w:pPr>
              <w:pStyle w:val="BodyText"/>
              <w:numPr>
                <w:ilvl w:val="0"/>
                <w:numId w:val="20"/>
              </w:numPr>
              <w:rPr>
                <w:rFonts w:asciiTheme="minorHAnsi" w:hAnsiTheme="minorHAnsi" w:cstheme="minorHAnsi"/>
                <w:sz w:val="20"/>
                <w:szCs w:val="20"/>
              </w:rPr>
            </w:pPr>
            <w:r w:rsidRPr="00631AFE">
              <w:rPr>
                <w:rFonts w:asciiTheme="minorHAnsi" w:hAnsiTheme="minorHAnsi" w:cstheme="minorHAnsi"/>
                <w:sz w:val="20"/>
                <w:szCs w:val="20"/>
              </w:rPr>
              <w:t xml:space="preserve">Training needs </w:t>
            </w:r>
          </w:p>
          <w:p w:rsidRPr="00631AFE" w:rsidR="003D499B" w:rsidP="00631AFE" w:rsidRDefault="003D499B" w14:paraId="51EC9D34" w14:textId="77777777">
            <w:pPr>
              <w:pStyle w:val="BodyText"/>
              <w:numPr>
                <w:ilvl w:val="0"/>
                <w:numId w:val="20"/>
              </w:numPr>
              <w:rPr>
                <w:rFonts w:asciiTheme="minorHAnsi" w:hAnsiTheme="minorHAnsi" w:cstheme="minorHAnsi"/>
                <w:sz w:val="20"/>
                <w:szCs w:val="20"/>
              </w:rPr>
            </w:pPr>
            <w:r w:rsidRPr="00631AFE">
              <w:rPr>
                <w:rFonts w:asciiTheme="minorHAnsi" w:hAnsiTheme="minorHAnsi" w:cstheme="minorHAnsi"/>
                <w:sz w:val="20"/>
                <w:szCs w:val="20"/>
              </w:rPr>
              <w:t xml:space="preserve">Positive achievements </w:t>
            </w:r>
          </w:p>
          <w:p w:rsidRPr="00631AFE" w:rsidR="003D499B" w:rsidP="00631AFE" w:rsidRDefault="003D499B" w14:paraId="4ED1015D" w14:textId="77777777">
            <w:pPr>
              <w:pStyle w:val="BodyText"/>
              <w:numPr>
                <w:ilvl w:val="0"/>
                <w:numId w:val="20"/>
              </w:numPr>
              <w:rPr>
                <w:rFonts w:asciiTheme="minorHAnsi" w:hAnsiTheme="minorHAnsi" w:cstheme="minorHAnsi"/>
                <w:sz w:val="20"/>
                <w:szCs w:val="20"/>
              </w:rPr>
            </w:pPr>
            <w:r w:rsidRPr="00631AFE">
              <w:rPr>
                <w:rFonts w:asciiTheme="minorHAnsi" w:hAnsiTheme="minorHAnsi" w:cstheme="minorHAnsi"/>
                <w:sz w:val="20"/>
                <w:szCs w:val="20"/>
              </w:rPr>
              <w:t>Disclosures</w:t>
            </w:r>
          </w:p>
          <w:p w:rsidRPr="00631AFE" w:rsidR="003D499B" w:rsidP="00631AFE" w:rsidRDefault="003D499B" w14:paraId="7577E28B" w14:textId="3127616B">
            <w:pPr>
              <w:pStyle w:val="BodyText"/>
              <w:numPr>
                <w:ilvl w:val="0"/>
                <w:numId w:val="20"/>
              </w:numPr>
              <w:rPr>
                <w:rFonts w:asciiTheme="minorHAnsi" w:hAnsiTheme="minorHAnsi" w:cstheme="minorHAnsi"/>
                <w:sz w:val="20"/>
                <w:szCs w:val="20"/>
              </w:rPr>
            </w:pPr>
            <w:r w:rsidRPr="00631AFE">
              <w:rPr>
                <w:rFonts w:asciiTheme="minorHAnsi" w:hAnsiTheme="minorHAnsi" w:cstheme="minorHAnsi"/>
                <w:sz w:val="20"/>
                <w:szCs w:val="20"/>
              </w:rPr>
              <w:t>Any other business</w:t>
            </w:r>
          </w:p>
        </w:tc>
        <w:tc>
          <w:tcPr>
            <w:tcW w:w="1869" w:type="pct"/>
            <w:tcBorders>
              <w:top w:val="single" w:color="auto" w:sz="4" w:space="0"/>
              <w:left w:val="single" w:color="auto" w:sz="4" w:space="0"/>
              <w:bottom w:val="single" w:color="auto" w:sz="4" w:space="0"/>
              <w:right w:val="single" w:color="auto" w:sz="4" w:space="0"/>
            </w:tcBorders>
            <w:shd w:val="clear" w:color="auto" w:fill="FFFFFF" w:themeFill="background1"/>
          </w:tcPr>
          <w:p w:rsidRPr="00631AFE" w:rsidR="003D499B" w:rsidP="00631AFE" w:rsidRDefault="003D499B" w14:paraId="4A6A65D3" w14:textId="4002394B">
            <w:pPr>
              <w:pStyle w:val="BodyText"/>
              <w:rPr>
                <w:rFonts w:asciiTheme="minorHAnsi" w:hAnsiTheme="minorHAnsi" w:cstheme="minorHAnsi"/>
                <w:b/>
              </w:rPr>
            </w:pPr>
            <w:r w:rsidRPr="00631AFE">
              <w:rPr>
                <w:rFonts w:asciiTheme="minorHAnsi" w:hAnsiTheme="minorHAnsi" w:cstheme="minorHAnsi"/>
                <w:sz w:val="20"/>
                <w:szCs w:val="20"/>
              </w:rPr>
              <w:t>The employee will be responsible for advising the supervisor in advance of any items he/she wishes to discuss at the meeting, under any of these headings, for inclusion on the agenda.  The supervisor will prepare the agenda and send it to the employee at least one day ahead of each supervision meeting.</w:t>
            </w:r>
          </w:p>
        </w:tc>
      </w:tr>
    </w:tbl>
    <w:p w:rsidRPr="00631AFE" w:rsidR="001B186D" w:rsidP="00631AFE" w:rsidRDefault="001B186D" w14:paraId="03437945" w14:textId="77777777">
      <w:pPr>
        <w:spacing w:after="0" w:line="240" w:lineRule="auto"/>
        <w:rPr>
          <w:rFonts w:cstheme="minorHAnsi"/>
          <w:vanish/>
          <w:sz w:val="16"/>
          <w:szCs w:val="16"/>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88"/>
        <w:gridCol w:w="5472"/>
      </w:tblGrid>
      <w:tr w:rsidRPr="00631AFE" w:rsidR="001B186D" w:rsidTr="005666D7" w14:paraId="05A38A50" w14:textId="77777777">
        <w:trPr>
          <w:trHeight w:val="158"/>
        </w:trPr>
        <w:tc>
          <w:tcPr>
            <w:tcW w:w="10660" w:type="dxa"/>
            <w:gridSpan w:val="2"/>
            <w:tcBorders>
              <w:top w:val="single" w:color="auto" w:sz="4" w:space="0"/>
              <w:left w:val="single" w:color="auto" w:sz="4" w:space="0"/>
              <w:bottom w:val="single" w:color="auto" w:sz="4" w:space="0"/>
              <w:right w:val="single" w:color="auto" w:sz="4" w:space="0"/>
            </w:tcBorders>
            <w:shd w:val="clear" w:color="auto" w:fill="0053BE" w:themeFill="text1"/>
            <w:hideMark/>
          </w:tcPr>
          <w:p w:rsidRPr="00631AFE" w:rsidR="001B186D" w:rsidP="00631AFE" w:rsidRDefault="001B186D" w14:paraId="07C40294" w14:textId="77777777">
            <w:pPr>
              <w:pStyle w:val="BodyText"/>
              <w:rPr>
                <w:rFonts w:asciiTheme="minorHAnsi" w:hAnsiTheme="minorHAnsi" w:cstheme="minorHAnsi"/>
                <w:b/>
              </w:rPr>
            </w:pPr>
            <w:r w:rsidRPr="005666D7">
              <w:rPr>
                <w:rFonts w:asciiTheme="minorHAnsi" w:hAnsiTheme="minorHAnsi" w:cstheme="minorHAnsi"/>
                <w:b/>
                <w:color w:val="FFFFFF" w:themeColor="background1"/>
              </w:rPr>
              <w:t>Appraisals</w:t>
            </w:r>
          </w:p>
        </w:tc>
      </w:tr>
      <w:tr w:rsidRPr="00631AFE" w:rsidR="001B186D" w:rsidTr="003D499B" w14:paraId="0B20BCCC" w14:textId="77777777">
        <w:trPr>
          <w:trHeight w:val="941"/>
        </w:trPr>
        <w:tc>
          <w:tcPr>
            <w:tcW w:w="10660" w:type="dxa"/>
            <w:gridSpan w:val="2"/>
            <w:tcBorders>
              <w:top w:val="single" w:color="auto" w:sz="4" w:space="0"/>
              <w:left w:val="single" w:color="auto" w:sz="4" w:space="0"/>
              <w:bottom w:val="single" w:color="auto" w:sz="4" w:space="0"/>
              <w:right w:val="single" w:color="auto" w:sz="4" w:space="0"/>
            </w:tcBorders>
            <w:hideMark/>
          </w:tcPr>
          <w:p w:rsidRPr="00631AFE" w:rsidR="00F50ADB" w:rsidP="00631AFE" w:rsidRDefault="001B186D" w14:paraId="643B745C" w14:textId="77777777">
            <w:pPr>
              <w:pStyle w:val="BodyText"/>
              <w:numPr>
                <w:ilvl w:val="0"/>
                <w:numId w:val="21"/>
              </w:numPr>
              <w:rPr>
                <w:rFonts w:asciiTheme="minorHAnsi" w:hAnsiTheme="minorHAnsi" w:cstheme="minorHAnsi"/>
                <w:sz w:val="20"/>
                <w:szCs w:val="20"/>
              </w:rPr>
            </w:pPr>
            <w:r w:rsidRPr="00631AFE">
              <w:rPr>
                <w:rFonts w:asciiTheme="minorHAnsi" w:hAnsiTheme="minorHAnsi" w:cstheme="minorHAnsi"/>
                <w:sz w:val="20"/>
                <w:szCs w:val="20"/>
              </w:rPr>
              <w:t xml:space="preserve">Appraisal meetings will be held once a year. </w:t>
            </w:r>
          </w:p>
          <w:p w:rsidRPr="00631AFE" w:rsidR="00F50ADB" w:rsidP="00631AFE" w:rsidRDefault="001B186D" w14:paraId="5AA433F8" w14:textId="77777777">
            <w:pPr>
              <w:pStyle w:val="BodyText"/>
              <w:numPr>
                <w:ilvl w:val="0"/>
                <w:numId w:val="21"/>
              </w:numPr>
              <w:rPr>
                <w:rFonts w:asciiTheme="minorHAnsi" w:hAnsiTheme="minorHAnsi" w:cstheme="minorHAnsi"/>
                <w:sz w:val="20"/>
                <w:szCs w:val="20"/>
              </w:rPr>
            </w:pPr>
            <w:r w:rsidRPr="00631AFE">
              <w:rPr>
                <w:rFonts w:asciiTheme="minorHAnsi" w:hAnsiTheme="minorHAnsi" w:cstheme="minorHAnsi"/>
                <w:sz w:val="20"/>
                <w:szCs w:val="20"/>
              </w:rPr>
              <w:t>The date of the appraisal will be …………………………………………</w:t>
            </w:r>
          </w:p>
          <w:p w:rsidRPr="00631AFE" w:rsidR="001B186D" w:rsidP="00631AFE" w:rsidRDefault="001B186D" w14:paraId="3662E610" w14:textId="3BDAF98C">
            <w:pPr>
              <w:pStyle w:val="BodyText"/>
              <w:numPr>
                <w:ilvl w:val="0"/>
                <w:numId w:val="21"/>
              </w:numPr>
              <w:rPr>
                <w:rFonts w:asciiTheme="minorHAnsi" w:hAnsiTheme="minorHAnsi" w:cstheme="minorHAnsi"/>
                <w:sz w:val="20"/>
                <w:szCs w:val="20"/>
              </w:rPr>
            </w:pPr>
            <w:r w:rsidRPr="00631AFE">
              <w:rPr>
                <w:rFonts w:asciiTheme="minorHAnsi" w:hAnsiTheme="minorHAnsi" w:cstheme="minorHAnsi"/>
                <w:sz w:val="20"/>
                <w:szCs w:val="20"/>
              </w:rPr>
              <w:t>The appraisal meeting will be conducted in accordance with the principles set out in the setting policy.</w:t>
            </w:r>
          </w:p>
        </w:tc>
      </w:tr>
      <w:tr w:rsidRPr="00631AFE" w:rsidR="00F50ADB" w:rsidTr="00631AFE" w14:paraId="02C70BB9" w14:textId="77777777">
        <w:trPr>
          <w:trHeight w:val="421"/>
        </w:trPr>
        <w:tc>
          <w:tcPr>
            <w:tcW w:w="5188" w:type="dxa"/>
            <w:tcBorders>
              <w:top w:val="single" w:color="auto" w:sz="4" w:space="0"/>
              <w:left w:val="single" w:color="auto" w:sz="4" w:space="0"/>
              <w:bottom w:val="single" w:color="auto" w:sz="4" w:space="0"/>
              <w:right w:val="single" w:color="auto" w:sz="4" w:space="0"/>
            </w:tcBorders>
            <w:shd w:val="clear" w:color="auto" w:fill="0053BE" w:themeFill="text1"/>
          </w:tcPr>
          <w:p w:rsidRPr="00631AFE" w:rsidR="00F50ADB" w:rsidP="00631AFE" w:rsidRDefault="00F50ADB" w14:paraId="3982AF76" w14:textId="02FDFE94">
            <w:pPr>
              <w:pStyle w:val="BodyText"/>
              <w:rPr>
                <w:rFonts w:asciiTheme="minorHAnsi" w:hAnsiTheme="minorHAnsi" w:cstheme="minorHAnsi"/>
                <w:b/>
                <w:bCs/>
                <w:color w:val="FFFFFF" w:themeColor="background1"/>
                <w:sz w:val="20"/>
                <w:szCs w:val="20"/>
              </w:rPr>
            </w:pPr>
            <w:r w:rsidRPr="00631AFE">
              <w:rPr>
                <w:rFonts w:asciiTheme="minorHAnsi" w:hAnsiTheme="minorHAnsi" w:cstheme="minorHAnsi"/>
                <w:b/>
                <w:bCs/>
                <w:color w:val="FFFFFF" w:themeColor="background1"/>
                <w:sz w:val="20"/>
                <w:szCs w:val="20"/>
              </w:rPr>
              <w:t xml:space="preserve">Signed: </w:t>
            </w:r>
          </w:p>
        </w:tc>
        <w:tc>
          <w:tcPr>
            <w:tcW w:w="5472" w:type="dxa"/>
            <w:tcBorders>
              <w:top w:val="single" w:color="auto" w:sz="4" w:space="0"/>
              <w:left w:val="single" w:color="auto" w:sz="4" w:space="0"/>
              <w:bottom w:val="single" w:color="auto" w:sz="4" w:space="0"/>
              <w:right w:val="single" w:color="auto" w:sz="4" w:space="0"/>
            </w:tcBorders>
            <w:shd w:val="clear" w:color="auto" w:fill="0053BE" w:themeFill="text1"/>
          </w:tcPr>
          <w:p w:rsidRPr="00631AFE" w:rsidR="00F50ADB" w:rsidP="00631AFE" w:rsidRDefault="00F50ADB" w14:paraId="6DB98F9A" w14:textId="4F394611">
            <w:pPr>
              <w:pStyle w:val="BodyText"/>
              <w:rPr>
                <w:rFonts w:asciiTheme="minorHAnsi" w:hAnsiTheme="minorHAnsi" w:cstheme="minorHAnsi"/>
                <w:b/>
                <w:bCs/>
                <w:color w:val="FFFFFF" w:themeColor="background1"/>
                <w:sz w:val="20"/>
                <w:szCs w:val="20"/>
              </w:rPr>
            </w:pPr>
            <w:r w:rsidRPr="00631AFE">
              <w:rPr>
                <w:rFonts w:asciiTheme="minorHAnsi" w:hAnsiTheme="minorHAnsi" w:cstheme="minorHAnsi"/>
                <w:b/>
                <w:bCs/>
                <w:color w:val="FFFFFF" w:themeColor="background1"/>
                <w:sz w:val="20"/>
                <w:szCs w:val="20"/>
              </w:rPr>
              <w:t>Date</w:t>
            </w:r>
          </w:p>
        </w:tc>
      </w:tr>
      <w:tr w:rsidRPr="00631AFE" w:rsidR="00F50ADB" w:rsidTr="00631AFE" w14:paraId="13725303" w14:textId="77777777">
        <w:trPr>
          <w:trHeight w:val="279"/>
        </w:trPr>
        <w:tc>
          <w:tcPr>
            <w:tcW w:w="5188" w:type="dxa"/>
            <w:tcBorders>
              <w:top w:val="single" w:color="auto" w:sz="4" w:space="0"/>
              <w:left w:val="single" w:color="auto" w:sz="4" w:space="0"/>
              <w:bottom w:val="single" w:color="auto" w:sz="4" w:space="0"/>
              <w:right w:val="single" w:color="auto" w:sz="4" w:space="0"/>
            </w:tcBorders>
            <w:shd w:val="clear" w:color="auto" w:fill="0053BE" w:themeFill="text1"/>
          </w:tcPr>
          <w:p w:rsidRPr="00631AFE" w:rsidR="00F50ADB" w:rsidP="00631AFE" w:rsidRDefault="00F50ADB" w14:paraId="69560C0A" w14:textId="7735C76B">
            <w:pPr>
              <w:pStyle w:val="BodyText"/>
              <w:rPr>
                <w:rFonts w:asciiTheme="minorHAnsi" w:hAnsiTheme="minorHAnsi" w:cstheme="minorHAnsi"/>
                <w:b/>
                <w:bCs/>
                <w:color w:val="FFFFFF" w:themeColor="background1"/>
                <w:sz w:val="20"/>
                <w:szCs w:val="20"/>
              </w:rPr>
            </w:pPr>
            <w:r w:rsidRPr="00631AFE">
              <w:rPr>
                <w:rFonts w:asciiTheme="minorHAnsi" w:hAnsiTheme="minorHAnsi" w:cstheme="minorHAnsi"/>
                <w:b/>
                <w:bCs/>
                <w:color w:val="FFFFFF" w:themeColor="background1"/>
                <w:sz w:val="20"/>
                <w:szCs w:val="20"/>
              </w:rPr>
              <w:t xml:space="preserve">Signed: </w:t>
            </w:r>
          </w:p>
        </w:tc>
        <w:tc>
          <w:tcPr>
            <w:tcW w:w="5472" w:type="dxa"/>
            <w:tcBorders>
              <w:top w:val="single" w:color="auto" w:sz="4" w:space="0"/>
              <w:left w:val="single" w:color="auto" w:sz="4" w:space="0"/>
              <w:bottom w:val="single" w:color="auto" w:sz="4" w:space="0"/>
              <w:right w:val="single" w:color="auto" w:sz="4" w:space="0"/>
            </w:tcBorders>
            <w:shd w:val="clear" w:color="auto" w:fill="0053BE" w:themeFill="text1"/>
          </w:tcPr>
          <w:p w:rsidRPr="00631AFE" w:rsidR="00F50ADB" w:rsidP="00631AFE" w:rsidRDefault="00F50ADB" w14:paraId="588F7B19" w14:textId="5E31C6A6">
            <w:pPr>
              <w:pStyle w:val="BodyText"/>
              <w:rPr>
                <w:rFonts w:asciiTheme="minorHAnsi" w:hAnsiTheme="minorHAnsi" w:cstheme="minorHAnsi"/>
                <w:b/>
                <w:bCs/>
                <w:color w:val="FFFFFF" w:themeColor="background1"/>
                <w:sz w:val="20"/>
                <w:szCs w:val="20"/>
              </w:rPr>
            </w:pPr>
            <w:r w:rsidRPr="00631AFE">
              <w:rPr>
                <w:rFonts w:asciiTheme="minorHAnsi" w:hAnsiTheme="minorHAnsi" w:cstheme="minorHAnsi"/>
                <w:b/>
                <w:bCs/>
                <w:color w:val="FFFFFF" w:themeColor="background1"/>
                <w:sz w:val="20"/>
                <w:szCs w:val="20"/>
              </w:rPr>
              <w:t>Date:</w:t>
            </w:r>
          </w:p>
        </w:tc>
      </w:tr>
    </w:tbl>
    <w:p w:rsidR="001B186D" w:rsidP="001B186D" w:rsidRDefault="001B186D" w14:paraId="01F78E71" w14:textId="77777777">
      <w:pPr>
        <w:rPr>
          <w:sz w:val="16"/>
          <w:szCs w:val="16"/>
        </w:rPr>
      </w:pPr>
    </w:p>
    <w:p w:rsidR="005666D7" w:rsidP="001B186D" w:rsidRDefault="005666D7" w14:paraId="2FC2964D" w14:textId="77777777">
      <w:pPr>
        <w:rPr>
          <w:sz w:val="16"/>
          <w:szCs w:val="16"/>
        </w:rPr>
      </w:pPr>
    </w:p>
    <w:p w:rsidRPr="002A0D55" w:rsidR="004E06D1" w:rsidP="002A0D55" w:rsidRDefault="002A0D55" w14:paraId="1ADE44CC" w14:textId="0DCE5E71">
      <w:pPr>
        <w:rPr>
          <w:b/>
          <w:bCs/>
          <w:vanish/>
          <w:color w:val="0053BE" w:themeColor="text1"/>
          <w:sz w:val="28"/>
          <w:szCs w:val="28"/>
        </w:rPr>
      </w:pPr>
      <w:r w:rsidRPr="002A0D55">
        <w:rPr>
          <w:b/>
          <w:bCs/>
          <w:color w:val="0053BE" w:themeColor="text1"/>
          <w:sz w:val="28"/>
          <w:szCs w:val="28"/>
        </w:rPr>
        <w:t xml:space="preserve">Appendix 5: Example </w:t>
      </w:r>
      <w:r w:rsidRPr="002A0D55" w:rsidR="004E06D1">
        <w:rPr>
          <w:b/>
          <w:bCs/>
          <w:color w:val="0053BE" w:themeColor="text1"/>
          <w:sz w:val="28"/>
          <w:szCs w:val="28"/>
        </w:rPr>
        <w:t>Supervision Agenda Template</w:t>
      </w:r>
    </w:p>
    <w:p w:rsidRPr="009A75B2" w:rsidR="004E06D1" w:rsidP="004E06D1" w:rsidRDefault="004E06D1" w14:paraId="1EE28B28" w14:textId="77777777">
      <w:pPr>
        <w:pStyle w:val="BodyText"/>
        <w:kinsoku w:val="0"/>
        <w:overflowPunct w:val="0"/>
        <w:spacing w:line="278" w:lineRule="auto"/>
        <w:rPr>
          <w:b/>
          <w:bCs/>
          <w:sz w:val="16"/>
          <w:szCs w:val="16"/>
        </w:rPr>
      </w:pPr>
    </w:p>
    <w:tbl>
      <w:tblPr>
        <w:tblStyle w:val="TableGridLight"/>
        <w:tblW w:w="10343" w:type="dxa"/>
        <w:tblLook w:val="04A0" w:firstRow="1" w:lastRow="0" w:firstColumn="1" w:lastColumn="0" w:noHBand="0" w:noVBand="1"/>
      </w:tblPr>
      <w:tblGrid>
        <w:gridCol w:w="5230"/>
        <w:gridCol w:w="5113"/>
      </w:tblGrid>
      <w:tr w:rsidRPr="0098251E" w:rsidR="004E06D1" w:rsidTr="0055011D" w14:paraId="0CD3F03D" w14:textId="77777777">
        <w:trPr>
          <w:trHeight w:val="384"/>
        </w:trPr>
        <w:tc>
          <w:tcPr>
            <w:tcW w:w="5230" w:type="dxa"/>
          </w:tcPr>
          <w:p w:rsidRPr="0098251E" w:rsidR="004E06D1" w:rsidP="00320D75" w:rsidRDefault="00320D75" w14:paraId="0FDF9DE0" w14:textId="283D100A">
            <w:pPr>
              <w:pStyle w:val="BodyText"/>
              <w:kinsoku w:val="0"/>
              <w:overflowPunct w:val="0"/>
              <w:spacing w:line="278" w:lineRule="auto"/>
              <w:rPr>
                <w:b/>
                <w:bCs/>
              </w:rPr>
            </w:pPr>
            <w:r w:rsidRPr="0098251E">
              <w:rPr>
                <w:b/>
                <w:bCs/>
              </w:rPr>
              <w:t>Setting Name</w:t>
            </w:r>
          </w:p>
        </w:tc>
        <w:tc>
          <w:tcPr>
            <w:tcW w:w="5113" w:type="dxa"/>
          </w:tcPr>
          <w:p w:rsidRPr="0098251E" w:rsidR="004E06D1" w:rsidP="004E06D1" w:rsidRDefault="00320D75" w14:paraId="10B863A8" w14:textId="5AFB04F7">
            <w:pPr>
              <w:pStyle w:val="BodyText"/>
              <w:kinsoku w:val="0"/>
              <w:overflowPunct w:val="0"/>
              <w:spacing w:line="278" w:lineRule="auto"/>
              <w:rPr>
                <w:b/>
                <w:bCs/>
              </w:rPr>
            </w:pPr>
            <w:r w:rsidRPr="0098251E">
              <w:rPr>
                <w:b/>
                <w:bCs/>
              </w:rPr>
              <w:t>Setting Logo</w:t>
            </w:r>
          </w:p>
        </w:tc>
      </w:tr>
    </w:tbl>
    <w:p w:rsidRPr="009A75B2" w:rsidR="004E06D1" w:rsidP="00024080" w:rsidRDefault="004E06D1" w14:paraId="35B8C086" w14:textId="77777777">
      <w:pPr>
        <w:pStyle w:val="BodyText"/>
        <w:kinsoku w:val="0"/>
        <w:overflowPunct w:val="0"/>
        <w:spacing w:line="278" w:lineRule="auto"/>
        <w:rPr>
          <w:sz w:val="16"/>
          <w:szCs w:val="16"/>
        </w:rPr>
      </w:pPr>
    </w:p>
    <w:tbl>
      <w:tblPr>
        <w:tblW w:w="480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29"/>
        <w:gridCol w:w="5698"/>
      </w:tblGrid>
      <w:tr w:rsidRPr="00D67210" w:rsidR="00A94911" w:rsidTr="007B0DAE" w14:paraId="371E8D40" w14:textId="77777777">
        <w:tc>
          <w:tcPr>
            <w:tcW w:w="2319" w:type="pct"/>
            <w:tcBorders>
              <w:top w:val="single" w:color="auto" w:sz="4" w:space="0"/>
              <w:left w:val="single" w:color="auto" w:sz="4" w:space="0"/>
              <w:bottom w:val="single" w:color="auto" w:sz="4" w:space="0"/>
              <w:right w:val="single" w:color="auto" w:sz="4" w:space="0"/>
            </w:tcBorders>
            <w:shd w:val="clear" w:color="auto" w:fill="0053BE"/>
          </w:tcPr>
          <w:p w:rsidRPr="00D67210" w:rsidR="00A94911" w:rsidP="007B0DAE" w:rsidRDefault="00A94911" w14:paraId="15BD0A7D" w14:textId="77777777">
            <w:pPr>
              <w:spacing w:after="0" w:line="240" w:lineRule="auto"/>
              <w:rPr>
                <w:rFonts w:cstheme="minorHAnsi"/>
                <w:b/>
                <w:color w:val="FFFFFF" w:themeColor="background1"/>
                <w:sz w:val="20"/>
                <w:szCs w:val="20"/>
              </w:rPr>
            </w:pPr>
            <w:r w:rsidRPr="00D67210">
              <w:rPr>
                <w:rFonts w:cstheme="minorHAnsi"/>
                <w:b/>
                <w:color w:val="FFFFFF" w:themeColor="background1"/>
                <w:sz w:val="20"/>
                <w:szCs w:val="20"/>
              </w:rPr>
              <w:t>Name of staff member</w:t>
            </w:r>
          </w:p>
        </w:tc>
        <w:tc>
          <w:tcPr>
            <w:tcW w:w="2681" w:type="pct"/>
            <w:tcBorders>
              <w:top w:val="single" w:color="auto" w:sz="4" w:space="0"/>
              <w:left w:val="single" w:color="auto" w:sz="4" w:space="0"/>
              <w:bottom w:val="single" w:color="auto" w:sz="4" w:space="0"/>
              <w:right w:val="single" w:color="auto" w:sz="4" w:space="0"/>
            </w:tcBorders>
            <w:shd w:val="clear" w:color="auto" w:fill="0053BE"/>
          </w:tcPr>
          <w:p w:rsidRPr="00D67210" w:rsidR="00A94911" w:rsidP="007B0DAE" w:rsidRDefault="00A94911" w14:paraId="10480CC5" w14:textId="77777777">
            <w:pPr>
              <w:spacing w:after="0" w:line="240" w:lineRule="auto"/>
              <w:rPr>
                <w:rFonts w:cstheme="minorHAnsi"/>
                <w:b/>
                <w:color w:val="FFFFFF" w:themeColor="background1"/>
                <w:sz w:val="20"/>
                <w:szCs w:val="20"/>
              </w:rPr>
            </w:pPr>
            <w:r w:rsidRPr="00D67210">
              <w:rPr>
                <w:rFonts w:cstheme="minorHAnsi"/>
                <w:b/>
                <w:color w:val="FFFFFF" w:themeColor="background1"/>
                <w:sz w:val="20"/>
                <w:szCs w:val="20"/>
              </w:rPr>
              <w:t>Job Title</w:t>
            </w:r>
          </w:p>
        </w:tc>
      </w:tr>
      <w:tr w:rsidRPr="00D67210" w:rsidR="00A94911" w:rsidTr="007B0DAE" w14:paraId="534727BA" w14:textId="77777777">
        <w:tc>
          <w:tcPr>
            <w:tcW w:w="2319" w:type="pct"/>
            <w:tcBorders>
              <w:top w:val="single" w:color="auto" w:sz="4" w:space="0"/>
              <w:left w:val="single" w:color="auto" w:sz="4" w:space="0"/>
              <w:bottom w:val="single" w:color="auto" w:sz="4" w:space="0"/>
              <w:right w:val="single" w:color="auto" w:sz="4" w:space="0"/>
            </w:tcBorders>
            <w:shd w:val="clear" w:color="auto" w:fill="auto"/>
          </w:tcPr>
          <w:p w:rsidRPr="00D67210" w:rsidR="00A94911" w:rsidP="007B0DAE" w:rsidRDefault="00A94911" w14:paraId="2A1DA61F" w14:textId="77777777">
            <w:pPr>
              <w:spacing w:after="0" w:line="240" w:lineRule="auto"/>
              <w:rPr>
                <w:rFonts w:cstheme="minorHAnsi"/>
                <w:b/>
                <w:sz w:val="20"/>
                <w:szCs w:val="20"/>
              </w:rPr>
            </w:pPr>
          </w:p>
        </w:tc>
        <w:tc>
          <w:tcPr>
            <w:tcW w:w="2681" w:type="pct"/>
            <w:tcBorders>
              <w:top w:val="single" w:color="auto" w:sz="4" w:space="0"/>
              <w:left w:val="single" w:color="auto" w:sz="4" w:space="0"/>
              <w:bottom w:val="single" w:color="auto" w:sz="4" w:space="0"/>
              <w:right w:val="single" w:color="auto" w:sz="4" w:space="0"/>
            </w:tcBorders>
            <w:shd w:val="clear" w:color="auto" w:fill="auto"/>
          </w:tcPr>
          <w:p w:rsidRPr="00D67210" w:rsidR="00A94911" w:rsidP="007B0DAE" w:rsidRDefault="00A94911" w14:paraId="4E7AACE2" w14:textId="77777777">
            <w:pPr>
              <w:spacing w:after="0" w:line="240" w:lineRule="auto"/>
              <w:rPr>
                <w:rFonts w:cstheme="minorHAnsi"/>
                <w:b/>
                <w:sz w:val="20"/>
                <w:szCs w:val="20"/>
              </w:rPr>
            </w:pPr>
          </w:p>
        </w:tc>
      </w:tr>
      <w:tr w:rsidRPr="00D67210" w:rsidR="00A94911" w:rsidTr="007B0DAE" w14:paraId="19317669" w14:textId="77777777">
        <w:tc>
          <w:tcPr>
            <w:tcW w:w="2319" w:type="pct"/>
            <w:shd w:val="clear" w:color="auto" w:fill="0053BE"/>
          </w:tcPr>
          <w:p w:rsidRPr="00D67210" w:rsidR="00A94911" w:rsidP="007B0DAE" w:rsidRDefault="00A94911" w14:paraId="6BCBEB4D" w14:textId="77777777">
            <w:pPr>
              <w:spacing w:after="0" w:line="240" w:lineRule="auto"/>
              <w:rPr>
                <w:rFonts w:cstheme="minorHAnsi"/>
                <w:b/>
                <w:color w:val="FFFFFF" w:themeColor="background1"/>
                <w:sz w:val="20"/>
                <w:szCs w:val="20"/>
              </w:rPr>
            </w:pPr>
            <w:r w:rsidRPr="00D67210">
              <w:rPr>
                <w:rFonts w:cstheme="minorHAnsi"/>
                <w:b/>
                <w:color w:val="FFFFFF" w:themeColor="background1"/>
                <w:sz w:val="20"/>
                <w:szCs w:val="20"/>
              </w:rPr>
              <w:t>Name of Supervisor</w:t>
            </w:r>
          </w:p>
        </w:tc>
        <w:tc>
          <w:tcPr>
            <w:tcW w:w="2681" w:type="pct"/>
            <w:shd w:val="clear" w:color="auto" w:fill="0053BE"/>
          </w:tcPr>
          <w:p w:rsidRPr="00D67210" w:rsidR="00A94911" w:rsidP="007B0DAE" w:rsidRDefault="00CF4DA1" w14:paraId="090ED5EC" w14:textId="6751B421">
            <w:pPr>
              <w:spacing w:after="0" w:line="240" w:lineRule="auto"/>
              <w:rPr>
                <w:rFonts w:cstheme="minorHAnsi"/>
                <w:b/>
                <w:color w:val="FFFFFF" w:themeColor="background1"/>
                <w:sz w:val="20"/>
                <w:szCs w:val="20"/>
              </w:rPr>
            </w:pPr>
            <w:r w:rsidRPr="00D67210">
              <w:rPr>
                <w:rFonts w:cstheme="minorHAnsi"/>
                <w:b/>
                <w:color w:val="FFFFFF" w:themeColor="background1"/>
                <w:sz w:val="20"/>
                <w:szCs w:val="20"/>
              </w:rPr>
              <w:t>Job Title</w:t>
            </w:r>
          </w:p>
        </w:tc>
      </w:tr>
      <w:tr w:rsidRPr="00D67210" w:rsidR="00A94911" w:rsidTr="007B0DAE" w14:paraId="58923202" w14:textId="77777777">
        <w:trPr>
          <w:trHeight w:val="226"/>
        </w:trPr>
        <w:tc>
          <w:tcPr>
            <w:tcW w:w="2319" w:type="pct"/>
            <w:tcBorders>
              <w:bottom w:val="single" w:color="auto" w:sz="4" w:space="0"/>
            </w:tcBorders>
          </w:tcPr>
          <w:p w:rsidRPr="00D67210" w:rsidR="00A94911" w:rsidP="007B0DAE" w:rsidRDefault="00A94911" w14:paraId="19984C0D" w14:textId="77777777">
            <w:pPr>
              <w:spacing w:after="0" w:line="240" w:lineRule="auto"/>
              <w:rPr>
                <w:rFonts w:cstheme="minorHAnsi"/>
                <w:sz w:val="20"/>
                <w:szCs w:val="20"/>
              </w:rPr>
            </w:pPr>
          </w:p>
        </w:tc>
        <w:tc>
          <w:tcPr>
            <w:tcW w:w="2681" w:type="pct"/>
            <w:tcBorders>
              <w:bottom w:val="single" w:color="auto" w:sz="4" w:space="0"/>
            </w:tcBorders>
          </w:tcPr>
          <w:p w:rsidRPr="00D67210" w:rsidR="00A94911" w:rsidP="007B0DAE" w:rsidRDefault="00A94911" w14:paraId="02AA4127" w14:textId="77777777">
            <w:pPr>
              <w:spacing w:after="0" w:line="240" w:lineRule="auto"/>
              <w:rPr>
                <w:rFonts w:cstheme="minorHAnsi"/>
                <w:sz w:val="20"/>
                <w:szCs w:val="20"/>
              </w:rPr>
            </w:pPr>
          </w:p>
        </w:tc>
      </w:tr>
    </w:tbl>
    <w:p w:rsidRPr="00D67210" w:rsidR="004E06D1" w:rsidP="00024080" w:rsidRDefault="004E06D1" w14:paraId="15A0E182" w14:textId="77777777">
      <w:pPr>
        <w:pStyle w:val="BodyText"/>
        <w:kinsoku w:val="0"/>
        <w:overflowPunct w:val="0"/>
        <w:spacing w:line="278" w:lineRule="auto"/>
        <w:rPr>
          <w:rFonts w:asciiTheme="minorHAnsi" w:hAnsiTheme="minorHAnsi" w:cstheme="minorHAnsi"/>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27"/>
      </w:tblGrid>
      <w:tr w:rsidRPr="00D67210" w:rsidR="00E5516B" w:rsidTr="007B0DAE" w14:paraId="7B8E6FF4" w14:textId="77777777">
        <w:tc>
          <w:tcPr>
            <w:tcW w:w="10627" w:type="dxa"/>
            <w:shd w:val="clear" w:color="auto" w:fill="0053BE"/>
          </w:tcPr>
          <w:p w:rsidRPr="00D67210" w:rsidR="00E5516B" w:rsidP="00440169" w:rsidRDefault="00E5516B" w14:paraId="1BF0AFA1" w14:textId="32A6FA85">
            <w:pPr>
              <w:autoSpaceDE w:val="0"/>
              <w:autoSpaceDN w:val="0"/>
              <w:adjustRightInd w:val="0"/>
              <w:rPr>
                <w:rFonts w:cstheme="minorHAnsi"/>
                <w:b/>
                <w:color w:val="FFFFFF" w:themeColor="background1"/>
                <w:sz w:val="20"/>
                <w:szCs w:val="20"/>
              </w:rPr>
            </w:pPr>
            <w:r w:rsidRPr="00D67210">
              <w:rPr>
                <w:rFonts w:cstheme="minorHAnsi"/>
                <w:b/>
                <w:color w:val="FFFFFF" w:themeColor="background1"/>
                <w:sz w:val="20"/>
                <w:szCs w:val="20"/>
              </w:rPr>
              <w:t>Date</w:t>
            </w:r>
            <w:r w:rsidRPr="00D67210" w:rsidR="00CF4DA1">
              <w:rPr>
                <w:rFonts w:cstheme="minorHAnsi"/>
                <w:b/>
                <w:color w:val="FFFFFF" w:themeColor="background1"/>
                <w:sz w:val="20"/>
                <w:szCs w:val="20"/>
              </w:rPr>
              <w:t xml:space="preserve"> of supervision session</w:t>
            </w:r>
          </w:p>
        </w:tc>
      </w:tr>
      <w:tr w:rsidRPr="00D67210" w:rsidR="00E5516B" w:rsidTr="007B0DAE" w14:paraId="50F262D6" w14:textId="77777777">
        <w:tc>
          <w:tcPr>
            <w:tcW w:w="10627" w:type="dxa"/>
            <w:shd w:val="clear" w:color="auto" w:fill="0053BE"/>
          </w:tcPr>
          <w:p w:rsidRPr="00D67210" w:rsidR="00E5516B" w:rsidP="00440169" w:rsidRDefault="00E5516B" w14:paraId="2269D3E3" w14:textId="59761A85">
            <w:pPr>
              <w:autoSpaceDE w:val="0"/>
              <w:autoSpaceDN w:val="0"/>
              <w:adjustRightInd w:val="0"/>
              <w:rPr>
                <w:rFonts w:cstheme="minorHAnsi"/>
                <w:b/>
                <w:color w:val="FFFFFF" w:themeColor="background1"/>
                <w:sz w:val="20"/>
                <w:szCs w:val="20"/>
              </w:rPr>
            </w:pPr>
            <w:r w:rsidRPr="00D67210">
              <w:rPr>
                <w:rFonts w:cstheme="minorHAnsi"/>
                <w:b/>
                <w:color w:val="FFFFFF" w:themeColor="background1"/>
                <w:sz w:val="20"/>
                <w:szCs w:val="20"/>
              </w:rPr>
              <w:t xml:space="preserve">Agenda </w:t>
            </w:r>
            <w:r w:rsidRPr="00D67210">
              <w:rPr>
                <w:rFonts w:cstheme="minorHAnsi"/>
                <w:b/>
                <w:i/>
                <w:iCs/>
                <w:color w:val="FFFFFF" w:themeColor="background1"/>
                <w:sz w:val="20"/>
                <w:szCs w:val="20"/>
              </w:rPr>
              <w:t>(Standard suggested items to include</w:t>
            </w:r>
            <w:r w:rsidRPr="00D67210" w:rsidR="0098251E">
              <w:rPr>
                <w:rFonts w:cstheme="minorHAnsi"/>
                <w:b/>
                <w:i/>
                <w:iCs/>
                <w:color w:val="FFFFFF" w:themeColor="background1"/>
                <w:sz w:val="20"/>
                <w:szCs w:val="20"/>
              </w:rPr>
              <w:t>, you may not discuss all items at every session</w:t>
            </w:r>
            <w:r w:rsidRPr="00D67210">
              <w:rPr>
                <w:rFonts w:cstheme="minorHAnsi"/>
                <w:b/>
                <w:i/>
                <w:iCs/>
                <w:color w:val="FFFFFF" w:themeColor="background1"/>
                <w:sz w:val="20"/>
                <w:szCs w:val="20"/>
              </w:rPr>
              <w:t>)</w:t>
            </w:r>
            <w:r w:rsidRPr="00D67210">
              <w:rPr>
                <w:rFonts w:cstheme="minorHAnsi"/>
                <w:b/>
                <w:color w:val="FFFFFF" w:themeColor="background1"/>
                <w:sz w:val="20"/>
                <w:szCs w:val="20"/>
              </w:rPr>
              <w:t>:</w:t>
            </w:r>
          </w:p>
        </w:tc>
      </w:tr>
      <w:tr w:rsidRPr="00D67210" w:rsidR="00E5516B" w:rsidTr="007B0DAE" w14:paraId="45558769" w14:textId="77777777">
        <w:tc>
          <w:tcPr>
            <w:tcW w:w="10627" w:type="dxa"/>
            <w:shd w:val="clear" w:color="auto" w:fill="auto"/>
          </w:tcPr>
          <w:p w:rsidRPr="00D67210" w:rsidR="00E5516B" w:rsidP="00631AFE" w:rsidRDefault="00E5516B" w14:paraId="2650017C" w14:textId="77777777">
            <w:pPr>
              <w:numPr>
                <w:ilvl w:val="0"/>
                <w:numId w:val="7"/>
              </w:numPr>
              <w:autoSpaceDE w:val="0"/>
              <w:autoSpaceDN w:val="0"/>
              <w:adjustRightInd w:val="0"/>
              <w:spacing w:after="0" w:line="276" w:lineRule="auto"/>
              <w:rPr>
                <w:rFonts w:cstheme="minorHAnsi"/>
                <w:b/>
                <w:bCs/>
                <w:color w:val="000000"/>
                <w:sz w:val="20"/>
                <w:szCs w:val="20"/>
              </w:rPr>
            </w:pPr>
            <w:r w:rsidRPr="00D67210">
              <w:rPr>
                <w:rFonts w:cstheme="minorHAnsi"/>
                <w:b/>
                <w:bCs/>
                <w:color w:val="000000"/>
                <w:sz w:val="20"/>
                <w:szCs w:val="20"/>
              </w:rPr>
              <w:t>Review Previous Actions</w:t>
            </w:r>
          </w:p>
          <w:p w:rsidRPr="00D67210" w:rsidR="009D584D" w:rsidP="00631AFE" w:rsidRDefault="009D584D" w14:paraId="7DC68E7F" w14:textId="6655BEFF">
            <w:pPr>
              <w:pStyle w:val="ListParagraph"/>
              <w:numPr>
                <w:ilvl w:val="0"/>
                <w:numId w:val="15"/>
              </w:numPr>
              <w:autoSpaceDE w:val="0"/>
              <w:autoSpaceDN w:val="0"/>
              <w:adjustRightInd w:val="0"/>
              <w:spacing w:after="0" w:line="276" w:lineRule="auto"/>
              <w:rPr>
                <w:rFonts w:cstheme="minorHAnsi"/>
                <w:b/>
                <w:bCs/>
                <w:iCs/>
                <w:color w:val="000000"/>
                <w:sz w:val="20"/>
                <w:szCs w:val="20"/>
              </w:rPr>
            </w:pPr>
            <w:r w:rsidRPr="00D67210">
              <w:rPr>
                <w:rFonts w:cstheme="minorHAnsi"/>
                <w:iCs/>
                <w:sz w:val="20"/>
                <w:szCs w:val="20"/>
              </w:rPr>
              <w:t>If targets have not been achieved, discuss challenges and identify actions/support required to meet these</w:t>
            </w:r>
          </w:p>
        </w:tc>
      </w:tr>
      <w:tr w:rsidRPr="00D67210" w:rsidR="00E5516B" w:rsidTr="007B0DAE" w14:paraId="01B56784" w14:textId="77777777">
        <w:tc>
          <w:tcPr>
            <w:tcW w:w="10627" w:type="dxa"/>
            <w:shd w:val="clear" w:color="auto" w:fill="auto"/>
          </w:tcPr>
          <w:p w:rsidRPr="00D67210" w:rsidR="00AE757D" w:rsidP="00B34845" w:rsidRDefault="00B34845" w14:paraId="20CA40AD" w14:textId="04A46B2F">
            <w:pPr>
              <w:autoSpaceDE w:val="0"/>
              <w:autoSpaceDN w:val="0"/>
              <w:adjustRightInd w:val="0"/>
              <w:spacing w:after="0" w:line="276" w:lineRule="auto"/>
              <w:rPr>
                <w:rFonts w:cstheme="minorHAnsi"/>
                <w:color w:val="000000"/>
                <w:sz w:val="20"/>
                <w:szCs w:val="20"/>
              </w:rPr>
            </w:pPr>
            <w:r w:rsidRPr="00D67210">
              <w:rPr>
                <w:rFonts w:cstheme="minorHAnsi"/>
                <w:b/>
                <w:bCs/>
                <w:color w:val="000000"/>
                <w:sz w:val="20"/>
                <w:szCs w:val="20"/>
              </w:rPr>
              <w:t xml:space="preserve">2. </w:t>
            </w:r>
            <w:r w:rsidRPr="00D67210" w:rsidR="00B43837">
              <w:rPr>
                <w:rFonts w:cstheme="minorHAnsi"/>
                <w:b/>
                <w:bCs/>
                <w:color w:val="000000"/>
                <w:sz w:val="20"/>
                <w:szCs w:val="20"/>
              </w:rPr>
              <w:t>Learning and Development</w:t>
            </w:r>
          </w:p>
          <w:p w:rsidRPr="00D67210" w:rsidR="00B43837" w:rsidP="00631AFE" w:rsidRDefault="00AE757D" w14:paraId="365C03FE" w14:textId="029B4B73">
            <w:pPr>
              <w:pStyle w:val="ListParagraph"/>
              <w:numPr>
                <w:ilvl w:val="0"/>
                <w:numId w:val="9"/>
              </w:numPr>
              <w:autoSpaceDE w:val="0"/>
              <w:autoSpaceDN w:val="0"/>
              <w:adjustRightInd w:val="0"/>
              <w:spacing w:after="0" w:line="276" w:lineRule="auto"/>
              <w:rPr>
                <w:rFonts w:cstheme="minorHAnsi"/>
                <w:i/>
                <w:iCs/>
                <w:color w:val="000000"/>
                <w:sz w:val="20"/>
                <w:szCs w:val="20"/>
              </w:rPr>
            </w:pPr>
            <w:r w:rsidRPr="00D67210">
              <w:rPr>
                <w:rFonts w:cstheme="minorHAnsi"/>
                <w:color w:val="000000"/>
                <w:sz w:val="20"/>
                <w:szCs w:val="20"/>
              </w:rPr>
              <w:t>P</w:t>
            </w:r>
            <w:r w:rsidRPr="00D67210" w:rsidR="00E5516B">
              <w:rPr>
                <w:rFonts w:cstheme="minorHAnsi"/>
                <w:color w:val="000000"/>
                <w:sz w:val="20"/>
                <w:szCs w:val="20"/>
              </w:rPr>
              <w:t xml:space="preserve">rogress, </w:t>
            </w:r>
            <w:r w:rsidRPr="00D67210" w:rsidR="00B43837">
              <w:rPr>
                <w:rFonts w:cstheme="minorHAnsi"/>
                <w:color w:val="000000"/>
                <w:sz w:val="20"/>
                <w:szCs w:val="20"/>
              </w:rPr>
              <w:t xml:space="preserve">of key children </w:t>
            </w:r>
            <w:r w:rsidRPr="00D67210" w:rsidR="00E5516B">
              <w:rPr>
                <w:rFonts w:cstheme="minorHAnsi"/>
                <w:color w:val="000000"/>
                <w:sz w:val="20"/>
                <w:szCs w:val="20"/>
              </w:rPr>
              <w:t xml:space="preserve">particularly any concerns of development or wellbeing </w:t>
            </w:r>
            <w:r w:rsidRPr="00D67210" w:rsidR="00E9337F">
              <w:rPr>
                <w:rFonts w:cstheme="minorHAnsi"/>
                <w:color w:val="000000"/>
                <w:sz w:val="20"/>
                <w:szCs w:val="20"/>
              </w:rPr>
              <w:t xml:space="preserve"> - you may wish to monitor examples of assessments / observations etc</w:t>
            </w:r>
          </w:p>
          <w:p w:rsidRPr="00D67210" w:rsidR="0098251E" w:rsidP="00631AFE" w:rsidRDefault="0098251E" w14:paraId="0E31BB99" w14:textId="77777777">
            <w:pPr>
              <w:pStyle w:val="ListParagraph"/>
              <w:numPr>
                <w:ilvl w:val="0"/>
                <w:numId w:val="9"/>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 xml:space="preserve">Support for and progress of children with </w:t>
            </w:r>
            <w:r w:rsidRPr="00D67210" w:rsidR="00B43837">
              <w:rPr>
                <w:rFonts w:cstheme="minorHAnsi"/>
                <w:color w:val="000000"/>
                <w:sz w:val="20"/>
                <w:szCs w:val="20"/>
              </w:rPr>
              <w:t xml:space="preserve">SEND </w:t>
            </w:r>
          </w:p>
          <w:p w:rsidRPr="00D67210" w:rsidR="00B43837" w:rsidP="00631AFE" w:rsidRDefault="00B43837" w14:paraId="661D578E" w14:textId="76CAC375">
            <w:pPr>
              <w:pStyle w:val="ListParagraph"/>
              <w:numPr>
                <w:ilvl w:val="0"/>
                <w:numId w:val="9"/>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Inclusi</w:t>
            </w:r>
            <w:r w:rsidRPr="00D67210" w:rsidR="0098251E">
              <w:rPr>
                <w:rFonts w:cstheme="minorHAnsi"/>
                <w:color w:val="000000"/>
                <w:sz w:val="20"/>
                <w:szCs w:val="20"/>
              </w:rPr>
              <w:t>ve practice</w:t>
            </w:r>
          </w:p>
          <w:p w:rsidRPr="00D67210" w:rsidR="00E5516B" w:rsidP="00631AFE" w:rsidRDefault="00E5516B" w14:paraId="7D38A8EC" w14:textId="431C7908">
            <w:pPr>
              <w:pStyle w:val="ListParagraph"/>
              <w:numPr>
                <w:ilvl w:val="0"/>
                <w:numId w:val="9"/>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Always include a discussion on EYPP children, Funded 2 yr. olds and other vulnerable groups.</w:t>
            </w:r>
          </w:p>
        </w:tc>
      </w:tr>
      <w:tr w:rsidRPr="00D67210" w:rsidR="00E5516B" w:rsidTr="007B0DAE" w14:paraId="635A7604" w14:textId="77777777">
        <w:tc>
          <w:tcPr>
            <w:tcW w:w="10627" w:type="dxa"/>
            <w:shd w:val="clear" w:color="auto" w:fill="auto"/>
          </w:tcPr>
          <w:p w:rsidRPr="00D67210" w:rsidR="00AA1DAE" w:rsidP="00B34845" w:rsidRDefault="00B34845" w14:paraId="7A9E5F75" w14:textId="1FA3BD1E">
            <w:pPr>
              <w:autoSpaceDE w:val="0"/>
              <w:autoSpaceDN w:val="0"/>
              <w:adjustRightInd w:val="0"/>
              <w:spacing w:after="0" w:line="276" w:lineRule="auto"/>
              <w:rPr>
                <w:rFonts w:cstheme="minorHAnsi"/>
                <w:color w:val="000000"/>
                <w:sz w:val="20"/>
                <w:szCs w:val="20"/>
              </w:rPr>
            </w:pPr>
            <w:r w:rsidRPr="00D67210">
              <w:rPr>
                <w:rFonts w:cstheme="minorHAnsi"/>
                <w:b/>
                <w:bCs/>
                <w:color w:val="000000"/>
                <w:sz w:val="20"/>
                <w:szCs w:val="20"/>
              </w:rPr>
              <w:t xml:space="preserve">3. </w:t>
            </w:r>
            <w:r w:rsidRPr="00D67210" w:rsidR="00E5516B">
              <w:rPr>
                <w:rFonts w:cstheme="minorHAnsi"/>
                <w:b/>
                <w:bCs/>
                <w:color w:val="000000"/>
                <w:sz w:val="20"/>
                <w:szCs w:val="20"/>
              </w:rPr>
              <w:t>Organisational/ Legalisation Updates</w:t>
            </w:r>
            <w:r w:rsidRPr="00D67210" w:rsidR="00E5516B">
              <w:rPr>
                <w:rFonts w:cstheme="minorHAnsi"/>
                <w:color w:val="000000"/>
                <w:sz w:val="20"/>
                <w:szCs w:val="20"/>
              </w:rPr>
              <w:t xml:space="preserve"> </w:t>
            </w:r>
          </w:p>
          <w:p w:rsidRPr="00D67210" w:rsidR="00CB58D4" w:rsidP="00631AFE" w:rsidRDefault="00CB58D4" w14:paraId="431FA4E0" w14:textId="77777777">
            <w:pPr>
              <w:numPr>
                <w:ilvl w:val="0"/>
                <w:numId w:val="17"/>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Share information and c</w:t>
            </w:r>
            <w:r w:rsidRPr="00D67210" w:rsidR="00E5516B">
              <w:rPr>
                <w:rFonts w:cstheme="minorHAnsi"/>
                <w:color w:val="000000"/>
                <w:sz w:val="20"/>
                <w:szCs w:val="20"/>
              </w:rPr>
              <w:t xml:space="preserve">heck understanding </w:t>
            </w:r>
          </w:p>
          <w:p w:rsidRPr="00D67210" w:rsidR="00E5516B" w:rsidP="00631AFE" w:rsidRDefault="0012627B" w14:paraId="2750D725" w14:textId="68AFD31C">
            <w:pPr>
              <w:numPr>
                <w:ilvl w:val="0"/>
                <w:numId w:val="17"/>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 xml:space="preserve">Discussion about how to </w:t>
            </w:r>
            <w:r w:rsidRPr="00D67210" w:rsidR="00E5516B">
              <w:rPr>
                <w:rFonts w:cstheme="minorHAnsi"/>
                <w:color w:val="000000"/>
                <w:sz w:val="20"/>
                <w:szCs w:val="20"/>
              </w:rPr>
              <w:t xml:space="preserve">support </w:t>
            </w:r>
            <w:r w:rsidRPr="00D67210">
              <w:rPr>
                <w:rFonts w:cstheme="minorHAnsi"/>
                <w:color w:val="000000"/>
                <w:sz w:val="20"/>
                <w:szCs w:val="20"/>
              </w:rPr>
              <w:t xml:space="preserve">staff </w:t>
            </w:r>
            <w:r w:rsidRPr="00D67210" w:rsidR="00E5516B">
              <w:rPr>
                <w:rFonts w:cstheme="minorHAnsi"/>
                <w:color w:val="000000"/>
                <w:sz w:val="20"/>
                <w:szCs w:val="20"/>
              </w:rPr>
              <w:t>member in implementation.</w:t>
            </w:r>
          </w:p>
        </w:tc>
      </w:tr>
      <w:tr w:rsidRPr="00D67210" w:rsidR="00650796" w:rsidTr="007B0DAE" w14:paraId="65F195F3" w14:textId="77777777">
        <w:tc>
          <w:tcPr>
            <w:tcW w:w="10627" w:type="dxa"/>
            <w:shd w:val="clear" w:color="auto" w:fill="auto"/>
          </w:tcPr>
          <w:p w:rsidRPr="00D67210" w:rsidR="00650796" w:rsidP="00B34845" w:rsidRDefault="00650796" w14:paraId="69A9130F" w14:textId="01AB351B">
            <w:pPr>
              <w:autoSpaceDE w:val="0"/>
              <w:autoSpaceDN w:val="0"/>
              <w:adjustRightInd w:val="0"/>
              <w:spacing w:after="0" w:line="276" w:lineRule="auto"/>
              <w:jc w:val="both"/>
              <w:rPr>
                <w:rFonts w:cstheme="minorHAnsi"/>
                <w:b/>
                <w:bCs/>
                <w:color w:val="000000"/>
                <w:sz w:val="20"/>
                <w:szCs w:val="20"/>
              </w:rPr>
            </w:pPr>
            <w:r w:rsidRPr="00D67210">
              <w:rPr>
                <w:rFonts w:cstheme="minorHAnsi"/>
                <w:b/>
                <w:bCs/>
                <w:color w:val="000000"/>
                <w:sz w:val="20"/>
                <w:szCs w:val="20"/>
              </w:rPr>
              <w:t>4. Safeguarding</w:t>
            </w:r>
          </w:p>
          <w:p w:rsidRPr="009A75B2" w:rsidR="0098251E" w:rsidP="00631AFE" w:rsidRDefault="00650796" w14:paraId="0DDD8BF7" w14:textId="5D9D3C3F">
            <w:pPr>
              <w:pStyle w:val="ListParagraph"/>
              <w:numPr>
                <w:ilvl w:val="0"/>
                <w:numId w:val="18"/>
              </w:numPr>
              <w:autoSpaceDE w:val="0"/>
              <w:autoSpaceDN w:val="0"/>
              <w:adjustRightInd w:val="0"/>
              <w:spacing w:after="0" w:line="276" w:lineRule="auto"/>
              <w:jc w:val="both"/>
              <w:rPr>
                <w:rFonts w:cstheme="minorHAnsi"/>
                <w:color w:val="000000"/>
                <w:sz w:val="20"/>
                <w:szCs w:val="20"/>
              </w:rPr>
            </w:pPr>
            <w:r w:rsidRPr="009A75B2">
              <w:rPr>
                <w:rFonts w:cstheme="minorHAnsi"/>
                <w:color w:val="000000"/>
                <w:sz w:val="20"/>
                <w:szCs w:val="20"/>
              </w:rPr>
              <w:t xml:space="preserve">Share </w:t>
            </w:r>
            <w:r w:rsidRPr="009A75B2" w:rsidR="00E9337F">
              <w:rPr>
                <w:rFonts w:cstheme="minorHAnsi"/>
                <w:color w:val="000000"/>
                <w:sz w:val="20"/>
                <w:szCs w:val="20"/>
              </w:rPr>
              <w:t>updates -</w:t>
            </w:r>
            <w:r w:rsidRPr="009A75B2">
              <w:rPr>
                <w:rFonts w:cstheme="minorHAnsi"/>
                <w:color w:val="000000"/>
                <w:sz w:val="20"/>
                <w:szCs w:val="20"/>
              </w:rPr>
              <w:t xml:space="preserve"> organisational, local, national</w:t>
            </w:r>
          </w:p>
          <w:p w:rsidRPr="009A75B2" w:rsidR="00E9337F" w:rsidP="00631AFE" w:rsidRDefault="00650796" w14:paraId="546CBEF4" w14:textId="77777777">
            <w:pPr>
              <w:pStyle w:val="ListParagraph"/>
              <w:numPr>
                <w:ilvl w:val="0"/>
                <w:numId w:val="18"/>
              </w:numPr>
              <w:autoSpaceDE w:val="0"/>
              <w:autoSpaceDN w:val="0"/>
              <w:adjustRightInd w:val="0"/>
              <w:spacing w:after="0" w:line="276" w:lineRule="auto"/>
              <w:jc w:val="both"/>
              <w:rPr>
                <w:rFonts w:cstheme="minorHAnsi"/>
                <w:color w:val="000000"/>
                <w:sz w:val="20"/>
                <w:szCs w:val="20"/>
              </w:rPr>
            </w:pPr>
            <w:r w:rsidRPr="009A75B2">
              <w:rPr>
                <w:rFonts w:cstheme="minorHAnsi"/>
                <w:color w:val="000000"/>
                <w:sz w:val="20"/>
                <w:szCs w:val="20"/>
              </w:rPr>
              <w:t>Safeguarding Concerns or Questions</w:t>
            </w:r>
          </w:p>
          <w:p w:rsidRPr="009A75B2" w:rsidR="00E9337F" w:rsidP="00631AFE" w:rsidRDefault="00E9337F" w14:paraId="484C5D61" w14:textId="15B1789C">
            <w:pPr>
              <w:pStyle w:val="ListParagraph"/>
              <w:numPr>
                <w:ilvl w:val="0"/>
                <w:numId w:val="18"/>
              </w:numPr>
              <w:autoSpaceDE w:val="0"/>
              <w:autoSpaceDN w:val="0"/>
              <w:adjustRightInd w:val="0"/>
              <w:spacing w:after="0" w:line="276" w:lineRule="auto"/>
              <w:jc w:val="both"/>
              <w:rPr>
                <w:rFonts w:cstheme="minorHAnsi"/>
                <w:color w:val="000000"/>
                <w:sz w:val="20"/>
                <w:szCs w:val="20"/>
              </w:rPr>
            </w:pPr>
            <w:r w:rsidRPr="009A75B2">
              <w:rPr>
                <w:rFonts w:cstheme="minorHAnsi"/>
                <w:sz w:val="20"/>
                <w:szCs w:val="20"/>
              </w:rPr>
              <w:t>Has the practitioner any concerns about safeguarding in relation to children, staff, parents/carers or visitors to the setting?</w:t>
            </w:r>
          </w:p>
          <w:p w:rsidRPr="00D67210" w:rsidR="00650796" w:rsidP="00E9337F" w:rsidRDefault="00650796" w14:paraId="57BF6E26" w14:textId="0E102C0D">
            <w:pPr>
              <w:autoSpaceDE w:val="0"/>
              <w:autoSpaceDN w:val="0"/>
              <w:adjustRightInd w:val="0"/>
              <w:spacing w:after="0" w:line="276" w:lineRule="auto"/>
              <w:jc w:val="both"/>
              <w:rPr>
                <w:rFonts w:cstheme="minorHAnsi"/>
                <w:color w:val="000000"/>
                <w:sz w:val="20"/>
                <w:szCs w:val="20"/>
              </w:rPr>
            </w:pPr>
            <w:r w:rsidRPr="00D67210">
              <w:rPr>
                <w:rFonts w:cstheme="minorHAnsi"/>
                <w:i/>
                <w:iCs/>
                <w:color w:val="0053BE" w:themeColor="text1"/>
                <w:sz w:val="20"/>
                <w:szCs w:val="20"/>
              </w:rPr>
              <w:t>Any s</w:t>
            </w:r>
            <w:r w:rsidRPr="00D67210">
              <w:rPr>
                <w:rFonts w:cstheme="minorHAnsi"/>
                <w:i/>
                <w:iCs/>
                <w:color w:val="0053BE" w:themeColor="text1"/>
                <w:sz w:val="20"/>
                <w:szCs w:val="20"/>
              </w:rPr>
              <w:t xml:space="preserve">afeguarding </w:t>
            </w:r>
            <w:r w:rsidRPr="00D67210">
              <w:rPr>
                <w:rFonts w:cstheme="minorHAnsi"/>
                <w:i/>
                <w:iCs/>
                <w:color w:val="0053BE" w:themeColor="text1"/>
                <w:sz w:val="20"/>
                <w:szCs w:val="20"/>
              </w:rPr>
              <w:t>c</w:t>
            </w:r>
            <w:r w:rsidRPr="00D67210">
              <w:rPr>
                <w:rFonts w:cstheme="minorHAnsi"/>
                <w:i/>
                <w:iCs/>
                <w:color w:val="0053BE" w:themeColor="text1"/>
                <w:sz w:val="20"/>
                <w:szCs w:val="20"/>
              </w:rPr>
              <w:t>oncerns raised in supervision should be recorded on the settings safeguarding form</w:t>
            </w:r>
            <w:r w:rsidRPr="00D67210" w:rsidR="006454C1">
              <w:rPr>
                <w:rFonts w:cstheme="minorHAnsi"/>
                <w:i/>
                <w:iCs/>
                <w:color w:val="0053BE" w:themeColor="text1"/>
                <w:sz w:val="20"/>
                <w:szCs w:val="20"/>
              </w:rPr>
              <w:t>s</w:t>
            </w:r>
            <w:r w:rsidRPr="00D67210">
              <w:rPr>
                <w:rFonts w:cstheme="minorHAnsi"/>
                <w:i/>
                <w:iCs/>
                <w:color w:val="0053BE" w:themeColor="text1"/>
                <w:sz w:val="20"/>
                <w:szCs w:val="20"/>
              </w:rPr>
              <w:t xml:space="preserve"> and held in </w:t>
            </w:r>
            <w:r w:rsidRPr="00D67210" w:rsidR="006454C1">
              <w:rPr>
                <w:rFonts w:cstheme="minorHAnsi"/>
                <w:i/>
                <w:iCs/>
                <w:color w:val="0053BE" w:themeColor="text1"/>
                <w:sz w:val="20"/>
                <w:szCs w:val="20"/>
              </w:rPr>
              <w:t xml:space="preserve">the </w:t>
            </w:r>
            <w:r w:rsidRPr="00D67210">
              <w:rPr>
                <w:rFonts w:cstheme="minorHAnsi"/>
                <w:i/>
                <w:iCs/>
                <w:color w:val="0053BE" w:themeColor="text1"/>
                <w:sz w:val="20"/>
                <w:szCs w:val="20"/>
              </w:rPr>
              <w:t>child’s file</w:t>
            </w:r>
          </w:p>
        </w:tc>
      </w:tr>
      <w:tr w:rsidRPr="00D67210" w:rsidR="00E5516B" w:rsidTr="007B0DAE" w14:paraId="46143AAE" w14:textId="77777777">
        <w:tc>
          <w:tcPr>
            <w:tcW w:w="10627" w:type="dxa"/>
            <w:shd w:val="clear" w:color="auto" w:fill="auto"/>
          </w:tcPr>
          <w:p w:rsidRPr="00D67210" w:rsidR="00AA1DAE" w:rsidP="00B34845" w:rsidRDefault="00B34845" w14:paraId="527AE1D5" w14:textId="41ED6C27">
            <w:pPr>
              <w:autoSpaceDE w:val="0"/>
              <w:autoSpaceDN w:val="0"/>
              <w:adjustRightInd w:val="0"/>
              <w:spacing w:after="0" w:line="276" w:lineRule="auto"/>
              <w:rPr>
                <w:rFonts w:cstheme="minorHAnsi"/>
                <w:color w:val="000000"/>
                <w:sz w:val="20"/>
                <w:szCs w:val="20"/>
              </w:rPr>
            </w:pPr>
            <w:r w:rsidRPr="00D67210">
              <w:rPr>
                <w:rFonts w:cstheme="minorHAnsi"/>
                <w:b/>
                <w:bCs/>
                <w:color w:val="000000"/>
                <w:sz w:val="20"/>
                <w:szCs w:val="20"/>
              </w:rPr>
              <w:t xml:space="preserve">5. </w:t>
            </w:r>
            <w:r w:rsidRPr="00D67210" w:rsidR="00E5516B">
              <w:rPr>
                <w:rFonts w:cstheme="minorHAnsi"/>
                <w:b/>
                <w:bCs/>
                <w:color w:val="000000"/>
                <w:sz w:val="20"/>
                <w:szCs w:val="20"/>
              </w:rPr>
              <w:t>Health and Wellbeing</w:t>
            </w:r>
            <w:r w:rsidRPr="00D67210" w:rsidR="00E5516B">
              <w:rPr>
                <w:rFonts w:cstheme="minorHAnsi"/>
                <w:color w:val="000000"/>
                <w:sz w:val="20"/>
                <w:szCs w:val="20"/>
              </w:rPr>
              <w:t xml:space="preserve"> </w:t>
            </w:r>
          </w:p>
          <w:p w:rsidRPr="00823F04" w:rsidR="00823F04" w:rsidP="00823F04" w:rsidRDefault="00823F04" w14:paraId="39705DBC" w14:textId="5B1BC32B">
            <w:pPr>
              <w:pStyle w:val="ListParagraph"/>
              <w:numPr>
                <w:ilvl w:val="0"/>
                <w:numId w:val="12"/>
              </w:numPr>
              <w:autoSpaceDE w:val="0"/>
              <w:autoSpaceDN w:val="0"/>
              <w:adjustRightInd w:val="0"/>
              <w:spacing w:after="0" w:line="276" w:lineRule="auto"/>
              <w:rPr>
                <w:rFonts w:cstheme="minorHAnsi"/>
                <w:color w:val="000000"/>
                <w:sz w:val="20"/>
                <w:szCs w:val="20"/>
              </w:rPr>
            </w:pPr>
            <w:r w:rsidRPr="00823F04">
              <w:rPr>
                <w:rFonts w:cstheme="minorHAnsi"/>
                <w:b/>
                <w:bCs/>
                <w:color w:val="000000"/>
                <w:sz w:val="20"/>
                <w:szCs w:val="20"/>
              </w:rPr>
              <w:t>Work–life balance and stress management</w:t>
            </w:r>
            <w:r w:rsidRPr="00823F04">
              <w:rPr>
                <w:rFonts w:cstheme="minorHAnsi"/>
                <w:color w:val="000000"/>
                <w:sz w:val="20"/>
                <w:szCs w:val="20"/>
              </w:rPr>
              <w:t xml:space="preserve"> – explore workload, responsibilities, and whether the assistant feels overwhelmed or requires additional support.</w:t>
            </w:r>
          </w:p>
          <w:p w:rsidRPr="00823F04" w:rsidR="00823F04" w:rsidP="00823F04" w:rsidRDefault="00823F04" w14:paraId="26C8C014" w14:textId="0CB7C583">
            <w:pPr>
              <w:pStyle w:val="ListParagraph"/>
              <w:numPr>
                <w:ilvl w:val="0"/>
                <w:numId w:val="12"/>
              </w:numPr>
              <w:autoSpaceDE w:val="0"/>
              <w:autoSpaceDN w:val="0"/>
              <w:adjustRightInd w:val="0"/>
              <w:spacing w:after="0" w:line="276" w:lineRule="auto"/>
              <w:rPr>
                <w:rFonts w:cstheme="minorHAnsi"/>
                <w:color w:val="000000"/>
                <w:sz w:val="20"/>
                <w:szCs w:val="20"/>
              </w:rPr>
            </w:pPr>
            <w:r w:rsidRPr="00823F04">
              <w:rPr>
                <w:rFonts w:cstheme="minorHAnsi"/>
                <w:b/>
                <w:bCs/>
                <w:color w:val="000000"/>
                <w:sz w:val="20"/>
                <w:szCs w:val="20"/>
              </w:rPr>
              <w:t>Emotional wellbeing and resilience</w:t>
            </w:r>
            <w:r w:rsidRPr="00823F04">
              <w:rPr>
                <w:rFonts w:cstheme="minorHAnsi"/>
                <w:color w:val="000000"/>
                <w:sz w:val="20"/>
                <w:szCs w:val="20"/>
              </w:rPr>
              <w:t xml:space="preserve"> – provide space to talk about how they are coping emotionally, including any challenges impacting their role.</w:t>
            </w:r>
          </w:p>
          <w:p w:rsidRPr="001A6A8A" w:rsidR="00E5516B" w:rsidP="001A6A8A" w:rsidRDefault="00823F04" w14:paraId="206E648D" w14:textId="45F2C2DC">
            <w:pPr>
              <w:pStyle w:val="ListParagraph"/>
              <w:numPr>
                <w:ilvl w:val="0"/>
                <w:numId w:val="12"/>
              </w:numPr>
              <w:autoSpaceDE w:val="0"/>
              <w:autoSpaceDN w:val="0"/>
              <w:adjustRightInd w:val="0"/>
              <w:spacing w:after="0" w:line="276" w:lineRule="auto"/>
              <w:rPr>
                <w:rFonts w:cstheme="minorHAnsi"/>
                <w:color w:val="000000"/>
                <w:sz w:val="20"/>
                <w:szCs w:val="20"/>
              </w:rPr>
            </w:pPr>
            <w:r w:rsidRPr="00823F04">
              <w:rPr>
                <w:rFonts w:cstheme="minorHAnsi"/>
                <w:b/>
                <w:bCs/>
                <w:color w:val="000000"/>
                <w:sz w:val="20"/>
                <w:szCs w:val="20"/>
              </w:rPr>
              <w:t>Access to support and resources</w:t>
            </w:r>
            <w:r w:rsidRPr="00823F04">
              <w:rPr>
                <w:rFonts w:cstheme="minorHAnsi"/>
                <w:color w:val="000000"/>
                <w:sz w:val="20"/>
                <w:szCs w:val="20"/>
              </w:rPr>
              <w:t xml:space="preserve"> – identify whether further support, training, or external services might help maintain positive wellbeing</w:t>
            </w:r>
          </w:p>
        </w:tc>
      </w:tr>
      <w:tr w:rsidRPr="00D67210" w:rsidR="00A94911" w:rsidTr="007B0DAE" w14:paraId="0C1E262D" w14:textId="77777777">
        <w:tc>
          <w:tcPr>
            <w:tcW w:w="10627" w:type="dxa"/>
            <w:shd w:val="clear" w:color="auto" w:fill="auto"/>
          </w:tcPr>
          <w:p w:rsidRPr="00D67210" w:rsidR="00A94911" w:rsidP="00B34845" w:rsidRDefault="00B34845" w14:paraId="249AD511" w14:textId="716DDBFC">
            <w:pPr>
              <w:autoSpaceDE w:val="0"/>
              <w:autoSpaceDN w:val="0"/>
              <w:adjustRightInd w:val="0"/>
              <w:spacing w:after="0" w:line="276" w:lineRule="auto"/>
              <w:rPr>
                <w:rFonts w:cstheme="minorHAnsi"/>
                <w:b/>
                <w:bCs/>
                <w:color w:val="000000"/>
                <w:sz w:val="20"/>
                <w:szCs w:val="20"/>
              </w:rPr>
            </w:pPr>
            <w:r w:rsidRPr="00D67210">
              <w:rPr>
                <w:rFonts w:cstheme="minorHAnsi"/>
                <w:b/>
                <w:bCs/>
                <w:color w:val="000000"/>
                <w:sz w:val="20"/>
                <w:szCs w:val="20"/>
              </w:rPr>
              <w:t xml:space="preserve">6. </w:t>
            </w:r>
            <w:r w:rsidRPr="00D67210" w:rsidR="00A94911">
              <w:rPr>
                <w:rFonts w:cstheme="minorHAnsi"/>
                <w:b/>
                <w:bCs/>
                <w:color w:val="000000"/>
                <w:sz w:val="20"/>
                <w:szCs w:val="20"/>
              </w:rPr>
              <w:t>Professional Practice and Conduct</w:t>
            </w:r>
          </w:p>
          <w:p w:rsidRPr="00D67210" w:rsidR="00A94911" w:rsidP="00631AFE" w:rsidRDefault="0055011D" w14:paraId="794324E7" w14:textId="524B699C">
            <w:pPr>
              <w:pStyle w:val="ListParagraph"/>
              <w:numPr>
                <w:ilvl w:val="0"/>
                <w:numId w:val="8"/>
              </w:numPr>
              <w:autoSpaceDE w:val="0"/>
              <w:autoSpaceDN w:val="0"/>
              <w:adjustRightInd w:val="0"/>
              <w:spacing w:after="0" w:line="276" w:lineRule="auto"/>
              <w:rPr>
                <w:rFonts w:cstheme="minorHAnsi"/>
                <w:color w:val="000000"/>
                <w:sz w:val="20"/>
                <w:szCs w:val="20"/>
              </w:rPr>
            </w:pPr>
            <w:r w:rsidRPr="00D67210">
              <w:rPr>
                <w:rFonts w:cstheme="minorHAnsi"/>
                <w:sz w:val="20"/>
                <w:szCs w:val="20"/>
              </w:rPr>
              <w:t xml:space="preserve">Achievements since last supervision </w:t>
            </w:r>
            <w:r w:rsidRPr="00D67210">
              <w:rPr>
                <w:rFonts w:cstheme="minorHAnsi"/>
                <w:i/>
                <w:sz w:val="20"/>
                <w:szCs w:val="20"/>
              </w:rPr>
              <w:t>(courses, qualifications, specific work completed with child or family)</w:t>
            </w:r>
          </w:p>
          <w:p w:rsidRPr="00D67210" w:rsidR="00AA1DAE" w:rsidP="00631AFE" w:rsidRDefault="00A94911" w14:paraId="5BB9522A" w14:textId="2C80721B">
            <w:pPr>
              <w:pStyle w:val="ListParagraph"/>
              <w:numPr>
                <w:ilvl w:val="0"/>
                <w:numId w:val="8"/>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Impact of training CPD</w:t>
            </w:r>
            <w:r w:rsidRPr="00D67210" w:rsidR="00AA66C8">
              <w:rPr>
                <w:rFonts w:cstheme="minorHAnsi"/>
                <w:color w:val="000000"/>
                <w:sz w:val="20"/>
                <w:szCs w:val="20"/>
              </w:rPr>
              <w:t xml:space="preserve"> /</w:t>
            </w:r>
            <w:r w:rsidRPr="00D67210" w:rsidR="00AA1DAE">
              <w:rPr>
                <w:rFonts w:cstheme="minorHAnsi"/>
                <w:color w:val="000000"/>
                <w:sz w:val="20"/>
                <w:szCs w:val="20"/>
              </w:rPr>
              <w:t xml:space="preserve"> </w:t>
            </w:r>
            <w:r w:rsidRPr="00D67210" w:rsidR="00AA1DAE">
              <w:rPr>
                <w:rFonts w:cstheme="minorHAnsi"/>
                <w:color w:val="000000"/>
                <w:sz w:val="20"/>
                <w:szCs w:val="20"/>
              </w:rPr>
              <w:t>formal and informal continuous professional development needs, reading, visits</w:t>
            </w:r>
          </w:p>
          <w:p w:rsidRPr="00D67210" w:rsidR="00E9337F" w:rsidP="00631AFE" w:rsidRDefault="00E9337F" w14:paraId="7B9E9E0E" w14:textId="4C53AEC4">
            <w:pPr>
              <w:pStyle w:val="NoSpacing"/>
              <w:numPr>
                <w:ilvl w:val="0"/>
                <w:numId w:val="8"/>
              </w:numPr>
              <w:spacing w:after="0" w:line="240" w:lineRule="auto"/>
              <w:rPr>
                <w:rFonts w:cstheme="minorHAnsi"/>
                <w:sz w:val="20"/>
                <w:szCs w:val="20"/>
              </w:rPr>
            </w:pPr>
            <w:r w:rsidRPr="00D67210">
              <w:rPr>
                <w:rFonts w:cstheme="minorHAnsi"/>
                <w:sz w:val="20"/>
                <w:szCs w:val="20"/>
              </w:rPr>
              <w:t xml:space="preserve">Would the practitioner benefit from: </w:t>
            </w:r>
            <w:r w:rsidRPr="00D67210">
              <w:rPr>
                <w:rFonts w:cstheme="minorHAnsi"/>
                <w:sz w:val="20"/>
                <w:szCs w:val="20"/>
              </w:rPr>
              <w:t>Coaching, mentoring, role modelling or shadowing</w:t>
            </w:r>
            <w:r w:rsidRPr="00D67210">
              <w:rPr>
                <w:rFonts w:cstheme="minorHAnsi"/>
                <w:sz w:val="20"/>
                <w:szCs w:val="20"/>
              </w:rPr>
              <w:t xml:space="preserve">. </w:t>
            </w:r>
            <w:r w:rsidRPr="00D67210">
              <w:rPr>
                <w:rFonts w:cstheme="minorHAnsi"/>
                <w:sz w:val="20"/>
                <w:szCs w:val="20"/>
              </w:rPr>
              <w:t>Visits to other settings</w:t>
            </w:r>
          </w:p>
          <w:p w:rsidRPr="00D67210" w:rsidR="00A94911" w:rsidP="00631AFE" w:rsidRDefault="00AA66C8" w14:paraId="36A15549" w14:textId="2EE6A983">
            <w:pPr>
              <w:pStyle w:val="ListParagraph"/>
              <w:numPr>
                <w:ilvl w:val="0"/>
                <w:numId w:val="8"/>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 xml:space="preserve">Future </w:t>
            </w:r>
            <w:r w:rsidRPr="00D67210" w:rsidR="00E9337F">
              <w:rPr>
                <w:rFonts w:cstheme="minorHAnsi"/>
                <w:color w:val="000000"/>
                <w:sz w:val="20"/>
                <w:szCs w:val="20"/>
              </w:rPr>
              <w:t>t</w:t>
            </w:r>
            <w:r w:rsidRPr="00D67210">
              <w:rPr>
                <w:rFonts w:cstheme="minorHAnsi"/>
                <w:color w:val="000000"/>
                <w:sz w:val="20"/>
                <w:szCs w:val="20"/>
              </w:rPr>
              <w:t>raining needs</w:t>
            </w:r>
          </w:p>
          <w:p w:rsidRPr="00D67210" w:rsidR="0055011D" w:rsidP="00631AFE" w:rsidRDefault="00A94911" w14:paraId="373898E1" w14:textId="77777777">
            <w:pPr>
              <w:pStyle w:val="ListParagraph"/>
              <w:numPr>
                <w:ilvl w:val="0"/>
                <w:numId w:val="8"/>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F</w:t>
            </w:r>
            <w:r w:rsidRPr="00D67210">
              <w:rPr>
                <w:rFonts w:cstheme="minorHAnsi"/>
                <w:color w:val="000000"/>
                <w:sz w:val="20"/>
                <w:szCs w:val="20"/>
              </w:rPr>
              <w:t>eedback from children and parents etc</w:t>
            </w:r>
            <w:r w:rsidRPr="00D67210" w:rsidR="0055011D">
              <w:rPr>
                <w:rFonts w:cstheme="minorHAnsi"/>
                <w:color w:val="000000"/>
                <w:sz w:val="20"/>
                <w:szCs w:val="20"/>
              </w:rPr>
              <w:t xml:space="preserve">. </w:t>
            </w:r>
          </w:p>
          <w:p w:rsidRPr="00D67210" w:rsidR="0055011D" w:rsidP="00631AFE" w:rsidRDefault="003030D6" w14:paraId="3EBC64FA" w14:textId="501E5891">
            <w:pPr>
              <w:pStyle w:val="ListParagraph"/>
              <w:numPr>
                <w:ilvl w:val="0"/>
                <w:numId w:val="8"/>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Conduct</w:t>
            </w:r>
            <w:r w:rsidRPr="00D67210" w:rsidR="0055011D">
              <w:rPr>
                <w:rFonts w:cstheme="minorHAnsi"/>
                <w:color w:val="000000"/>
                <w:sz w:val="20"/>
                <w:szCs w:val="20"/>
              </w:rPr>
              <w:t xml:space="preserve">: </w:t>
            </w:r>
            <w:r w:rsidRPr="00D67210" w:rsidR="0055011D">
              <w:rPr>
                <w:rFonts w:cstheme="minorHAnsi"/>
                <w:i/>
                <w:sz w:val="20"/>
                <w:szCs w:val="20"/>
              </w:rPr>
              <w:t>Record any issues in relation to</w:t>
            </w:r>
            <w:r w:rsidRPr="00D67210" w:rsidR="0055011D">
              <w:rPr>
                <w:rFonts w:cstheme="minorHAnsi"/>
                <w:sz w:val="20"/>
                <w:szCs w:val="20"/>
              </w:rPr>
              <w:t>:</w:t>
            </w:r>
          </w:p>
          <w:p w:rsidRPr="002800A9" w:rsidR="0055011D" w:rsidP="002800A9" w:rsidRDefault="0055011D" w14:paraId="04BC70C3" w14:textId="6043D838">
            <w:pPr>
              <w:pStyle w:val="NoSpacing"/>
              <w:numPr>
                <w:ilvl w:val="0"/>
                <w:numId w:val="16"/>
              </w:numPr>
              <w:spacing w:after="0" w:line="240" w:lineRule="auto"/>
              <w:rPr>
                <w:rFonts w:cstheme="minorHAnsi"/>
                <w:sz w:val="20"/>
                <w:szCs w:val="20"/>
              </w:rPr>
            </w:pPr>
            <w:r w:rsidRPr="00D67210">
              <w:rPr>
                <w:rFonts w:cstheme="minorHAnsi"/>
                <w:sz w:val="20"/>
                <w:szCs w:val="20"/>
              </w:rPr>
              <w:t>Roles and responsibilities.</w:t>
            </w:r>
            <w:r w:rsidR="002800A9">
              <w:rPr>
                <w:rFonts w:cstheme="minorHAnsi"/>
                <w:sz w:val="20"/>
                <w:szCs w:val="20"/>
              </w:rPr>
              <w:t xml:space="preserve">, </w:t>
            </w:r>
            <w:r w:rsidRPr="002800A9">
              <w:rPr>
                <w:rFonts w:cstheme="minorHAnsi"/>
                <w:sz w:val="20"/>
                <w:szCs w:val="20"/>
              </w:rPr>
              <w:t>Punctuality</w:t>
            </w:r>
            <w:r w:rsidR="002800A9">
              <w:rPr>
                <w:rFonts w:cstheme="minorHAnsi"/>
                <w:sz w:val="20"/>
                <w:szCs w:val="20"/>
              </w:rPr>
              <w:t xml:space="preserve">, </w:t>
            </w:r>
            <w:r w:rsidRPr="002800A9">
              <w:rPr>
                <w:rFonts w:cstheme="minorHAnsi"/>
                <w:sz w:val="20"/>
                <w:szCs w:val="20"/>
              </w:rPr>
              <w:t>Time management of workload</w:t>
            </w:r>
            <w:r w:rsidR="002800A9">
              <w:rPr>
                <w:rFonts w:cstheme="minorHAnsi"/>
                <w:sz w:val="20"/>
                <w:szCs w:val="20"/>
              </w:rPr>
              <w:t xml:space="preserve">, </w:t>
            </w:r>
            <w:r w:rsidRPr="002800A9">
              <w:rPr>
                <w:rFonts w:cstheme="minorHAnsi"/>
                <w:sz w:val="20"/>
                <w:szCs w:val="20"/>
              </w:rPr>
              <w:t>Conduct</w:t>
            </w:r>
            <w:r w:rsidR="002800A9">
              <w:rPr>
                <w:rFonts w:cstheme="minorHAnsi"/>
                <w:sz w:val="20"/>
                <w:szCs w:val="20"/>
              </w:rPr>
              <w:t xml:space="preserve">, </w:t>
            </w:r>
            <w:r w:rsidRPr="002800A9">
              <w:rPr>
                <w:rFonts w:cstheme="minorHAnsi"/>
                <w:sz w:val="20"/>
                <w:szCs w:val="20"/>
              </w:rPr>
              <w:t>Dress code</w:t>
            </w:r>
          </w:p>
          <w:p w:rsidRPr="00D67210" w:rsidR="003030D6" w:rsidP="00631AFE" w:rsidRDefault="0055011D" w14:paraId="1D2413F4" w14:textId="503B0F07">
            <w:pPr>
              <w:pStyle w:val="NoSpacing"/>
              <w:numPr>
                <w:ilvl w:val="0"/>
                <w:numId w:val="16"/>
              </w:numPr>
              <w:spacing w:after="0" w:line="240" w:lineRule="auto"/>
              <w:rPr>
                <w:rFonts w:cstheme="minorHAnsi"/>
                <w:sz w:val="20"/>
                <w:szCs w:val="20"/>
              </w:rPr>
            </w:pPr>
            <w:r w:rsidRPr="00D67210">
              <w:rPr>
                <w:rFonts w:cstheme="minorHAnsi"/>
                <w:sz w:val="20"/>
                <w:szCs w:val="20"/>
              </w:rPr>
              <w:t>Relationships – staff, parents, other professionals</w:t>
            </w:r>
          </w:p>
        </w:tc>
      </w:tr>
      <w:tr w:rsidRPr="00D67210" w:rsidR="00E5516B" w:rsidTr="007B0DAE" w14:paraId="115276AB" w14:textId="77777777">
        <w:tc>
          <w:tcPr>
            <w:tcW w:w="10627" w:type="dxa"/>
            <w:shd w:val="clear" w:color="auto" w:fill="auto"/>
          </w:tcPr>
          <w:p w:rsidRPr="00D67210" w:rsidR="00695E76" w:rsidP="00B34845" w:rsidRDefault="00B34845" w14:paraId="07E2C82C" w14:textId="77777777">
            <w:pPr>
              <w:spacing w:after="0" w:line="276" w:lineRule="auto"/>
              <w:rPr>
                <w:rFonts w:cstheme="minorHAnsi"/>
                <w:color w:val="000000"/>
                <w:sz w:val="20"/>
                <w:szCs w:val="20"/>
              </w:rPr>
            </w:pPr>
            <w:r w:rsidRPr="00D67210">
              <w:rPr>
                <w:rFonts w:cstheme="minorHAnsi"/>
                <w:b/>
                <w:bCs/>
                <w:color w:val="000000"/>
                <w:sz w:val="20"/>
                <w:szCs w:val="20"/>
              </w:rPr>
              <w:t xml:space="preserve">7. </w:t>
            </w:r>
            <w:r w:rsidRPr="00D67210" w:rsidR="00E5516B">
              <w:rPr>
                <w:rFonts w:cstheme="minorHAnsi"/>
                <w:b/>
                <w:bCs/>
                <w:color w:val="000000"/>
                <w:sz w:val="20"/>
                <w:szCs w:val="20"/>
              </w:rPr>
              <w:t>Disclosures</w:t>
            </w:r>
            <w:r w:rsidRPr="00D67210" w:rsidR="00E5516B">
              <w:rPr>
                <w:rFonts w:cstheme="minorHAnsi"/>
                <w:color w:val="000000"/>
                <w:sz w:val="20"/>
                <w:szCs w:val="20"/>
              </w:rPr>
              <w:t xml:space="preserve">: </w:t>
            </w:r>
          </w:p>
          <w:p w:rsidRPr="00D67210" w:rsidR="00E5516B" w:rsidP="00631AFE" w:rsidRDefault="00042C05" w14:paraId="0871D058" w14:textId="05C24067">
            <w:pPr>
              <w:pStyle w:val="ListParagraph"/>
              <w:numPr>
                <w:ilvl w:val="0"/>
                <w:numId w:val="13"/>
              </w:numPr>
              <w:spacing w:after="0" w:line="276" w:lineRule="auto"/>
              <w:rPr>
                <w:rFonts w:cstheme="minorHAnsi"/>
                <w:i/>
                <w:color w:val="000000"/>
                <w:sz w:val="20"/>
                <w:szCs w:val="20"/>
              </w:rPr>
            </w:pPr>
            <w:r w:rsidRPr="00D67210">
              <w:rPr>
                <w:rFonts w:cstheme="minorHAnsi"/>
                <w:color w:val="000000"/>
                <w:sz w:val="20"/>
                <w:szCs w:val="20"/>
              </w:rPr>
              <w:t xml:space="preserve">3.17: </w:t>
            </w:r>
            <w:r w:rsidRPr="00D67210">
              <w:rPr>
                <w:rFonts w:cstheme="minorHAnsi"/>
                <w:color w:val="000000"/>
                <w:sz w:val="20"/>
                <w:szCs w:val="20"/>
              </w:rPr>
              <w:t>Providers must tell staff that they are expected to disclose any convictions, cautions, court orders, reprimands and warnings</w:t>
            </w:r>
            <w:r w:rsidRPr="00D67210">
              <w:rPr>
                <w:rFonts w:cstheme="minorHAnsi"/>
                <w:color w:val="000000"/>
                <w:sz w:val="20"/>
                <w:szCs w:val="20"/>
                <w:vertAlign w:val="superscript"/>
              </w:rPr>
              <w:t>20</w:t>
            </w:r>
            <w:r w:rsidRPr="00D67210">
              <w:rPr>
                <w:rFonts w:cstheme="minorHAnsi"/>
                <w:color w:val="000000"/>
                <w:sz w:val="20"/>
                <w:szCs w:val="20"/>
              </w:rPr>
              <w:t xml:space="preserve"> that may affect their suitability to work with children (whether received before or during their employment at the setting). Providers must not allow anyone whose suitability has not been checked, including through a criminal records check</w:t>
            </w:r>
            <w:r w:rsidRPr="00D67210">
              <w:rPr>
                <w:rFonts w:cstheme="minorHAnsi"/>
                <w:color w:val="000000"/>
                <w:sz w:val="20"/>
                <w:szCs w:val="20"/>
                <w:vertAlign w:val="superscript"/>
              </w:rPr>
              <w:t>21</w:t>
            </w:r>
            <w:r w:rsidRPr="00D67210">
              <w:rPr>
                <w:rFonts w:cstheme="minorHAnsi"/>
                <w:color w:val="000000"/>
                <w:sz w:val="20"/>
                <w:szCs w:val="20"/>
              </w:rPr>
              <w:t>, to have unsupervised contact with children being cared for</w:t>
            </w:r>
            <w:r w:rsidRPr="00D67210" w:rsidR="0009701C">
              <w:rPr>
                <w:rFonts w:cstheme="minorHAnsi"/>
                <w:color w:val="000000"/>
                <w:sz w:val="20"/>
                <w:szCs w:val="20"/>
              </w:rPr>
              <w:t xml:space="preserve">. </w:t>
            </w:r>
          </w:p>
        </w:tc>
      </w:tr>
      <w:tr w:rsidRPr="00D67210" w:rsidR="00E5516B" w:rsidTr="007B0DAE" w14:paraId="30AE24AE" w14:textId="77777777">
        <w:tc>
          <w:tcPr>
            <w:tcW w:w="10627" w:type="dxa"/>
            <w:shd w:val="clear" w:color="auto" w:fill="auto"/>
          </w:tcPr>
          <w:p w:rsidRPr="00D67210" w:rsidR="00C14464" w:rsidP="00C14464" w:rsidRDefault="00C14464" w14:paraId="17AAE0F2" w14:textId="77777777">
            <w:pPr>
              <w:autoSpaceDE w:val="0"/>
              <w:autoSpaceDN w:val="0"/>
              <w:adjustRightInd w:val="0"/>
              <w:spacing w:after="0" w:line="276" w:lineRule="auto"/>
              <w:rPr>
                <w:rFonts w:cstheme="minorHAnsi"/>
                <w:b/>
                <w:bCs/>
                <w:color w:val="000000"/>
                <w:sz w:val="20"/>
                <w:szCs w:val="20"/>
              </w:rPr>
            </w:pPr>
            <w:r w:rsidRPr="00D67210">
              <w:rPr>
                <w:rFonts w:cstheme="minorHAnsi"/>
                <w:b/>
                <w:bCs/>
                <w:color w:val="000000"/>
                <w:sz w:val="20"/>
                <w:szCs w:val="20"/>
              </w:rPr>
              <w:t xml:space="preserve">8. Additional Items </w:t>
            </w:r>
          </w:p>
          <w:p w:rsidRPr="00D67210" w:rsidR="0055011D" w:rsidP="00631AFE" w:rsidRDefault="00E5516B" w14:paraId="606F0A97" w14:textId="79BF4973">
            <w:pPr>
              <w:pStyle w:val="ListParagraph"/>
              <w:numPr>
                <w:ilvl w:val="0"/>
                <w:numId w:val="13"/>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 xml:space="preserve">Include any </w:t>
            </w:r>
            <w:r w:rsidRPr="00D67210" w:rsidR="003C29F0">
              <w:rPr>
                <w:rFonts w:cstheme="minorHAnsi"/>
                <w:color w:val="000000"/>
                <w:sz w:val="20"/>
                <w:szCs w:val="20"/>
              </w:rPr>
              <w:t xml:space="preserve">additional areas </w:t>
            </w:r>
            <w:r w:rsidRPr="00D67210">
              <w:rPr>
                <w:rFonts w:cstheme="minorHAnsi"/>
                <w:color w:val="000000"/>
                <w:sz w:val="20"/>
                <w:szCs w:val="20"/>
              </w:rPr>
              <w:t>relevant to your Early Years and Childcare setting</w:t>
            </w:r>
          </w:p>
          <w:p w:rsidRPr="00D67210" w:rsidR="0055011D" w:rsidP="00631AFE" w:rsidRDefault="0055011D" w14:paraId="1EF62610" w14:textId="77777777">
            <w:pPr>
              <w:pStyle w:val="NoSpacing"/>
              <w:numPr>
                <w:ilvl w:val="0"/>
                <w:numId w:val="13"/>
              </w:numPr>
              <w:spacing w:after="0" w:line="240" w:lineRule="auto"/>
              <w:rPr>
                <w:rFonts w:cstheme="minorHAnsi"/>
                <w:sz w:val="20"/>
                <w:szCs w:val="20"/>
              </w:rPr>
            </w:pPr>
            <w:r w:rsidRPr="00D67210">
              <w:rPr>
                <w:rFonts w:cstheme="minorHAnsi"/>
                <w:sz w:val="20"/>
                <w:szCs w:val="20"/>
              </w:rPr>
              <w:t>Annual leave request/number of days remaining?</w:t>
            </w:r>
          </w:p>
          <w:p w:rsidRPr="00D67210" w:rsidR="0055011D" w:rsidP="00631AFE" w:rsidRDefault="0055011D" w14:paraId="641EFA2B" w14:textId="77777777">
            <w:pPr>
              <w:pStyle w:val="NoSpacing"/>
              <w:numPr>
                <w:ilvl w:val="0"/>
                <w:numId w:val="13"/>
              </w:numPr>
              <w:spacing w:after="0" w:line="240" w:lineRule="auto"/>
              <w:rPr>
                <w:rFonts w:cstheme="minorHAnsi"/>
                <w:sz w:val="20"/>
                <w:szCs w:val="20"/>
              </w:rPr>
            </w:pPr>
            <w:r w:rsidRPr="00D67210">
              <w:rPr>
                <w:rFonts w:cstheme="minorHAnsi"/>
                <w:sz w:val="20"/>
                <w:szCs w:val="20"/>
              </w:rPr>
              <w:lastRenderedPageBreak/>
              <w:t>Support requested by employee</w:t>
            </w:r>
          </w:p>
          <w:p w:rsidRPr="00D67210" w:rsidR="0055011D" w:rsidP="00631AFE" w:rsidRDefault="003C29F0" w14:paraId="239F4887" w14:textId="2226EDE4">
            <w:pPr>
              <w:pStyle w:val="ListParagraph"/>
              <w:numPr>
                <w:ilvl w:val="0"/>
                <w:numId w:val="13"/>
              </w:numPr>
              <w:autoSpaceDE w:val="0"/>
              <w:autoSpaceDN w:val="0"/>
              <w:adjustRightInd w:val="0"/>
              <w:spacing w:after="0" w:line="276" w:lineRule="auto"/>
              <w:rPr>
                <w:rFonts w:cstheme="minorHAnsi"/>
                <w:color w:val="000000"/>
                <w:sz w:val="20"/>
                <w:szCs w:val="20"/>
              </w:rPr>
            </w:pPr>
            <w:r w:rsidRPr="00D67210">
              <w:rPr>
                <w:rFonts w:cstheme="minorHAnsi"/>
                <w:color w:val="000000"/>
                <w:sz w:val="20"/>
                <w:szCs w:val="20"/>
              </w:rPr>
              <w:t>Include any items the member of staff would like to discuss</w:t>
            </w:r>
          </w:p>
        </w:tc>
      </w:tr>
    </w:tbl>
    <w:p w:rsidR="002800A9" w:rsidP="00024080" w:rsidRDefault="002800A9" w14:paraId="71EBFEFF" w14:textId="77777777">
      <w:pPr>
        <w:pStyle w:val="BodyText"/>
        <w:kinsoku w:val="0"/>
        <w:overflowPunct w:val="0"/>
        <w:spacing w:line="278" w:lineRule="auto"/>
        <w:rPr>
          <w:b/>
          <w:bCs/>
        </w:rPr>
      </w:pPr>
    </w:p>
    <w:p w:rsidRPr="002800A9" w:rsidR="004E06D1" w:rsidP="00024080" w:rsidRDefault="00735E37" w14:paraId="4D7CBD54" w14:textId="7CC0F975">
      <w:pPr>
        <w:pStyle w:val="BodyText"/>
        <w:kinsoku w:val="0"/>
        <w:overflowPunct w:val="0"/>
        <w:spacing w:line="278" w:lineRule="auto"/>
        <w:rPr>
          <w:b/>
          <w:bCs/>
          <w:color w:val="0053BE" w:themeColor="text1"/>
          <w:sz w:val="28"/>
          <w:szCs w:val="28"/>
        </w:rPr>
      </w:pPr>
      <w:r w:rsidRPr="002800A9">
        <w:rPr>
          <w:b/>
          <w:bCs/>
          <w:color w:val="0053BE" w:themeColor="text1"/>
          <w:sz w:val="28"/>
          <w:szCs w:val="28"/>
        </w:rPr>
        <w:t>Appendix</w:t>
      </w:r>
      <w:r w:rsidRPr="002800A9" w:rsidR="002800A9">
        <w:rPr>
          <w:b/>
          <w:bCs/>
          <w:color w:val="0053BE" w:themeColor="text1"/>
          <w:sz w:val="28"/>
          <w:szCs w:val="28"/>
        </w:rPr>
        <w:t xml:space="preserve"> 6: Example </w:t>
      </w:r>
      <w:r w:rsidRPr="002800A9">
        <w:rPr>
          <w:b/>
          <w:bCs/>
          <w:color w:val="0053BE" w:themeColor="text1"/>
          <w:sz w:val="28"/>
          <w:szCs w:val="28"/>
        </w:rPr>
        <w:t>Supervision Meeting Note</w:t>
      </w:r>
      <w:r w:rsidRPr="002800A9" w:rsidR="00757A21">
        <w:rPr>
          <w:b/>
          <w:bCs/>
          <w:color w:val="0053BE" w:themeColor="text1"/>
          <w:sz w:val="28"/>
          <w:szCs w:val="28"/>
        </w:rPr>
        <w:t>s</w:t>
      </w:r>
    </w:p>
    <w:p w:rsidRPr="009A75B2" w:rsidR="004E06D1" w:rsidP="00024080" w:rsidRDefault="004E06D1" w14:paraId="48ECE36E" w14:textId="77777777">
      <w:pPr>
        <w:pStyle w:val="BodyText"/>
        <w:kinsoku w:val="0"/>
        <w:overflowPunct w:val="0"/>
        <w:spacing w:line="278" w:lineRule="auto"/>
        <w:rPr>
          <w:sz w:val="16"/>
          <w:szCs w:val="16"/>
        </w:rPr>
      </w:pPr>
    </w:p>
    <w:tbl>
      <w:tblPr>
        <w:tblStyle w:val="TableGridLight"/>
        <w:tblW w:w="10768" w:type="dxa"/>
        <w:tblLook w:val="04A0" w:firstRow="1" w:lastRow="0" w:firstColumn="1" w:lastColumn="0" w:noHBand="0" w:noVBand="1"/>
      </w:tblPr>
      <w:tblGrid>
        <w:gridCol w:w="10768"/>
      </w:tblGrid>
      <w:tr w:rsidRPr="009E6831" w:rsidR="00671751" w:rsidTr="009A75B2" w14:paraId="508E6272" w14:textId="77777777">
        <w:trPr>
          <w:trHeight w:val="540"/>
        </w:trPr>
        <w:tc>
          <w:tcPr>
            <w:tcW w:w="10768" w:type="dxa"/>
          </w:tcPr>
          <w:p w:rsidRPr="009E6831" w:rsidR="00671751" w:rsidP="00671751" w:rsidRDefault="00671751" w14:paraId="29202093" w14:textId="376B6155">
            <w:pPr>
              <w:pStyle w:val="BodyText"/>
              <w:kinsoku w:val="0"/>
              <w:overflowPunct w:val="0"/>
              <w:spacing w:line="278" w:lineRule="auto"/>
              <w:rPr>
                <w:b/>
                <w:bCs/>
                <w:sz w:val="22"/>
                <w:szCs w:val="22"/>
              </w:rPr>
            </w:pPr>
            <w:r w:rsidRPr="009E6831">
              <w:rPr>
                <w:sz w:val="22"/>
                <w:szCs w:val="22"/>
              </w:rPr>
              <w:t>Insert the settings privacy notice:</w:t>
            </w:r>
          </w:p>
        </w:tc>
      </w:tr>
    </w:tbl>
    <w:p w:rsidRPr="009A75B2" w:rsidR="007308A3" w:rsidRDefault="007308A3" w14:paraId="07B6073A" w14:textId="77777777">
      <w:pPr>
        <w:rPr>
          <w:sz w:val="16"/>
          <w:szCs w:val="16"/>
        </w:rPr>
      </w:pPr>
    </w:p>
    <w:tbl>
      <w:tblPr>
        <w:tblStyle w:val="TableGridLight"/>
        <w:tblW w:w="10768" w:type="dxa"/>
        <w:tblLook w:val="04A0" w:firstRow="1" w:lastRow="0" w:firstColumn="1" w:lastColumn="0" w:noHBand="0" w:noVBand="1"/>
      </w:tblPr>
      <w:tblGrid>
        <w:gridCol w:w="4957"/>
        <w:gridCol w:w="5811"/>
      </w:tblGrid>
      <w:tr w:rsidRPr="0009701C" w:rsidR="00735E37" w:rsidTr="009A75B2" w14:paraId="75BA08E4" w14:textId="77777777">
        <w:trPr>
          <w:trHeight w:val="615"/>
        </w:trPr>
        <w:tc>
          <w:tcPr>
            <w:tcW w:w="4957" w:type="dxa"/>
          </w:tcPr>
          <w:p w:rsidRPr="0009701C" w:rsidR="00735E37" w:rsidP="001A4CE6" w:rsidRDefault="00735E37" w14:paraId="7FB2B605" w14:textId="77777777">
            <w:pPr>
              <w:pStyle w:val="BodyText"/>
              <w:kinsoku w:val="0"/>
              <w:overflowPunct w:val="0"/>
              <w:spacing w:line="278" w:lineRule="auto"/>
              <w:rPr>
                <w:b/>
                <w:bCs/>
              </w:rPr>
            </w:pPr>
            <w:r w:rsidRPr="0009701C">
              <w:t>Setting Name</w:t>
            </w:r>
          </w:p>
        </w:tc>
        <w:tc>
          <w:tcPr>
            <w:tcW w:w="5811" w:type="dxa"/>
          </w:tcPr>
          <w:p w:rsidRPr="0009701C" w:rsidR="00735E37" w:rsidP="001A4CE6" w:rsidRDefault="00735E37" w14:paraId="05FDD3FB" w14:textId="77777777">
            <w:pPr>
              <w:pStyle w:val="BodyText"/>
              <w:kinsoku w:val="0"/>
              <w:overflowPunct w:val="0"/>
              <w:spacing w:line="278" w:lineRule="auto"/>
            </w:pPr>
            <w:r w:rsidRPr="0009701C">
              <w:t>Setting Logo</w:t>
            </w:r>
          </w:p>
        </w:tc>
      </w:tr>
      <w:tr w:rsidRPr="004E06D1" w:rsidR="00735E37" w:rsidTr="009A75B2" w14:paraId="25F0DD69" w14:textId="77777777">
        <w:trPr>
          <w:trHeight w:val="835"/>
        </w:trPr>
        <w:tc>
          <w:tcPr>
            <w:tcW w:w="10768" w:type="dxa"/>
            <w:gridSpan w:val="2"/>
            <w:shd w:val="clear" w:color="auto" w:fill="0053BE"/>
          </w:tcPr>
          <w:p w:rsidRPr="007308A3" w:rsidR="00735E37" w:rsidP="007308A3" w:rsidRDefault="00735E37" w14:paraId="7CF40251" w14:textId="77777777">
            <w:pPr>
              <w:shd w:val="clear" w:color="auto" w:fill="0053BE"/>
              <w:jc w:val="center"/>
              <w:rPr>
                <w:b/>
                <w:bCs/>
                <w:color w:val="FFFFFF" w:themeColor="background1"/>
              </w:rPr>
            </w:pPr>
          </w:p>
          <w:p w:rsidRPr="007308A3" w:rsidR="00735E37" w:rsidP="009A75B2" w:rsidRDefault="00735E37" w14:paraId="6F26289C" w14:textId="326A584D">
            <w:pPr>
              <w:jc w:val="center"/>
              <w:rPr>
                <w:b/>
                <w:bCs/>
                <w:color w:val="FFFFFF" w:themeColor="background1"/>
              </w:rPr>
            </w:pPr>
            <w:r w:rsidRPr="007308A3">
              <w:rPr>
                <w:b/>
                <w:bCs/>
                <w:color w:val="FFFFFF" w:themeColor="background1"/>
              </w:rPr>
              <w:t xml:space="preserve">Supervision Meeting </w:t>
            </w:r>
            <w:r w:rsidRPr="007308A3" w:rsidR="00671751">
              <w:rPr>
                <w:b/>
                <w:bCs/>
                <w:color w:val="FFFFFF" w:themeColor="background1"/>
              </w:rPr>
              <w:t>Notes</w:t>
            </w:r>
          </w:p>
        </w:tc>
      </w:tr>
    </w:tbl>
    <w:p w:rsidRPr="009A75B2" w:rsidR="007308A3" w:rsidRDefault="007308A3" w14:paraId="6D4003ED" w14:textId="77777777">
      <w:pPr>
        <w:rPr>
          <w:sz w:val="16"/>
          <w:szCs w:val="16"/>
        </w:rPr>
      </w:pPr>
    </w:p>
    <w:tbl>
      <w:tblPr>
        <w:tblW w:w="487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27"/>
        <w:gridCol w:w="5841"/>
      </w:tblGrid>
      <w:tr w:rsidRPr="00277344" w:rsidR="007308A3" w:rsidTr="009A75B2" w14:paraId="68818009" w14:textId="77777777">
        <w:tc>
          <w:tcPr>
            <w:tcW w:w="2288" w:type="pct"/>
            <w:tcBorders>
              <w:top w:val="single" w:color="auto" w:sz="4" w:space="0"/>
              <w:left w:val="single" w:color="auto" w:sz="4" w:space="0"/>
              <w:bottom w:val="single" w:color="auto" w:sz="4" w:space="0"/>
              <w:right w:val="single" w:color="auto" w:sz="4" w:space="0"/>
            </w:tcBorders>
            <w:shd w:val="clear" w:color="auto" w:fill="0053BE"/>
          </w:tcPr>
          <w:p w:rsidRPr="000453D0" w:rsidR="007308A3" w:rsidP="00440169" w:rsidRDefault="007308A3" w14:paraId="63AE443E" w14:textId="77777777">
            <w:pPr>
              <w:rPr>
                <w:rFonts w:ascii="Arial" w:hAnsi="Arial" w:cs="Arial"/>
                <w:b/>
                <w:color w:val="FFFFFF" w:themeColor="background1"/>
              </w:rPr>
            </w:pPr>
            <w:r w:rsidRPr="000453D0">
              <w:rPr>
                <w:rFonts w:ascii="Arial" w:hAnsi="Arial" w:cs="Arial"/>
                <w:b/>
                <w:color w:val="FFFFFF" w:themeColor="background1"/>
              </w:rPr>
              <w:t>Name of staff member</w:t>
            </w:r>
          </w:p>
        </w:tc>
        <w:tc>
          <w:tcPr>
            <w:tcW w:w="2712" w:type="pct"/>
            <w:tcBorders>
              <w:top w:val="single" w:color="auto" w:sz="4" w:space="0"/>
              <w:left w:val="single" w:color="auto" w:sz="4" w:space="0"/>
              <w:bottom w:val="single" w:color="auto" w:sz="4" w:space="0"/>
              <w:right w:val="single" w:color="auto" w:sz="4" w:space="0"/>
            </w:tcBorders>
            <w:shd w:val="clear" w:color="auto" w:fill="0053BE"/>
          </w:tcPr>
          <w:p w:rsidRPr="000453D0" w:rsidR="007308A3" w:rsidP="00440169" w:rsidRDefault="007308A3" w14:paraId="2F7CF9A2" w14:textId="77777777">
            <w:pPr>
              <w:rPr>
                <w:rFonts w:ascii="Arial" w:hAnsi="Arial" w:cs="Arial"/>
                <w:b/>
                <w:color w:val="FFFFFF" w:themeColor="background1"/>
              </w:rPr>
            </w:pPr>
            <w:r w:rsidRPr="000453D0">
              <w:rPr>
                <w:rFonts w:ascii="Arial" w:hAnsi="Arial" w:cs="Arial"/>
                <w:b/>
                <w:color w:val="FFFFFF" w:themeColor="background1"/>
              </w:rPr>
              <w:t>Job Title</w:t>
            </w:r>
          </w:p>
        </w:tc>
      </w:tr>
      <w:tr w:rsidRPr="009F3B4B" w:rsidR="007308A3" w:rsidTr="009A75B2" w14:paraId="1163E576" w14:textId="77777777">
        <w:tc>
          <w:tcPr>
            <w:tcW w:w="2288" w:type="pct"/>
            <w:tcBorders>
              <w:top w:val="single" w:color="auto" w:sz="4" w:space="0"/>
              <w:left w:val="single" w:color="auto" w:sz="4" w:space="0"/>
              <w:bottom w:val="single" w:color="auto" w:sz="4" w:space="0"/>
              <w:right w:val="single" w:color="auto" w:sz="4" w:space="0"/>
            </w:tcBorders>
            <w:shd w:val="clear" w:color="auto" w:fill="auto"/>
          </w:tcPr>
          <w:p w:rsidRPr="009F3B4B" w:rsidR="007308A3" w:rsidP="00440169" w:rsidRDefault="007308A3" w14:paraId="4B19BE59" w14:textId="77777777">
            <w:pPr>
              <w:rPr>
                <w:rFonts w:ascii="Arial" w:hAnsi="Arial" w:cs="Arial"/>
                <w:b/>
              </w:rPr>
            </w:pPr>
          </w:p>
        </w:tc>
        <w:tc>
          <w:tcPr>
            <w:tcW w:w="2712" w:type="pct"/>
            <w:tcBorders>
              <w:top w:val="single" w:color="auto" w:sz="4" w:space="0"/>
              <w:left w:val="single" w:color="auto" w:sz="4" w:space="0"/>
              <w:bottom w:val="single" w:color="auto" w:sz="4" w:space="0"/>
              <w:right w:val="single" w:color="auto" w:sz="4" w:space="0"/>
            </w:tcBorders>
            <w:shd w:val="clear" w:color="auto" w:fill="auto"/>
          </w:tcPr>
          <w:p w:rsidRPr="009F3B4B" w:rsidR="007308A3" w:rsidP="00440169" w:rsidRDefault="007308A3" w14:paraId="35A83772" w14:textId="77777777">
            <w:pPr>
              <w:rPr>
                <w:rFonts w:ascii="Arial" w:hAnsi="Arial" w:cs="Arial"/>
                <w:b/>
              </w:rPr>
            </w:pPr>
          </w:p>
        </w:tc>
      </w:tr>
      <w:tr w:rsidRPr="00277344" w:rsidR="007308A3" w:rsidTr="009A75B2" w14:paraId="08A289E5" w14:textId="77777777">
        <w:tc>
          <w:tcPr>
            <w:tcW w:w="2288" w:type="pct"/>
            <w:shd w:val="clear" w:color="auto" w:fill="0053BE"/>
          </w:tcPr>
          <w:p w:rsidRPr="000453D0" w:rsidR="007308A3" w:rsidP="00440169" w:rsidRDefault="007308A3" w14:paraId="40669990" w14:textId="77777777">
            <w:pPr>
              <w:rPr>
                <w:rFonts w:ascii="Arial" w:hAnsi="Arial" w:cs="Arial"/>
                <w:b/>
                <w:color w:val="FFFFFF" w:themeColor="background1"/>
              </w:rPr>
            </w:pPr>
            <w:r w:rsidRPr="000453D0">
              <w:rPr>
                <w:rFonts w:ascii="Arial" w:hAnsi="Arial" w:cs="Arial"/>
                <w:b/>
                <w:color w:val="FFFFFF" w:themeColor="background1"/>
              </w:rPr>
              <w:t>Name of Supervisor</w:t>
            </w:r>
          </w:p>
        </w:tc>
        <w:tc>
          <w:tcPr>
            <w:tcW w:w="2712" w:type="pct"/>
            <w:shd w:val="clear" w:color="auto" w:fill="0053BE"/>
          </w:tcPr>
          <w:p w:rsidRPr="000453D0" w:rsidR="007308A3" w:rsidP="00440169" w:rsidRDefault="00CF4DA1" w14:paraId="3B1DFDE8" w14:textId="78A686C0">
            <w:pPr>
              <w:rPr>
                <w:rFonts w:ascii="Arial" w:hAnsi="Arial" w:cs="Arial"/>
                <w:b/>
                <w:color w:val="FFFFFF" w:themeColor="background1"/>
              </w:rPr>
            </w:pPr>
            <w:r w:rsidRPr="000453D0">
              <w:rPr>
                <w:rFonts w:ascii="Arial" w:hAnsi="Arial" w:cs="Arial"/>
                <w:b/>
                <w:color w:val="FFFFFF" w:themeColor="background1"/>
              </w:rPr>
              <w:t>Job Title</w:t>
            </w:r>
          </w:p>
        </w:tc>
      </w:tr>
      <w:tr w:rsidRPr="00277344" w:rsidR="007308A3" w:rsidTr="009A75B2" w14:paraId="477EAEB5" w14:textId="77777777">
        <w:tc>
          <w:tcPr>
            <w:tcW w:w="2288" w:type="pct"/>
            <w:tcBorders>
              <w:bottom w:val="single" w:color="auto" w:sz="4" w:space="0"/>
            </w:tcBorders>
          </w:tcPr>
          <w:p w:rsidRPr="00277344" w:rsidR="007308A3" w:rsidP="00440169" w:rsidRDefault="007308A3" w14:paraId="5E90DD26" w14:textId="77777777">
            <w:pPr>
              <w:rPr>
                <w:rFonts w:ascii="Arial" w:hAnsi="Arial" w:cs="Arial"/>
                <w:sz w:val="28"/>
                <w:szCs w:val="28"/>
              </w:rPr>
            </w:pPr>
          </w:p>
        </w:tc>
        <w:tc>
          <w:tcPr>
            <w:tcW w:w="2712" w:type="pct"/>
            <w:tcBorders>
              <w:bottom w:val="single" w:color="auto" w:sz="4" w:space="0"/>
            </w:tcBorders>
          </w:tcPr>
          <w:p w:rsidRPr="00277344" w:rsidR="007308A3" w:rsidP="00440169" w:rsidRDefault="007308A3" w14:paraId="7680D52A" w14:textId="77777777">
            <w:pPr>
              <w:rPr>
                <w:rFonts w:ascii="Arial" w:hAnsi="Arial" w:cs="Arial"/>
                <w:sz w:val="28"/>
                <w:szCs w:val="28"/>
              </w:rPr>
            </w:pPr>
          </w:p>
        </w:tc>
      </w:tr>
    </w:tbl>
    <w:p w:rsidRPr="009A75B2" w:rsidR="007308A3" w:rsidRDefault="007308A3" w14:paraId="3A7633CE" w14:textId="77777777">
      <w:pPr>
        <w:rPr>
          <w:sz w:val="16"/>
          <w:szCs w:val="16"/>
        </w:rPr>
      </w:pPr>
    </w:p>
    <w:tbl>
      <w:tblPr>
        <w:tblStyle w:val="TableGridLight"/>
        <w:tblW w:w="10768" w:type="dxa"/>
        <w:tblLook w:val="04A0" w:firstRow="1" w:lastRow="0" w:firstColumn="1" w:lastColumn="0" w:noHBand="0" w:noVBand="1"/>
      </w:tblPr>
      <w:tblGrid>
        <w:gridCol w:w="3114"/>
        <w:gridCol w:w="3402"/>
        <w:gridCol w:w="4252"/>
      </w:tblGrid>
      <w:tr w:rsidRPr="004E06D1" w:rsidR="00CF4DA1" w:rsidTr="008E0493" w14:paraId="32F93B38" w14:textId="4A619FB3">
        <w:trPr>
          <w:trHeight w:val="420"/>
        </w:trPr>
        <w:tc>
          <w:tcPr>
            <w:tcW w:w="10768" w:type="dxa"/>
            <w:gridSpan w:val="3"/>
            <w:shd w:val="clear" w:color="auto" w:fill="0053BE"/>
          </w:tcPr>
          <w:p w:rsidRPr="000453D0" w:rsidR="00CF4DA1" w:rsidP="00A822BB" w:rsidRDefault="00CF4DA1" w14:paraId="1E38702B" w14:textId="235057E3">
            <w:pPr>
              <w:pStyle w:val="BodyText"/>
              <w:kinsoku w:val="0"/>
              <w:overflowPunct w:val="0"/>
              <w:rPr>
                <w:rFonts w:ascii="Arial" w:hAnsi="Arial" w:cs="Arial"/>
                <w:b/>
                <w:color w:val="FFFFFF" w:themeColor="background1"/>
              </w:rPr>
            </w:pPr>
            <w:r w:rsidRPr="000453D0">
              <w:rPr>
                <w:rFonts w:ascii="Arial" w:hAnsi="Arial" w:cs="Arial"/>
                <w:b/>
                <w:color w:val="FFFFFF" w:themeColor="background1"/>
              </w:rPr>
              <w:t>Date</w:t>
            </w:r>
            <w:r>
              <w:rPr>
                <w:rFonts w:ascii="Arial" w:hAnsi="Arial" w:cs="Arial"/>
                <w:b/>
                <w:color w:val="FFFFFF" w:themeColor="background1"/>
              </w:rPr>
              <w:t xml:space="preserve"> of supervision session</w:t>
            </w:r>
          </w:p>
        </w:tc>
      </w:tr>
      <w:tr w:rsidRPr="004E06D1" w:rsidR="00CF4DA1" w:rsidTr="009A75B2" w14:paraId="58CBBE6E" w14:textId="2DD81BD3">
        <w:trPr>
          <w:trHeight w:val="468"/>
        </w:trPr>
        <w:tc>
          <w:tcPr>
            <w:tcW w:w="3114" w:type="dxa"/>
            <w:hideMark/>
          </w:tcPr>
          <w:p w:rsidRPr="004E06D1" w:rsidR="00CF4DA1" w:rsidP="00A822BB" w:rsidRDefault="00CF4DA1" w14:paraId="1E61ACBC" w14:textId="77777777">
            <w:pPr>
              <w:pStyle w:val="BodyText"/>
              <w:kinsoku w:val="0"/>
              <w:overflowPunct w:val="0"/>
              <w:rPr>
                <w:b/>
                <w:bCs/>
              </w:rPr>
            </w:pPr>
            <w:r w:rsidRPr="004E06D1">
              <w:rPr>
                <w:b/>
                <w:bCs/>
              </w:rPr>
              <w:t>Agenda Item</w:t>
            </w:r>
          </w:p>
        </w:tc>
        <w:tc>
          <w:tcPr>
            <w:tcW w:w="3402" w:type="dxa"/>
            <w:hideMark/>
          </w:tcPr>
          <w:p w:rsidRPr="004E06D1" w:rsidR="00CF4DA1" w:rsidP="00A822BB" w:rsidRDefault="00CF4DA1" w14:paraId="242C7686" w14:textId="77777777">
            <w:pPr>
              <w:pStyle w:val="BodyText"/>
              <w:kinsoku w:val="0"/>
              <w:overflowPunct w:val="0"/>
              <w:rPr>
                <w:b/>
                <w:bCs/>
              </w:rPr>
            </w:pPr>
            <w:r w:rsidRPr="004E06D1">
              <w:rPr>
                <w:b/>
                <w:bCs/>
              </w:rPr>
              <w:t>Notes / Discussion Points</w:t>
            </w:r>
          </w:p>
        </w:tc>
        <w:tc>
          <w:tcPr>
            <w:tcW w:w="4252" w:type="dxa"/>
          </w:tcPr>
          <w:p w:rsidRPr="004E06D1" w:rsidR="00CF4DA1" w:rsidP="00A822BB" w:rsidRDefault="00CF4DA1" w14:paraId="56B03249" w14:textId="5834FB96">
            <w:pPr>
              <w:pStyle w:val="BodyText"/>
              <w:kinsoku w:val="0"/>
              <w:overflowPunct w:val="0"/>
              <w:rPr>
                <w:b/>
                <w:bCs/>
              </w:rPr>
            </w:pPr>
            <w:r>
              <w:rPr>
                <w:b/>
                <w:bCs/>
              </w:rPr>
              <w:t>Agree</w:t>
            </w:r>
            <w:r w:rsidR="00C14464">
              <w:rPr>
                <w:b/>
                <w:bCs/>
              </w:rPr>
              <w:t>d</w:t>
            </w:r>
            <w:r>
              <w:rPr>
                <w:b/>
                <w:bCs/>
              </w:rPr>
              <w:t xml:space="preserve"> Actions and person </w:t>
            </w:r>
            <w:r w:rsidR="00C14464">
              <w:rPr>
                <w:b/>
                <w:bCs/>
              </w:rPr>
              <w:t>responsible</w:t>
            </w:r>
          </w:p>
        </w:tc>
      </w:tr>
      <w:tr w:rsidRPr="004E06D1" w:rsidR="00C14464" w:rsidTr="008E0493" w14:paraId="44653E1C" w14:textId="77777777">
        <w:trPr>
          <w:trHeight w:val="197"/>
        </w:trPr>
        <w:tc>
          <w:tcPr>
            <w:tcW w:w="10768" w:type="dxa"/>
            <w:gridSpan w:val="3"/>
            <w:shd w:val="clear" w:color="auto" w:fill="0053BE"/>
          </w:tcPr>
          <w:p w:rsidRPr="004E06D1" w:rsidR="00C14464" w:rsidP="00A822BB" w:rsidRDefault="00C14464" w14:paraId="1DB85A19" w14:textId="77777777">
            <w:pPr>
              <w:pStyle w:val="BodyText"/>
              <w:kinsoku w:val="0"/>
              <w:overflowPunct w:val="0"/>
            </w:pPr>
          </w:p>
        </w:tc>
      </w:tr>
      <w:tr w:rsidRPr="004E06D1" w:rsidR="00C14464" w:rsidTr="009A75B2" w14:paraId="2B843C14" w14:textId="6EF667AD">
        <w:trPr>
          <w:trHeight w:val="480"/>
        </w:trPr>
        <w:tc>
          <w:tcPr>
            <w:tcW w:w="3114" w:type="dxa"/>
            <w:hideMark/>
          </w:tcPr>
          <w:p w:rsidRPr="00D67210" w:rsidR="00C14464" w:rsidP="00631AFE" w:rsidRDefault="00C14464" w14:paraId="1B55744E" w14:textId="73DE0D4F">
            <w:pPr>
              <w:pStyle w:val="BodyText"/>
              <w:numPr>
                <w:ilvl w:val="0"/>
                <w:numId w:val="14"/>
              </w:numPr>
              <w:kinsoku w:val="0"/>
              <w:overflowPunct w:val="0"/>
              <w:ind w:left="306" w:hanging="357"/>
              <w:contextualSpacing/>
              <w:rPr>
                <w:rFonts w:asciiTheme="minorHAnsi" w:hAnsiTheme="minorHAnsi" w:cstheme="minorHAnsi"/>
                <w:b/>
                <w:bCs/>
                <w:sz w:val="20"/>
                <w:szCs w:val="20"/>
              </w:rPr>
            </w:pPr>
            <w:r w:rsidRPr="00D67210">
              <w:rPr>
                <w:rFonts w:asciiTheme="minorHAnsi" w:hAnsiTheme="minorHAnsi" w:cstheme="minorHAnsi"/>
                <w:b/>
                <w:bCs/>
                <w:color w:val="000000"/>
                <w:sz w:val="20"/>
                <w:szCs w:val="20"/>
              </w:rPr>
              <w:t xml:space="preserve">Review </w:t>
            </w:r>
            <w:r w:rsidRPr="00D67210">
              <w:rPr>
                <w:rFonts w:asciiTheme="minorHAnsi" w:hAnsiTheme="minorHAnsi" w:cstheme="minorHAnsi"/>
                <w:b/>
                <w:bCs/>
                <w:color w:val="000000"/>
                <w:sz w:val="20"/>
                <w:szCs w:val="20"/>
              </w:rPr>
              <w:t xml:space="preserve">of </w:t>
            </w:r>
            <w:r w:rsidRPr="00D67210">
              <w:rPr>
                <w:rFonts w:asciiTheme="minorHAnsi" w:hAnsiTheme="minorHAnsi" w:cstheme="minorHAnsi"/>
                <w:b/>
                <w:bCs/>
                <w:color w:val="000000"/>
                <w:sz w:val="20"/>
                <w:szCs w:val="20"/>
              </w:rPr>
              <w:t>Previous Actions</w:t>
            </w:r>
          </w:p>
        </w:tc>
        <w:tc>
          <w:tcPr>
            <w:tcW w:w="3402" w:type="dxa"/>
            <w:hideMark/>
          </w:tcPr>
          <w:p w:rsidRPr="00D41777" w:rsidR="00C14464" w:rsidP="00D41777" w:rsidRDefault="00C14464" w14:paraId="385B8EDB" w14:textId="77777777">
            <w:pPr>
              <w:pStyle w:val="BodyText"/>
              <w:kinsoku w:val="0"/>
              <w:overflowPunct w:val="0"/>
              <w:contextualSpacing/>
              <w:rPr>
                <w:rFonts w:asciiTheme="minorHAnsi" w:hAnsiTheme="minorHAnsi" w:cstheme="minorHAnsi"/>
                <w:sz w:val="22"/>
                <w:szCs w:val="22"/>
              </w:rPr>
            </w:pPr>
          </w:p>
        </w:tc>
        <w:tc>
          <w:tcPr>
            <w:tcW w:w="4252" w:type="dxa"/>
          </w:tcPr>
          <w:p w:rsidRPr="00D41777" w:rsidR="00C14464" w:rsidP="00D41777" w:rsidRDefault="00C14464" w14:paraId="7DF44936" w14:textId="77777777">
            <w:pPr>
              <w:pStyle w:val="BodyText"/>
              <w:kinsoku w:val="0"/>
              <w:overflowPunct w:val="0"/>
              <w:contextualSpacing/>
              <w:rPr>
                <w:rFonts w:asciiTheme="minorHAnsi" w:hAnsiTheme="minorHAnsi" w:cstheme="minorHAnsi"/>
                <w:sz w:val="22"/>
                <w:szCs w:val="22"/>
              </w:rPr>
            </w:pPr>
          </w:p>
        </w:tc>
      </w:tr>
      <w:tr w:rsidRPr="004E06D1" w:rsidR="002800A9" w:rsidTr="009A75B2" w14:paraId="7903C52D" w14:textId="77777777">
        <w:trPr>
          <w:trHeight w:val="480"/>
        </w:trPr>
        <w:tc>
          <w:tcPr>
            <w:tcW w:w="3114" w:type="dxa"/>
          </w:tcPr>
          <w:p w:rsidRPr="00D67210" w:rsidR="002800A9" w:rsidP="00631AFE" w:rsidRDefault="002800A9" w14:paraId="21DD9837" w14:textId="1C58141D">
            <w:pPr>
              <w:pStyle w:val="BodyText"/>
              <w:numPr>
                <w:ilvl w:val="0"/>
                <w:numId w:val="14"/>
              </w:numPr>
              <w:kinsoku w:val="0"/>
              <w:overflowPunct w:val="0"/>
              <w:ind w:left="306" w:hanging="357"/>
              <w:contextualSpacing/>
              <w:rPr>
                <w:rFonts w:asciiTheme="minorHAnsi" w:hAnsiTheme="minorHAnsi" w:cstheme="minorHAnsi"/>
                <w:b/>
                <w:bCs/>
                <w:color w:val="000000"/>
                <w:sz w:val="20"/>
                <w:szCs w:val="20"/>
              </w:rPr>
            </w:pPr>
            <w:r>
              <w:rPr>
                <w:rFonts w:asciiTheme="minorHAnsi" w:hAnsiTheme="minorHAnsi" w:cstheme="minorHAnsi"/>
                <w:b/>
                <w:bCs/>
                <w:color w:val="000000"/>
                <w:sz w:val="20"/>
                <w:szCs w:val="20"/>
              </w:rPr>
              <w:t>Health and Wellbeing</w:t>
            </w:r>
          </w:p>
        </w:tc>
        <w:tc>
          <w:tcPr>
            <w:tcW w:w="3402" w:type="dxa"/>
          </w:tcPr>
          <w:p w:rsidRPr="00D41777" w:rsidR="002800A9" w:rsidP="00D41777" w:rsidRDefault="002800A9" w14:paraId="4D2532BF" w14:textId="77777777">
            <w:pPr>
              <w:pStyle w:val="BodyText"/>
              <w:kinsoku w:val="0"/>
              <w:overflowPunct w:val="0"/>
              <w:contextualSpacing/>
              <w:rPr>
                <w:rFonts w:asciiTheme="minorHAnsi" w:hAnsiTheme="minorHAnsi" w:cstheme="minorHAnsi"/>
                <w:sz w:val="22"/>
                <w:szCs w:val="22"/>
              </w:rPr>
            </w:pPr>
          </w:p>
        </w:tc>
        <w:tc>
          <w:tcPr>
            <w:tcW w:w="4252" w:type="dxa"/>
          </w:tcPr>
          <w:p w:rsidRPr="00D41777" w:rsidR="002800A9" w:rsidP="00D41777" w:rsidRDefault="002800A9" w14:paraId="2718AF24" w14:textId="77777777">
            <w:pPr>
              <w:pStyle w:val="BodyText"/>
              <w:kinsoku w:val="0"/>
              <w:overflowPunct w:val="0"/>
              <w:contextualSpacing/>
              <w:rPr>
                <w:rFonts w:asciiTheme="minorHAnsi" w:hAnsiTheme="minorHAnsi" w:cstheme="minorHAnsi"/>
                <w:sz w:val="22"/>
                <w:szCs w:val="22"/>
              </w:rPr>
            </w:pPr>
          </w:p>
        </w:tc>
      </w:tr>
      <w:tr w:rsidRPr="004E06D1" w:rsidR="00C14464" w:rsidTr="009A75B2" w14:paraId="47C1F432" w14:textId="40B75D78">
        <w:trPr>
          <w:trHeight w:val="408"/>
        </w:trPr>
        <w:tc>
          <w:tcPr>
            <w:tcW w:w="3114" w:type="dxa"/>
            <w:hideMark/>
          </w:tcPr>
          <w:p w:rsidRPr="00D67210" w:rsidR="00C14464" w:rsidP="00631AFE" w:rsidRDefault="00C14464" w14:paraId="0B01A0EA" w14:textId="7DA61B70">
            <w:pPr>
              <w:pStyle w:val="ListParagraph"/>
              <w:numPr>
                <w:ilvl w:val="0"/>
                <w:numId w:val="14"/>
              </w:numPr>
              <w:autoSpaceDE w:val="0"/>
              <w:autoSpaceDN w:val="0"/>
              <w:adjustRightInd w:val="0"/>
              <w:ind w:left="306" w:hanging="357"/>
              <w:rPr>
                <w:rFonts w:cstheme="minorHAnsi"/>
                <w:b/>
                <w:bCs/>
                <w:color w:val="000000"/>
                <w:sz w:val="20"/>
                <w:szCs w:val="20"/>
              </w:rPr>
            </w:pPr>
            <w:r w:rsidRPr="00D67210">
              <w:rPr>
                <w:rFonts w:cstheme="minorHAnsi"/>
                <w:b/>
                <w:bCs/>
                <w:color w:val="000000"/>
                <w:sz w:val="20"/>
                <w:szCs w:val="20"/>
              </w:rPr>
              <w:t>Learning and Development</w:t>
            </w:r>
          </w:p>
        </w:tc>
        <w:tc>
          <w:tcPr>
            <w:tcW w:w="3402" w:type="dxa"/>
            <w:hideMark/>
          </w:tcPr>
          <w:p w:rsidRPr="00D41777" w:rsidR="00C14464" w:rsidP="00D41777" w:rsidRDefault="00C14464" w14:paraId="5886D5B9" w14:textId="77777777">
            <w:pPr>
              <w:pStyle w:val="BodyText"/>
              <w:kinsoku w:val="0"/>
              <w:overflowPunct w:val="0"/>
              <w:contextualSpacing/>
              <w:rPr>
                <w:rFonts w:asciiTheme="minorHAnsi" w:hAnsiTheme="minorHAnsi" w:cstheme="minorHAnsi"/>
                <w:sz w:val="22"/>
                <w:szCs w:val="22"/>
              </w:rPr>
            </w:pPr>
          </w:p>
        </w:tc>
        <w:tc>
          <w:tcPr>
            <w:tcW w:w="4252" w:type="dxa"/>
          </w:tcPr>
          <w:p w:rsidRPr="00D41777" w:rsidR="00C14464" w:rsidP="00D41777" w:rsidRDefault="00C14464" w14:paraId="55899358" w14:textId="77777777">
            <w:pPr>
              <w:pStyle w:val="BodyText"/>
              <w:kinsoku w:val="0"/>
              <w:overflowPunct w:val="0"/>
              <w:contextualSpacing/>
              <w:rPr>
                <w:rFonts w:asciiTheme="minorHAnsi" w:hAnsiTheme="minorHAnsi" w:cstheme="minorHAnsi"/>
                <w:sz w:val="22"/>
                <w:szCs w:val="22"/>
              </w:rPr>
            </w:pPr>
          </w:p>
        </w:tc>
      </w:tr>
      <w:tr w:rsidRPr="004E06D1" w:rsidR="00D67210" w:rsidTr="009A75B2" w14:paraId="157B5919" w14:textId="77777777">
        <w:trPr>
          <w:trHeight w:val="326"/>
        </w:trPr>
        <w:tc>
          <w:tcPr>
            <w:tcW w:w="3114" w:type="dxa"/>
          </w:tcPr>
          <w:p w:rsidRPr="00D67210" w:rsidR="00D67210" w:rsidP="00631AFE" w:rsidRDefault="00D67210" w14:paraId="5E4DF0E7" w14:textId="39A08793">
            <w:pPr>
              <w:pStyle w:val="ListParagraph"/>
              <w:numPr>
                <w:ilvl w:val="0"/>
                <w:numId w:val="14"/>
              </w:numPr>
              <w:autoSpaceDE w:val="0"/>
              <w:autoSpaceDN w:val="0"/>
              <w:adjustRightInd w:val="0"/>
              <w:ind w:left="306" w:hanging="357"/>
              <w:rPr>
                <w:rFonts w:cstheme="minorHAnsi"/>
                <w:b/>
                <w:bCs/>
                <w:color w:val="000000"/>
                <w:sz w:val="20"/>
                <w:szCs w:val="20"/>
              </w:rPr>
            </w:pPr>
            <w:r w:rsidRPr="00D67210">
              <w:rPr>
                <w:rFonts w:cstheme="minorHAnsi"/>
                <w:b/>
                <w:bCs/>
                <w:color w:val="000000"/>
                <w:sz w:val="20"/>
                <w:szCs w:val="20"/>
              </w:rPr>
              <w:t>Organisational/ Legalisation Updates</w:t>
            </w:r>
          </w:p>
        </w:tc>
        <w:tc>
          <w:tcPr>
            <w:tcW w:w="3402" w:type="dxa"/>
          </w:tcPr>
          <w:p w:rsidRPr="00D41777" w:rsidR="00D67210" w:rsidP="00D41777" w:rsidRDefault="00D67210" w14:paraId="6F1FAB5A" w14:textId="77777777">
            <w:pPr>
              <w:pStyle w:val="BodyText"/>
              <w:kinsoku w:val="0"/>
              <w:overflowPunct w:val="0"/>
              <w:contextualSpacing/>
              <w:rPr>
                <w:rFonts w:asciiTheme="minorHAnsi" w:hAnsiTheme="minorHAnsi" w:cstheme="minorHAnsi"/>
                <w:sz w:val="22"/>
                <w:szCs w:val="22"/>
              </w:rPr>
            </w:pPr>
          </w:p>
        </w:tc>
        <w:tc>
          <w:tcPr>
            <w:tcW w:w="4252" w:type="dxa"/>
          </w:tcPr>
          <w:p w:rsidRPr="00D41777" w:rsidR="00D67210" w:rsidP="00D41777" w:rsidRDefault="00D67210" w14:paraId="2CFD88F1" w14:textId="77777777">
            <w:pPr>
              <w:pStyle w:val="BodyText"/>
              <w:kinsoku w:val="0"/>
              <w:overflowPunct w:val="0"/>
              <w:contextualSpacing/>
              <w:rPr>
                <w:rFonts w:asciiTheme="minorHAnsi" w:hAnsiTheme="minorHAnsi" w:cstheme="minorHAnsi"/>
                <w:sz w:val="22"/>
                <w:szCs w:val="22"/>
              </w:rPr>
            </w:pPr>
          </w:p>
        </w:tc>
      </w:tr>
      <w:tr w:rsidRPr="004E06D1" w:rsidR="00C14464" w:rsidTr="009A75B2" w14:paraId="17BF7C65" w14:textId="6F9434A1">
        <w:trPr>
          <w:trHeight w:val="326"/>
        </w:trPr>
        <w:tc>
          <w:tcPr>
            <w:tcW w:w="3114" w:type="dxa"/>
            <w:hideMark/>
          </w:tcPr>
          <w:p w:rsidRPr="00D67210" w:rsidR="00C14464" w:rsidP="00631AFE" w:rsidRDefault="00C14464" w14:paraId="73A1EF1A" w14:textId="68927673">
            <w:pPr>
              <w:pStyle w:val="ListParagraph"/>
              <w:numPr>
                <w:ilvl w:val="0"/>
                <w:numId w:val="14"/>
              </w:numPr>
              <w:autoSpaceDE w:val="0"/>
              <w:autoSpaceDN w:val="0"/>
              <w:adjustRightInd w:val="0"/>
              <w:ind w:left="306" w:hanging="357"/>
              <w:rPr>
                <w:rFonts w:cstheme="minorHAnsi"/>
                <w:b/>
                <w:bCs/>
                <w:color w:val="000000"/>
                <w:sz w:val="20"/>
                <w:szCs w:val="20"/>
              </w:rPr>
            </w:pPr>
            <w:r w:rsidRPr="00D67210">
              <w:rPr>
                <w:rFonts w:cstheme="minorHAnsi"/>
                <w:b/>
                <w:bCs/>
                <w:color w:val="000000"/>
                <w:sz w:val="20"/>
                <w:szCs w:val="20"/>
              </w:rPr>
              <w:t>Safeguarding</w:t>
            </w:r>
          </w:p>
        </w:tc>
        <w:tc>
          <w:tcPr>
            <w:tcW w:w="3402" w:type="dxa"/>
            <w:hideMark/>
          </w:tcPr>
          <w:p w:rsidRPr="00D41777" w:rsidR="00C14464" w:rsidP="00D41777" w:rsidRDefault="00C14464" w14:paraId="265EA3D2" w14:textId="77777777">
            <w:pPr>
              <w:pStyle w:val="BodyText"/>
              <w:kinsoku w:val="0"/>
              <w:overflowPunct w:val="0"/>
              <w:contextualSpacing/>
              <w:rPr>
                <w:rFonts w:asciiTheme="minorHAnsi" w:hAnsiTheme="minorHAnsi" w:cstheme="minorHAnsi"/>
                <w:sz w:val="22"/>
                <w:szCs w:val="22"/>
              </w:rPr>
            </w:pPr>
          </w:p>
        </w:tc>
        <w:tc>
          <w:tcPr>
            <w:tcW w:w="4252" w:type="dxa"/>
          </w:tcPr>
          <w:p w:rsidRPr="00D41777" w:rsidR="00C14464" w:rsidP="00D41777" w:rsidRDefault="00C14464" w14:paraId="23B40A16" w14:textId="77777777">
            <w:pPr>
              <w:pStyle w:val="BodyText"/>
              <w:kinsoku w:val="0"/>
              <w:overflowPunct w:val="0"/>
              <w:contextualSpacing/>
              <w:rPr>
                <w:rFonts w:asciiTheme="minorHAnsi" w:hAnsiTheme="minorHAnsi" w:cstheme="minorHAnsi"/>
                <w:sz w:val="22"/>
                <w:szCs w:val="22"/>
              </w:rPr>
            </w:pPr>
          </w:p>
        </w:tc>
      </w:tr>
      <w:tr w:rsidRPr="00757A21" w:rsidR="00C14464" w:rsidTr="009A75B2" w14:paraId="6B4FA235" w14:textId="1E24918C">
        <w:trPr>
          <w:trHeight w:val="563"/>
        </w:trPr>
        <w:tc>
          <w:tcPr>
            <w:tcW w:w="3114" w:type="dxa"/>
            <w:hideMark/>
          </w:tcPr>
          <w:p w:rsidRPr="00D67210" w:rsidR="00C14464" w:rsidP="00631AFE" w:rsidRDefault="00C14464" w14:paraId="79B084E8" w14:textId="12D17705">
            <w:pPr>
              <w:pStyle w:val="ListParagraph"/>
              <w:numPr>
                <w:ilvl w:val="0"/>
                <w:numId w:val="14"/>
              </w:numPr>
              <w:autoSpaceDE w:val="0"/>
              <w:autoSpaceDN w:val="0"/>
              <w:adjustRightInd w:val="0"/>
              <w:ind w:left="306" w:hanging="357"/>
              <w:rPr>
                <w:rFonts w:cstheme="minorHAnsi"/>
                <w:b/>
                <w:bCs/>
                <w:color w:val="000000"/>
                <w:sz w:val="20"/>
                <w:szCs w:val="20"/>
              </w:rPr>
            </w:pPr>
            <w:r w:rsidRPr="00D67210">
              <w:rPr>
                <w:rFonts w:cstheme="minorHAnsi"/>
                <w:b/>
                <w:bCs/>
                <w:color w:val="000000"/>
                <w:sz w:val="20"/>
                <w:szCs w:val="20"/>
              </w:rPr>
              <w:t>Professional Practice and Conduct</w:t>
            </w:r>
          </w:p>
        </w:tc>
        <w:tc>
          <w:tcPr>
            <w:tcW w:w="3402" w:type="dxa"/>
            <w:hideMark/>
          </w:tcPr>
          <w:p w:rsidRPr="00D41777" w:rsidR="00C14464" w:rsidP="00D41777" w:rsidRDefault="00C14464" w14:paraId="03E7B677" w14:textId="77777777">
            <w:pPr>
              <w:pStyle w:val="BodyText"/>
              <w:kinsoku w:val="0"/>
              <w:overflowPunct w:val="0"/>
              <w:contextualSpacing/>
              <w:rPr>
                <w:rFonts w:asciiTheme="minorHAnsi" w:hAnsiTheme="minorHAnsi" w:cstheme="minorHAnsi"/>
                <w:sz w:val="22"/>
                <w:szCs w:val="22"/>
              </w:rPr>
            </w:pPr>
          </w:p>
        </w:tc>
        <w:tc>
          <w:tcPr>
            <w:tcW w:w="4252" w:type="dxa"/>
          </w:tcPr>
          <w:p w:rsidRPr="00D41777" w:rsidR="00C14464" w:rsidP="00D41777" w:rsidRDefault="00C14464" w14:paraId="7BF05E1B" w14:textId="77777777">
            <w:pPr>
              <w:pStyle w:val="BodyText"/>
              <w:kinsoku w:val="0"/>
              <w:overflowPunct w:val="0"/>
              <w:contextualSpacing/>
              <w:rPr>
                <w:rFonts w:asciiTheme="minorHAnsi" w:hAnsiTheme="minorHAnsi" w:cstheme="minorHAnsi"/>
                <w:sz w:val="22"/>
                <w:szCs w:val="22"/>
              </w:rPr>
            </w:pPr>
          </w:p>
        </w:tc>
      </w:tr>
      <w:tr w:rsidRPr="00757A21" w:rsidR="00C14464" w:rsidTr="009A75B2" w14:paraId="3EDD0F26" w14:textId="5326ABA7">
        <w:trPr>
          <w:trHeight w:val="278"/>
        </w:trPr>
        <w:tc>
          <w:tcPr>
            <w:tcW w:w="3114" w:type="dxa"/>
          </w:tcPr>
          <w:p w:rsidRPr="00D67210" w:rsidR="00C14464" w:rsidP="00631AFE" w:rsidRDefault="00C14464" w14:paraId="189CB231" w14:textId="5F81CDC1">
            <w:pPr>
              <w:pStyle w:val="ListParagraph"/>
              <w:numPr>
                <w:ilvl w:val="0"/>
                <w:numId w:val="14"/>
              </w:numPr>
              <w:ind w:left="306" w:hanging="357"/>
              <w:rPr>
                <w:rFonts w:cstheme="minorHAnsi"/>
                <w:b/>
                <w:bCs/>
                <w:color w:val="000000"/>
                <w:sz w:val="20"/>
                <w:szCs w:val="20"/>
              </w:rPr>
            </w:pPr>
            <w:r w:rsidRPr="00D67210">
              <w:rPr>
                <w:rFonts w:cstheme="minorHAnsi"/>
                <w:b/>
                <w:bCs/>
                <w:color w:val="000000"/>
                <w:sz w:val="20"/>
                <w:szCs w:val="20"/>
              </w:rPr>
              <w:t>Disclosures</w:t>
            </w:r>
          </w:p>
        </w:tc>
        <w:tc>
          <w:tcPr>
            <w:tcW w:w="3402" w:type="dxa"/>
          </w:tcPr>
          <w:p w:rsidRPr="00D41777" w:rsidR="00C14464" w:rsidP="00D41777" w:rsidRDefault="00C14464" w14:paraId="4E6CCC0E" w14:textId="77777777">
            <w:pPr>
              <w:pStyle w:val="BodyText"/>
              <w:kinsoku w:val="0"/>
              <w:overflowPunct w:val="0"/>
              <w:contextualSpacing/>
              <w:rPr>
                <w:rFonts w:asciiTheme="minorHAnsi" w:hAnsiTheme="minorHAnsi" w:cstheme="minorHAnsi"/>
                <w:sz w:val="22"/>
                <w:szCs w:val="22"/>
              </w:rPr>
            </w:pPr>
          </w:p>
        </w:tc>
        <w:tc>
          <w:tcPr>
            <w:tcW w:w="4252" w:type="dxa"/>
          </w:tcPr>
          <w:p w:rsidRPr="00D41777" w:rsidR="00C14464" w:rsidP="00D41777" w:rsidRDefault="00C14464" w14:paraId="0D940475" w14:textId="77777777">
            <w:pPr>
              <w:pStyle w:val="BodyText"/>
              <w:kinsoku w:val="0"/>
              <w:overflowPunct w:val="0"/>
              <w:contextualSpacing/>
              <w:rPr>
                <w:rFonts w:asciiTheme="minorHAnsi" w:hAnsiTheme="minorHAnsi" w:cstheme="minorHAnsi"/>
                <w:sz w:val="22"/>
                <w:szCs w:val="22"/>
              </w:rPr>
            </w:pPr>
          </w:p>
        </w:tc>
      </w:tr>
      <w:tr w:rsidRPr="00757A21" w:rsidR="00D41777" w:rsidTr="009A75B2" w14:paraId="545E4C06" w14:textId="77777777">
        <w:trPr>
          <w:trHeight w:val="295"/>
        </w:trPr>
        <w:tc>
          <w:tcPr>
            <w:tcW w:w="3114" w:type="dxa"/>
          </w:tcPr>
          <w:p w:rsidRPr="00D67210" w:rsidR="00D41777" w:rsidP="00631AFE" w:rsidRDefault="00D41777" w14:paraId="2CFF7223" w14:textId="131C41FF">
            <w:pPr>
              <w:pStyle w:val="ListParagraph"/>
              <w:numPr>
                <w:ilvl w:val="0"/>
                <w:numId w:val="14"/>
              </w:numPr>
              <w:ind w:left="306" w:hanging="357"/>
              <w:rPr>
                <w:rFonts w:cstheme="minorHAnsi"/>
                <w:b/>
                <w:bCs/>
                <w:color w:val="000000"/>
                <w:sz w:val="20"/>
                <w:szCs w:val="20"/>
              </w:rPr>
            </w:pPr>
            <w:r w:rsidRPr="00D67210">
              <w:rPr>
                <w:rFonts w:cstheme="minorHAnsi"/>
                <w:b/>
                <w:bCs/>
                <w:color w:val="000000"/>
                <w:sz w:val="20"/>
                <w:szCs w:val="20"/>
              </w:rPr>
              <w:t>Additional Items</w:t>
            </w:r>
          </w:p>
        </w:tc>
        <w:tc>
          <w:tcPr>
            <w:tcW w:w="3402" w:type="dxa"/>
          </w:tcPr>
          <w:p w:rsidRPr="00D41777" w:rsidR="00D41777" w:rsidP="00D41777" w:rsidRDefault="00D41777" w14:paraId="5ECA6601" w14:textId="77777777">
            <w:pPr>
              <w:pStyle w:val="BodyText"/>
              <w:kinsoku w:val="0"/>
              <w:overflowPunct w:val="0"/>
              <w:contextualSpacing/>
              <w:rPr>
                <w:rFonts w:asciiTheme="minorHAnsi" w:hAnsiTheme="minorHAnsi" w:cstheme="minorHAnsi"/>
                <w:sz w:val="22"/>
                <w:szCs w:val="22"/>
              </w:rPr>
            </w:pPr>
          </w:p>
        </w:tc>
        <w:tc>
          <w:tcPr>
            <w:tcW w:w="4252" w:type="dxa"/>
          </w:tcPr>
          <w:p w:rsidRPr="00D41777" w:rsidR="00D41777" w:rsidP="00D41777" w:rsidRDefault="00D41777" w14:paraId="15B82489" w14:textId="77777777">
            <w:pPr>
              <w:pStyle w:val="BodyText"/>
              <w:kinsoku w:val="0"/>
              <w:overflowPunct w:val="0"/>
              <w:contextualSpacing/>
              <w:rPr>
                <w:rFonts w:asciiTheme="minorHAnsi" w:hAnsiTheme="minorHAnsi" w:cstheme="minorHAnsi"/>
                <w:sz w:val="22"/>
                <w:szCs w:val="22"/>
              </w:rPr>
            </w:pPr>
          </w:p>
        </w:tc>
      </w:tr>
      <w:tr w:rsidRPr="00757A21" w:rsidR="008E0493" w:rsidTr="009A75B2" w14:paraId="077373AE" w14:textId="77777777">
        <w:trPr>
          <w:trHeight w:val="295"/>
        </w:trPr>
        <w:tc>
          <w:tcPr>
            <w:tcW w:w="3114" w:type="dxa"/>
            <w:shd w:val="clear" w:color="auto" w:fill="0053BE"/>
          </w:tcPr>
          <w:p w:rsidRPr="0055011D" w:rsidR="008E0493" w:rsidP="008E0493" w:rsidRDefault="008E0493" w14:paraId="61EC90B4" w14:textId="77777777">
            <w:pPr>
              <w:pStyle w:val="ListParagraph"/>
              <w:ind w:left="311"/>
              <w:rPr>
                <w:rFonts w:cstheme="minorHAnsi"/>
                <w:color w:val="000000"/>
                <w:sz w:val="22"/>
                <w:szCs w:val="22"/>
              </w:rPr>
            </w:pPr>
          </w:p>
        </w:tc>
        <w:tc>
          <w:tcPr>
            <w:tcW w:w="3402" w:type="dxa"/>
            <w:shd w:val="clear" w:color="auto" w:fill="0053BE"/>
          </w:tcPr>
          <w:p w:rsidRPr="00D41777" w:rsidR="008E0493" w:rsidP="00D41777" w:rsidRDefault="008E0493" w14:paraId="4B783776" w14:textId="77777777">
            <w:pPr>
              <w:pStyle w:val="BodyText"/>
              <w:kinsoku w:val="0"/>
              <w:overflowPunct w:val="0"/>
              <w:contextualSpacing/>
              <w:rPr>
                <w:rFonts w:asciiTheme="minorHAnsi" w:hAnsiTheme="minorHAnsi" w:cstheme="minorHAnsi"/>
                <w:sz w:val="22"/>
                <w:szCs w:val="22"/>
              </w:rPr>
            </w:pPr>
          </w:p>
        </w:tc>
        <w:tc>
          <w:tcPr>
            <w:tcW w:w="4252" w:type="dxa"/>
            <w:shd w:val="clear" w:color="auto" w:fill="0053BE"/>
          </w:tcPr>
          <w:p w:rsidRPr="00D41777" w:rsidR="008E0493" w:rsidP="00D41777" w:rsidRDefault="008E0493" w14:paraId="5DF47D30" w14:textId="77777777">
            <w:pPr>
              <w:pStyle w:val="BodyText"/>
              <w:kinsoku w:val="0"/>
              <w:overflowPunct w:val="0"/>
              <w:contextualSpacing/>
              <w:rPr>
                <w:rFonts w:asciiTheme="minorHAnsi" w:hAnsiTheme="minorHAnsi" w:cstheme="minorHAnsi"/>
                <w:sz w:val="22"/>
                <w:szCs w:val="22"/>
              </w:rPr>
            </w:pPr>
          </w:p>
        </w:tc>
      </w:tr>
      <w:tr w:rsidRPr="00757A21" w:rsidR="008E0493" w:rsidTr="009A75B2" w14:paraId="7E3C3AED" w14:textId="77777777">
        <w:trPr>
          <w:trHeight w:val="295"/>
        </w:trPr>
        <w:tc>
          <w:tcPr>
            <w:tcW w:w="6516" w:type="dxa"/>
            <w:gridSpan w:val="2"/>
          </w:tcPr>
          <w:p w:rsidRPr="00D41777" w:rsidR="008E0493" w:rsidP="007B0DAE" w:rsidRDefault="00D67210" w14:paraId="7B9BA6ED" w14:textId="07E9DB16">
            <w:pPr>
              <w:pStyle w:val="BodyText"/>
              <w:kinsoku w:val="0"/>
              <w:overflowPunct w:val="0"/>
              <w:contextualSpacing/>
              <w:rPr>
                <w:rFonts w:asciiTheme="minorHAnsi" w:hAnsiTheme="minorHAnsi" w:cstheme="minorHAnsi"/>
                <w:sz w:val="22"/>
                <w:szCs w:val="22"/>
              </w:rPr>
            </w:pPr>
            <w:r>
              <w:rPr>
                <w:rFonts w:ascii="Arial" w:hAnsi="Arial" w:cs="Arial"/>
                <w:sz w:val="20"/>
                <w:szCs w:val="20"/>
              </w:rPr>
              <w:t xml:space="preserve">A). </w:t>
            </w:r>
            <w:r w:rsidRPr="00510009" w:rsidR="008E0493">
              <w:rPr>
                <w:rFonts w:ascii="Arial" w:hAnsi="Arial" w:cs="Arial"/>
                <w:sz w:val="20"/>
                <w:szCs w:val="20"/>
              </w:rPr>
              <w:t>Have you ever been disqualified from working with children or vulnerable people by an organisation other than the Disclosure and Barring Service?  For example: Ofsted.</w:t>
            </w:r>
          </w:p>
        </w:tc>
        <w:tc>
          <w:tcPr>
            <w:tcW w:w="4252" w:type="dxa"/>
          </w:tcPr>
          <w:p w:rsidR="008E0493" w:rsidP="00631AFE" w:rsidRDefault="008E0493" w14:paraId="70EA7A51" w14:textId="77777777">
            <w:pPr>
              <w:pStyle w:val="NoSpacing"/>
              <w:numPr>
                <w:ilvl w:val="0"/>
                <w:numId w:val="6"/>
              </w:numPr>
              <w:rPr>
                <w:rFonts w:ascii="Arial" w:hAnsi="Arial" w:cs="Arial"/>
                <w:sz w:val="20"/>
                <w:szCs w:val="20"/>
              </w:rPr>
            </w:pPr>
            <w:r>
              <w:rPr>
                <w:rFonts w:ascii="Arial" w:hAnsi="Arial" w:cs="Arial"/>
                <w:sz w:val="20"/>
                <w:szCs w:val="20"/>
              </w:rPr>
              <w:t>Yes</w:t>
            </w:r>
          </w:p>
          <w:p w:rsidR="008E0493" w:rsidP="00631AFE" w:rsidRDefault="008E0493" w14:paraId="6E6372B4" w14:textId="77777777">
            <w:pPr>
              <w:pStyle w:val="NoSpacing"/>
              <w:numPr>
                <w:ilvl w:val="0"/>
                <w:numId w:val="6"/>
              </w:numPr>
              <w:rPr>
                <w:rFonts w:ascii="Arial" w:hAnsi="Arial" w:cs="Arial"/>
                <w:sz w:val="20"/>
                <w:szCs w:val="20"/>
              </w:rPr>
            </w:pPr>
            <w:r>
              <w:rPr>
                <w:rFonts w:ascii="Arial" w:hAnsi="Arial" w:cs="Arial"/>
                <w:sz w:val="20"/>
                <w:szCs w:val="20"/>
              </w:rPr>
              <w:t>No</w:t>
            </w:r>
          </w:p>
          <w:p w:rsidR="008E0493" w:rsidP="008E0493" w:rsidRDefault="008E0493" w14:paraId="2029A155" w14:textId="77777777">
            <w:pPr>
              <w:pStyle w:val="BodyText"/>
              <w:kinsoku w:val="0"/>
              <w:overflowPunct w:val="0"/>
              <w:contextualSpacing/>
              <w:rPr>
                <w:rFonts w:ascii="Arial" w:hAnsi="Arial" w:cs="Arial"/>
                <w:sz w:val="20"/>
                <w:szCs w:val="20"/>
              </w:rPr>
            </w:pPr>
            <w:r>
              <w:rPr>
                <w:rFonts w:ascii="Arial" w:hAnsi="Arial" w:cs="Arial"/>
                <w:sz w:val="20"/>
                <w:szCs w:val="20"/>
              </w:rPr>
              <w:t>If yes which organisation, when &amp; why?</w:t>
            </w:r>
          </w:p>
          <w:p w:rsidRPr="00D41777" w:rsidR="008E0493" w:rsidP="008E0493" w:rsidRDefault="008E0493" w14:paraId="1D5FC604" w14:textId="78345833">
            <w:pPr>
              <w:pStyle w:val="BodyText"/>
              <w:kinsoku w:val="0"/>
              <w:overflowPunct w:val="0"/>
              <w:contextualSpacing/>
              <w:rPr>
                <w:rFonts w:asciiTheme="minorHAnsi" w:hAnsiTheme="minorHAnsi" w:cstheme="minorHAnsi"/>
                <w:sz w:val="22"/>
                <w:szCs w:val="22"/>
              </w:rPr>
            </w:pPr>
          </w:p>
        </w:tc>
      </w:tr>
      <w:tr w:rsidRPr="00757A21" w:rsidR="007B0DAE" w:rsidTr="008E0493" w14:paraId="70DCFAD0" w14:textId="77777777">
        <w:trPr>
          <w:trHeight w:val="295"/>
        </w:trPr>
        <w:tc>
          <w:tcPr>
            <w:tcW w:w="10768" w:type="dxa"/>
            <w:gridSpan w:val="3"/>
          </w:tcPr>
          <w:p w:rsidR="007B0DAE" w:rsidP="008E0493" w:rsidRDefault="00D67210" w14:paraId="1E8C156B" w14:textId="5A1DD911">
            <w:pPr>
              <w:pStyle w:val="NoSpacing"/>
              <w:rPr>
                <w:rFonts w:ascii="Arial" w:hAnsi="Arial" w:cs="Arial"/>
                <w:sz w:val="20"/>
                <w:szCs w:val="20"/>
              </w:rPr>
            </w:pPr>
            <w:r>
              <w:rPr>
                <w:rFonts w:ascii="Arial" w:hAnsi="Arial" w:cs="Arial"/>
                <w:sz w:val="20"/>
                <w:szCs w:val="20"/>
              </w:rPr>
              <w:t xml:space="preserve">B). </w:t>
            </w:r>
            <w:r w:rsidRPr="007B0DAE" w:rsidR="007B0DAE">
              <w:rPr>
                <w:rFonts w:ascii="Arial" w:hAnsi="Arial" w:cs="Arial"/>
                <w:sz w:val="20"/>
                <w:szCs w:val="20"/>
              </w:rPr>
              <w:t xml:space="preserve">I state that I have not received any cautions, convictions, court orders, reprimands, warnings nor do I have any pending, which may affect my suitability to work with children.  </w:t>
            </w:r>
          </w:p>
          <w:p w:rsidR="00D67210" w:rsidP="008E0493" w:rsidRDefault="00D67210" w14:paraId="331A33A2" w14:textId="77777777">
            <w:pPr>
              <w:pStyle w:val="NoSpacing"/>
              <w:rPr>
                <w:rFonts w:ascii="Arial" w:hAnsi="Arial" w:cs="Arial"/>
                <w:sz w:val="20"/>
                <w:szCs w:val="20"/>
              </w:rPr>
            </w:pPr>
          </w:p>
          <w:p w:rsidRPr="007B0DAE" w:rsidR="00D67210" w:rsidP="00D67210" w:rsidRDefault="00D67210" w14:paraId="798C689E" w14:textId="77777777">
            <w:pPr>
              <w:pStyle w:val="NoSpacing"/>
              <w:rPr>
                <w:rFonts w:ascii="Arial" w:hAnsi="Arial" w:cs="Arial"/>
                <w:sz w:val="20"/>
                <w:szCs w:val="20"/>
              </w:rPr>
            </w:pPr>
            <w:r w:rsidRPr="007B0DAE">
              <w:rPr>
                <w:rFonts w:ascii="Arial" w:hAnsi="Arial" w:cs="Arial"/>
                <w:sz w:val="20"/>
                <w:szCs w:val="20"/>
              </w:rPr>
              <w:t>I have been made aware that I must fully disclose any information in relation to question a) and b) at this time.</w:t>
            </w:r>
          </w:p>
          <w:p w:rsidRPr="00510009" w:rsidR="00D67210" w:rsidP="00D67210" w:rsidRDefault="00D67210" w14:paraId="1A965F20" w14:textId="77777777">
            <w:pPr>
              <w:pStyle w:val="NoSpacing"/>
              <w:rPr>
                <w:rFonts w:ascii="Arial" w:hAnsi="Arial" w:cs="Arial"/>
              </w:rPr>
            </w:pPr>
          </w:p>
          <w:p w:rsidRPr="007B0DAE" w:rsidR="00D67210" w:rsidP="00D67210" w:rsidRDefault="00D67210" w14:paraId="15CC0D7E" w14:textId="77777777">
            <w:pPr>
              <w:pStyle w:val="NoSpacing"/>
              <w:rPr>
                <w:rFonts w:ascii="Arial" w:hAnsi="Arial" w:cs="Arial"/>
                <w:b/>
                <w:sz w:val="22"/>
                <w:szCs w:val="22"/>
              </w:rPr>
            </w:pPr>
            <w:r w:rsidRPr="007B0DAE">
              <w:rPr>
                <w:rFonts w:ascii="Arial" w:hAnsi="Arial" w:cs="Arial"/>
                <w:b/>
                <w:sz w:val="22"/>
                <w:szCs w:val="22"/>
              </w:rPr>
              <w:t>Employee: Print name</w:t>
            </w:r>
            <w:r w:rsidRPr="007B0DAE">
              <w:rPr>
                <w:rFonts w:ascii="Arial" w:hAnsi="Arial" w:cs="Arial"/>
                <w:sz w:val="22"/>
                <w:szCs w:val="22"/>
              </w:rPr>
              <w:t xml:space="preserve">:                                      </w:t>
            </w:r>
            <w:r w:rsidRPr="007B0DAE">
              <w:rPr>
                <w:rFonts w:ascii="Arial" w:hAnsi="Arial" w:cs="Arial"/>
                <w:b/>
                <w:sz w:val="22"/>
                <w:szCs w:val="22"/>
              </w:rPr>
              <w:t xml:space="preserve">Employee signature:                                                                       </w:t>
            </w:r>
          </w:p>
          <w:p w:rsidRPr="007B0DAE" w:rsidR="00D67210" w:rsidP="00D67210" w:rsidRDefault="00D67210" w14:paraId="502E5D75" w14:textId="77777777">
            <w:pPr>
              <w:pStyle w:val="NoSpacing"/>
              <w:rPr>
                <w:rFonts w:ascii="Arial" w:hAnsi="Arial" w:cs="Arial"/>
                <w:b/>
                <w:sz w:val="22"/>
                <w:szCs w:val="22"/>
              </w:rPr>
            </w:pPr>
          </w:p>
          <w:p w:rsidRPr="009A75B2" w:rsidR="007B0DAE" w:rsidP="009A75B2" w:rsidRDefault="00D67210" w14:paraId="427DD83A" w14:textId="22804881">
            <w:pPr>
              <w:pStyle w:val="NoSpacing"/>
              <w:rPr>
                <w:rFonts w:ascii="Arial" w:hAnsi="Arial" w:cs="Arial"/>
                <w:sz w:val="22"/>
                <w:szCs w:val="22"/>
              </w:rPr>
            </w:pPr>
            <w:r w:rsidRPr="007B0DAE">
              <w:rPr>
                <w:rFonts w:ascii="Arial" w:hAnsi="Arial" w:cs="Arial"/>
                <w:b/>
                <w:sz w:val="22"/>
                <w:szCs w:val="22"/>
              </w:rPr>
              <w:t>Date:</w:t>
            </w:r>
          </w:p>
        </w:tc>
      </w:tr>
    </w:tbl>
    <w:p w:rsidRPr="009A75B2" w:rsidR="007B0DAE" w:rsidRDefault="007B0DAE" w14:paraId="2E856DB9" w14:textId="77777777">
      <w:pPr>
        <w:rPr>
          <w:sz w:val="16"/>
          <w:szCs w:val="16"/>
        </w:rPr>
      </w:pPr>
    </w:p>
    <w:tbl>
      <w:tblPr>
        <w:tblStyle w:val="TableGridLight"/>
        <w:tblW w:w="10768" w:type="dxa"/>
        <w:tblLook w:val="04A0" w:firstRow="1" w:lastRow="0" w:firstColumn="1" w:lastColumn="0" w:noHBand="0" w:noVBand="1"/>
      </w:tblPr>
      <w:tblGrid>
        <w:gridCol w:w="4957"/>
        <w:gridCol w:w="5811"/>
      </w:tblGrid>
      <w:tr w:rsidRPr="00757A21" w:rsidR="007B0DAE" w:rsidTr="009A75B2" w14:paraId="0A729B18" w14:textId="77777777">
        <w:trPr>
          <w:trHeight w:val="295"/>
        </w:trPr>
        <w:tc>
          <w:tcPr>
            <w:tcW w:w="10768" w:type="dxa"/>
            <w:gridSpan w:val="2"/>
            <w:shd w:val="clear" w:color="auto" w:fill="0053BE"/>
          </w:tcPr>
          <w:p w:rsidRPr="007B0DAE" w:rsidR="007B0DAE" w:rsidP="009D584D" w:rsidRDefault="007B0DAE" w14:paraId="7E01143E" w14:textId="3B32DA4C">
            <w:pPr>
              <w:pStyle w:val="BodyText"/>
              <w:kinsoku w:val="0"/>
              <w:overflowPunct w:val="0"/>
              <w:contextualSpacing/>
              <w:rPr>
                <w:rFonts w:asciiTheme="minorHAnsi" w:hAnsiTheme="minorHAnsi" w:cstheme="minorHAnsi"/>
                <w:b/>
                <w:bCs/>
                <w:sz w:val="22"/>
                <w:szCs w:val="22"/>
              </w:rPr>
            </w:pPr>
            <w:r w:rsidRPr="007B0DAE">
              <w:rPr>
                <w:rFonts w:cstheme="minorHAnsi"/>
                <w:b/>
                <w:bCs/>
                <w:color w:val="FFFFFF" w:themeColor="background1"/>
                <w:sz w:val="22"/>
                <w:szCs w:val="22"/>
              </w:rPr>
              <w:t>Supervision completed</w:t>
            </w:r>
          </w:p>
        </w:tc>
      </w:tr>
      <w:tr w:rsidRPr="00757A21" w:rsidR="008E0493" w:rsidTr="009A75B2" w14:paraId="3E3E2E2E" w14:textId="77777777">
        <w:trPr>
          <w:trHeight w:val="295"/>
        </w:trPr>
        <w:tc>
          <w:tcPr>
            <w:tcW w:w="4957" w:type="dxa"/>
          </w:tcPr>
          <w:p w:rsidRPr="009A75B2" w:rsidR="008E0493" w:rsidP="009D584D" w:rsidRDefault="008E0493" w14:paraId="6BC51495" w14:textId="447718B6">
            <w:pPr>
              <w:pStyle w:val="BodyText"/>
              <w:kinsoku w:val="0"/>
              <w:overflowPunct w:val="0"/>
              <w:rPr>
                <w:rFonts w:asciiTheme="minorHAnsi" w:hAnsiTheme="minorHAnsi" w:cstheme="minorHAnsi"/>
                <w:b/>
                <w:bCs/>
                <w:i/>
                <w:iCs/>
                <w:sz w:val="22"/>
                <w:szCs w:val="22"/>
              </w:rPr>
            </w:pPr>
            <w:r w:rsidRPr="008E0493">
              <w:rPr>
                <w:rFonts w:asciiTheme="minorHAnsi" w:hAnsiTheme="minorHAnsi" w:cstheme="minorHAnsi"/>
                <w:b/>
                <w:bCs/>
                <w:sz w:val="22"/>
                <w:szCs w:val="22"/>
              </w:rPr>
              <w:lastRenderedPageBreak/>
              <w:t>Signed: Supervisor</w:t>
            </w:r>
          </w:p>
        </w:tc>
        <w:tc>
          <w:tcPr>
            <w:tcW w:w="5811" w:type="dxa"/>
          </w:tcPr>
          <w:p w:rsidRPr="008E0493" w:rsidR="008E0493" w:rsidP="009D584D" w:rsidRDefault="008E0493" w14:paraId="02B393EA" w14:textId="34DC60DB">
            <w:pPr>
              <w:pStyle w:val="BodyText"/>
              <w:kinsoku w:val="0"/>
              <w:overflowPunct w:val="0"/>
              <w:contextualSpacing/>
              <w:rPr>
                <w:rFonts w:asciiTheme="minorHAnsi" w:hAnsiTheme="minorHAnsi" w:cstheme="minorHAnsi"/>
                <w:sz w:val="22"/>
                <w:szCs w:val="22"/>
              </w:rPr>
            </w:pPr>
            <w:r w:rsidRPr="008E0493">
              <w:rPr>
                <w:rFonts w:asciiTheme="minorHAnsi" w:hAnsiTheme="minorHAnsi" w:cstheme="minorHAnsi"/>
                <w:b/>
                <w:bCs/>
                <w:sz w:val="22"/>
                <w:szCs w:val="22"/>
              </w:rPr>
              <w:t>Signed: Supervisee</w:t>
            </w:r>
          </w:p>
        </w:tc>
      </w:tr>
      <w:tr w:rsidRPr="00757A21" w:rsidR="007B0DAE" w:rsidTr="009A75B2" w14:paraId="3D10C843" w14:textId="286ECC36">
        <w:trPr>
          <w:trHeight w:val="512"/>
        </w:trPr>
        <w:tc>
          <w:tcPr>
            <w:tcW w:w="10768" w:type="dxa"/>
            <w:gridSpan w:val="2"/>
          </w:tcPr>
          <w:p w:rsidRPr="008E0493" w:rsidR="007B0DAE" w:rsidP="00D41777" w:rsidRDefault="007B0DAE" w14:paraId="10C0F2D9" w14:textId="77777777">
            <w:pPr>
              <w:pStyle w:val="BodyText"/>
              <w:kinsoku w:val="0"/>
              <w:overflowPunct w:val="0"/>
              <w:rPr>
                <w:rFonts w:asciiTheme="minorHAnsi" w:hAnsiTheme="minorHAnsi" w:cstheme="minorHAnsi"/>
                <w:b/>
                <w:bCs/>
                <w:sz w:val="22"/>
                <w:szCs w:val="22"/>
              </w:rPr>
            </w:pPr>
          </w:p>
          <w:p w:rsidRPr="008E0493" w:rsidR="007B0DAE" w:rsidP="00D41777" w:rsidRDefault="007B0DAE" w14:paraId="3D9D05E4" w14:textId="66A7431A">
            <w:pPr>
              <w:pStyle w:val="BodyText"/>
              <w:kinsoku w:val="0"/>
              <w:overflowPunct w:val="0"/>
              <w:rPr>
                <w:rFonts w:asciiTheme="minorHAnsi" w:hAnsiTheme="minorHAnsi" w:cstheme="minorHAnsi"/>
                <w:b/>
                <w:bCs/>
                <w:sz w:val="22"/>
                <w:szCs w:val="22"/>
              </w:rPr>
            </w:pPr>
            <w:r w:rsidRPr="008E0493">
              <w:rPr>
                <w:rFonts w:asciiTheme="minorHAnsi" w:hAnsiTheme="minorHAnsi" w:cstheme="minorHAnsi"/>
                <w:b/>
                <w:bCs/>
                <w:sz w:val="22"/>
                <w:szCs w:val="22"/>
              </w:rPr>
              <w:t>Date of the next meeting</w:t>
            </w:r>
          </w:p>
        </w:tc>
      </w:tr>
    </w:tbl>
    <w:p w:rsidR="004E06D1" w:rsidP="00024080" w:rsidRDefault="004E06D1" w14:paraId="3CFEFEAE" w14:textId="2C0666F0">
      <w:pPr>
        <w:pStyle w:val="BodyText"/>
        <w:kinsoku w:val="0"/>
        <w:overflowPunct w:val="0"/>
        <w:spacing w:line="278" w:lineRule="auto"/>
        <w:sectPr w:rsidR="004E06D1" w:rsidSect="00631AFE">
          <w:pgSz w:w="11910" w:h="16840" w:orient="portrait"/>
          <w:pgMar w:top="568" w:right="283" w:bottom="500" w:left="566" w:header="0" w:footer="319" w:gutter="0"/>
          <w:cols w:space="720"/>
          <w:noEndnote/>
        </w:sectPr>
      </w:pPr>
    </w:p>
    <w:p w:rsidR="00812DB1" w:rsidP="002800A9" w:rsidRDefault="00812DB1" w14:paraId="503F6D7D" w14:textId="77777777">
      <w:pPr>
        <w:pStyle w:val="BodyText"/>
        <w:kinsoku w:val="0"/>
        <w:overflowPunct w:val="0"/>
        <w:spacing w:line="278" w:lineRule="auto"/>
        <w:rPr>
          <w:rFonts w:asciiTheme="minorHAnsi" w:hAnsiTheme="minorHAnsi" w:cstheme="minorHAnsi"/>
          <w:b/>
          <w:bCs/>
          <w:color w:val="0053BE" w:themeColor="text1"/>
          <w:sz w:val="28"/>
          <w:szCs w:val="28"/>
        </w:rPr>
      </w:pPr>
    </w:p>
    <w:p w:rsidRPr="0024610F" w:rsidR="002800A9" w:rsidP="002800A9" w:rsidRDefault="002800A9" w14:paraId="55EDA37C" w14:textId="63585EF3">
      <w:pPr>
        <w:pStyle w:val="BodyText"/>
        <w:kinsoku w:val="0"/>
        <w:overflowPunct w:val="0"/>
        <w:spacing w:line="278" w:lineRule="auto"/>
        <w:rPr>
          <w:rFonts w:asciiTheme="minorHAnsi" w:hAnsiTheme="minorHAnsi" w:cstheme="minorHAnsi"/>
          <w:b/>
          <w:bCs/>
          <w:color w:val="0053BE" w:themeColor="text1"/>
          <w:sz w:val="28"/>
          <w:szCs w:val="28"/>
        </w:rPr>
      </w:pPr>
      <w:r w:rsidRPr="0024610F">
        <w:rPr>
          <w:rFonts w:asciiTheme="minorHAnsi" w:hAnsiTheme="minorHAnsi" w:cstheme="minorHAnsi"/>
          <w:b/>
          <w:bCs/>
          <w:color w:val="0053BE" w:themeColor="text1"/>
          <w:sz w:val="28"/>
          <w:szCs w:val="28"/>
        </w:rPr>
        <w:t xml:space="preserve">Appendix </w:t>
      </w:r>
      <w:r w:rsidRPr="0024610F">
        <w:rPr>
          <w:rFonts w:asciiTheme="minorHAnsi" w:hAnsiTheme="minorHAnsi" w:cstheme="minorHAnsi"/>
          <w:b/>
          <w:bCs/>
          <w:color w:val="0053BE" w:themeColor="text1"/>
          <w:sz w:val="28"/>
          <w:szCs w:val="28"/>
        </w:rPr>
        <w:t>7</w:t>
      </w:r>
      <w:r w:rsidRPr="0024610F">
        <w:rPr>
          <w:rFonts w:asciiTheme="minorHAnsi" w:hAnsiTheme="minorHAnsi" w:cstheme="minorHAnsi"/>
          <w:b/>
          <w:bCs/>
          <w:color w:val="0053BE" w:themeColor="text1"/>
          <w:sz w:val="28"/>
          <w:szCs w:val="28"/>
        </w:rPr>
        <w:t xml:space="preserve">: Example </w:t>
      </w:r>
      <w:r w:rsidRPr="0024610F">
        <w:rPr>
          <w:rFonts w:asciiTheme="minorHAnsi" w:hAnsiTheme="minorHAnsi" w:cstheme="minorHAnsi"/>
          <w:b/>
          <w:bCs/>
          <w:color w:val="0053BE" w:themeColor="text1"/>
          <w:sz w:val="28"/>
          <w:szCs w:val="28"/>
        </w:rPr>
        <w:t xml:space="preserve">Safeguarding </w:t>
      </w:r>
      <w:r w:rsidRPr="0024610F">
        <w:rPr>
          <w:rFonts w:asciiTheme="minorHAnsi" w:hAnsiTheme="minorHAnsi" w:cstheme="minorHAnsi"/>
          <w:b/>
          <w:bCs/>
          <w:color w:val="0053BE" w:themeColor="text1"/>
          <w:sz w:val="28"/>
          <w:szCs w:val="28"/>
        </w:rPr>
        <w:t>Supervision Meeting Notes</w:t>
      </w:r>
    </w:p>
    <w:p w:rsidR="00FD1091" w:rsidP="00FD1091" w:rsidRDefault="00FD1091" w14:paraId="2C5ED305" w14:textId="77777777">
      <w:pPr>
        <w:pStyle w:val="Default"/>
        <w:rPr>
          <w:sz w:val="22"/>
          <w:szCs w:val="22"/>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43"/>
        <w:gridCol w:w="1566"/>
        <w:gridCol w:w="1589"/>
        <w:gridCol w:w="6012"/>
      </w:tblGrid>
      <w:tr w:rsidRPr="00093E8D" w:rsidR="0024610F" w:rsidTr="0024610F" w14:paraId="30378D80" w14:textId="77777777">
        <w:tc>
          <w:tcPr>
            <w:tcW w:w="5000" w:type="pct"/>
            <w:gridSpan w:val="4"/>
            <w:shd w:val="clear" w:color="auto" w:fill="0053BE"/>
          </w:tcPr>
          <w:p w:rsidR="0024610F" w:rsidP="0024610F" w:rsidRDefault="0024610F" w14:paraId="45A41F1F" w14:textId="77777777">
            <w:pPr>
              <w:pStyle w:val="Default"/>
              <w:jc w:val="center"/>
              <w:rPr>
                <w:b/>
                <w:color w:val="FFFFFF" w:themeColor="background1"/>
              </w:rPr>
            </w:pPr>
            <w:r>
              <w:rPr>
                <w:b/>
                <w:color w:val="FFFFFF" w:themeColor="background1"/>
              </w:rPr>
              <w:t>Safeguarding Supervision Record</w:t>
            </w:r>
          </w:p>
          <w:p w:rsidRPr="0024610F" w:rsidR="0024610F" w:rsidP="0024610F" w:rsidRDefault="0024610F" w14:paraId="464A6CAA" w14:textId="33E1B7B3">
            <w:pPr>
              <w:pStyle w:val="Default"/>
              <w:jc w:val="center"/>
              <w:rPr>
                <w:b/>
                <w:color w:val="FFFFFF" w:themeColor="background1"/>
              </w:rPr>
            </w:pPr>
          </w:p>
        </w:tc>
      </w:tr>
      <w:tr w:rsidRPr="00093E8D" w:rsidR="0024610F" w:rsidTr="0024610F" w14:paraId="0B2840C6" w14:textId="77777777">
        <w:tc>
          <w:tcPr>
            <w:tcW w:w="680" w:type="pct"/>
            <w:shd w:val="clear" w:color="auto" w:fill="0053BE"/>
          </w:tcPr>
          <w:p w:rsidRPr="00BE13ED" w:rsidR="00FD1091" w:rsidP="00440169" w:rsidRDefault="00FD1091" w14:paraId="4CD22502" w14:textId="77777777">
            <w:pPr>
              <w:pStyle w:val="Default"/>
              <w:rPr>
                <w:b/>
                <w:color w:val="FFFFFF" w:themeColor="background1"/>
              </w:rPr>
            </w:pPr>
            <w:r w:rsidRPr="00BE13ED">
              <w:rPr>
                <w:b/>
                <w:color w:val="FFFFFF" w:themeColor="background1"/>
              </w:rPr>
              <w:t>Staff member</w:t>
            </w:r>
          </w:p>
        </w:tc>
        <w:tc>
          <w:tcPr>
            <w:tcW w:w="738" w:type="pct"/>
            <w:shd w:val="clear" w:color="auto" w:fill="FFFFFF" w:themeFill="background1"/>
          </w:tcPr>
          <w:p w:rsidRPr="00BE13ED" w:rsidR="00FD1091" w:rsidP="00440169" w:rsidRDefault="00FD1091" w14:paraId="34E28E6D" w14:textId="77777777">
            <w:pPr>
              <w:pStyle w:val="Default"/>
              <w:rPr>
                <w:b/>
                <w:color w:val="FFFFFF" w:themeColor="background1"/>
              </w:rPr>
            </w:pPr>
          </w:p>
        </w:tc>
        <w:tc>
          <w:tcPr>
            <w:tcW w:w="749" w:type="pct"/>
            <w:shd w:val="clear" w:color="auto" w:fill="0053BE"/>
          </w:tcPr>
          <w:p w:rsidRPr="00BE13ED" w:rsidR="00FD1091" w:rsidP="00440169" w:rsidRDefault="00FD1091" w14:paraId="727EB71F" w14:textId="77777777">
            <w:pPr>
              <w:pStyle w:val="Default"/>
              <w:rPr>
                <w:b/>
                <w:color w:val="FFFFFF" w:themeColor="background1"/>
              </w:rPr>
            </w:pPr>
            <w:r w:rsidRPr="00BE13ED">
              <w:rPr>
                <w:b/>
                <w:color w:val="FFFFFF" w:themeColor="background1"/>
              </w:rPr>
              <w:t>Supervisor</w:t>
            </w:r>
          </w:p>
        </w:tc>
        <w:tc>
          <w:tcPr>
            <w:tcW w:w="2833" w:type="pct"/>
            <w:shd w:val="clear" w:color="auto" w:fill="FFFFFF" w:themeFill="background1"/>
          </w:tcPr>
          <w:p w:rsidRPr="00BE13ED" w:rsidR="00FD1091" w:rsidP="00440169" w:rsidRDefault="00FD1091" w14:paraId="02442411" w14:textId="77777777">
            <w:pPr>
              <w:pStyle w:val="Default"/>
              <w:ind w:left="4724"/>
              <w:rPr>
                <w:b/>
                <w:color w:val="FFFFFF" w:themeColor="background1"/>
              </w:rPr>
            </w:pPr>
          </w:p>
        </w:tc>
      </w:tr>
      <w:tr w:rsidRPr="00093E8D" w:rsidR="00FD1091" w:rsidTr="0024610F" w14:paraId="1A497F17" w14:textId="77777777">
        <w:tc>
          <w:tcPr>
            <w:tcW w:w="680" w:type="pct"/>
            <w:shd w:val="clear" w:color="auto" w:fill="0053BE"/>
          </w:tcPr>
          <w:p w:rsidRPr="00BE13ED" w:rsidR="00FD1091" w:rsidP="00440169" w:rsidRDefault="00FD1091" w14:paraId="22499FEF" w14:textId="77777777">
            <w:pPr>
              <w:pStyle w:val="Default"/>
              <w:rPr>
                <w:b/>
                <w:color w:val="FFFFFF" w:themeColor="background1"/>
              </w:rPr>
            </w:pPr>
            <w:r w:rsidRPr="00BE13ED">
              <w:rPr>
                <w:b/>
                <w:color w:val="FFFFFF" w:themeColor="background1"/>
              </w:rPr>
              <w:t>Date</w:t>
            </w:r>
          </w:p>
        </w:tc>
        <w:tc>
          <w:tcPr>
            <w:tcW w:w="4320" w:type="pct"/>
            <w:gridSpan w:val="3"/>
            <w:shd w:val="clear" w:color="auto" w:fill="FFFFFF" w:themeFill="background1"/>
          </w:tcPr>
          <w:p w:rsidRPr="00BE13ED" w:rsidR="00FD1091" w:rsidP="00440169" w:rsidRDefault="00FD1091" w14:paraId="7D89608A" w14:textId="77777777">
            <w:pPr>
              <w:pStyle w:val="Default"/>
              <w:rPr>
                <w:b/>
                <w:color w:val="FFFFFF" w:themeColor="background1"/>
              </w:rPr>
            </w:pPr>
          </w:p>
        </w:tc>
      </w:tr>
      <w:tr w:rsidRPr="00093E8D" w:rsidR="00FD1091" w:rsidTr="000D400B" w14:paraId="7EDD0F94" w14:textId="77777777">
        <w:tc>
          <w:tcPr>
            <w:tcW w:w="5000" w:type="pct"/>
            <w:gridSpan w:val="4"/>
            <w:shd w:val="clear" w:color="auto" w:fill="0053BE"/>
          </w:tcPr>
          <w:p w:rsidRPr="00BE13ED" w:rsidR="00FD1091" w:rsidP="00440169" w:rsidRDefault="00FD1091" w14:paraId="109D5546" w14:textId="77777777">
            <w:pPr>
              <w:pStyle w:val="Default"/>
              <w:rPr>
                <w:b/>
                <w:color w:val="FFFFFF" w:themeColor="background1"/>
              </w:rPr>
            </w:pPr>
            <w:r w:rsidRPr="00BE13ED">
              <w:rPr>
                <w:b/>
                <w:color w:val="FFFFFF" w:themeColor="background1"/>
              </w:rPr>
              <w:t>Agenda to usually include:</w:t>
            </w:r>
          </w:p>
        </w:tc>
      </w:tr>
      <w:tr w:rsidRPr="00093E8D" w:rsidR="00FD1091" w:rsidTr="000D400B" w14:paraId="3131117F" w14:textId="77777777">
        <w:tc>
          <w:tcPr>
            <w:tcW w:w="5000" w:type="pct"/>
            <w:gridSpan w:val="4"/>
            <w:shd w:val="clear" w:color="auto" w:fill="auto"/>
          </w:tcPr>
          <w:p w:rsidR="00FD1091" w:rsidP="00FD1091" w:rsidRDefault="00FD1091" w14:paraId="6AE3CC20" w14:textId="77777777">
            <w:pPr>
              <w:pStyle w:val="Default"/>
              <w:numPr>
                <w:ilvl w:val="0"/>
                <w:numId w:val="25"/>
              </w:numPr>
            </w:pPr>
            <w:r w:rsidRPr="00093E8D">
              <w:t>Review Previous Actions</w:t>
            </w:r>
            <w:r>
              <w:t>- check progress</w:t>
            </w:r>
          </w:p>
          <w:p w:rsidRPr="00093E8D" w:rsidR="000D400B" w:rsidP="000D400B" w:rsidRDefault="000D400B" w14:paraId="01ABA6F7" w14:textId="77777777">
            <w:pPr>
              <w:pStyle w:val="Default"/>
              <w:ind w:left="720"/>
            </w:pPr>
          </w:p>
        </w:tc>
      </w:tr>
      <w:tr w:rsidRPr="00093E8D" w:rsidR="00FD1091" w:rsidTr="000D400B" w14:paraId="390CD6EB" w14:textId="77777777">
        <w:trPr>
          <w:trHeight w:val="829"/>
        </w:trPr>
        <w:tc>
          <w:tcPr>
            <w:tcW w:w="5000" w:type="pct"/>
            <w:gridSpan w:val="4"/>
            <w:tcBorders>
              <w:bottom w:val="single" w:color="auto" w:sz="4" w:space="0"/>
            </w:tcBorders>
            <w:shd w:val="clear" w:color="auto" w:fill="auto"/>
          </w:tcPr>
          <w:p w:rsidRPr="00093E8D" w:rsidR="00FD1091" w:rsidP="00FD1091" w:rsidRDefault="00FD1091" w14:paraId="4278FEB8" w14:textId="77777777">
            <w:pPr>
              <w:pStyle w:val="Default"/>
              <w:numPr>
                <w:ilvl w:val="0"/>
                <w:numId w:val="25"/>
              </w:numPr>
            </w:pPr>
            <w:r w:rsidRPr="00093E8D">
              <w:t xml:space="preserve">Case Discussion </w:t>
            </w:r>
          </w:p>
          <w:p w:rsidR="00FD1091" w:rsidP="00FD1091" w:rsidRDefault="00FD1091" w14:paraId="36D0B18F" w14:textId="77777777">
            <w:pPr>
              <w:pStyle w:val="Default"/>
              <w:numPr>
                <w:ilvl w:val="1"/>
                <w:numId w:val="25"/>
              </w:numPr>
            </w:pPr>
            <w:r w:rsidRPr="00093E8D">
              <w:t xml:space="preserve">Use </w:t>
            </w:r>
            <w:r>
              <w:t xml:space="preserve">Coventry </w:t>
            </w:r>
            <w:hyperlink w:history="1" r:id="rId24">
              <w:r w:rsidRPr="0036463D">
                <w:rPr>
                  <w:rStyle w:val="Hyperlink"/>
                  <w:rFonts w:eastAsiaTheme="majorEastAsia"/>
                </w:rPr>
                <w:t>effective-support-for-children-and-families.pdf</w:t>
              </w:r>
            </w:hyperlink>
            <w:r>
              <w:t xml:space="preserve"> </w:t>
            </w:r>
          </w:p>
          <w:p w:rsidR="00FD1091" w:rsidP="00FD1091" w:rsidRDefault="00FD1091" w14:paraId="5EFB12B3" w14:textId="77777777">
            <w:pPr>
              <w:pStyle w:val="Default"/>
              <w:numPr>
                <w:ilvl w:val="1"/>
                <w:numId w:val="25"/>
              </w:numPr>
            </w:pPr>
            <w:r>
              <w:t>During conversations consider children’s d</w:t>
            </w:r>
            <w:r w:rsidRPr="00093E8D">
              <w:t xml:space="preserve">evelopment </w:t>
            </w:r>
            <w:r>
              <w:t>-</w:t>
            </w:r>
            <w:r w:rsidRPr="00093E8D">
              <w:t xml:space="preserve"> Health, Wellbeing, Learning</w:t>
            </w:r>
            <w:r>
              <w:t>. Lived experience of the child, specific vulnerabilities, p</w:t>
            </w:r>
            <w:r w:rsidRPr="00093E8D">
              <w:t xml:space="preserve">arents and </w:t>
            </w:r>
            <w:r>
              <w:t>c</w:t>
            </w:r>
            <w:r w:rsidRPr="00093E8D">
              <w:t xml:space="preserve">arers, </w:t>
            </w:r>
            <w:r>
              <w:t>f</w:t>
            </w:r>
            <w:r w:rsidRPr="00093E8D">
              <w:t xml:space="preserve">amily and </w:t>
            </w:r>
            <w:r>
              <w:t>e</w:t>
            </w:r>
            <w:r w:rsidRPr="00093E8D">
              <w:t xml:space="preserve">nvironment </w:t>
            </w:r>
            <w:r>
              <w:t>f</w:t>
            </w:r>
            <w:r w:rsidRPr="00093E8D">
              <w:t>actors</w:t>
            </w:r>
          </w:p>
          <w:p w:rsidRPr="00093E8D" w:rsidR="000D400B" w:rsidP="000D400B" w:rsidRDefault="000D400B" w14:paraId="7F38972F" w14:textId="77777777">
            <w:pPr>
              <w:pStyle w:val="Default"/>
              <w:ind w:left="1440"/>
            </w:pPr>
          </w:p>
        </w:tc>
      </w:tr>
      <w:tr w:rsidRPr="00093E8D" w:rsidR="00FD1091" w:rsidTr="000D400B" w14:paraId="0A93B9C7" w14:textId="77777777">
        <w:tc>
          <w:tcPr>
            <w:tcW w:w="5000" w:type="pct"/>
            <w:gridSpan w:val="4"/>
            <w:shd w:val="clear" w:color="auto" w:fill="auto"/>
          </w:tcPr>
          <w:p w:rsidR="00FD1091" w:rsidP="00FD1091" w:rsidRDefault="00FD1091" w14:paraId="3D92A5E5" w14:textId="77777777">
            <w:pPr>
              <w:pStyle w:val="Default"/>
              <w:numPr>
                <w:ilvl w:val="0"/>
                <w:numId w:val="25"/>
              </w:numPr>
            </w:pPr>
            <w:r w:rsidRPr="00093E8D">
              <w:t>The voice of the child</w:t>
            </w:r>
          </w:p>
          <w:p w:rsidRPr="00093E8D" w:rsidR="000D400B" w:rsidP="000D400B" w:rsidRDefault="000D400B" w14:paraId="3C9DBE21" w14:textId="77777777">
            <w:pPr>
              <w:pStyle w:val="Default"/>
              <w:ind w:left="720"/>
            </w:pPr>
          </w:p>
        </w:tc>
      </w:tr>
      <w:tr w:rsidRPr="00093E8D" w:rsidR="00FD1091" w:rsidTr="000D400B" w14:paraId="30AF096D" w14:textId="77777777">
        <w:tc>
          <w:tcPr>
            <w:tcW w:w="5000" w:type="pct"/>
            <w:gridSpan w:val="4"/>
            <w:shd w:val="clear" w:color="auto" w:fill="auto"/>
          </w:tcPr>
          <w:p w:rsidR="00FD1091" w:rsidP="00FD1091" w:rsidRDefault="00FD1091" w14:paraId="2F3736BB" w14:textId="77777777">
            <w:pPr>
              <w:pStyle w:val="Default"/>
              <w:numPr>
                <w:ilvl w:val="0"/>
                <w:numId w:val="25"/>
              </w:numPr>
            </w:pPr>
            <w:r w:rsidRPr="00093E8D">
              <w:t>Views of other professionals</w:t>
            </w:r>
          </w:p>
          <w:p w:rsidRPr="00093E8D" w:rsidR="000D400B" w:rsidP="000D400B" w:rsidRDefault="000D400B" w14:paraId="604ACD33" w14:textId="77777777">
            <w:pPr>
              <w:pStyle w:val="Default"/>
              <w:ind w:left="720"/>
            </w:pPr>
          </w:p>
        </w:tc>
      </w:tr>
      <w:tr w:rsidRPr="00093E8D" w:rsidR="00FD1091" w:rsidTr="000D400B" w14:paraId="7140DB53" w14:textId="77777777">
        <w:tc>
          <w:tcPr>
            <w:tcW w:w="5000" w:type="pct"/>
            <w:gridSpan w:val="4"/>
            <w:shd w:val="clear" w:color="auto" w:fill="auto"/>
          </w:tcPr>
          <w:p w:rsidRPr="005666D7" w:rsidR="00FD1091" w:rsidP="00FD1091" w:rsidRDefault="00FD1091" w14:paraId="277A9BF1" w14:textId="77777777">
            <w:pPr>
              <w:pStyle w:val="Default"/>
              <w:numPr>
                <w:ilvl w:val="0"/>
                <w:numId w:val="25"/>
              </w:numPr>
            </w:pPr>
            <w:r w:rsidRPr="005666D7">
              <w:t>Next steps</w:t>
            </w:r>
          </w:p>
          <w:p w:rsidRPr="005666D7" w:rsidR="000D400B" w:rsidP="000D400B" w:rsidRDefault="000D400B" w14:paraId="460963A7" w14:textId="77777777">
            <w:pPr>
              <w:pStyle w:val="Default"/>
              <w:ind w:left="720"/>
            </w:pPr>
          </w:p>
        </w:tc>
      </w:tr>
      <w:tr w:rsidRPr="00093E8D" w:rsidR="00FD1091" w:rsidTr="000D400B" w14:paraId="6CDDD471" w14:textId="77777777">
        <w:tc>
          <w:tcPr>
            <w:tcW w:w="5000" w:type="pct"/>
            <w:gridSpan w:val="4"/>
            <w:shd w:val="clear" w:color="auto" w:fill="auto"/>
          </w:tcPr>
          <w:p w:rsidRPr="005666D7" w:rsidR="00FD1091" w:rsidP="00FD1091" w:rsidRDefault="00FD1091" w14:paraId="679E8EE1" w14:textId="77777777">
            <w:pPr>
              <w:pStyle w:val="Default"/>
              <w:numPr>
                <w:ilvl w:val="0"/>
                <w:numId w:val="25"/>
              </w:numPr>
            </w:pPr>
            <w:r w:rsidRPr="005666D7">
              <w:t>Identify any future training, development needs</w:t>
            </w:r>
          </w:p>
          <w:p w:rsidRPr="005666D7" w:rsidR="000D400B" w:rsidP="000D400B" w:rsidRDefault="000D400B" w14:paraId="602B014D" w14:textId="77777777">
            <w:pPr>
              <w:pStyle w:val="Default"/>
              <w:ind w:left="720"/>
            </w:pPr>
          </w:p>
        </w:tc>
      </w:tr>
      <w:tr w:rsidRPr="00093E8D" w:rsidR="005666D7" w:rsidTr="000D400B" w14:paraId="219CAE7B" w14:textId="77777777">
        <w:tc>
          <w:tcPr>
            <w:tcW w:w="5000" w:type="pct"/>
            <w:gridSpan w:val="4"/>
            <w:shd w:val="clear" w:color="auto" w:fill="auto"/>
          </w:tcPr>
          <w:p w:rsidRPr="005666D7" w:rsidR="005666D7" w:rsidP="00FD1091" w:rsidRDefault="005666D7" w14:paraId="728DBF8D" w14:textId="77777777">
            <w:pPr>
              <w:pStyle w:val="Default"/>
              <w:numPr>
                <w:ilvl w:val="0"/>
                <w:numId w:val="25"/>
              </w:numPr>
            </w:pPr>
            <w:r w:rsidRPr="005666D7">
              <w:t>Wellbeing Support</w:t>
            </w:r>
          </w:p>
          <w:p w:rsidRPr="005666D7" w:rsidR="005666D7" w:rsidP="005666D7" w:rsidRDefault="005666D7" w14:paraId="4E796175" w14:textId="685E8227">
            <w:pPr>
              <w:pStyle w:val="Default"/>
              <w:ind w:left="720"/>
            </w:pPr>
          </w:p>
        </w:tc>
      </w:tr>
    </w:tbl>
    <w:p w:rsidRPr="00AD109C" w:rsidR="00FD1091" w:rsidP="00FD1091" w:rsidRDefault="00FD1091" w14:paraId="152BDB5B" w14:textId="77777777">
      <w:pPr>
        <w:pStyle w:val="Default"/>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70"/>
        <w:gridCol w:w="3665"/>
        <w:gridCol w:w="1475"/>
      </w:tblGrid>
      <w:tr w:rsidRPr="00093E8D" w:rsidR="00FD1091" w:rsidTr="000D400B" w14:paraId="40AC2866" w14:textId="77777777">
        <w:tc>
          <w:tcPr>
            <w:tcW w:w="2578" w:type="pct"/>
            <w:shd w:val="clear" w:color="auto" w:fill="0053BE"/>
          </w:tcPr>
          <w:p w:rsidRPr="00BE13ED" w:rsidR="00FD1091" w:rsidP="00440169" w:rsidRDefault="00FD1091" w14:paraId="4E8ADF8A" w14:textId="77777777">
            <w:pPr>
              <w:pStyle w:val="Default"/>
              <w:rPr>
                <w:b/>
                <w:color w:val="FFFFFF" w:themeColor="background1"/>
              </w:rPr>
            </w:pPr>
            <w:r w:rsidRPr="00BE13ED">
              <w:rPr>
                <w:b/>
                <w:color w:val="FFFFFF" w:themeColor="background1"/>
              </w:rPr>
              <w:t>Discussion</w:t>
            </w:r>
          </w:p>
          <w:p w:rsidRPr="00BE13ED" w:rsidR="00FD1091" w:rsidP="00440169" w:rsidRDefault="00FD1091" w14:paraId="40AE94CA" w14:textId="77777777">
            <w:pPr>
              <w:pStyle w:val="Default"/>
              <w:rPr>
                <w:b/>
                <w:color w:val="FFFFFF" w:themeColor="background1"/>
              </w:rPr>
            </w:pPr>
            <w:r w:rsidRPr="00BE13ED">
              <w:rPr>
                <w:b/>
                <w:color w:val="FFFFFF" w:themeColor="background1"/>
              </w:rPr>
              <w:t>Dated</w:t>
            </w:r>
          </w:p>
        </w:tc>
        <w:tc>
          <w:tcPr>
            <w:tcW w:w="1727" w:type="pct"/>
            <w:shd w:val="clear" w:color="auto" w:fill="0053BE"/>
          </w:tcPr>
          <w:p w:rsidRPr="00BE13ED" w:rsidR="00FD1091" w:rsidP="00440169" w:rsidRDefault="00FD1091" w14:paraId="048ED331" w14:textId="77777777">
            <w:pPr>
              <w:pStyle w:val="Default"/>
              <w:rPr>
                <w:b/>
                <w:color w:val="FFFFFF" w:themeColor="background1"/>
              </w:rPr>
            </w:pPr>
            <w:r w:rsidRPr="00BE13ED">
              <w:rPr>
                <w:b/>
                <w:color w:val="FFFFFF" w:themeColor="background1"/>
              </w:rPr>
              <w:t>Actions needed by supervisor or supervisee</w:t>
            </w:r>
          </w:p>
        </w:tc>
        <w:tc>
          <w:tcPr>
            <w:tcW w:w="695" w:type="pct"/>
            <w:shd w:val="clear" w:color="auto" w:fill="0053BE"/>
          </w:tcPr>
          <w:p w:rsidRPr="00BE13ED" w:rsidR="00FD1091" w:rsidP="00440169" w:rsidRDefault="00FD1091" w14:paraId="7648AF0D" w14:textId="77777777">
            <w:pPr>
              <w:pStyle w:val="Default"/>
              <w:rPr>
                <w:b/>
                <w:color w:val="FFFFFF" w:themeColor="background1"/>
              </w:rPr>
            </w:pPr>
            <w:r w:rsidRPr="00BE13ED">
              <w:rPr>
                <w:b/>
                <w:color w:val="FFFFFF" w:themeColor="background1"/>
              </w:rPr>
              <w:t>Date</w:t>
            </w:r>
          </w:p>
          <w:p w:rsidRPr="00BE13ED" w:rsidR="00FD1091" w:rsidP="00440169" w:rsidRDefault="00FD1091" w14:paraId="5D708506" w14:textId="77777777">
            <w:pPr>
              <w:pStyle w:val="Default"/>
              <w:rPr>
                <w:b/>
                <w:color w:val="FFFFFF" w:themeColor="background1"/>
              </w:rPr>
            </w:pPr>
            <w:r w:rsidRPr="00BE13ED">
              <w:rPr>
                <w:b/>
                <w:color w:val="FFFFFF" w:themeColor="background1"/>
              </w:rPr>
              <w:t xml:space="preserve">completed </w:t>
            </w:r>
          </w:p>
        </w:tc>
      </w:tr>
      <w:tr w:rsidRPr="00AD109C" w:rsidR="00DA24BA" w:rsidTr="000D400B" w14:paraId="1F57F1ED" w14:textId="77777777">
        <w:tc>
          <w:tcPr>
            <w:tcW w:w="2578" w:type="pct"/>
            <w:shd w:val="clear" w:color="auto" w:fill="auto"/>
          </w:tcPr>
          <w:p w:rsidRPr="00AD109C" w:rsidR="00FD1091" w:rsidP="00440169" w:rsidRDefault="00FD1091" w14:paraId="27969624" w14:textId="77777777">
            <w:pPr>
              <w:pStyle w:val="Default"/>
            </w:pPr>
          </w:p>
          <w:p w:rsidRPr="00AD109C" w:rsidR="00FD1091" w:rsidP="00440169" w:rsidRDefault="00FD1091" w14:paraId="570AA8AF" w14:textId="77777777">
            <w:pPr>
              <w:pStyle w:val="Default"/>
            </w:pPr>
          </w:p>
        </w:tc>
        <w:tc>
          <w:tcPr>
            <w:tcW w:w="1727" w:type="pct"/>
            <w:shd w:val="clear" w:color="auto" w:fill="auto"/>
          </w:tcPr>
          <w:p w:rsidRPr="00AD109C" w:rsidR="00FD1091" w:rsidP="00440169" w:rsidRDefault="00FD1091" w14:paraId="4EF637F6" w14:textId="77777777">
            <w:pPr>
              <w:pStyle w:val="Default"/>
            </w:pPr>
          </w:p>
          <w:p w:rsidRPr="00AD109C" w:rsidR="00FD1091" w:rsidP="00440169" w:rsidRDefault="00FD1091" w14:paraId="56CDB1E8" w14:textId="77777777">
            <w:pPr>
              <w:pStyle w:val="Default"/>
            </w:pPr>
          </w:p>
        </w:tc>
        <w:tc>
          <w:tcPr>
            <w:tcW w:w="695" w:type="pct"/>
            <w:shd w:val="clear" w:color="auto" w:fill="auto"/>
          </w:tcPr>
          <w:p w:rsidRPr="00AD109C" w:rsidR="00FD1091" w:rsidP="00440169" w:rsidRDefault="00FD1091" w14:paraId="2C2EED72" w14:textId="77777777">
            <w:pPr>
              <w:pStyle w:val="Default"/>
            </w:pPr>
          </w:p>
        </w:tc>
      </w:tr>
    </w:tbl>
    <w:p w:rsidRPr="00AD109C" w:rsidR="00FD1091" w:rsidP="00FD1091" w:rsidRDefault="00FD1091" w14:paraId="0BE8DDD4" w14:textId="77777777">
      <w:pPr>
        <w:pStyle w:val="Default"/>
        <w:rPr>
          <w:color w:val="auto"/>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10"/>
      </w:tblGrid>
      <w:tr w:rsidR="00FD1091" w:rsidTr="000D400B" w14:paraId="3C15D072" w14:textId="77777777">
        <w:trPr>
          <w:trHeight w:val="335"/>
        </w:trPr>
        <w:tc>
          <w:tcPr>
            <w:tcW w:w="5000" w:type="pct"/>
            <w:shd w:val="clear" w:color="auto" w:fill="0053BE"/>
          </w:tcPr>
          <w:p w:rsidRPr="00BE13ED" w:rsidR="00FD1091" w:rsidP="00440169" w:rsidRDefault="00FD1091" w14:paraId="7F92C17D" w14:textId="77777777">
            <w:pPr>
              <w:pStyle w:val="Default"/>
              <w:rPr>
                <w:b/>
                <w:bCs/>
                <w:color w:val="FFFFFF" w:themeColor="background1"/>
              </w:rPr>
            </w:pPr>
            <w:r w:rsidRPr="00BE13ED">
              <w:rPr>
                <w:b/>
                <w:bCs/>
                <w:color w:val="FFFFFF" w:themeColor="background1"/>
              </w:rPr>
              <w:t>Future Agenda items</w:t>
            </w:r>
          </w:p>
        </w:tc>
      </w:tr>
      <w:tr w:rsidR="00FD1091" w:rsidTr="000D400B" w14:paraId="5E1532CD" w14:textId="77777777">
        <w:trPr>
          <w:trHeight w:val="348"/>
        </w:trPr>
        <w:tc>
          <w:tcPr>
            <w:tcW w:w="5000" w:type="pct"/>
            <w:shd w:val="clear" w:color="auto" w:fill="auto"/>
          </w:tcPr>
          <w:p w:rsidR="00FD1091" w:rsidP="00440169" w:rsidRDefault="00FD1091" w14:paraId="0D8B44A1" w14:textId="77777777">
            <w:pPr>
              <w:pStyle w:val="Default"/>
              <w:rPr>
                <w:b/>
                <w:bCs/>
                <w:color w:val="auto"/>
              </w:rPr>
            </w:pPr>
          </w:p>
          <w:p w:rsidR="000D400B" w:rsidP="00440169" w:rsidRDefault="000D400B" w14:paraId="216A9E22" w14:textId="77777777">
            <w:pPr>
              <w:pStyle w:val="Default"/>
              <w:rPr>
                <w:b/>
                <w:bCs/>
                <w:color w:val="auto"/>
              </w:rPr>
            </w:pPr>
          </w:p>
          <w:p w:rsidRPr="0053018C" w:rsidR="000D400B" w:rsidP="00440169" w:rsidRDefault="000D400B" w14:paraId="2BEA7EF4" w14:textId="77777777">
            <w:pPr>
              <w:pStyle w:val="Default"/>
              <w:rPr>
                <w:b/>
                <w:bCs/>
                <w:color w:val="auto"/>
              </w:rPr>
            </w:pPr>
          </w:p>
        </w:tc>
      </w:tr>
    </w:tbl>
    <w:p w:rsidR="00FD1091" w:rsidP="00FD1091" w:rsidRDefault="00FD1091" w14:paraId="6E4ACC58" w14:textId="77777777">
      <w:pPr>
        <w:pStyle w:val="Default"/>
        <w:rPr>
          <w:b/>
          <w:bCs/>
          <w:color w:val="auto"/>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159"/>
        <w:gridCol w:w="5451"/>
      </w:tblGrid>
      <w:tr w:rsidRPr="00277344" w:rsidR="00DA24BA" w:rsidTr="000D400B" w14:paraId="187C748F" w14:textId="77777777">
        <w:tc>
          <w:tcPr>
            <w:tcW w:w="2431" w:type="pct"/>
            <w:tcBorders>
              <w:top w:val="single" w:color="auto" w:sz="4" w:space="0"/>
              <w:left w:val="single" w:color="auto" w:sz="4" w:space="0"/>
              <w:bottom w:val="single" w:color="auto" w:sz="4" w:space="0"/>
              <w:right w:val="single" w:color="auto" w:sz="4" w:space="0"/>
            </w:tcBorders>
            <w:shd w:val="clear" w:color="auto" w:fill="0053BE"/>
          </w:tcPr>
          <w:p w:rsidRPr="00BE13ED" w:rsidR="00FD1091" w:rsidP="00440169" w:rsidRDefault="00FD1091" w14:paraId="468E3F0F" w14:textId="77777777">
            <w:pPr>
              <w:spacing w:line="276" w:lineRule="auto"/>
              <w:rPr>
                <w:rFonts w:ascii="Arial" w:hAnsi="Arial" w:cs="Arial"/>
                <w:b/>
                <w:color w:val="FFFFFF" w:themeColor="background1"/>
              </w:rPr>
            </w:pPr>
            <w:r w:rsidRPr="00BE13ED">
              <w:rPr>
                <w:rFonts w:ascii="Arial" w:hAnsi="Arial" w:cs="Arial"/>
                <w:b/>
                <w:color w:val="FFFFFF" w:themeColor="background1"/>
              </w:rPr>
              <w:t xml:space="preserve">Signed Supervisee </w:t>
            </w:r>
          </w:p>
        </w:tc>
        <w:tc>
          <w:tcPr>
            <w:tcW w:w="2569" w:type="pct"/>
            <w:tcBorders>
              <w:top w:val="single" w:color="auto" w:sz="4" w:space="0"/>
              <w:left w:val="single" w:color="auto" w:sz="4" w:space="0"/>
              <w:bottom w:val="single" w:color="auto" w:sz="4" w:space="0"/>
              <w:right w:val="single" w:color="auto" w:sz="4" w:space="0"/>
            </w:tcBorders>
            <w:shd w:val="clear" w:color="auto" w:fill="0053BE"/>
          </w:tcPr>
          <w:p w:rsidRPr="00BE13ED" w:rsidR="00FD1091" w:rsidP="00440169" w:rsidRDefault="00FD1091" w14:paraId="5A15FC49" w14:textId="77777777">
            <w:pPr>
              <w:spacing w:line="276" w:lineRule="auto"/>
              <w:rPr>
                <w:rFonts w:ascii="Arial" w:hAnsi="Arial" w:cs="Arial"/>
                <w:b/>
                <w:color w:val="FFFFFF" w:themeColor="background1"/>
              </w:rPr>
            </w:pPr>
            <w:r w:rsidRPr="00BE13ED">
              <w:rPr>
                <w:rFonts w:ascii="Arial" w:hAnsi="Arial" w:cs="Arial"/>
                <w:b/>
                <w:color w:val="FFFFFF" w:themeColor="background1"/>
              </w:rPr>
              <w:t>Signed Supervisor</w:t>
            </w:r>
          </w:p>
        </w:tc>
      </w:tr>
      <w:tr w:rsidRPr="00277344" w:rsidR="00FD1091" w:rsidTr="000D400B" w14:paraId="23090D1D" w14:textId="77777777">
        <w:tc>
          <w:tcPr>
            <w:tcW w:w="2431" w:type="pct"/>
            <w:tcBorders>
              <w:top w:val="single" w:color="auto" w:sz="4" w:space="0"/>
              <w:left w:val="single" w:color="auto" w:sz="4" w:space="0"/>
              <w:bottom w:val="single" w:color="auto" w:sz="4" w:space="0"/>
              <w:right w:val="single" w:color="auto" w:sz="4" w:space="0"/>
            </w:tcBorders>
            <w:shd w:val="clear" w:color="auto" w:fill="auto"/>
          </w:tcPr>
          <w:p w:rsidRPr="009F3B4B" w:rsidR="000D400B" w:rsidP="00440169" w:rsidRDefault="000D400B" w14:paraId="799044F9" w14:textId="77777777">
            <w:pPr>
              <w:spacing w:line="276" w:lineRule="auto"/>
              <w:rPr>
                <w:rFonts w:ascii="Arial" w:hAnsi="Arial" w:cs="Arial"/>
                <w:b/>
              </w:rPr>
            </w:pPr>
          </w:p>
        </w:tc>
        <w:tc>
          <w:tcPr>
            <w:tcW w:w="2569" w:type="pct"/>
            <w:tcBorders>
              <w:top w:val="single" w:color="auto" w:sz="4" w:space="0"/>
              <w:left w:val="single" w:color="auto" w:sz="4" w:space="0"/>
              <w:bottom w:val="single" w:color="auto" w:sz="4" w:space="0"/>
              <w:right w:val="single" w:color="auto" w:sz="4" w:space="0"/>
            </w:tcBorders>
            <w:shd w:val="clear" w:color="auto" w:fill="auto"/>
          </w:tcPr>
          <w:p w:rsidRPr="009F3B4B" w:rsidR="00FD1091" w:rsidP="00440169" w:rsidRDefault="00FD1091" w14:paraId="2EB2F90C" w14:textId="77777777">
            <w:pPr>
              <w:spacing w:line="276" w:lineRule="auto"/>
              <w:rPr>
                <w:rFonts w:ascii="Arial" w:hAnsi="Arial" w:cs="Arial"/>
                <w:b/>
              </w:rPr>
            </w:pPr>
          </w:p>
        </w:tc>
      </w:tr>
      <w:tr w:rsidRPr="00277344" w:rsidR="00DA24BA" w:rsidTr="000D400B" w14:paraId="0598B57B" w14:textId="77777777">
        <w:tc>
          <w:tcPr>
            <w:tcW w:w="2431" w:type="pct"/>
            <w:shd w:val="clear" w:color="auto" w:fill="0053BE"/>
          </w:tcPr>
          <w:p w:rsidRPr="00BE13ED" w:rsidR="00FD1091" w:rsidP="00440169" w:rsidRDefault="00FD1091" w14:paraId="2D48DD84" w14:textId="77777777">
            <w:pPr>
              <w:spacing w:line="276" w:lineRule="auto"/>
              <w:rPr>
                <w:rFonts w:ascii="Arial" w:hAnsi="Arial" w:cs="Arial"/>
                <w:b/>
                <w:color w:val="FFFFFF" w:themeColor="background1"/>
              </w:rPr>
            </w:pPr>
            <w:r w:rsidRPr="00BE13ED">
              <w:rPr>
                <w:rFonts w:ascii="Arial" w:hAnsi="Arial" w:cs="Arial"/>
                <w:b/>
                <w:color w:val="FFFFFF" w:themeColor="background1"/>
              </w:rPr>
              <w:t>Date</w:t>
            </w:r>
          </w:p>
        </w:tc>
        <w:tc>
          <w:tcPr>
            <w:tcW w:w="2569" w:type="pct"/>
            <w:shd w:val="clear" w:color="auto" w:fill="0053BE"/>
          </w:tcPr>
          <w:p w:rsidRPr="00BE13ED" w:rsidR="00FD1091" w:rsidP="00440169" w:rsidRDefault="00FD1091" w14:paraId="5F66CB78" w14:textId="77777777">
            <w:pPr>
              <w:spacing w:line="276" w:lineRule="auto"/>
              <w:rPr>
                <w:rFonts w:ascii="Arial" w:hAnsi="Arial" w:cs="Arial"/>
                <w:b/>
                <w:color w:val="FFFFFF" w:themeColor="background1"/>
              </w:rPr>
            </w:pPr>
            <w:r w:rsidRPr="00BE13ED">
              <w:rPr>
                <w:rFonts w:ascii="Arial" w:hAnsi="Arial" w:cs="Arial"/>
                <w:b/>
                <w:color w:val="FFFFFF" w:themeColor="background1"/>
              </w:rPr>
              <w:t>Date</w:t>
            </w:r>
          </w:p>
        </w:tc>
      </w:tr>
      <w:tr w:rsidRPr="00277344" w:rsidR="00FD1091" w:rsidTr="000D400B" w14:paraId="60120330" w14:textId="77777777">
        <w:tc>
          <w:tcPr>
            <w:tcW w:w="2431" w:type="pct"/>
          </w:tcPr>
          <w:p w:rsidRPr="00277344" w:rsidR="000D400B" w:rsidP="00440169" w:rsidRDefault="000D400B" w14:paraId="4E76DEF6" w14:textId="77777777">
            <w:pPr>
              <w:spacing w:line="276" w:lineRule="auto"/>
              <w:rPr>
                <w:rFonts w:ascii="Arial" w:hAnsi="Arial" w:cs="Arial"/>
                <w:sz w:val="28"/>
                <w:szCs w:val="28"/>
              </w:rPr>
            </w:pPr>
          </w:p>
        </w:tc>
        <w:tc>
          <w:tcPr>
            <w:tcW w:w="2569" w:type="pct"/>
          </w:tcPr>
          <w:p w:rsidRPr="00277344" w:rsidR="00FD1091" w:rsidP="00440169" w:rsidRDefault="00FD1091" w14:paraId="415474CF" w14:textId="77777777">
            <w:pPr>
              <w:spacing w:line="276" w:lineRule="auto"/>
              <w:rPr>
                <w:rFonts w:ascii="Arial" w:hAnsi="Arial" w:cs="Arial"/>
                <w:sz w:val="28"/>
                <w:szCs w:val="28"/>
              </w:rPr>
            </w:pPr>
          </w:p>
        </w:tc>
      </w:tr>
      <w:tr w:rsidRPr="00093E8D" w:rsidR="00FD1091" w:rsidTr="000D400B" w14:paraId="48BDBB33" w14:textId="77777777">
        <w:tc>
          <w:tcPr>
            <w:tcW w:w="2431" w:type="pct"/>
            <w:tcBorders>
              <w:bottom w:val="single" w:color="auto" w:sz="4" w:space="0"/>
            </w:tcBorders>
            <w:shd w:val="clear" w:color="auto" w:fill="0053BE"/>
          </w:tcPr>
          <w:p w:rsidRPr="00BE13ED" w:rsidR="00FD1091" w:rsidP="00440169" w:rsidRDefault="00FD1091" w14:paraId="2E11280C" w14:textId="44DD41D3">
            <w:pPr>
              <w:spacing w:line="276" w:lineRule="auto"/>
              <w:rPr>
                <w:rFonts w:ascii="Arial" w:hAnsi="Arial" w:cs="Arial"/>
                <w:color w:val="FFFFFF" w:themeColor="background1"/>
                <w:sz w:val="28"/>
                <w:szCs w:val="28"/>
              </w:rPr>
            </w:pPr>
            <w:r w:rsidRPr="00BE13ED">
              <w:rPr>
                <w:rFonts w:ascii="Arial" w:hAnsi="Arial" w:cs="Arial"/>
                <w:b/>
                <w:bCs/>
                <w:color w:val="FFFFFF" w:themeColor="background1"/>
              </w:rPr>
              <w:t>Date of Next Meeting</w:t>
            </w:r>
            <w:r w:rsidRPr="00BE13ED">
              <w:rPr>
                <w:rFonts w:ascii="Arial" w:hAnsi="Arial" w:cs="Arial"/>
                <w:color w:val="FFFFFF" w:themeColor="background1"/>
              </w:rPr>
              <w:t xml:space="preserve">                        </w:t>
            </w:r>
          </w:p>
        </w:tc>
        <w:tc>
          <w:tcPr>
            <w:tcW w:w="2569" w:type="pct"/>
            <w:tcBorders>
              <w:bottom w:val="single" w:color="auto" w:sz="4" w:space="0"/>
            </w:tcBorders>
          </w:tcPr>
          <w:p w:rsidRPr="00093E8D" w:rsidR="000D400B" w:rsidP="00440169" w:rsidRDefault="000D400B" w14:paraId="633A2581" w14:textId="77777777">
            <w:pPr>
              <w:spacing w:line="276" w:lineRule="auto"/>
              <w:rPr>
                <w:rFonts w:ascii="Arial" w:hAnsi="Arial" w:cs="Arial"/>
                <w:sz w:val="28"/>
                <w:szCs w:val="28"/>
              </w:rPr>
            </w:pPr>
          </w:p>
        </w:tc>
      </w:tr>
    </w:tbl>
    <w:p w:rsidR="00082D8F" w:rsidP="00082D8F" w:rsidRDefault="00082D8F" w14:paraId="220BD1E5" w14:textId="77777777"/>
    <w:p w:rsidR="00156114" w:rsidP="005B58C2" w:rsidRDefault="00156114" w14:paraId="49FE48FA" w14:textId="77777777">
      <w:pPr>
        <w:pStyle w:val="Heading2"/>
        <w:kinsoku w:val="0"/>
        <w:overflowPunct w:val="0"/>
        <w:spacing w:before="38"/>
        <w:rPr>
          <w:rFonts w:ascii="Arial" w:hAnsi="Arial" w:cs="Arial"/>
          <w:color w:val="0053BE" w:themeColor="text1"/>
          <w:sz w:val="28"/>
          <w:szCs w:val="28"/>
        </w:rPr>
      </w:pPr>
    </w:p>
    <w:p w:rsidR="001A6A8A" w:rsidP="00EE08C7" w:rsidRDefault="001A6A8A" w14:paraId="767ECEF6" w14:textId="77777777">
      <w:pPr>
        <w:pStyle w:val="Heading2"/>
        <w:kinsoku w:val="0"/>
        <w:overflowPunct w:val="0"/>
        <w:spacing w:before="38"/>
        <w:rPr>
          <w:rFonts w:ascii="Arial" w:hAnsi="Arial" w:cs="Arial"/>
          <w:color w:val="0053BE" w:themeColor="text1"/>
          <w:sz w:val="28"/>
          <w:szCs w:val="28"/>
        </w:rPr>
      </w:pPr>
    </w:p>
    <w:p w:rsidRPr="00EE08C7" w:rsidR="00DA24BA" w:rsidP="00EE08C7" w:rsidRDefault="005B58C2" w14:paraId="241F1161" w14:textId="13FD464E">
      <w:pPr>
        <w:pStyle w:val="Heading2"/>
        <w:kinsoku w:val="0"/>
        <w:overflowPunct w:val="0"/>
        <w:spacing w:before="38"/>
        <w:rPr>
          <w:rFonts w:ascii="Arial" w:hAnsi="Arial" w:cs="Arial"/>
          <w:color w:val="0053BE" w:themeColor="text1"/>
          <w:sz w:val="28"/>
          <w:szCs w:val="28"/>
        </w:rPr>
      </w:pPr>
      <w:r>
        <w:rPr>
          <w:rFonts w:ascii="Arial" w:hAnsi="Arial" w:cs="Arial"/>
          <w:color w:val="0053BE" w:themeColor="text1"/>
          <w:sz w:val="28"/>
          <w:szCs w:val="28"/>
        </w:rPr>
        <w:t>Appendix</w:t>
      </w:r>
      <w:r w:rsidR="0024610F">
        <w:rPr>
          <w:rFonts w:ascii="Arial" w:hAnsi="Arial" w:cs="Arial"/>
          <w:color w:val="0053BE" w:themeColor="text1"/>
          <w:sz w:val="28"/>
          <w:szCs w:val="28"/>
        </w:rPr>
        <w:t xml:space="preserve"> 8</w:t>
      </w:r>
      <w:r>
        <w:rPr>
          <w:rFonts w:ascii="Arial" w:hAnsi="Arial" w:cs="Arial"/>
          <w:color w:val="0053BE" w:themeColor="text1"/>
          <w:sz w:val="28"/>
          <w:szCs w:val="28"/>
        </w:rPr>
        <w:t>: Supervision</w:t>
      </w:r>
      <w:r>
        <w:rPr>
          <w:rFonts w:ascii="Arial" w:hAnsi="Arial" w:cs="Arial"/>
          <w:color w:val="0053BE" w:themeColor="text1"/>
          <w:sz w:val="28"/>
          <w:szCs w:val="28"/>
        </w:rPr>
        <w:t>: Guidance for childminders with assistants</w:t>
      </w:r>
    </w:p>
    <w:p w:rsidRPr="008B117C" w:rsidR="00EE08C7" w:rsidP="00EE08C7" w:rsidRDefault="00EE08C7" w14:paraId="302394E6"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The importance of supervision</w:t>
      </w:r>
    </w:p>
    <w:p w:rsidRPr="00EE08C7" w:rsidR="00EE08C7" w:rsidP="00EE08C7" w:rsidRDefault="00EE08C7" w14:paraId="392DC558" w14:textId="77777777">
      <w:pPr>
        <w:spacing w:after="0" w:line="240" w:lineRule="auto"/>
        <w:jc w:val="both"/>
        <w:rPr>
          <w:rFonts w:eastAsiaTheme="minorEastAsia" w:cstheme="minorHAnsi"/>
          <w:b/>
          <w:bCs/>
          <w:kern w:val="0"/>
          <w:lang w:eastAsia="en-GB"/>
        </w:rPr>
      </w:pPr>
    </w:p>
    <w:p w:rsidRPr="008B117C" w:rsidR="00EE08C7" w:rsidP="00EE08C7" w:rsidRDefault="00EE08C7" w14:paraId="6014001D" w14:textId="7F5E7A51">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 xml:space="preserve">Within early years provision, supervision is essential for maintaining high standards of practice and ensuring the welfare of both children and staff. For childminders who employ assistants, supervision is not only good practice but a </w:t>
      </w:r>
      <w:r w:rsidRPr="00EE08C7">
        <w:rPr>
          <w:rFonts w:eastAsiaTheme="minorEastAsia" w:cstheme="minorHAnsi"/>
          <w:b/>
          <w:bCs/>
          <w:kern w:val="0"/>
          <w:lang w:eastAsia="en-GB"/>
        </w:rPr>
        <w:t>statutory requirement under the Early Years Foundation Stage (EYFS) 202</w:t>
      </w:r>
      <w:r w:rsidRPr="008B117C" w:rsidR="00F3249B">
        <w:rPr>
          <w:rFonts w:eastAsiaTheme="minorEastAsia" w:cstheme="minorHAnsi"/>
          <w:b/>
          <w:bCs/>
          <w:kern w:val="0"/>
          <w:lang w:eastAsia="en-GB"/>
        </w:rPr>
        <w:t>5</w:t>
      </w:r>
      <w:r w:rsidRPr="00EE08C7">
        <w:rPr>
          <w:rFonts w:eastAsiaTheme="minorEastAsia" w:cstheme="minorHAnsi"/>
          <w:kern w:val="0"/>
          <w:lang w:eastAsia="en-GB"/>
        </w:rPr>
        <w:t>.</w:t>
      </w:r>
    </w:p>
    <w:p w:rsidRPr="008B117C" w:rsidR="00F3249B" w:rsidP="00EE08C7" w:rsidRDefault="00F3249B" w14:paraId="08F6E1A9" w14:textId="77777777">
      <w:pPr>
        <w:spacing w:after="0" w:line="240" w:lineRule="auto"/>
        <w:jc w:val="both"/>
        <w:rPr>
          <w:rFonts w:eastAsiaTheme="minorEastAsia" w:cstheme="minorHAnsi"/>
          <w:kern w:val="0"/>
          <w:lang w:eastAsia="en-GB"/>
        </w:rPr>
      </w:pPr>
    </w:p>
    <w:p w:rsidRPr="00EE08C7" w:rsidR="00F3249B" w:rsidP="00EE08C7" w:rsidRDefault="00F3249B" w14:paraId="494C19E4" w14:textId="078A1F38">
      <w:pPr>
        <w:spacing w:after="0" w:line="240" w:lineRule="auto"/>
        <w:jc w:val="both"/>
        <w:rPr>
          <w:rFonts w:eastAsiaTheme="minorEastAsia" w:cstheme="minorHAnsi"/>
          <w:kern w:val="0"/>
          <w:lang w:eastAsia="en-GB"/>
        </w:rPr>
      </w:pPr>
      <w:r w:rsidRPr="008B117C">
        <w:rPr>
          <w:rFonts w:cstheme="minorHAnsi"/>
          <w:b/>
          <w:bCs/>
        </w:rPr>
        <w:t>EYFS Section 3.40–3.41</w:t>
      </w:r>
      <w:r w:rsidRPr="008B117C">
        <w:rPr>
          <w:rFonts w:cstheme="minorHAnsi"/>
          <w:b/>
        </w:rPr>
        <w:t xml:space="preserve"> </w:t>
      </w:r>
      <w:r w:rsidRPr="008B117C">
        <w:rPr>
          <w:rFonts w:cstheme="minorHAnsi"/>
        </w:rPr>
        <w:t>r</w:t>
      </w:r>
      <w:r w:rsidRPr="008B117C">
        <w:rPr>
          <w:rFonts w:eastAsiaTheme="minorEastAsia" w:cstheme="minorHAnsi"/>
          <w:kern w:val="0"/>
          <w:lang w:eastAsia="en-GB"/>
        </w:rPr>
        <w:t>equires childminders to ensure appropriate supervision arrangements for assistants. These arrangements should follow the same principles as above, offering reflective, supportive, and purposeful dialogue that places the child’s needs at the centre</w:t>
      </w:r>
    </w:p>
    <w:p w:rsidRPr="008B117C" w:rsidR="00EE08C7" w:rsidP="005B58C2" w:rsidRDefault="00EE08C7" w14:paraId="09C044FF" w14:textId="77777777">
      <w:pPr>
        <w:spacing w:after="0" w:line="240" w:lineRule="auto"/>
        <w:jc w:val="both"/>
        <w:rPr>
          <w:rFonts w:eastAsia="Times New Roman" w:cstheme="minorHAnsi"/>
          <w:b/>
          <w:color w:val="000000"/>
          <w:lang w:eastAsia="en-GB"/>
        </w:rPr>
      </w:pPr>
    </w:p>
    <w:p w:rsidRPr="00EE08C7" w:rsidR="00CB60E7" w:rsidP="00CB60E7" w:rsidRDefault="00CB60E7" w14:paraId="19424D90"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What supervision means</w:t>
      </w:r>
    </w:p>
    <w:p w:rsidRPr="00EE08C7" w:rsidR="00CB60E7" w:rsidP="00CB60E7" w:rsidRDefault="00CB60E7" w14:paraId="1FA63E9E"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 xml:space="preserve">Supervision is distinct from appraisals or annual reviews. It is a </w:t>
      </w:r>
      <w:r w:rsidRPr="00EE08C7">
        <w:rPr>
          <w:rFonts w:eastAsiaTheme="minorEastAsia" w:cstheme="minorHAnsi"/>
          <w:b/>
          <w:bCs/>
          <w:kern w:val="0"/>
          <w:lang w:eastAsia="en-GB"/>
        </w:rPr>
        <w:t>regular, ongoing process</w:t>
      </w:r>
      <w:r w:rsidRPr="00EE08C7">
        <w:rPr>
          <w:rFonts w:eastAsiaTheme="minorEastAsia" w:cstheme="minorHAnsi"/>
          <w:kern w:val="0"/>
          <w:lang w:eastAsia="en-GB"/>
        </w:rPr>
        <w:t xml:space="preserve"> of professional discussion between the childminder and their assistant(s). Its purpose is to:</w:t>
      </w:r>
    </w:p>
    <w:p w:rsidRPr="00EE08C7" w:rsidR="00CB60E7" w:rsidP="000F05C4" w:rsidRDefault="00CB60E7" w14:paraId="47BCFACE" w14:textId="77777777">
      <w:pPr>
        <w:numPr>
          <w:ilvl w:val="0"/>
          <w:numId w:val="37"/>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Provide structured support and training.</w:t>
      </w:r>
    </w:p>
    <w:p w:rsidRPr="00EE08C7" w:rsidR="00CB60E7" w:rsidP="000F05C4" w:rsidRDefault="00CB60E7" w14:paraId="37EE8EA6" w14:textId="77777777">
      <w:pPr>
        <w:numPr>
          <w:ilvl w:val="0"/>
          <w:numId w:val="37"/>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Explore challenges and identify solutions.</w:t>
      </w:r>
    </w:p>
    <w:p w:rsidRPr="00EE08C7" w:rsidR="00CB60E7" w:rsidP="000F05C4" w:rsidRDefault="00CB60E7" w14:paraId="55E339AA" w14:textId="77777777">
      <w:pPr>
        <w:numPr>
          <w:ilvl w:val="0"/>
          <w:numId w:val="37"/>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Ensure children’s safety, wellbeing, and development remain the priority.</w:t>
      </w:r>
    </w:p>
    <w:p w:rsidRPr="00EE08C7" w:rsidR="00CB60E7" w:rsidP="000F05C4" w:rsidRDefault="00CB60E7" w14:paraId="092813EA" w14:textId="77777777">
      <w:pPr>
        <w:numPr>
          <w:ilvl w:val="0"/>
          <w:numId w:val="37"/>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Strengthen practice and maintain high standards.</w:t>
      </w:r>
    </w:p>
    <w:p w:rsidRPr="00EE08C7" w:rsidR="00CB60E7" w:rsidP="00CB60E7" w:rsidRDefault="00CB60E7" w14:paraId="6190B3B9" w14:textId="77777777">
      <w:pPr>
        <w:spacing w:after="0" w:line="240" w:lineRule="auto"/>
        <w:jc w:val="both"/>
        <w:rPr>
          <w:rFonts w:eastAsiaTheme="minorEastAsia" w:cstheme="minorHAnsi"/>
          <w:kern w:val="0"/>
          <w:lang w:eastAsia="en-GB"/>
        </w:rPr>
      </w:pPr>
    </w:p>
    <w:p w:rsidRPr="00EE08C7" w:rsidR="00CB60E7" w:rsidP="00CB60E7" w:rsidRDefault="00CB60E7" w14:paraId="074BB77F"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Why supervision is important</w:t>
      </w:r>
    </w:p>
    <w:p w:rsidRPr="008B117C" w:rsidR="00CB60E7" w:rsidP="00CB60E7" w:rsidRDefault="00CB60E7" w14:paraId="33B74CEA" w14:textId="77777777">
      <w:pPr>
        <w:spacing w:after="0" w:line="240" w:lineRule="auto"/>
        <w:jc w:val="both"/>
        <w:rPr>
          <w:rFonts w:eastAsiaTheme="minorEastAsia" w:cstheme="minorHAnsi"/>
          <w:kern w:val="0"/>
          <w:lang w:eastAsia="en-GB"/>
        </w:rPr>
      </w:pPr>
    </w:p>
    <w:p w:rsidR="008B117C" w:rsidP="00CB60E7" w:rsidRDefault="00CB60E7" w14:paraId="4B49A230"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 xml:space="preserve">Regular supervision has clear benefits for children, assistants, and the overall quality of provision. </w:t>
      </w:r>
    </w:p>
    <w:p w:rsidRPr="008B117C" w:rsidR="00CB60E7" w:rsidP="00CB60E7" w:rsidRDefault="00CB60E7" w14:paraId="7ECB3D34" w14:textId="04CD1920">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It helps to:</w:t>
      </w:r>
    </w:p>
    <w:p w:rsidRPr="00EE08C7" w:rsidR="00CB60E7" w:rsidP="00CB60E7" w:rsidRDefault="00CB60E7" w14:paraId="3A3E25AB" w14:textId="77777777">
      <w:pPr>
        <w:spacing w:after="0" w:line="240" w:lineRule="auto"/>
        <w:jc w:val="both"/>
        <w:rPr>
          <w:rFonts w:eastAsiaTheme="minorEastAsia" w:cstheme="minorHAnsi"/>
          <w:kern w:val="0"/>
          <w:lang w:eastAsia="en-GB"/>
        </w:rPr>
      </w:pPr>
    </w:p>
    <w:p w:rsidRPr="00EE08C7" w:rsidR="00CB60E7" w:rsidP="000F05C4" w:rsidRDefault="00CB60E7" w14:paraId="55F7EB53" w14:textId="77777777">
      <w:pPr>
        <w:numPr>
          <w:ilvl w:val="0"/>
          <w:numId w:val="38"/>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Improve practice</w:t>
      </w:r>
      <w:r w:rsidRPr="00EE08C7">
        <w:rPr>
          <w:rFonts w:eastAsiaTheme="minorEastAsia" w:cstheme="minorHAnsi"/>
          <w:kern w:val="0"/>
          <w:lang w:eastAsia="en-GB"/>
        </w:rPr>
        <w:t>: sharing experiences and strategies builds knowledge and confidence.</w:t>
      </w:r>
    </w:p>
    <w:p w:rsidRPr="00EE08C7" w:rsidR="00CB60E7" w:rsidP="000F05C4" w:rsidRDefault="00CB60E7" w14:paraId="230BBDAC" w14:textId="77777777">
      <w:pPr>
        <w:numPr>
          <w:ilvl w:val="0"/>
          <w:numId w:val="38"/>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Strengthen safeguarding</w:t>
      </w:r>
      <w:r w:rsidRPr="00EE08C7">
        <w:rPr>
          <w:rFonts w:eastAsiaTheme="minorEastAsia" w:cstheme="minorHAnsi"/>
          <w:kern w:val="0"/>
          <w:lang w:eastAsia="en-GB"/>
        </w:rPr>
        <w:t>: ensures risks are identified early and acted upon appropriately.</w:t>
      </w:r>
    </w:p>
    <w:p w:rsidRPr="00EE08C7" w:rsidR="00CB60E7" w:rsidP="000F05C4" w:rsidRDefault="00CB60E7" w14:paraId="14784641" w14:textId="77777777">
      <w:pPr>
        <w:numPr>
          <w:ilvl w:val="0"/>
          <w:numId w:val="38"/>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Support professional development</w:t>
      </w:r>
      <w:r w:rsidRPr="00EE08C7">
        <w:rPr>
          <w:rFonts w:eastAsiaTheme="minorEastAsia" w:cstheme="minorHAnsi"/>
          <w:kern w:val="0"/>
          <w:lang w:eastAsia="en-GB"/>
        </w:rPr>
        <w:t>: enables assistants to reflect on their work and set goals.</w:t>
      </w:r>
    </w:p>
    <w:p w:rsidRPr="00EE08C7" w:rsidR="00CB60E7" w:rsidP="000F05C4" w:rsidRDefault="00CB60E7" w14:paraId="652BEC20" w14:textId="77777777">
      <w:pPr>
        <w:numPr>
          <w:ilvl w:val="0"/>
          <w:numId w:val="38"/>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Promote wellbeing</w:t>
      </w:r>
      <w:r w:rsidRPr="00EE08C7">
        <w:rPr>
          <w:rFonts w:eastAsiaTheme="minorEastAsia" w:cstheme="minorHAnsi"/>
          <w:kern w:val="0"/>
          <w:lang w:eastAsia="en-GB"/>
        </w:rPr>
        <w:t>: offers a safe space for assistants to raise personal or work-related concerns.</w:t>
      </w:r>
    </w:p>
    <w:p w:rsidRPr="008B117C" w:rsidR="00CB60E7" w:rsidP="00CB60E7" w:rsidRDefault="00CB60E7" w14:paraId="226A229D" w14:textId="77777777">
      <w:pPr>
        <w:spacing w:after="0" w:line="240" w:lineRule="auto"/>
        <w:jc w:val="both"/>
        <w:rPr>
          <w:rFonts w:eastAsiaTheme="minorEastAsia" w:cstheme="minorHAnsi"/>
          <w:kern w:val="0"/>
          <w:lang w:eastAsia="en-GB"/>
        </w:rPr>
      </w:pPr>
    </w:p>
    <w:p w:rsidRPr="00EE08C7" w:rsidR="00CB60E7" w:rsidP="00CB60E7" w:rsidRDefault="00CB60E7" w14:paraId="7D69F964"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The main functions of supervision</w:t>
      </w:r>
    </w:p>
    <w:p w:rsidRPr="00EE08C7" w:rsidR="00CB60E7" w:rsidP="00CB60E7" w:rsidRDefault="00CB60E7" w14:paraId="65917A38"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Effective supervision should provide:</w:t>
      </w:r>
    </w:p>
    <w:p w:rsidRPr="00EE08C7" w:rsidR="00CB60E7" w:rsidP="000F05C4" w:rsidRDefault="00CB60E7" w14:paraId="190AB127" w14:textId="77777777">
      <w:pPr>
        <w:numPr>
          <w:ilvl w:val="0"/>
          <w:numId w:val="39"/>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Support</w:t>
      </w:r>
      <w:r w:rsidRPr="00EE08C7">
        <w:rPr>
          <w:rFonts w:eastAsiaTheme="minorEastAsia" w:cstheme="minorHAnsi"/>
          <w:kern w:val="0"/>
          <w:lang w:eastAsia="en-GB"/>
        </w:rPr>
        <w:t xml:space="preserve"> – emotional and professional reassurance.</w:t>
      </w:r>
    </w:p>
    <w:p w:rsidRPr="00EE08C7" w:rsidR="00CB60E7" w:rsidP="000F05C4" w:rsidRDefault="00CB60E7" w14:paraId="4A3AF3D8" w14:textId="77777777">
      <w:pPr>
        <w:numPr>
          <w:ilvl w:val="0"/>
          <w:numId w:val="39"/>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Performance development</w:t>
      </w:r>
      <w:r w:rsidRPr="00EE08C7">
        <w:rPr>
          <w:rFonts w:eastAsiaTheme="minorEastAsia" w:cstheme="minorHAnsi"/>
          <w:kern w:val="0"/>
          <w:lang w:eastAsia="en-GB"/>
        </w:rPr>
        <w:t xml:space="preserve"> – identifying strengths and areas for growth.</w:t>
      </w:r>
    </w:p>
    <w:p w:rsidRPr="00EE08C7" w:rsidR="00CB60E7" w:rsidP="000F05C4" w:rsidRDefault="00CB60E7" w14:paraId="52A974AB" w14:textId="77777777">
      <w:pPr>
        <w:numPr>
          <w:ilvl w:val="0"/>
          <w:numId w:val="39"/>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Confidentiality</w:t>
      </w:r>
      <w:r w:rsidRPr="00EE08C7">
        <w:rPr>
          <w:rFonts w:eastAsiaTheme="minorEastAsia" w:cstheme="minorHAnsi"/>
          <w:kern w:val="0"/>
          <w:lang w:eastAsia="en-GB"/>
        </w:rPr>
        <w:t xml:space="preserve"> – creating a safe environment for open discussion of sensitive issues.</w:t>
      </w:r>
    </w:p>
    <w:p w:rsidRPr="00EE08C7" w:rsidR="00CB60E7" w:rsidP="000F05C4" w:rsidRDefault="00CB60E7" w14:paraId="49ED9DBC" w14:textId="77777777">
      <w:pPr>
        <w:numPr>
          <w:ilvl w:val="0"/>
          <w:numId w:val="39"/>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Safeguarding focus</w:t>
      </w:r>
      <w:r w:rsidRPr="00EE08C7">
        <w:rPr>
          <w:rFonts w:eastAsiaTheme="minorEastAsia" w:cstheme="minorHAnsi"/>
          <w:kern w:val="0"/>
          <w:lang w:eastAsia="en-GB"/>
        </w:rPr>
        <w:t xml:space="preserve"> – time to talk about child protection concerns or worries about practice.</w:t>
      </w:r>
    </w:p>
    <w:p w:rsidRPr="00EE08C7" w:rsidR="00CB60E7" w:rsidP="000F05C4" w:rsidRDefault="00CB60E7" w14:paraId="3BC9186D" w14:textId="77777777">
      <w:pPr>
        <w:numPr>
          <w:ilvl w:val="0"/>
          <w:numId w:val="39"/>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Wellbeing check-ins</w:t>
      </w:r>
      <w:r w:rsidRPr="00EE08C7">
        <w:rPr>
          <w:rFonts w:eastAsiaTheme="minorEastAsia" w:cstheme="minorHAnsi"/>
          <w:kern w:val="0"/>
          <w:lang w:eastAsia="en-GB"/>
        </w:rPr>
        <w:t xml:space="preserve"> – ensuring assistants feel supported in their role.</w:t>
      </w:r>
    </w:p>
    <w:p w:rsidRPr="00EE08C7" w:rsidR="00CB60E7" w:rsidP="000F05C4" w:rsidRDefault="00CB60E7" w14:paraId="2CBAF35A" w14:textId="77777777">
      <w:pPr>
        <w:numPr>
          <w:ilvl w:val="0"/>
          <w:numId w:val="39"/>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Discussion of changes</w:t>
      </w:r>
      <w:r w:rsidRPr="00EE08C7">
        <w:rPr>
          <w:rFonts w:eastAsiaTheme="minorEastAsia" w:cstheme="minorHAnsi"/>
          <w:kern w:val="0"/>
          <w:lang w:eastAsia="en-GB"/>
        </w:rPr>
        <w:t xml:space="preserve"> – including any personal circumstances that might affect suitability to work.</w:t>
      </w:r>
    </w:p>
    <w:p w:rsidRPr="00EE08C7" w:rsidR="00CB60E7" w:rsidP="00CB60E7" w:rsidRDefault="00CB60E7" w14:paraId="1B1690CD" w14:textId="77777777">
      <w:pPr>
        <w:spacing w:after="0" w:line="240" w:lineRule="auto"/>
        <w:jc w:val="both"/>
        <w:rPr>
          <w:rFonts w:eastAsiaTheme="minorEastAsia" w:cstheme="minorHAnsi"/>
          <w:kern w:val="0"/>
          <w:lang w:eastAsia="en-GB"/>
        </w:rPr>
      </w:pPr>
    </w:p>
    <w:p w:rsidRPr="00EE08C7" w:rsidR="00CB60E7" w:rsidP="00CB60E7" w:rsidRDefault="00CB60E7" w14:paraId="4BBDB86D"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Key elements of effective supervision</w:t>
      </w:r>
    </w:p>
    <w:p w:rsidRPr="00EE08C7" w:rsidR="00CB60E7" w:rsidP="00CB60E7" w:rsidRDefault="00CB60E7" w14:paraId="48591107"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To be meaningful, supervision should include:</w:t>
      </w:r>
    </w:p>
    <w:p w:rsidRPr="00EE08C7" w:rsidR="00CB60E7" w:rsidP="000F05C4" w:rsidRDefault="00CB60E7" w14:paraId="1BEF14CF" w14:textId="77777777">
      <w:pPr>
        <w:numPr>
          <w:ilvl w:val="0"/>
          <w:numId w:val="40"/>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Regular meetings</w:t>
      </w:r>
      <w:r w:rsidRPr="00EE08C7">
        <w:rPr>
          <w:rFonts w:eastAsiaTheme="minorEastAsia" w:cstheme="minorHAnsi"/>
          <w:kern w:val="0"/>
          <w:lang w:eastAsia="en-GB"/>
        </w:rPr>
        <w:t xml:space="preserve"> – planned in advance, but flexible enough to increase frequency if needed.</w:t>
      </w:r>
    </w:p>
    <w:p w:rsidRPr="00EE08C7" w:rsidR="00CB60E7" w:rsidP="000F05C4" w:rsidRDefault="00CB60E7" w14:paraId="3DFE05D1" w14:textId="77777777">
      <w:pPr>
        <w:numPr>
          <w:ilvl w:val="0"/>
          <w:numId w:val="40"/>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Discussion of child development and wellbeing</w:t>
      </w:r>
      <w:r w:rsidRPr="00EE08C7">
        <w:rPr>
          <w:rFonts w:eastAsiaTheme="minorEastAsia" w:cstheme="minorHAnsi"/>
          <w:kern w:val="0"/>
          <w:lang w:eastAsia="en-GB"/>
        </w:rPr>
        <w:t xml:space="preserve"> – monitoring progress and addressing concerns.</w:t>
      </w:r>
    </w:p>
    <w:p w:rsidRPr="00EE08C7" w:rsidR="00CB60E7" w:rsidP="000F05C4" w:rsidRDefault="00CB60E7" w14:paraId="5531FABE" w14:textId="77777777">
      <w:pPr>
        <w:numPr>
          <w:ilvl w:val="0"/>
          <w:numId w:val="40"/>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Problem-solving</w:t>
      </w:r>
      <w:r w:rsidRPr="00EE08C7">
        <w:rPr>
          <w:rFonts w:eastAsiaTheme="minorEastAsia" w:cstheme="minorHAnsi"/>
          <w:kern w:val="0"/>
          <w:lang w:eastAsia="en-GB"/>
        </w:rPr>
        <w:t xml:space="preserve"> – tackling issues as they arise.</w:t>
      </w:r>
    </w:p>
    <w:p w:rsidRPr="00EE08C7" w:rsidR="00CB60E7" w:rsidP="000F05C4" w:rsidRDefault="00CB60E7" w14:paraId="796D205D" w14:textId="77777777">
      <w:pPr>
        <w:numPr>
          <w:ilvl w:val="0"/>
          <w:numId w:val="40"/>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Coaching and training</w:t>
      </w:r>
      <w:r w:rsidRPr="00EE08C7">
        <w:rPr>
          <w:rFonts w:eastAsiaTheme="minorEastAsia" w:cstheme="minorHAnsi"/>
          <w:kern w:val="0"/>
          <w:lang w:eastAsia="en-GB"/>
        </w:rPr>
        <w:t xml:space="preserve"> – offering guidance to improve skills and practice.</w:t>
      </w:r>
    </w:p>
    <w:p w:rsidRPr="00EE08C7" w:rsidR="00CB60E7" w:rsidP="000F05C4" w:rsidRDefault="00CB60E7" w14:paraId="6A7F8BB7" w14:textId="77777777">
      <w:pPr>
        <w:numPr>
          <w:ilvl w:val="0"/>
          <w:numId w:val="40"/>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Recording outcomes</w:t>
      </w:r>
      <w:r w:rsidRPr="00EE08C7">
        <w:rPr>
          <w:rFonts w:eastAsiaTheme="minorEastAsia" w:cstheme="minorHAnsi"/>
          <w:kern w:val="0"/>
          <w:lang w:eastAsia="en-GB"/>
        </w:rPr>
        <w:t xml:space="preserve"> – keeping confidential notes and agreed actions for accountability.</w:t>
      </w:r>
    </w:p>
    <w:p w:rsidRPr="00EE08C7" w:rsidR="00CB60E7" w:rsidP="00CB60E7" w:rsidRDefault="00CB60E7" w14:paraId="3A1FD61B" w14:textId="77777777">
      <w:pPr>
        <w:spacing w:after="0" w:line="240" w:lineRule="auto"/>
        <w:jc w:val="both"/>
        <w:rPr>
          <w:rFonts w:eastAsiaTheme="minorEastAsia" w:cstheme="minorHAnsi"/>
          <w:kern w:val="0"/>
          <w:lang w:eastAsia="en-GB"/>
        </w:rPr>
      </w:pPr>
    </w:p>
    <w:p w:rsidRPr="00EE08C7" w:rsidR="00CB60E7" w:rsidP="00CB60E7" w:rsidRDefault="00CB60E7" w14:paraId="72658F7D"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Building a supportive culture</w:t>
      </w:r>
    </w:p>
    <w:p w:rsidRPr="00EE08C7" w:rsidR="00CB60E7" w:rsidP="00CB60E7" w:rsidRDefault="00CB60E7" w14:paraId="3D3EABC4"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Childminders should create an environment where assistants feel valued and able to speak openly. This means:</w:t>
      </w:r>
    </w:p>
    <w:p w:rsidRPr="00EE08C7" w:rsidR="00CB60E7" w:rsidP="000F05C4" w:rsidRDefault="00CB60E7" w14:paraId="285053B3" w14:textId="77777777">
      <w:pPr>
        <w:numPr>
          <w:ilvl w:val="0"/>
          <w:numId w:val="41"/>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Encouraging trust, teamwork and mutual support.</w:t>
      </w:r>
    </w:p>
    <w:p w:rsidRPr="00EE08C7" w:rsidR="00CB60E7" w:rsidP="000F05C4" w:rsidRDefault="00CB60E7" w14:paraId="2CA7B72C" w14:textId="77777777">
      <w:pPr>
        <w:numPr>
          <w:ilvl w:val="0"/>
          <w:numId w:val="41"/>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Upholding confidentiality within supervision.</w:t>
      </w:r>
    </w:p>
    <w:p w:rsidRPr="00EE08C7" w:rsidR="00CB60E7" w:rsidP="000F05C4" w:rsidRDefault="00CB60E7" w14:paraId="392ACEDA" w14:textId="77777777">
      <w:pPr>
        <w:numPr>
          <w:ilvl w:val="0"/>
          <w:numId w:val="41"/>
        </w:numPr>
        <w:spacing w:after="0" w:line="240" w:lineRule="auto"/>
        <w:jc w:val="both"/>
        <w:rPr>
          <w:rFonts w:ascii="Calibri" w:hAnsi="Calibri" w:cs="Calibri" w:eastAsiaTheme="minorEastAsia"/>
          <w:kern w:val="0"/>
          <w:lang w:eastAsia="en-GB"/>
        </w:rPr>
      </w:pPr>
      <w:r w:rsidRPr="00EE08C7">
        <w:rPr>
          <w:rFonts w:ascii="Calibri" w:hAnsi="Calibri" w:cs="Calibri" w:eastAsiaTheme="minorEastAsia"/>
          <w:kern w:val="0"/>
          <w:lang w:eastAsia="en-GB"/>
        </w:rPr>
        <w:t>Promoting continuous professional learning and best practice.</w:t>
      </w:r>
    </w:p>
    <w:p w:rsidRPr="00EE08C7" w:rsidR="00CB60E7" w:rsidP="00CB60E7" w:rsidRDefault="00CB60E7" w14:paraId="3A4E600E" w14:textId="77777777">
      <w:pPr>
        <w:spacing w:after="0" w:line="240" w:lineRule="auto"/>
        <w:jc w:val="both"/>
        <w:rPr>
          <w:rFonts w:ascii="Calibri" w:hAnsi="Calibri" w:cs="Calibri" w:eastAsiaTheme="minorEastAsia"/>
          <w:kern w:val="0"/>
          <w:lang w:eastAsia="en-GB"/>
        </w:rPr>
      </w:pPr>
    </w:p>
    <w:p w:rsidRPr="00EE08C7" w:rsidR="00CB60E7" w:rsidP="00CB60E7" w:rsidRDefault="00CB60E7" w14:paraId="6BC7D146"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What Ofsted expects</w:t>
      </w:r>
    </w:p>
    <w:p w:rsidRPr="00EE08C7" w:rsidR="00CB60E7" w:rsidP="00CB60E7" w:rsidRDefault="00CB60E7" w14:paraId="6BB4629D"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Ofsted requires childminders who employ assistants to have clear and consistent supervision arrangements. Inspectors will expect to see:</w:t>
      </w:r>
    </w:p>
    <w:p w:rsidRPr="00EE08C7" w:rsidR="00CB60E7" w:rsidP="000F05C4" w:rsidRDefault="00CB60E7" w14:paraId="0238085E" w14:textId="77777777">
      <w:pPr>
        <w:numPr>
          <w:ilvl w:val="0"/>
          <w:numId w:val="42"/>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That arrangements meet EYFS statutory requirements.</w:t>
      </w:r>
    </w:p>
    <w:p w:rsidRPr="00EE08C7" w:rsidR="00CB60E7" w:rsidP="000F05C4" w:rsidRDefault="00CB60E7" w14:paraId="3AA59DD8" w14:textId="77777777">
      <w:pPr>
        <w:numPr>
          <w:ilvl w:val="0"/>
          <w:numId w:val="42"/>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Evidence that supervision contributes to safeguarding and staff wellbeing.</w:t>
      </w:r>
    </w:p>
    <w:p w:rsidRPr="00EE08C7" w:rsidR="00CB60E7" w:rsidP="000F05C4" w:rsidRDefault="00CB60E7" w14:paraId="7EA53AF0" w14:textId="77777777">
      <w:pPr>
        <w:numPr>
          <w:ilvl w:val="0"/>
          <w:numId w:val="42"/>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Records of meetings, including actions and follow-up.</w:t>
      </w:r>
    </w:p>
    <w:p w:rsidRPr="00EE08C7" w:rsidR="00CB60E7" w:rsidP="00CB60E7" w:rsidRDefault="00CB60E7" w14:paraId="23D3075E" w14:textId="77777777">
      <w:pPr>
        <w:spacing w:after="0" w:line="240" w:lineRule="auto"/>
        <w:jc w:val="both"/>
        <w:rPr>
          <w:rFonts w:eastAsiaTheme="minorEastAsia" w:cstheme="minorHAnsi"/>
          <w:kern w:val="0"/>
          <w:lang w:eastAsia="en-GB"/>
        </w:rPr>
      </w:pPr>
    </w:p>
    <w:p w:rsidRPr="00EE08C7" w:rsidR="00CB60E7" w:rsidP="00CB60E7" w:rsidRDefault="00CB60E7" w14:paraId="71CE767D"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Models of supervision</w:t>
      </w:r>
    </w:p>
    <w:p w:rsidRPr="008B117C" w:rsidR="00CB60E7" w:rsidP="00CB60E7" w:rsidRDefault="00CB60E7" w14:paraId="18A49558"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There are different approaches to supervision, such as:</w:t>
      </w:r>
    </w:p>
    <w:p w:rsidRPr="00EE08C7" w:rsidR="004A74DC" w:rsidP="000F05C4" w:rsidRDefault="004A74DC" w14:paraId="3F90DF32" w14:textId="77777777">
      <w:pPr>
        <w:numPr>
          <w:ilvl w:val="0"/>
          <w:numId w:val="43"/>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Reflective supervision</w:t>
      </w:r>
      <w:r w:rsidRPr="00EE08C7">
        <w:rPr>
          <w:rFonts w:eastAsiaTheme="minorEastAsia" w:cstheme="minorHAnsi"/>
          <w:kern w:val="0"/>
          <w:lang w:eastAsia="en-GB"/>
        </w:rPr>
        <w:t xml:space="preserve"> – encouraging critical reflection on practice.</w:t>
      </w:r>
    </w:p>
    <w:p w:rsidRPr="00EE08C7" w:rsidR="004A74DC" w:rsidP="000F05C4" w:rsidRDefault="004A74DC" w14:paraId="33CF687E" w14:textId="77777777">
      <w:pPr>
        <w:numPr>
          <w:ilvl w:val="0"/>
          <w:numId w:val="43"/>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Group supervision</w:t>
      </w:r>
      <w:r w:rsidRPr="00EE08C7">
        <w:rPr>
          <w:rFonts w:eastAsiaTheme="minorEastAsia" w:cstheme="minorHAnsi"/>
          <w:kern w:val="0"/>
          <w:lang w:eastAsia="en-GB"/>
        </w:rPr>
        <w:t xml:space="preserve"> – meeting with more than one assistant at a time.</w:t>
      </w:r>
    </w:p>
    <w:p w:rsidRPr="00EE08C7" w:rsidR="004A74DC" w:rsidP="000F05C4" w:rsidRDefault="004A74DC" w14:paraId="36E86FC2" w14:textId="77777777">
      <w:pPr>
        <w:numPr>
          <w:ilvl w:val="0"/>
          <w:numId w:val="43"/>
        </w:numPr>
        <w:spacing w:after="0" w:line="240" w:lineRule="auto"/>
        <w:jc w:val="both"/>
        <w:rPr>
          <w:rFonts w:eastAsiaTheme="minorEastAsia" w:cstheme="minorHAnsi"/>
          <w:kern w:val="0"/>
          <w:lang w:eastAsia="en-GB"/>
        </w:rPr>
      </w:pPr>
      <w:r w:rsidRPr="00EE08C7">
        <w:rPr>
          <w:rFonts w:eastAsiaTheme="minorEastAsia" w:cstheme="minorHAnsi"/>
          <w:b/>
          <w:bCs/>
          <w:kern w:val="0"/>
          <w:lang w:eastAsia="en-GB"/>
        </w:rPr>
        <w:t>Developmental supervision</w:t>
      </w:r>
      <w:r w:rsidRPr="00EE08C7">
        <w:rPr>
          <w:rFonts w:eastAsiaTheme="minorEastAsia" w:cstheme="minorHAnsi"/>
          <w:kern w:val="0"/>
          <w:lang w:eastAsia="en-GB"/>
        </w:rPr>
        <w:t xml:space="preserve"> – focusing on skills growth and professional development.</w:t>
      </w:r>
    </w:p>
    <w:p w:rsidRPr="00EE08C7" w:rsidR="004A74DC" w:rsidP="004A74DC" w:rsidRDefault="004A74DC" w14:paraId="0E1431FB"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Childminders should select the model (or combination) that best fits their setting and assistants’ needs.</w:t>
      </w:r>
    </w:p>
    <w:p w:rsidRPr="00EE08C7" w:rsidR="00EE08C7" w:rsidP="00EE08C7" w:rsidRDefault="00EE08C7" w14:paraId="3C3530C0" w14:textId="26609B71">
      <w:pPr>
        <w:spacing w:after="0" w:line="240" w:lineRule="auto"/>
        <w:jc w:val="both"/>
        <w:rPr>
          <w:rFonts w:eastAsiaTheme="minorEastAsia" w:cstheme="minorHAnsi"/>
          <w:kern w:val="0"/>
          <w:lang w:eastAsia="en-GB"/>
        </w:rPr>
      </w:pPr>
    </w:p>
    <w:p w:rsidRPr="00EE08C7" w:rsidR="00EE08C7" w:rsidP="00EE08C7" w:rsidRDefault="00EE08C7" w14:paraId="5F9C1BCD"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Putting supervision into practice</w:t>
      </w:r>
    </w:p>
    <w:p w:rsidRPr="00EE08C7" w:rsidR="00EE08C7" w:rsidP="00EE08C7" w:rsidRDefault="00EE08C7" w14:paraId="02E37074"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To meet the EYFS requirement (Section 3.32), childminders must:</w:t>
      </w:r>
    </w:p>
    <w:p w:rsidRPr="00EE08C7" w:rsidR="00EE08C7" w:rsidP="000F05C4" w:rsidRDefault="00EE08C7" w14:paraId="6A5DB19C" w14:textId="77777777">
      <w:pPr>
        <w:numPr>
          <w:ilvl w:val="0"/>
          <w:numId w:val="44"/>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Establish clear agreements with assistants about how supervision will work.</w:t>
      </w:r>
    </w:p>
    <w:p w:rsidRPr="00EE08C7" w:rsidR="00EE08C7" w:rsidP="000F05C4" w:rsidRDefault="00EE08C7" w14:paraId="2773929B" w14:textId="77777777">
      <w:pPr>
        <w:numPr>
          <w:ilvl w:val="0"/>
          <w:numId w:val="44"/>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Schedule and record regular meetings.</w:t>
      </w:r>
    </w:p>
    <w:p w:rsidRPr="00EE08C7" w:rsidR="00EE08C7" w:rsidP="000F05C4" w:rsidRDefault="00EE08C7" w14:paraId="17CC0221" w14:textId="77777777">
      <w:pPr>
        <w:numPr>
          <w:ilvl w:val="0"/>
          <w:numId w:val="44"/>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Keep records secure and confidential.</w:t>
      </w:r>
    </w:p>
    <w:p w:rsidRPr="00EE08C7" w:rsidR="00EE08C7" w:rsidP="000F05C4" w:rsidRDefault="00EE08C7" w14:paraId="087A59D9" w14:textId="77777777">
      <w:pPr>
        <w:numPr>
          <w:ilvl w:val="0"/>
          <w:numId w:val="44"/>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Review supervision arrangements regularly.</w:t>
      </w:r>
    </w:p>
    <w:p w:rsidRPr="00EE08C7" w:rsidR="00EE08C7" w:rsidP="000F05C4" w:rsidRDefault="00EE08C7" w14:paraId="58D5939A" w14:textId="77777777">
      <w:pPr>
        <w:numPr>
          <w:ilvl w:val="0"/>
          <w:numId w:val="44"/>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Identify training needs and plan professional development opportunities.</w:t>
      </w:r>
    </w:p>
    <w:p w:rsidRPr="00EE08C7" w:rsidR="00EE08C7" w:rsidP="00EE08C7" w:rsidRDefault="00EE08C7" w14:paraId="148C5683" w14:textId="6337F559">
      <w:pPr>
        <w:spacing w:after="0" w:line="240" w:lineRule="auto"/>
        <w:jc w:val="both"/>
        <w:rPr>
          <w:rFonts w:eastAsiaTheme="minorEastAsia" w:cstheme="minorHAnsi"/>
          <w:kern w:val="0"/>
          <w:lang w:eastAsia="en-GB"/>
        </w:rPr>
      </w:pPr>
    </w:p>
    <w:p w:rsidRPr="00EE08C7" w:rsidR="00EE08C7" w:rsidP="00EE08C7" w:rsidRDefault="00EE08C7" w14:paraId="66DF91B7"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Frequency of supervision</w:t>
      </w:r>
    </w:p>
    <w:p w:rsidRPr="00EE08C7" w:rsidR="00EE08C7" w:rsidP="000F05C4" w:rsidRDefault="00EE08C7" w14:paraId="29E6072D" w14:textId="77777777">
      <w:pPr>
        <w:numPr>
          <w:ilvl w:val="0"/>
          <w:numId w:val="45"/>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 xml:space="preserve">Supervision should be scheduled </w:t>
      </w:r>
      <w:r w:rsidRPr="00EE08C7">
        <w:rPr>
          <w:rFonts w:eastAsiaTheme="minorEastAsia" w:cstheme="minorHAnsi"/>
          <w:b/>
          <w:bCs/>
          <w:kern w:val="0"/>
          <w:lang w:eastAsia="en-GB"/>
        </w:rPr>
        <w:t>regularly</w:t>
      </w:r>
      <w:r w:rsidRPr="00EE08C7">
        <w:rPr>
          <w:rFonts w:eastAsiaTheme="minorEastAsia" w:cstheme="minorHAnsi"/>
          <w:kern w:val="0"/>
          <w:lang w:eastAsia="en-GB"/>
        </w:rPr>
        <w:t xml:space="preserve"> as part of ongoing practice.</w:t>
      </w:r>
    </w:p>
    <w:p w:rsidRPr="00EE08C7" w:rsidR="00EE08C7" w:rsidP="000F05C4" w:rsidRDefault="00EE08C7" w14:paraId="78AE2030" w14:textId="77777777">
      <w:pPr>
        <w:numPr>
          <w:ilvl w:val="0"/>
          <w:numId w:val="45"/>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The frequency may increase if an assistant is new, experiencing personal changes, or if concerns about practice or safeguarding arise.</w:t>
      </w:r>
    </w:p>
    <w:p w:rsidRPr="00EE08C7" w:rsidR="00EE08C7" w:rsidP="000F05C4" w:rsidRDefault="00EE08C7" w14:paraId="4B15BF48" w14:textId="77777777">
      <w:pPr>
        <w:numPr>
          <w:ilvl w:val="0"/>
          <w:numId w:val="45"/>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Assistants should feel able to request additional supervision if needed.</w:t>
      </w:r>
    </w:p>
    <w:p w:rsidRPr="00EE08C7" w:rsidR="00EE08C7" w:rsidP="000F05C4" w:rsidRDefault="00EE08C7" w14:paraId="1C581216" w14:textId="77777777">
      <w:pPr>
        <w:numPr>
          <w:ilvl w:val="0"/>
          <w:numId w:val="45"/>
        </w:numPr>
        <w:spacing w:after="0" w:line="240" w:lineRule="auto"/>
        <w:jc w:val="both"/>
        <w:rPr>
          <w:rFonts w:eastAsiaTheme="minorEastAsia" w:cstheme="minorHAnsi"/>
          <w:kern w:val="0"/>
          <w:lang w:eastAsia="en-GB"/>
        </w:rPr>
      </w:pPr>
      <w:r w:rsidRPr="00EE08C7">
        <w:rPr>
          <w:rFonts w:eastAsiaTheme="minorEastAsia" w:cstheme="minorHAnsi"/>
          <w:kern w:val="0"/>
          <w:lang w:eastAsia="en-GB"/>
        </w:rPr>
        <w:t xml:space="preserve">In some cases, </w:t>
      </w:r>
      <w:r w:rsidRPr="00EE08C7">
        <w:rPr>
          <w:rFonts w:eastAsiaTheme="minorEastAsia" w:cstheme="minorHAnsi"/>
          <w:b/>
          <w:bCs/>
          <w:kern w:val="0"/>
          <w:lang w:eastAsia="en-GB"/>
        </w:rPr>
        <w:t>unplanned supervision</w:t>
      </w:r>
      <w:r w:rsidRPr="00EE08C7">
        <w:rPr>
          <w:rFonts w:eastAsiaTheme="minorEastAsia" w:cstheme="minorHAnsi"/>
          <w:kern w:val="0"/>
          <w:lang w:eastAsia="en-GB"/>
        </w:rPr>
        <w:t xml:space="preserve"> may be required (e.g. in response to a safeguarding or child development concern).</w:t>
      </w:r>
    </w:p>
    <w:p w:rsidRPr="00EE08C7" w:rsidR="00EE08C7" w:rsidP="00EE08C7" w:rsidRDefault="00EE08C7" w14:paraId="79BAA32A" w14:textId="74CC331E">
      <w:pPr>
        <w:spacing w:after="0" w:line="240" w:lineRule="auto"/>
        <w:jc w:val="both"/>
        <w:rPr>
          <w:rFonts w:eastAsiaTheme="minorEastAsia" w:cstheme="minorHAnsi"/>
          <w:kern w:val="0"/>
          <w:lang w:eastAsia="en-GB"/>
        </w:rPr>
      </w:pPr>
    </w:p>
    <w:p w:rsidRPr="00EE08C7" w:rsidR="00EE08C7" w:rsidP="00EE08C7" w:rsidRDefault="00EE08C7" w14:paraId="081285E9" w14:textId="77777777">
      <w:pPr>
        <w:spacing w:after="0" w:line="240" w:lineRule="auto"/>
        <w:jc w:val="both"/>
        <w:rPr>
          <w:rFonts w:eastAsiaTheme="minorEastAsia" w:cstheme="minorHAnsi"/>
          <w:b/>
          <w:bCs/>
          <w:kern w:val="0"/>
          <w:lang w:eastAsia="en-GB"/>
        </w:rPr>
      </w:pPr>
      <w:r w:rsidRPr="00EE08C7">
        <w:rPr>
          <w:rFonts w:eastAsiaTheme="minorEastAsia" w:cstheme="minorHAnsi"/>
          <w:b/>
          <w:bCs/>
          <w:kern w:val="0"/>
          <w:lang w:eastAsia="en-GB"/>
        </w:rPr>
        <w:t>Final note</w:t>
      </w:r>
    </w:p>
    <w:p w:rsidRPr="00EE08C7" w:rsidR="00EE08C7" w:rsidP="00EE08C7" w:rsidRDefault="00EE08C7" w14:paraId="49A7F4AA" w14:textId="77777777">
      <w:pPr>
        <w:spacing w:after="0" w:line="240" w:lineRule="auto"/>
        <w:jc w:val="both"/>
        <w:rPr>
          <w:rFonts w:eastAsiaTheme="minorEastAsia" w:cstheme="minorHAnsi"/>
          <w:kern w:val="0"/>
          <w:lang w:eastAsia="en-GB"/>
        </w:rPr>
      </w:pPr>
      <w:r w:rsidRPr="00EE08C7">
        <w:rPr>
          <w:rFonts w:eastAsiaTheme="minorEastAsia" w:cstheme="minorHAnsi"/>
          <w:kern w:val="0"/>
          <w:lang w:eastAsia="en-GB"/>
        </w:rPr>
        <w:t>Effective supervision strengthens early years practice, safeguards children, and supports assistants in their roles. By embedding supervision into daily practice, childminders not only meet statutory EYFS requirements but also create a supportive, reflective culture that benefits everyone in the setting—most importantly, the children</w:t>
      </w:r>
    </w:p>
    <w:p w:rsidRPr="008B117C" w:rsidR="00B30154" w:rsidP="005B58C2" w:rsidRDefault="00B30154" w14:paraId="310DBC15" w14:textId="77777777">
      <w:pPr>
        <w:spacing w:after="0" w:line="240" w:lineRule="auto"/>
        <w:jc w:val="both"/>
        <w:rPr>
          <w:rFonts w:eastAsia="Times New Roman" w:cstheme="minorHAnsi"/>
          <w:b/>
          <w:bCs/>
          <w:color w:val="000000"/>
          <w:lang w:eastAsia="en-GB"/>
        </w:rPr>
      </w:pPr>
    </w:p>
    <w:p w:rsidRPr="008B117C" w:rsidR="00B30154" w:rsidP="005B58C2" w:rsidRDefault="00B30154" w14:paraId="380A328C" w14:textId="77777777">
      <w:pPr>
        <w:spacing w:after="0" w:line="240" w:lineRule="auto"/>
        <w:jc w:val="both"/>
        <w:rPr>
          <w:rFonts w:eastAsia="Times New Roman" w:cstheme="minorHAnsi"/>
          <w:b/>
          <w:bCs/>
          <w:color w:val="000000"/>
          <w:lang w:eastAsia="en-GB"/>
        </w:rPr>
      </w:pPr>
    </w:p>
    <w:p w:rsidRPr="00B30154" w:rsidR="0066145E" w:rsidP="005B58C2" w:rsidRDefault="0066145E" w14:paraId="15813C34" w14:textId="3B217004">
      <w:pPr>
        <w:spacing w:after="0" w:line="240" w:lineRule="auto"/>
        <w:jc w:val="both"/>
        <w:rPr>
          <w:rFonts w:ascii="Arial" w:hAnsi="Arial" w:eastAsia="Times New Roman" w:cs="Arial"/>
          <w:b/>
          <w:bCs/>
          <w:color w:val="000000"/>
          <w:lang w:eastAsia="en-GB"/>
        </w:rPr>
      </w:pPr>
    </w:p>
    <w:tbl>
      <w:tblPr>
        <w:tblpPr w:leftFromText="180" w:rightFromText="180" w:vertAnchor="page" w:horzAnchor="margin" w:tblpXSpec="center" w:tblpY="1332"/>
        <w:tblW w:w="509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82"/>
        <w:gridCol w:w="852"/>
        <w:gridCol w:w="1698"/>
        <w:gridCol w:w="1963"/>
        <w:gridCol w:w="1406"/>
      </w:tblGrid>
      <w:tr w:rsidRPr="00C74351" w:rsidR="00B14AF7" w:rsidTr="00812DB1" w14:paraId="0396F9EF" w14:textId="77777777">
        <w:trPr>
          <w:trHeight w:val="208"/>
        </w:trPr>
        <w:tc>
          <w:tcPr>
            <w:tcW w:w="5000" w:type="pct"/>
            <w:gridSpan w:val="5"/>
            <w:shd w:val="clear" w:color="auto" w:fill="0053BE" w:themeFill="text1"/>
          </w:tcPr>
          <w:p w:rsidR="00B14AF7" w:rsidP="00577755" w:rsidRDefault="00B14AF7" w14:paraId="0D0AF6A8" w14:textId="77777777">
            <w:pPr>
              <w:pStyle w:val="NoSpacing"/>
              <w:spacing w:after="0" w:line="240" w:lineRule="auto"/>
              <w:jc w:val="center"/>
              <w:rPr>
                <w:rFonts w:cstheme="minorHAnsi"/>
                <w:b/>
                <w:color w:val="FFFFFF" w:themeColor="background1"/>
                <w:sz w:val="20"/>
                <w:szCs w:val="20"/>
              </w:rPr>
            </w:pPr>
            <w:r>
              <w:rPr>
                <w:rFonts w:cstheme="minorHAnsi"/>
                <w:b/>
                <w:color w:val="FFFFFF" w:themeColor="background1"/>
                <w:sz w:val="20"/>
                <w:szCs w:val="20"/>
              </w:rPr>
              <w:t xml:space="preserve">Childminder Supervision Record </w:t>
            </w:r>
            <w:r w:rsidR="00577755">
              <w:rPr>
                <w:rFonts w:cstheme="minorHAnsi"/>
                <w:b/>
                <w:color w:val="FFFFFF" w:themeColor="background1"/>
                <w:sz w:val="20"/>
                <w:szCs w:val="20"/>
              </w:rPr>
              <w:t>–</w:t>
            </w:r>
            <w:r>
              <w:rPr>
                <w:rFonts w:cstheme="minorHAnsi"/>
                <w:b/>
                <w:color w:val="FFFFFF" w:themeColor="background1"/>
                <w:sz w:val="20"/>
                <w:szCs w:val="20"/>
              </w:rPr>
              <w:t xml:space="preserve"> </w:t>
            </w:r>
            <w:r w:rsidR="00577755">
              <w:rPr>
                <w:rFonts w:cstheme="minorHAnsi"/>
                <w:b/>
                <w:color w:val="FFFFFF" w:themeColor="background1"/>
                <w:sz w:val="20"/>
                <w:szCs w:val="20"/>
              </w:rPr>
              <w:t>working with Assistants</w:t>
            </w:r>
          </w:p>
          <w:p w:rsidRPr="00B14AF7" w:rsidR="00577755" w:rsidP="00577755" w:rsidRDefault="00577755" w14:paraId="214C34EC" w14:textId="0EF0AC9B">
            <w:pPr>
              <w:pStyle w:val="NoSpacing"/>
              <w:spacing w:after="0" w:line="240" w:lineRule="auto"/>
              <w:jc w:val="center"/>
              <w:rPr>
                <w:rFonts w:cstheme="minorHAnsi"/>
                <w:b/>
                <w:color w:val="FFFFFF" w:themeColor="background1"/>
                <w:sz w:val="20"/>
                <w:szCs w:val="20"/>
              </w:rPr>
            </w:pPr>
          </w:p>
        </w:tc>
      </w:tr>
      <w:tr w:rsidRPr="00C74351" w:rsidR="00577755" w:rsidTr="001A6A8A" w14:paraId="38535021" w14:textId="77777777">
        <w:trPr>
          <w:trHeight w:val="208"/>
        </w:trPr>
        <w:tc>
          <w:tcPr>
            <w:tcW w:w="2295" w:type="pct"/>
            <w:vMerge w:val="restart"/>
            <w:shd w:val="clear" w:color="auto" w:fill="0053BE" w:themeFill="text1"/>
          </w:tcPr>
          <w:p w:rsidRPr="00C74351" w:rsidR="00B2699B" w:rsidP="001A6A8A" w:rsidRDefault="00B2699B" w14:paraId="2CEC283F" w14:textId="77777777">
            <w:pPr>
              <w:pStyle w:val="NoSpacing"/>
              <w:spacing w:after="0" w:line="240" w:lineRule="auto"/>
              <w:rPr>
                <w:rFonts w:cstheme="minorHAnsi"/>
                <w:b/>
                <w:color w:val="FFFFFF" w:themeColor="background1"/>
                <w:sz w:val="20"/>
                <w:szCs w:val="20"/>
              </w:rPr>
            </w:pPr>
            <w:r w:rsidRPr="00C74351">
              <w:rPr>
                <w:rFonts w:cstheme="minorHAnsi"/>
                <w:b/>
                <w:color w:val="FFFFFF" w:themeColor="background1"/>
                <w:sz w:val="20"/>
                <w:szCs w:val="20"/>
              </w:rPr>
              <w:t>Name of Childminder leading supervision meeting:</w:t>
            </w:r>
          </w:p>
        </w:tc>
        <w:tc>
          <w:tcPr>
            <w:tcW w:w="1111" w:type="pct"/>
            <w:gridSpan w:val="2"/>
            <w:vMerge w:val="restart"/>
            <w:shd w:val="clear" w:color="auto" w:fill="0053BE" w:themeFill="text1"/>
          </w:tcPr>
          <w:p w:rsidRPr="00C74351" w:rsidR="00B2699B" w:rsidP="001A6A8A" w:rsidRDefault="00B2699B" w14:paraId="7AD0D545" w14:textId="77777777">
            <w:pPr>
              <w:pStyle w:val="NoSpacing"/>
              <w:spacing w:after="0" w:line="240" w:lineRule="auto"/>
              <w:rPr>
                <w:rFonts w:cstheme="minorHAnsi"/>
                <w:b/>
                <w:color w:val="FFFFFF" w:themeColor="background1"/>
                <w:sz w:val="20"/>
                <w:szCs w:val="20"/>
              </w:rPr>
            </w:pPr>
            <w:r w:rsidRPr="00C74351">
              <w:rPr>
                <w:rFonts w:cstheme="minorHAnsi"/>
                <w:b/>
                <w:color w:val="FFFFFF" w:themeColor="background1"/>
                <w:sz w:val="20"/>
                <w:szCs w:val="20"/>
              </w:rPr>
              <w:t>Name of Assistant:</w:t>
            </w:r>
          </w:p>
        </w:tc>
        <w:tc>
          <w:tcPr>
            <w:tcW w:w="944" w:type="pct"/>
            <w:vMerge w:val="restart"/>
            <w:shd w:val="clear" w:color="auto" w:fill="0053BE" w:themeFill="text1"/>
          </w:tcPr>
          <w:p w:rsidRPr="00C74351" w:rsidR="00B2699B" w:rsidP="001A6A8A" w:rsidRDefault="00B2699B" w14:paraId="3892B6D9" w14:textId="77777777">
            <w:pPr>
              <w:pStyle w:val="NoSpacing"/>
              <w:spacing w:after="0" w:line="240" w:lineRule="auto"/>
              <w:rPr>
                <w:rFonts w:cstheme="minorHAnsi"/>
                <w:b/>
                <w:color w:val="FFFFFF" w:themeColor="background1"/>
                <w:sz w:val="20"/>
                <w:szCs w:val="20"/>
              </w:rPr>
            </w:pPr>
            <w:r w:rsidRPr="00C74351">
              <w:rPr>
                <w:rFonts w:cstheme="minorHAnsi"/>
                <w:b/>
                <w:color w:val="FFFFFF" w:themeColor="background1"/>
                <w:sz w:val="20"/>
                <w:szCs w:val="20"/>
              </w:rPr>
              <w:t>Date:</w:t>
            </w:r>
          </w:p>
        </w:tc>
        <w:tc>
          <w:tcPr>
            <w:tcW w:w="651" w:type="pct"/>
            <w:shd w:val="clear" w:color="auto" w:fill="0053BE" w:themeFill="text1"/>
          </w:tcPr>
          <w:p w:rsidRPr="00C74351" w:rsidR="00B2699B" w:rsidP="001A6A8A" w:rsidRDefault="00B2699B" w14:paraId="6F7D6331" w14:textId="77777777">
            <w:pPr>
              <w:pStyle w:val="NoSpacing"/>
              <w:spacing w:after="0" w:line="240" w:lineRule="auto"/>
              <w:rPr>
                <w:rFonts w:cstheme="minorHAnsi"/>
                <w:b/>
                <w:color w:val="FFFFFF" w:themeColor="background1"/>
                <w:sz w:val="20"/>
                <w:szCs w:val="20"/>
              </w:rPr>
            </w:pPr>
            <w:r w:rsidRPr="00C74351">
              <w:rPr>
                <w:rFonts w:cstheme="minorHAnsi"/>
                <w:b/>
                <w:color w:val="FFFFFF" w:themeColor="background1"/>
                <w:sz w:val="20"/>
                <w:szCs w:val="20"/>
              </w:rPr>
              <w:t>Date of last supervision:</w:t>
            </w:r>
          </w:p>
        </w:tc>
      </w:tr>
      <w:tr w:rsidRPr="00C74351" w:rsidR="001A6A8A" w:rsidTr="001A6A8A" w14:paraId="4BFE22EB" w14:textId="77777777">
        <w:trPr>
          <w:trHeight w:val="40"/>
        </w:trPr>
        <w:tc>
          <w:tcPr>
            <w:tcW w:w="2295" w:type="pct"/>
            <w:vMerge/>
            <w:shd w:val="clear" w:color="auto" w:fill="F2F2F2"/>
          </w:tcPr>
          <w:p w:rsidRPr="00C74351" w:rsidR="00B2699B" w:rsidP="001A6A8A" w:rsidRDefault="00B2699B" w14:paraId="6F35C93E" w14:textId="77777777">
            <w:pPr>
              <w:pStyle w:val="NoSpacing"/>
              <w:spacing w:after="0" w:line="240" w:lineRule="auto"/>
              <w:rPr>
                <w:rFonts w:cstheme="minorHAnsi"/>
                <w:b/>
                <w:sz w:val="20"/>
                <w:szCs w:val="20"/>
              </w:rPr>
            </w:pPr>
          </w:p>
        </w:tc>
        <w:tc>
          <w:tcPr>
            <w:tcW w:w="1111" w:type="pct"/>
            <w:gridSpan w:val="2"/>
            <w:vMerge/>
            <w:shd w:val="clear" w:color="auto" w:fill="F2F2F2"/>
          </w:tcPr>
          <w:p w:rsidRPr="00C74351" w:rsidR="00B2699B" w:rsidP="001A6A8A" w:rsidRDefault="00B2699B" w14:paraId="7D7645C2" w14:textId="77777777">
            <w:pPr>
              <w:pStyle w:val="NoSpacing"/>
              <w:spacing w:after="0" w:line="240" w:lineRule="auto"/>
              <w:rPr>
                <w:rFonts w:cstheme="minorHAnsi"/>
                <w:b/>
                <w:sz w:val="20"/>
                <w:szCs w:val="20"/>
              </w:rPr>
            </w:pPr>
          </w:p>
        </w:tc>
        <w:tc>
          <w:tcPr>
            <w:tcW w:w="944" w:type="pct"/>
            <w:vMerge/>
            <w:shd w:val="clear" w:color="auto" w:fill="F2F2F2"/>
          </w:tcPr>
          <w:p w:rsidRPr="00C74351" w:rsidR="00B2699B" w:rsidP="001A6A8A" w:rsidRDefault="00B2699B" w14:paraId="3D5F1598" w14:textId="77777777">
            <w:pPr>
              <w:pStyle w:val="NoSpacing"/>
              <w:spacing w:after="0" w:line="240" w:lineRule="auto"/>
              <w:rPr>
                <w:rFonts w:cstheme="minorHAnsi"/>
                <w:b/>
                <w:sz w:val="20"/>
                <w:szCs w:val="20"/>
              </w:rPr>
            </w:pPr>
          </w:p>
        </w:tc>
        <w:tc>
          <w:tcPr>
            <w:tcW w:w="651" w:type="pct"/>
            <w:shd w:val="clear" w:color="auto" w:fill="FFFFFF" w:themeFill="background1"/>
          </w:tcPr>
          <w:p w:rsidRPr="00C74351" w:rsidR="00577755" w:rsidP="001A6A8A" w:rsidRDefault="00577755" w14:paraId="03CC3446" w14:textId="77777777">
            <w:pPr>
              <w:pStyle w:val="NoSpacing"/>
              <w:spacing w:after="0" w:line="240" w:lineRule="auto"/>
              <w:rPr>
                <w:rFonts w:cstheme="minorHAnsi"/>
                <w:b/>
                <w:sz w:val="20"/>
                <w:szCs w:val="20"/>
              </w:rPr>
            </w:pPr>
          </w:p>
        </w:tc>
      </w:tr>
      <w:tr w:rsidRPr="00C74351" w:rsidR="00577755" w:rsidTr="001A6A8A" w14:paraId="4F528F4A" w14:textId="77777777">
        <w:tc>
          <w:tcPr>
            <w:tcW w:w="2295" w:type="pct"/>
            <w:shd w:val="clear" w:color="auto" w:fill="DDECFF"/>
          </w:tcPr>
          <w:p w:rsidRPr="00C74351" w:rsidR="00B2699B" w:rsidP="00440169" w:rsidRDefault="00B2699B" w14:paraId="6F8E61C4" w14:textId="77777777">
            <w:pPr>
              <w:pStyle w:val="NoSpacing"/>
              <w:spacing w:after="0" w:line="240" w:lineRule="auto"/>
              <w:rPr>
                <w:rFonts w:cstheme="minorHAnsi"/>
                <w:b/>
                <w:sz w:val="20"/>
                <w:szCs w:val="20"/>
              </w:rPr>
            </w:pPr>
            <w:r w:rsidRPr="00C74351">
              <w:rPr>
                <w:rFonts w:cstheme="minorHAnsi"/>
                <w:b/>
                <w:sz w:val="20"/>
                <w:szCs w:val="20"/>
              </w:rPr>
              <w:t>Key points for discussion</w:t>
            </w:r>
          </w:p>
        </w:tc>
        <w:tc>
          <w:tcPr>
            <w:tcW w:w="1111" w:type="pct"/>
            <w:gridSpan w:val="2"/>
            <w:shd w:val="clear" w:color="auto" w:fill="DDECFF"/>
          </w:tcPr>
          <w:p w:rsidRPr="00C74351" w:rsidR="00B2699B" w:rsidP="00440169" w:rsidRDefault="00B2699B" w14:paraId="44499896" w14:textId="77777777">
            <w:pPr>
              <w:pStyle w:val="NoSpacing"/>
              <w:spacing w:after="0" w:line="240" w:lineRule="auto"/>
              <w:rPr>
                <w:rFonts w:cstheme="minorHAnsi"/>
                <w:b/>
                <w:sz w:val="20"/>
                <w:szCs w:val="20"/>
              </w:rPr>
            </w:pPr>
            <w:r w:rsidRPr="00C74351">
              <w:rPr>
                <w:rFonts w:cstheme="minorHAnsi"/>
                <w:b/>
                <w:sz w:val="20"/>
                <w:szCs w:val="20"/>
              </w:rPr>
              <w:t>Childminder/Practitioner feedback.</w:t>
            </w:r>
          </w:p>
        </w:tc>
        <w:tc>
          <w:tcPr>
            <w:tcW w:w="944" w:type="pct"/>
            <w:shd w:val="clear" w:color="auto" w:fill="DDECFF"/>
          </w:tcPr>
          <w:p w:rsidRPr="00C74351" w:rsidR="00B2699B" w:rsidP="00440169" w:rsidRDefault="00B2699B" w14:paraId="566F7A0C" w14:textId="77777777">
            <w:pPr>
              <w:pStyle w:val="NoSpacing"/>
              <w:spacing w:after="0" w:line="240" w:lineRule="auto"/>
              <w:rPr>
                <w:rFonts w:cstheme="minorHAnsi"/>
                <w:b/>
                <w:sz w:val="20"/>
                <w:szCs w:val="20"/>
              </w:rPr>
            </w:pPr>
            <w:r w:rsidRPr="00C74351">
              <w:rPr>
                <w:rFonts w:cstheme="minorHAnsi"/>
                <w:b/>
                <w:sz w:val="20"/>
                <w:szCs w:val="20"/>
              </w:rPr>
              <w:t>Target/action set at this meeting</w:t>
            </w:r>
          </w:p>
        </w:tc>
        <w:tc>
          <w:tcPr>
            <w:tcW w:w="651" w:type="pct"/>
            <w:shd w:val="clear" w:color="auto" w:fill="DDECFF"/>
          </w:tcPr>
          <w:p w:rsidRPr="00C74351" w:rsidR="00B2699B" w:rsidP="00440169" w:rsidRDefault="00B2699B" w14:paraId="0DAA0A1C" w14:textId="77777777">
            <w:pPr>
              <w:pStyle w:val="NoSpacing"/>
              <w:spacing w:after="0" w:line="240" w:lineRule="auto"/>
              <w:rPr>
                <w:rFonts w:cstheme="minorHAnsi"/>
                <w:b/>
                <w:sz w:val="20"/>
                <w:szCs w:val="20"/>
              </w:rPr>
            </w:pPr>
            <w:r w:rsidRPr="00C74351">
              <w:rPr>
                <w:rFonts w:cstheme="minorHAnsi"/>
                <w:b/>
                <w:sz w:val="20"/>
                <w:szCs w:val="20"/>
              </w:rPr>
              <w:t>Who and by when</w:t>
            </w:r>
          </w:p>
        </w:tc>
      </w:tr>
      <w:tr w:rsidRPr="00C74351" w:rsidR="00B14AF7" w:rsidTr="001A6A8A" w14:paraId="19F9D9E3" w14:textId="77777777">
        <w:tc>
          <w:tcPr>
            <w:tcW w:w="2295" w:type="pct"/>
            <w:shd w:val="clear" w:color="auto" w:fill="DDECFF"/>
          </w:tcPr>
          <w:p w:rsidR="00B2699B" w:rsidP="00440169" w:rsidRDefault="001A6A8A" w14:paraId="3F1CC439" w14:textId="77777777">
            <w:pPr>
              <w:pStyle w:val="NoSpacing"/>
              <w:spacing w:after="0" w:line="240" w:lineRule="auto"/>
              <w:rPr>
                <w:rFonts w:cstheme="minorHAnsi"/>
                <w:b/>
                <w:sz w:val="20"/>
                <w:szCs w:val="20"/>
              </w:rPr>
            </w:pPr>
            <w:r>
              <w:rPr>
                <w:rFonts w:cstheme="minorHAnsi"/>
                <w:b/>
                <w:sz w:val="20"/>
                <w:szCs w:val="20"/>
              </w:rPr>
              <w:t xml:space="preserve">Health and </w:t>
            </w:r>
            <w:r w:rsidRPr="00C74351" w:rsidR="00B2699B">
              <w:rPr>
                <w:rFonts w:cstheme="minorHAnsi"/>
                <w:b/>
                <w:sz w:val="20"/>
                <w:szCs w:val="20"/>
              </w:rPr>
              <w:t>Wellbeing</w:t>
            </w:r>
          </w:p>
          <w:p w:rsidRPr="001A6A8A" w:rsidR="001A6A8A" w:rsidP="001A6A8A" w:rsidRDefault="001A6A8A" w14:paraId="4DA09027" w14:textId="3AEF6EA6">
            <w:pPr>
              <w:autoSpaceDE w:val="0"/>
              <w:autoSpaceDN w:val="0"/>
              <w:adjustRightInd w:val="0"/>
              <w:spacing w:after="0" w:line="276" w:lineRule="auto"/>
              <w:rPr>
                <w:rFonts w:cstheme="minorHAnsi"/>
                <w:i/>
                <w:iCs/>
                <w:color w:val="000000"/>
                <w:sz w:val="20"/>
                <w:szCs w:val="20"/>
              </w:rPr>
            </w:pPr>
            <w:r w:rsidRPr="001A6A8A">
              <w:rPr>
                <w:rFonts w:cstheme="minorHAnsi"/>
                <w:b/>
                <w:bCs/>
                <w:color w:val="000000"/>
                <w:sz w:val="20"/>
                <w:szCs w:val="20"/>
              </w:rPr>
              <w:t>Work–life balance and stress management</w:t>
            </w:r>
            <w:r w:rsidRPr="001A6A8A">
              <w:rPr>
                <w:rFonts w:cstheme="minorHAnsi"/>
                <w:color w:val="000000"/>
                <w:sz w:val="20"/>
                <w:szCs w:val="20"/>
              </w:rPr>
              <w:t xml:space="preserve"> – </w:t>
            </w:r>
            <w:r w:rsidRPr="001A6A8A">
              <w:rPr>
                <w:rFonts w:cstheme="minorHAnsi"/>
                <w:i/>
                <w:iCs/>
                <w:color w:val="000000"/>
                <w:sz w:val="20"/>
                <w:szCs w:val="20"/>
              </w:rPr>
              <w:t>explore workload, responsibilities, and whether the assistant requires additional support.</w:t>
            </w:r>
          </w:p>
          <w:p w:rsidRPr="001A6A8A" w:rsidR="001A6A8A" w:rsidP="001A6A8A" w:rsidRDefault="001A6A8A" w14:paraId="23C71305" w14:textId="77777777">
            <w:pPr>
              <w:autoSpaceDE w:val="0"/>
              <w:autoSpaceDN w:val="0"/>
              <w:adjustRightInd w:val="0"/>
              <w:spacing w:after="0" w:line="276" w:lineRule="auto"/>
              <w:rPr>
                <w:rFonts w:cstheme="minorHAnsi"/>
                <w:i/>
                <w:iCs/>
                <w:color w:val="000000"/>
                <w:sz w:val="20"/>
                <w:szCs w:val="20"/>
              </w:rPr>
            </w:pPr>
            <w:r w:rsidRPr="001A6A8A">
              <w:rPr>
                <w:rFonts w:cstheme="minorHAnsi"/>
                <w:b/>
                <w:bCs/>
                <w:color w:val="000000"/>
                <w:sz w:val="20"/>
                <w:szCs w:val="20"/>
              </w:rPr>
              <w:t>Emotional wellbeing and resilience</w:t>
            </w:r>
            <w:r w:rsidRPr="001A6A8A">
              <w:rPr>
                <w:rFonts w:cstheme="minorHAnsi"/>
                <w:color w:val="000000"/>
                <w:sz w:val="20"/>
                <w:szCs w:val="20"/>
              </w:rPr>
              <w:t xml:space="preserve"> – </w:t>
            </w:r>
            <w:r w:rsidRPr="001A6A8A">
              <w:rPr>
                <w:rFonts w:cstheme="minorHAnsi"/>
                <w:i/>
                <w:iCs/>
                <w:color w:val="000000"/>
                <w:sz w:val="20"/>
                <w:szCs w:val="20"/>
              </w:rPr>
              <w:t>provide space to talk about how they are coping emotionally, including any challenges impacting their role.</w:t>
            </w:r>
          </w:p>
          <w:p w:rsidRPr="00C74351" w:rsidR="001A6A8A" w:rsidP="001A6A8A" w:rsidRDefault="001A6A8A" w14:paraId="2D4FEFC9" w14:textId="27315B0B">
            <w:pPr>
              <w:pStyle w:val="NoSpacing"/>
              <w:spacing w:after="0" w:line="240" w:lineRule="auto"/>
              <w:rPr>
                <w:rFonts w:cstheme="minorHAnsi"/>
                <w:b/>
                <w:sz w:val="20"/>
                <w:szCs w:val="20"/>
              </w:rPr>
            </w:pPr>
            <w:r w:rsidRPr="00823F04">
              <w:rPr>
                <w:rFonts w:cstheme="minorHAnsi"/>
                <w:b/>
                <w:bCs/>
                <w:color w:val="000000"/>
                <w:sz w:val="20"/>
                <w:szCs w:val="20"/>
              </w:rPr>
              <w:t>Access to support and resources</w:t>
            </w:r>
            <w:r w:rsidRPr="00823F04">
              <w:rPr>
                <w:rFonts w:cstheme="minorHAnsi"/>
                <w:color w:val="000000"/>
                <w:sz w:val="20"/>
                <w:szCs w:val="20"/>
              </w:rPr>
              <w:t xml:space="preserve"> – </w:t>
            </w:r>
            <w:r w:rsidRPr="00823F04">
              <w:rPr>
                <w:rFonts w:cstheme="minorHAnsi"/>
                <w:i/>
                <w:iCs/>
                <w:color w:val="000000"/>
                <w:sz w:val="20"/>
                <w:szCs w:val="20"/>
              </w:rPr>
              <w:t>identify whether further support, training, or external services might help maintain positive wellbeing</w:t>
            </w:r>
          </w:p>
        </w:tc>
        <w:tc>
          <w:tcPr>
            <w:tcW w:w="1111" w:type="pct"/>
            <w:gridSpan w:val="2"/>
            <w:shd w:val="clear" w:color="auto" w:fill="FFFFFF" w:themeFill="background1"/>
          </w:tcPr>
          <w:p w:rsidRPr="00C74351" w:rsidR="00B2699B" w:rsidP="00440169" w:rsidRDefault="00B2699B" w14:paraId="6EAECD0E" w14:textId="77777777">
            <w:pPr>
              <w:pStyle w:val="NoSpacing"/>
              <w:spacing w:after="0" w:line="240" w:lineRule="auto"/>
              <w:rPr>
                <w:rFonts w:cstheme="minorHAnsi"/>
                <w:b/>
                <w:sz w:val="20"/>
                <w:szCs w:val="20"/>
              </w:rPr>
            </w:pPr>
          </w:p>
        </w:tc>
        <w:tc>
          <w:tcPr>
            <w:tcW w:w="944" w:type="pct"/>
            <w:shd w:val="clear" w:color="auto" w:fill="FFFFFF" w:themeFill="background1"/>
          </w:tcPr>
          <w:p w:rsidRPr="00C74351" w:rsidR="00B2699B" w:rsidP="00440169" w:rsidRDefault="00B2699B" w14:paraId="42FD8686" w14:textId="77777777">
            <w:pPr>
              <w:pStyle w:val="NoSpacing"/>
              <w:spacing w:after="0" w:line="240" w:lineRule="auto"/>
              <w:rPr>
                <w:rFonts w:cstheme="minorHAnsi"/>
                <w:b/>
                <w:sz w:val="20"/>
                <w:szCs w:val="20"/>
              </w:rPr>
            </w:pPr>
          </w:p>
        </w:tc>
        <w:tc>
          <w:tcPr>
            <w:tcW w:w="651" w:type="pct"/>
            <w:shd w:val="clear" w:color="auto" w:fill="FFFFFF" w:themeFill="background1"/>
          </w:tcPr>
          <w:p w:rsidRPr="00C74351" w:rsidR="00B2699B" w:rsidP="00440169" w:rsidRDefault="00B2699B" w14:paraId="131EA703" w14:textId="77777777">
            <w:pPr>
              <w:pStyle w:val="NoSpacing"/>
              <w:spacing w:after="0" w:line="240" w:lineRule="auto"/>
              <w:rPr>
                <w:rFonts w:cstheme="minorHAnsi"/>
                <w:b/>
                <w:sz w:val="20"/>
                <w:szCs w:val="20"/>
              </w:rPr>
            </w:pPr>
          </w:p>
        </w:tc>
      </w:tr>
      <w:tr w:rsidRPr="00C74351" w:rsidR="00577755" w:rsidTr="001A6A8A" w14:paraId="79D8604A" w14:textId="77777777">
        <w:tc>
          <w:tcPr>
            <w:tcW w:w="2295" w:type="pct"/>
            <w:shd w:val="clear" w:color="auto" w:fill="DDECFF"/>
          </w:tcPr>
          <w:p w:rsidRPr="00C74351" w:rsidR="00B2699B" w:rsidP="00440169" w:rsidRDefault="00B2699B" w14:paraId="21288AFF" w14:textId="77777777">
            <w:pPr>
              <w:pStyle w:val="NoSpacing"/>
              <w:spacing w:after="0" w:line="240" w:lineRule="auto"/>
              <w:rPr>
                <w:rFonts w:cstheme="minorHAnsi"/>
                <w:b/>
                <w:bCs/>
                <w:sz w:val="20"/>
                <w:szCs w:val="20"/>
              </w:rPr>
            </w:pPr>
            <w:r w:rsidRPr="00C74351">
              <w:rPr>
                <w:rFonts w:cstheme="minorHAnsi"/>
                <w:b/>
                <w:bCs/>
                <w:sz w:val="20"/>
                <w:szCs w:val="20"/>
              </w:rPr>
              <w:t>Progress on targets set at last meeting.</w:t>
            </w:r>
          </w:p>
          <w:p w:rsidRPr="00C74351" w:rsidR="00B2699B" w:rsidP="00440169" w:rsidRDefault="00B2699B" w14:paraId="2B690E96" w14:textId="77777777">
            <w:pPr>
              <w:pStyle w:val="NoSpacing"/>
              <w:spacing w:after="0" w:line="240" w:lineRule="auto"/>
              <w:rPr>
                <w:rFonts w:cstheme="minorHAnsi"/>
                <w:i/>
                <w:sz w:val="20"/>
                <w:szCs w:val="20"/>
              </w:rPr>
            </w:pPr>
            <w:r w:rsidRPr="00C74351">
              <w:rPr>
                <w:rFonts w:cstheme="minorHAnsi"/>
                <w:i/>
                <w:sz w:val="20"/>
                <w:szCs w:val="20"/>
              </w:rPr>
              <w:t>If targets have not been achieved, discuss challenges and identify actions/support required to meet these.</w:t>
            </w:r>
          </w:p>
        </w:tc>
        <w:tc>
          <w:tcPr>
            <w:tcW w:w="1111" w:type="pct"/>
            <w:gridSpan w:val="2"/>
            <w:shd w:val="clear" w:color="auto" w:fill="auto"/>
          </w:tcPr>
          <w:p w:rsidRPr="00C74351" w:rsidR="00B2699B" w:rsidP="00440169" w:rsidRDefault="00B2699B" w14:paraId="786161F0" w14:textId="77777777">
            <w:pPr>
              <w:pStyle w:val="NoSpacing"/>
              <w:spacing w:after="0" w:line="240" w:lineRule="auto"/>
              <w:rPr>
                <w:rFonts w:cstheme="minorHAnsi"/>
                <w:sz w:val="20"/>
                <w:szCs w:val="20"/>
              </w:rPr>
            </w:pPr>
          </w:p>
        </w:tc>
        <w:tc>
          <w:tcPr>
            <w:tcW w:w="944" w:type="pct"/>
          </w:tcPr>
          <w:p w:rsidRPr="00C74351" w:rsidR="00B2699B" w:rsidP="00440169" w:rsidRDefault="00B2699B" w14:paraId="4AF71F09" w14:textId="77777777">
            <w:pPr>
              <w:pStyle w:val="NoSpacing"/>
              <w:spacing w:after="0" w:line="240" w:lineRule="auto"/>
              <w:rPr>
                <w:rFonts w:cstheme="minorHAnsi"/>
                <w:sz w:val="20"/>
                <w:szCs w:val="20"/>
              </w:rPr>
            </w:pPr>
          </w:p>
        </w:tc>
        <w:tc>
          <w:tcPr>
            <w:tcW w:w="651" w:type="pct"/>
          </w:tcPr>
          <w:p w:rsidRPr="00C74351" w:rsidR="00B2699B" w:rsidP="00440169" w:rsidRDefault="00B2699B" w14:paraId="056E7703" w14:textId="77777777">
            <w:pPr>
              <w:pStyle w:val="NoSpacing"/>
              <w:spacing w:after="0" w:line="240" w:lineRule="auto"/>
              <w:rPr>
                <w:rFonts w:cstheme="minorHAnsi"/>
                <w:sz w:val="20"/>
                <w:szCs w:val="20"/>
              </w:rPr>
            </w:pPr>
          </w:p>
        </w:tc>
      </w:tr>
      <w:tr w:rsidRPr="00C74351" w:rsidR="00577755" w:rsidTr="001A6A8A" w14:paraId="7B1BC459" w14:textId="77777777">
        <w:trPr>
          <w:trHeight w:val="848"/>
        </w:trPr>
        <w:tc>
          <w:tcPr>
            <w:tcW w:w="2295" w:type="pct"/>
            <w:shd w:val="clear" w:color="auto" w:fill="DDECFF"/>
          </w:tcPr>
          <w:p w:rsidRPr="00C74351" w:rsidR="00B2699B" w:rsidP="00440169" w:rsidRDefault="00B2699B" w14:paraId="7CF2EB8B" w14:textId="77777777">
            <w:pPr>
              <w:pStyle w:val="NoSpacing"/>
              <w:spacing w:after="0" w:line="240" w:lineRule="auto"/>
              <w:rPr>
                <w:rFonts w:cstheme="minorHAnsi"/>
                <w:b/>
                <w:bCs/>
                <w:sz w:val="20"/>
                <w:szCs w:val="20"/>
              </w:rPr>
            </w:pPr>
            <w:r w:rsidRPr="00C74351">
              <w:rPr>
                <w:rFonts w:cstheme="minorHAnsi"/>
                <w:b/>
                <w:bCs/>
                <w:sz w:val="20"/>
                <w:szCs w:val="20"/>
              </w:rPr>
              <w:t>Learning and Development</w:t>
            </w:r>
          </w:p>
          <w:p w:rsidRPr="00C74351" w:rsidR="00B2699B" w:rsidP="00440169" w:rsidRDefault="0034793B" w14:paraId="0E432CA9" w14:textId="566122D9">
            <w:pPr>
              <w:pStyle w:val="NoSpacing"/>
              <w:spacing w:after="0" w:line="240" w:lineRule="auto"/>
              <w:rPr>
                <w:rFonts w:cstheme="minorHAnsi"/>
                <w:sz w:val="20"/>
                <w:szCs w:val="20"/>
              </w:rPr>
            </w:pPr>
            <w:r>
              <w:rPr>
                <w:rFonts w:cstheme="minorHAnsi"/>
                <w:sz w:val="20"/>
                <w:szCs w:val="20"/>
              </w:rPr>
              <w:t>Discuss</w:t>
            </w:r>
            <w:r w:rsidRPr="00C74351" w:rsidR="00B2699B">
              <w:rPr>
                <w:rFonts w:cstheme="minorHAnsi"/>
                <w:sz w:val="20"/>
                <w:szCs w:val="20"/>
              </w:rPr>
              <w:t xml:space="preserve"> children’s progress and well-being</w:t>
            </w:r>
            <w:r w:rsidR="00E30165">
              <w:rPr>
                <w:rFonts w:cstheme="minorHAnsi"/>
                <w:sz w:val="20"/>
                <w:szCs w:val="20"/>
              </w:rPr>
              <w:t xml:space="preserve">, </w:t>
            </w:r>
            <w:r w:rsidRPr="00C74351" w:rsidR="00B2699B">
              <w:rPr>
                <w:rFonts w:cstheme="minorHAnsi"/>
                <w:sz w:val="20"/>
                <w:szCs w:val="20"/>
              </w:rPr>
              <w:t xml:space="preserve">so that can </w:t>
            </w:r>
            <w:r w:rsidR="00E30165">
              <w:rPr>
                <w:rFonts w:cstheme="minorHAnsi"/>
                <w:sz w:val="20"/>
                <w:szCs w:val="20"/>
              </w:rPr>
              <w:t xml:space="preserve">be </w:t>
            </w:r>
            <w:r w:rsidRPr="00C74351" w:rsidR="00B2699B">
              <w:rPr>
                <w:rFonts w:cstheme="minorHAnsi"/>
                <w:sz w:val="20"/>
                <w:szCs w:val="20"/>
              </w:rPr>
              <w:t>recorded and next steps for children agreed.</w:t>
            </w:r>
          </w:p>
        </w:tc>
        <w:tc>
          <w:tcPr>
            <w:tcW w:w="1111" w:type="pct"/>
            <w:gridSpan w:val="2"/>
            <w:shd w:val="clear" w:color="auto" w:fill="auto"/>
          </w:tcPr>
          <w:p w:rsidRPr="00C74351" w:rsidR="00B2699B" w:rsidP="00440169" w:rsidRDefault="00B2699B" w14:paraId="4214F7EE" w14:textId="77777777">
            <w:pPr>
              <w:pStyle w:val="NoSpacing"/>
              <w:spacing w:after="0" w:line="240" w:lineRule="auto"/>
              <w:rPr>
                <w:rFonts w:cstheme="minorHAnsi"/>
                <w:sz w:val="20"/>
                <w:szCs w:val="20"/>
              </w:rPr>
            </w:pPr>
          </w:p>
        </w:tc>
        <w:tc>
          <w:tcPr>
            <w:tcW w:w="944" w:type="pct"/>
          </w:tcPr>
          <w:p w:rsidRPr="00C74351" w:rsidR="00B2699B" w:rsidP="00440169" w:rsidRDefault="00B2699B" w14:paraId="39784991" w14:textId="77777777">
            <w:pPr>
              <w:pStyle w:val="NoSpacing"/>
              <w:spacing w:after="0" w:line="240" w:lineRule="auto"/>
              <w:rPr>
                <w:rFonts w:cstheme="minorHAnsi"/>
                <w:sz w:val="20"/>
                <w:szCs w:val="20"/>
              </w:rPr>
            </w:pPr>
          </w:p>
        </w:tc>
        <w:tc>
          <w:tcPr>
            <w:tcW w:w="651" w:type="pct"/>
          </w:tcPr>
          <w:p w:rsidRPr="00C74351" w:rsidR="00B2699B" w:rsidP="00440169" w:rsidRDefault="00B2699B" w14:paraId="56AB0CED" w14:textId="77777777">
            <w:pPr>
              <w:pStyle w:val="NoSpacing"/>
              <w:spacing w:after="0" w:line="240" w:lineRule="auto"/>
              <w:rPr>
                <w:rFonts w:cstheme="minorHAnsi"/>
                <w:sz w:val="20"/>
                <w:szCs w:val="20"/>
              </w:rPr>
            </w:pPr>
          </w:p>
        </w:tc>
      </w:tr>
      <w:tr w:rsidRPr="00C74351" w:rsidR="00812DB1" w:rsidTr="001A6A8A" w14:paraId="71B8FD65" w14:textId="77777777">
        <w:trPr>
          <w:trHeight w:val="699"/>
        </w:trPr>
        <w:tc>
          <w:tcPr>
            <w:tcW w:w="2295" w:type="pct"/>
            <w:shd w:val="clear" w:color="auto" w:fill="DDECFF"/>
          </w:tcPr>
          <w:p w:rsidRPr="00C74351" w:rsidR="00B2699B" w:rsidP="00440169" w:rsidRDefault="00B2699B" w14:paraId="73488BE1" w14:textId="77777777">
            <w:pPr>
              <w:pStyle w:val="NoSpacing"/>
              <w:spacing w:after="0" w:line="240" w:lineRule="auto"/>
              <w:rPr>
                <w:rFonts w:cstheme="minorHAnsi"/>
                <w:b/>
                <w:bCs/>
                <w:sz w:val="20"/>
                <w:szCs w:val="20"/>
              </w:rPr>
            </w:pPr>
            <w:r w:rsidRPr="00C74351">
              <w:rPr>
                <w:rFonts w:cstheme="minorHAnsi"/>
                <w:b/>
                <w:bCs/>
                <w:sz w:val="20"/>
                <w:szCs w:val="20"/>
              </w:rPr>
              <w:t>Safeguarding</w:t>
            </w:r>
          </w:p>
          <w:p w:rsidRPr="00C74351" w:rsidR="00B2699B" w:rsidP="00440169" w:rsidRDefault="00E30165" w14:paraId="412B3930" w14:textId="54852439">
            <w:pPr>
              <w:pStyle w:val="NoSpacing"/>
              <w:spacing w:after="0" w:line="240" w:lineRule="auto"/>
              <w:rPr>
                <w:rFonts w:cstheme="minorHAnsi"/>
                <w:sz w:val="20"/>
                <w:szCs w:val="20"/>
              </w:rPr>
            </w:pPr>
            <w:r>
              <w:rPr>
                <w:rFonts w:cstheme="minorHAnsi"/>
                <w:sz w:val="20"/>
                <w:szCs w:val="20"/>
              </w:rPr>
              <w:t xml:space="preserve">Discuss any </w:t>
            </w:r>
            <w:r w:rsidRPr="00C74351" w:rsidR="00B2699B">
              <w:rPr>
                <w:rFonts w:cstheme="minorHAnsi"/>
                <w:sz w:val="20"/>
                <w:szCs w:val="20"/>
              </w:rPr>
              <w:t>concerns about safeguarding in relation to children, staff, parents/carers or visitors to the setting?</w:t>
            </w:r>
          </w:p>
          <w:p w:rsidRPr="00C74351" w:rsidR="00B2699B" w:rsidP="00440169" w:rsidRDefault="00B2699B" w14:paraId="323DC96B" w14:textId="77777777">
            <w:pPr>
              <w:pStyle w:val="NoSpacing"/>
              <w:spacing w:after="0" w:line="240" w:lineRule="auto"/>
              <w:rPr>
                <w:rFonts w:cstheme="minorHAnsi"/>
                <w:sz w:val="20"/>
                <w:szCs w:val="20"/>
              </w:rPr>
            </w:pPr>
            <w:r w:rsidRPr="00C74351">
              <w:rPr>
                <w:rFonts w:cstheme="minorHAnsi"/>
                <w:sz w:val="20"/>
                <w:szCs w:val="20"/>
              </w:rPr>
              <w:t>If so, what action has been taken to date?</w:t>
            </w:r>
          </w:p>
          <w:p w:rsidRPr="00C74351" w:rsidR="00B2699B" w:rsidP="00440169" w:rsidRDefault="00B2699B" w14:paraId="0764E5B1" w14:textId="77777777">
            <w:pPr>
              <w:pStyle w:val="NoSpacing"/>
              <w:spacing w:after="0" w:line="240" w:lineRule="auto"/>
              <w:rPr>
                <w:rFonts w:cstheme="minorHAnsi"/>
                <w:sz w:val="20"/>
                <w:szCs w:val="20"/>
              </w:rPr>
            </w:pPr>
            <w:r w:rsidRPr="00C74351">
              <w:rPr>
                <w:rFonts w:cstheme="minorHAnsi"/>
                <w:sz w:val="20"/>
                <w:szCs w:val="20"/>
              </w:rPr>
              <w:t xml:space="preserve">Are there any aspects of the Childminders safeguarding policy / practice that the Assistant is unclear about? </w:t>
            </w:r>
          </w:p>
        </w:tc>
        <w:tc>
          <w:tcPr>
            <w:tcW w:w="1111" w:type="pct"/>
            <w:gridSpan w:val="2"/>
            <w:shd w:val="clear" w:color="auto" w:fill="auto"/>
          </w:tcPr>
          <w:p w:rsidRPr="00C74351" w:rsidR="00B2699B" w:rsidP="00440169" w:rsidRDefault="00B2699B" w14:paraId="44CC6648" w14:textId="77777777">
            <w:pPr>
              <w:pStyle w:val="NoSpacing"/>
              <w:spacing w:after="0" w:line="240" w:lineRule="auto"/>
              <w:rPr>
                <w:rFonts w:cstheme="minorHAnsi"/>
                <w:sz w:val="20"/>
                <w:szCs w:val="20"/>
              </w:rPr>
            </w:pPr>
          </w:p>
        </w:tc>
        <w:tc>
          <w:tcPr>
            <w:tcW w:w="944" w:type="pct"/>
          </w:tcPr>
          <w:p w:rsidRPr="00C74351" w:rsidR="00B2699B" w:rsidP="00440169" w:rsidRDefault="00B2699B" w14:paraId="707CADB9" w14:textId="77777777">
            <w:pPr>
              <w:pStyle w:val="NoSpacing"/>
              <w:spacing w:after="0" w:line="240" w:lineRule="auto"/>
              <w:rPr>
                <w:rFonts w:cstheme="minorHAnsi"/>
                <w:sz w:val="20"/>
                <w:szCs w:val="20"/>
              </w:rPr>
            </w:pPr>
          </w:p>
        </w:tc>
        <w:tc>
          <w:tcPr>
            <w:tcW w:w="651" w:type="pct"/>
          </w:tcPr>
          <w:p w:rsidRPr="00C74351" w:rsidR="00B2699B" w:rsidP="00440169" w:rsidRDefault="00B2699B" w14:paraId="7A217CAD" w14:textId="77777777">
            <w:pPr>
              <w:pStyle w:val="NoSpacing"/>
              <w:spacing w:after="0" w:line="240" w:lineRule="auto"/>
              <w:rPr>
                <w:rFonts w:cstheme="minorHAnsi"/>
                <w:sz w:val="20"/>
                <w:szCs w:val="20"/>
              </w:rPr>
            </w:pPr>
          </w:p>
        </w:tc>
      </w:tr>
      <w:tr w:rsidRPr="00C74351" w:rsidR="001A6A8A" w:rsidTr="001A6A8A" w14:paraId="444375AF" w14:textId="77777777">
        <w:tc>
          <w:tcPr>
            <w:tcW w:w="2295" w:type="pct"/>
            <w:shd w:val="clear" w:color="auto" w:fill="DDECFF"/>
          </w:tcPr>
          <w:p w:rsidRPr="00C74351" w:rsidR="00B2699B" w:rsidP="00440169" w:rsidRDefault="00B2699B" w14:paraId="60DDF1F8" w14:textId="77777777">
            <w:pPr>
              <w:pStyle w:val="NoSpacing"/>
              <w:spacing w:after="0" w:line="240" w:lineRule="auto"/>
              <w:rPr>
                <w:rFonts w:cstheme="minorHAnsi"/>
                <w:b/>
                <w:bCs/>
                <w:sz w:val="20"/>
                <w:szCs w:val="20"/>
              </w:rPr>
            </w:pPr>
            <w:r w:rsidRPr="00C74351">
              <w:rPr>
                <w:rFonts w:cstheme="minorHAnsi"/>
                <w:b/>
                <w:bCs/>
                <w:sz w:val="20"/>
                <w:szCs w:val="20"/>
              </w:rPr>
              <w:t xml:space="preserve">Professional conduct. </w:t>
            </w:r>
            <w:r w:rsidRPr="00C74351">
              <w:rPr>
                <w:rFonts w:cstheme="minorHAnsi"/>
                <w:i/>
                <w:sz w:val="20"/>
                <w:szCs w:val="20"/>
              </w:rPr>
              <w:t>Record any issues in relation to</w:t>
            </w:r>
            <w:r w:rsidRPr="00C74351">
              <w:rPr>
                <w:rFonts w:cstheme="minorHAnsi"/>
                <w:sz w:val="20"/>
                <w:szCs w:val="20"/>
              </w:rPr>
              <w:t>:</w:t>
            </w:r>
          </w:p>
          <w:p w:rsidRPr="00C74351" w:rsidR="00B2699B" w:rsidP="000F05C4" w:rsidRDefault="00B2699B" w14:paraId="3D988EAF" w14:textId="77777777">
            <w:pPr>
              <w:pStyle w:val="NoSpacing"/>
              <w:numPr>
                <w:ilvl w:val="0"/>
                <w:numId w:val="33"/>
              </w:numPr>
              <w:spacing w:after="0" w:line="240" w:lineRule="auto"/>
              <w:ind w:left="0"/>
              <w:rPr>
                <w:rFonts w:cstheme="minorHAnsi"/>
                <w:sz w:val="20"/>
                <w:szCs w:val="20"/>
              </w:rPr>
            </w:pPr>
            <w:r w:rsidRPr="00C74351">
              <w:rPr>
                <w:rFonts w:cstheme="minorHAnsi"/>
                <w:sz w:val="20"/>
                <w:szCs w:val="20"/>
              </w:rPr>
              <w:t>Roles and responsibilities.</w:t>
            </w:r>
          </w:p>
          <w:p w:rsidRPr="008B117C" w:rsidR="00B2699B" w:rsidP="008B117C" w:rsidRDefault="00B2699B" w14:paraId="36AF62CF" w14:textId="5F5ADC13">
            <w:pPr>
              <w:pStyle w:val="NoSpacing"/>
              <w:numPr>
                <w:ilvl w:val="0"/>
                <w:numId w:val="33"/>
              </w:numPr>
              <w:spacing w:after="0" w:line="240" w:lineRule="auto"/>
              <w:ind w:left="0"/>
              <w:rPr>
                <w:rFonts w:cstheme="minorHAnsi"/>
                <w:sz w:val="20"/>
                <w:szCs w:val="20"/>
              </w:rPr>
            </w:pPr>
            <w:r w:rsidRPr="00C74351">
              <w:rPr>
                <w:rFonts w:cstheme="minorHAnsi"/>
                <w:sz w:val="20"/>
                <w:szCs w:val="20"/>
              </w:rPr>
              <w:t>Punctuality</w:t>
            </w:r>
            <w:r w:rsidR="008B117C">
              <w:rPr>
                <w:rFonts w:cstheme="minorHAnsi"/>
                <w:sz w:val="20"/>
                <w:szCs w:val="20"/>
              </w:rPr>
              <w:t xml:space="preserve">, </w:t>
            </w:r>
            <w:r w:rsidRPr="008B117C">
              <w:rPr>
                <w:rFonts w:cstheme="minorHAnsi"/>
                <w:sz w:val="20"/>
                <w:szCs w:val="20"/>
              </w:rPr>
              <w:t>Time management of workload</w:t>
            </w:r>
          </w:p>
          <w:p w:rsidRPr="008B117C" w:rsidR="00B2699B" w:rsidP="008B117C" w:rsidRDefault="00B2699B" w14:paraId="02B98DC1" w14:textId="1BBBEFB8">
            <w:pPr>
              <w:pStyle w:val="NoSpacing"/>
              <w:numPr>
                <w:ilvl w:val="0"/>
                <w:numId w:val="33"/>
              </w:numPr>
              <w:spacing w:after="0" w:line="240" w:lineRule="auto"/>
              <w:ind w:left="0"/>
              <w:rPr>
                <w:rFonts w:cstheme="minorHAnsi"/>
                <w:sz w:val="20"/>
                <w:szCs w:val="20"/>
              </w:rPr>
            </w:pPr>
            <w:r w:rsidRPr="00C74351">
              <w:rPr>
                <w:rFonts w:cstheme="minorHAnsi"/>
                <w:sz w:val="20"/>
                <w:szCs w:val="20"/>
              </w:rPr>
              <w:t>Conduct</w:t>
            </w:r>
            <w:r w:rsidR="008B117C">
              <w:rPr>
                <w:rFonts w:cstheme="minorHAnsi"/>
                <w:sz w:val="20"/>
                <w:szCs w:val="20"/>
              </w:rPr>
              <w:t xml:space="preserve">, </w:t>
            </w:r>
            <w:r w:rsidRPr="008B117C">
              <w:rPr>
                <w:rFonts w:cstheme="minorHAnsi"/>
                <w:sz w:val="20"/>
                <w:szCs w:val="20"/>
              </w:rPr>
              <w:t>Dress code</w:t>
            </w:r>
          </w:p>
          <w:p w:rsidRPr="00C74351" w:rsidR="00B2699B" w:rsidP="000F05C4" w:rsidRDefault="00B2699B" w14:paraId="237FCF14" w14:textId="77777777">
            <w:pPr>
              <w:pStyle w:val="NoSpacing"/>
              <w:numPr>
                <w:ilvl w:val="0"/>
                <w:numId w:val="33"/>
              </w:numPr>
              <w:spacing w:after="0" w:line="240" w:lineRule="auto"/>
              <w:ind w:left="0"/>
              <w:rPr>
                <w:rFonts w:cstheme="minorHAnsi"/>
                <w:sz w:val="20"/>
                <w:szCs w:val="20"/>
              </w:rPr>
            </w:pPr>
            <w:r w:rsidRPr="00C74351">
              <w:rPr>
                <w:rFonts w:cstheme="minorHAnsi"/>
                <w:sz w:val="20"/>
                <w:szCs w:val="20"/>
              </w:rPr>
              <w:t>Relationships – staff, parents, other professionals</w:t>
            </w:r>
          </w:p>
        </w:tc>
        <w:tc>
          <w:tcPr>
            <w:tcW w:w="1111" w:type="pct"/>
            <w:gridSpan w:val="2"/>
            <w:shd w:val="clear" w:color="auto" w:fill="auto"/>
          </w:tcPr>
          <w:p w:rsidRPr="00C74351" w:rsidR="00B2699B" w:rsidP="00440169" w:rsidRDefault="00B2699B" w14:paraId="7937E673" w14:textId="77777777">
            <w:pPr>
              <w:pStyle w:val="NoSpacing"/>
              <w:spacing w:after="0" w:line="240" w:lineRule="auto"/>
              <w:rPr>
                <w:rFonts w:cstheme="minorHAnsi"/>
                <w:sz w:val="20"/>
                <w:szCs w:val="20"/>
              </w:rPr>
            </w:pPr>
          </w:p>
        </w:tc>
        <w:tc>
          <w:tcPr>
            <w:tcW w:w="944" w:type="pct"/>
          </w:tcPr>
          <w:p w:rsidRPr="00C74351" w:rsidR="00B2699B" w:rsidP="00440169" w:rsidRDefault="00B2699B" w14:paraId="7090B376" w14:textId="77777777">
            <w:pPr>
              <w:pStyle w:val="NoSpacing"/>
              <w:spacing w:after="0" w:line="240" w:lineRule="auto"/>
              <w:rPr>
                <w:rFonts w:cstheme="minorHAnsi"/>
                <w:sz w:val="20"/>
                <w:szCs w:val="20"/>
              </w:rPr>
            </w:pPr>
          </w:p>
        </w:tc>
        <w:tc>
          <w:tcPr>
            <w:tcW w:w="651" w:type="pct"/>
          </w:tcPr>
          <w:p w:rsidRPr="00C74351" w:rsidR="00B2699B" w:rsidP="00440169" w:rsidRDefault="00B2699B" w14:paraId="7A41AAD4" w14:textId="77777777">
            <w:pPr>
              <w:pStyle w:val="NoSpacing"/>
              <w:spacing w:after="0" w:line="240" w:lineRule="auto"/>
              <w:rPr>
                <w:rFonts w:cstheme="minorHAnsi"/>
                <w:sz w:val="20"/>
                <w:szCs w:val="20"/>
              </w:rPr>
            </w:pPr>
          </w:p>
        </w:tc>
      </w:tr>
      <w:tr w:rsidRPr="00C74351" w:rsidR="001A6A8A" w:rsidTr="001A6A8A" w14:paraId="59575CE7" w14:textId="77777777">
        <w:tc>
          <w:tcPr>
            <w:tcW w:w="2295" w:type="pct"/>
            <w:shd w:val="clear" w:color="auto" w:fill="DDECFF"/>
          </w:tcPr>
          <w:p w:rsidRPr="00C74351" w:rsidR="00B2699B" w:rsidP="00440169" w:rsidRDefault="00B2699B" w14:paraId="6B069F5A" w14:textId="77777777">
            <w:pPr>
              <w:pStyle w:val="NoSpacing"/>
              <w:spacing w:after="0" w:line="240" w:lineRule="auto"/>
              <w:rPr>
                <w:rFonts w:cstheme="minorHAnsi"/>
                <w:b/>
                <w:bCs/>
                <w:sz w:val="20"/>
                <w:szCs w:val="20"/>
              </w:rPr>
            </w:pPr>
            <w:r w:rsidRPr="00C74351">
              <w:rPr>
                <w:rFonts w:cstheme="minorHAnsi"/>
                <w:b/>
                <w:bCs/>
                <w:sz w:val="20"/>
                <w:szCs w:val="20"/>
              </w:rPr>
              <w:t xml:space="preserve">Any other areas for discussion: </w:t>
            </w:r>
          </w:p>
          <w:p w:rsidRPr="00C74351" w:rsidR="00B2699B" w:rsidP="000F05C4" w:rsidRDefault="00B2699B" w14:paraId="781C254C" w14:textId="77777777">
            <w:pPr>
              <w:pStyle w:val="NoSpacing"/>
              <w:numPr>
                <w:ilvl w:val="0"/>
                <w:numId w:val="34"/>
              </w:numPr>
              <w:spacing w:after="0" w:line="240" w:lineRule="auto"/>
              <w:ind w:left="0"/>
              <w:rPr>
                <w:rFonts w:cstheme="minorHAnsi"/>
                <w:sz w:val="20"/>
                <w:szCs w:val="20"/>
              </w:rPr>
            </w:pPr>
            <w:r w:rsidRPr="00C74351">
              <w:rPr>
                <w:rFonts w:cstheme="minorHAnsi"/>
                <w:sz w:val="20"/>
                <w:szCs w:val="20"/>
              </w:rPr>
              <w:t xml:space="preserve">Achievements since last supervision </w:t>
            </w:r>
            <w:r w:rsidRPr="00C74351">
              <w:rPr>
                <w:rFonts w:cstheme="minorHAnsi"/>
                <w:i/>
                <w:sz w:val="20"/>
                <w:szCs w:val="20"/>
              </w:rPr>
              <w:t>(courses, qualifications, specific work completed with child or family)</w:t>
            </w:r>
          </w:p>
          <w:p w:rsidRPr="00C74351" w:rsidR="00B2699B" w:rsidP="000F05C4" w:rsidRDefault="00B2699B" w14:paraId="6ACFBA23" w14:textId="6D54CA07">
            <w:pPr>
              <w:pStyle w:val="NoSpacing"/>
              <w:numPr>
                <w:ilvl w:val="0"/>
                <w:numId w:val="34"/>
              </w:numPr>
              <w:spacing w:after="0" w:line="240" w:lineRule="auto"/>
              <w:ind w:left="0"/>
              <w:rPr>
                <w:rFonts w:cstheme="minorHAnsi"/>
                <w:sz w:val="20"/>
                <w:szCs w:val="20"/>
              </w:rPr>
            </w:pPr>
            <w:r w:rsidRPr="00C74351">
              <w:rPr>
                <w:rFonts w:cstheme="minorHAnsi"/>
                <w:sz w:val="20"/>
                <w:szCs w:val="20"/>
              </w:rPr>
              <w:t xml:space="preserve">Annual leave </w:t>
            </w:r>
          </w:p>
          <w:p w:rsidRPr="008B117C" w:rsidR="00B2699B" w:rsidP="008B117C" w:rsidRDefault="00B2699B" w14:paraId="4A18A53D" w14:textId="5D49A3CB">
            <w:pPr>
              <w:pStyle w:val="NoSpacing"/>
              <w:numPr>
                <w:ilvl w:val="0"/>
                <w:numId w:val="34"/>
              </w:numPr>
              <w:spacing w:after="0" w:line="240" w:lineRule="auto"/>
              <w:ind w:left="0"/>
              <w:rPr>
                <w:rFonts w:cstheme="minorHAnsi"/>
                <w:sz w:val="20"/>
                <w:szCs w:val="20"/>
              </w:rPr>
            </w:pPr>
            <w:r w:rsidRPr="00C74351">
              <w:rPr>
                <w:rFonts w:cstheme="minorHAnsi"/>
                <w:sz w:val="20"/>
                <w:szCs w:val="20"/>
              </w:rPr>
              <w:t>Support requested by employee</w:t>
            </w:r>
          </w:p>
        </w:tc>
        <w:tc>
          <w:tcPr>
            <w:tcW w:w="1111" w:type="pct"/>
            <w:gridSpan w:val="2"/>
            <w:shd w:val="clear" w:color="auto" w:fill="auto"/>
          </w:tcPr>
          <w:p w:rsidRPr="00C74351" w:rsidR="00B2699B" w:rsidP="00440169" w:rsidRDefault="00B2699B" w14:paraId="2E87F73E" w14:textId="77777777">
            <w:pPr>
              <w:pStyle w:val="NoSpacing"/>
              <w:spacing w:after="0" w:line="240" w:lineRule="auto"/>
              <w:rPr>
                <w:rFonts w:cstheme="minorHAnsi"/>
                <w:sz w:val="20"/>
                <w:szCs w:val="20"/>
              </w:rPr>
            </w:pPr>
          </w:p>
        </w:tc>
        <w:tc>
          <w:tcPr>
            <w:tcW w:w="944" w:type="pct"/>
          </w:tcPr>
          <w:p w:rsidRPr="00C74351" w:rsidR="00B2699B" w:rsidP="00440169" w:rsidRDefault="00B2699B" w14:paraId="3124D672" w14:textId="77777777">
            <w:pPr>
              <w:pStyle w:val="NoSpacing"/>
              <w:spacing w:after="0" w:line="240" w:lineRule="auto"/>
              <w:rPr>
                <w:rFonts w:cstheme="minorHAnsi"/>
                <w:sz w:val="20"/>
                <w:szCs w:val="20"/>
              </w:rPr>
            </w:pPr>
          </w:p>
        </w:tc>
        <w:tc>
          <w:tcPr>
            <w:tcW w:w="651" w:type="pct"/>
          </w:tcPr>
          <w:p w:rsidRPr="00C74351" w:rsidR="00B2699B" w:rsidP="00440169" w:rsidRDefault="00B2699B" w14:paraId="6D43B3D8" w14:textId="77777777">
            <w:pPr>
              <w:pStyle w:val="NoSpacing"/>
              <w:spacing w:after="0" w:line="240" w:lineRule="auto"/>
              <w:rPr>
                <w:rFonts w:cstheme="minorHAnsi"/>
                <w:sz w:val="20"/>
                <w:szCs w:val="20"/>
              </w:rPr>
            </w:pPr>
          </w:p>
        </w:tc>
      </w:tr>
      <w:tr w:rsidRPr="00C74351" w:rsidR="00812DB1" w:rsidTr="00812DB1" w14:paraId="652CB65A" w14:textId="77777777">
        <w:tc>
          <w:tcPr>
            <w:tcW w:w="3405" w:type="pct"/>
            <w:gridSpan w:val="3"/>
            <w:shd w:val="clear" w:color="auto" w:fill="DDECFF"/>
          </w:tcPr>
          <w:p w:rsidRPr="00C74351" w:rsidR="00B2699B" w:rsidP="00440169" w:rsidRDefault="00B2699B" w14:paraId="0793F871" w14:textId="77777777">
            <w:pPr>
              <w:pStyle w:val="NoSpacing"/>
              <w:spacing w:after="0" w:line="240" w:lineRule="auto"/>
              <w:rPr>
                <w:rFonts w:cstheme="minorHAnsi"/>
                <w:sz w:val="20"/>
                <w:szCs w:val="20"/>
              </w:rPr>
            </w:pPr>
            <w:r w:rsidRPr="00C74351">
              <w:rPr>
                <w:rFonts w:cstheme="minorHAnsi"/>
                <w:sz w:val="20"/>
                <w:szCs w:val="20"/>
              </w:rPr>
              <w:t xml:space="preserve">A) Do you live in in the same household as another person who is or may be disqualified from working with children or vulnerable people </w:t>
            </w:r>
            <w:r w:rsidRPr="00C74351">
              <w:rPr>
                <w:rFonts w:cstheme="minorHAnsi"/>
                <w:b/>
                <w:i/>
                <w:sz w:val="20"/>
                <w:szCs w:val="20"/>
              </w:rPr>
              <w:t xml:space="preserve">or </w:t>
            </w:r>
            <w:r w:rsidRPr="00C74351">
              <w:rPr>
                <w:rFonts w:cstheme="minorHAnsi"/>
                <w:sz w:val="20"/>
                <w:szCs w:val="20"/>
              </w:rPr>
              <w:t>do you live in a household where a disqualified person is employed?</w:t>
            </w:r>
          </w:p>
        </w:tc>
        <w:tc>
          <w:tcPr>
            <w:tcW w:w="944" w:type="pct"/>
          </w:tcPr>
          <w:p w:rsidRPr="00C74351" w:rsidR="00B2699B" w:rsidP="00440169" w:rsidRDefault="00B2699B" w14:paraId="52AEB774" w14:textId="77777777">
            <w:pPr>
              <w:pStyle w:val="NoSpacing"/>
              <w:spacing w:after="0" w:line="240" w:lineRule="auto"/>
              <w:rPr>
                <w:rFonts w:cstheme="minorHAnsi"/>
                <w:sz w:val="20"/>
                <w:szCs w:val="20"/>
              </w:rPr>
            </w:pPr>
            <w:r w:rsidRPr="00C74351">
              <w:rPr>
                <w:rFonts w:cstheme="minorHAnsi"/>
                <w:sz w:val="20"/>
                <w:szCs w:val="20"/>
              </w:rPr>
              <w:t>Yes / No</w:t>
            </w:r>
          </w:p>
        </w:tc>
        <w:tc>
          <w:tcPr>
            <w:tcW w:w="651" w:type="pct"/>
          </w:tcPr>
          <w:p w:rsidRPr="00C74351" w:rsidR="00B2699B" w:rsidP="00440169" w:rsidRDefault="00B2699B" w14:paraId="13C0C405" w14:textId="77777777">
            <w:pPr>
              <w:pStyle w:val="NoSpacing"/>
              <w:spacing w:after="0" w:line="240" w:lineRule="auto"/>
              <w:rPr>
                <w:rFonts w:cstheme="minorHAnsi"/>
                <w:sz w:val="20"/>
                <w:szCs w:val="20"/>
              </w:rPr>
            </w:pPr>
          </w:p>
        </w:tc>
      </w:tr>
      <w:tr w:rsidRPr="00C74351" w:rsidR="00812DB1" w:rsidTr="00812DB1" w14:paraId="475F456A" w14:textId="77777777">
        <w:tc>
          <w:tcPr>
            <w:tcW w:w="3405" w:type="pct"/>
            <w:gridSpan w:val="3"/>
            <w:shd w:val="clear" w:color="auto" w:fill="DDECFF"/>
          </w:tcPr>
          <w:p w:rsidRPr="00C74351" w:rsidR="00B2699B" w:rsidP="00440169" w:rsidRDefault="00B2699B" w14:paraId="7F5C7FEB" w14:textId="3CF9034E">
            <w:pPr>
              <w:pStyle w:val="NoSpacing"/>
              <w:spacing w:after="0" w:line="240" w:lineRule="auto"/>
              <w:rPr>
                <w:rFonts w:cstheme="minorHAnsi"/>
                <w:sz w:val="20"/>
                <w:szCs w:val="20"/>
              </w:rPr>
            </w:pPr>
            <w:r w:rsidRPr="00C74351">
              <w:rPr>
                <w:rFonts w:cstheme="minorHAnsi"/>
                <w:sz w:val="20"/>
                <w:szCs w:val="20"/>
              </w:rPr>
              <w:t xml:space="preserve">B) Have you ever been disqualified from working with children or vulnerable people by an organisation other than the Disclosure and Barring Service?  </w:t>
            </w:r>
            <w:r w:rsidR="008B117C">
              <w:rPr>
                <w:rFonts w:cstheme="minorHAnsi"/>
                <w:sz w:val="20"/>
                <w:szCs w:val="20"/>
              </w:rPr>
              <w:t>E.g.</w:t>
            </w:r>
            <w:r w:rsidR="001A6A8A">
              <w:rPr>
                <w:rFonts w:cstheme="minorHAnsi"/>
                <w:sz w:val="20"/>
                <w:szCs w:val="20"/>
              </w:rPr>
              <w:t xml:space="preserve"> </w:t>
            </w:r>
            <w:r w:rsidRPr="00C74351">
              <w:rPr>
                <w:rFonts w:cstheme="minorHAnsi"/>
                <w:sz w:val="20"/>
                <w:szCs w:val="20"/>
              </w:rPr>
              <w:t xml:space="preserve"> Ofsted.</w:t>
            </w:r>
          </w:p>
        </w:tc>
        <w:tc>
          <w:tcPr>
            <w:tcW w:w="944" w:type="pct"/>
          </w:tcPr>
          <w:p w:rsidRPr="00C74351" w:rsidR="00B2699B" w:rsidP="00440169" w:rsidRDefault="00B2699B" w14:paraId="1AA469C9" w14:textId="77777777">
            <w:pPr>
              <w:pStyle w:val="NoSpacing"/>
              <w:spacing w:after="0" w:line="240" w:lineRule="auto"/>
              <w:rPr>
                <w:rFonts w:cstheme="minorHAnsi"/>
                <w:sz w:val="20"/>
                <w:szCs w:val="20"/>
              </w:rPr>
            </w:pPr>
            <w:r w:rsidRPr="00C74351">
              <w:rPr>
                <w:rFonts w:cstheme="minorHAnsi"/>
                <w:sz w:val="20"/>
                <w:szCs w:val="20"/>
              </w:rPr>
              <w:t>Yes / No</w:t>
            </w:r>
          </w:p>
          <w:p w:rsidRPr="00C74351" w:rsidR="00B2699B" w:rsidP="00440169" w:rsidRDefault="00B2699B" w14:paraId="307B10F9" w14:textId="77777777">
            <w:pPr>
              <w:pStyle w:val="NoSpacing"/>
              <w:spacing w:after="0" w:line="240" w:lineRule="auto"/>
              <w:rPr>
                <w:rFonts w:cstheme="minorHAnsi"/>
                <w:sz w:val="20"/>
                <w:szCs w:val="20"/>
              </w:rPr>
            </w:pPr>
          </w:p>
        </w:tc>
        <w:tc>
          <w:tcPr>
            <w:tcW w:w="651" w:type="pct"/>
          </w:tcPr>
          <w:p w:rsidRPr="00C74351" w:rsidR="00B2699B" w:rsidP="00440169" w:rsidRDefault="00B2699B" w14:paraId="7C46E8D6" w14:textId="77777777">
            <w:pPr>
              <w:pStyle w:val="NoSpacing"/>
              <w:spacing w:after="0" w:line="240" w:lineRule="auto"/>
              <w:rPr>
                <w:rFonts w:cstheme="minorHAnsi"/>
                <w:sz w:val="20"/>
                <w:szCs w:val="20"/>
              </w:rPr>
            </w:pPr>
            <w:r w:rsidRPr="00C74351">
              <w:rPr>
                <w:rFonts w:cstheme="minorHAnsi"/>
                <w:sz w:val="20"/>
                <w:szCs w:val="20"/>
              </w:rPr>
              <w:t>If yes which organisation, when &amp; why?</w:t>
            </w:r>
          </w:p>
        </w:tc>
      </w:tr>
      <w:tr w:rsidRPr="00C74351" w:rsidR="00B2699B" w:rsidTr="00812DB1" w14:paraId="1A5D9FA9" w14:textId="77777777">
        <w:tc>
          <w:tcPr>
            <w:tcW w:w="5000" w:type="pct"/>
            <w:gridSpan w:val="5"/>
            <w:shd w:val="clear" w:color="auto" w:fill="DDECFF"/>
          </w:tcPr>
          <w:p w:rsidRPr="00C74351" w:rsidR="00B2699B" w:rsidP="00440169" w:rsidRDefault="00B2699B" w14:paraId="134D5FB7" w14:textId="64E1310F">
            <w:pPr>
              <w:pStyle w:val="NoSpacing"/>
              <w:spacing w:after="0" w:line="240" w:lineRule="auto"/>
              <w:rPr>
                <w:rFonts w:cstheme="minorHAnsi"/>
                <w:sz w:val="20"/>
                <w:szCs w:val="20"/>
              </w:rPr>
            </w:pPr>
            <w:r w:rsidRPr="00C74351">
              <w:rPr>
                <w:rFonts w:cstheme="minorHAnsi"/>
                <w:sz w:val="20"/>
                <w:szCs w:val="20"/>
              </w:rPr>
              <w:t xml:space="preserve">C) I state that I have not received any cautions, convictions, court orders, reprimands, warnings nor do I have any pending, which may affect my suitability to work with children.  </w:t>
            </w:r>
          </w:p>
        </w:tc>
      </w:tr>
      <w:tr w:rsidRPr="00C74351" w:rsidR="00B2699B" w:rsidTr="00812DB1" w14:paraId="14592D0D" w14:textId="77777777">
        <w:tc>
          <w:tcPr>
            <w:tcW w:w="5000" w:type="pct"/>
            <w:gridSpan w:val="5"/>
            <w:shd w:val="clear" w:color="auto" w:fill="FFFFFF" w:themeFill="background1"/>
          </w:tcPr>
          <w:p w:rsidRPr="00C74351" w:rsidR="00B2699B" w:rsidP="00440169" w:rsidRDefault="00B2699B" w14:paraId="14C2E85E" w14:textId="77777777">
            <w:pPr>
              <w:pStyle w:val="NoSpacing"/>
              <w:spacing w:after="0" w:line="240" w:lineRule="auto"/>
              <w:rPr>
                <w:rFonts w:cstheme="minorHAnsi"/>
                <w:sz w:val="20"/>
                <w:szCs w:val="20"/>
              </w:rPr>
            </w:pPr>
            <w:r w:rsidRPr="00C74351">
              <w:rPr>
                <w:rFonts w:cstheme="minorHAnsi"/>
                <w:sz w:val="20"/>
                <w:szCs w:val="20"/>
              </w:rPr>
              <w:t>I have been made aware that I must fully disclose any information in relation to question a), b) and c) at this time.</w:t>
            </w:r>
          </w:p>
        </w:tc>
      </w:tr>
      <w:tr w:rsidRPr="00C74351" w:rsidR="00B2699B" w:rsidTr="00812DB1" w14:paraId="00D1E77C" w14:textId="77777777">
        <w:tc>
          <w:tcPr>
            <w:tcW w:w="5000" w:type="pct"/>
            <w:gridSpan w:val="5"/>
            <w:shd w:val="clear" w:color="auto" w:fill="FFFFFF" w:themeFill="background1"/>
          </w:tcPr>
          <w:p w:rsidRPr="00C74351" w:rsidR="00B2699B" w:rsidP="00440169" w:rsidRDefault="00B2699B" w14:paraId="3C220977" w14:textId="77777777">
            <w:pPr>
              <w:pStyle w:val="NoSpacing"/>
              <w:spacing w:after="0" w:line="240" w:lineRule="auto"/>
              <w:rPr>
                <w:rFonts w:cstheme="minorHAnsi"/>
                <w:sz w:val="20"/>
                <w:szCs w:val="20"/>
              </w:rPr>
            </w:pPr>
            <w:r w:rsidRPr="00C74351">
              <w:rPr>
                <w:rFonts w:cstheme="minorHAnsi"/>
                <w:sz w:val="20"/>
                <w:szCs w:val="20"/>
              </w:rPr>
              <w:t xml:space="preserve">Date of the next meeting: </w:t>
            </w:r>
          </w:p>
        </w:tc>
      </w:tr>
      <w:tr w:rsidRPr="00C74351" w:rsidR="00812DB1" w:rsidTr="00812DB1" w14:paraId="0EC59DE4" w14:textId="77777777">
        <w:trPr>
          <w:trHeight w:val="1020"/>
        </w:trPr>
        <w:tc>
          <w:tcPr>
            <w:tcW w:w="2666" w:type="pct"/>
            <w:gridSpan w:val="2"/>
            <w:shd w:val="clear" w:color="auto" w:fill="0053BE" w:themeFill="text1"/>
          </w:tcPr>
          <w:p w:rsidRPr="00C74351" w:rsidR="00B2699B" w:rsidP="00B14AF7" w:rsidRDefault="00B2699B" w14:paraId="0FAA3DF1" w14:textId="77777777">
            <w:pPr>
              <w:pStyle w:val="NoSpacing"/>
              <w:spacing w:after="0" w:line="240" w:lineRule="auto"/>
              <w:rPr>
                <w:rFonts w:cstheme="minorHAnsi"/>
                <w:color w:val="FFFFFF" w:themeColor="background1"/>
                <w:sz w:val="20"/>
                <w:szCs w:val="20"/>
              </w:rPr>
            </w:pPr>
            <w:r w:rsidRPr="00C74351">
              <w:rPr>
                <w:rFonts w:cstheme="minorHAnsi"/>
                <w:b/>
                <w:color w:val="FFFFFF" w:themeColor="background1"/>
                <w:sz w:val="20"/>
                <w:szCs w:val="20"/>
              </w:rPr>
              <w:t>Employee Print name</w:t>
            </w:r>
            <w:r w:rsidRPr="00C74351">
              <w:rPr>
                <w:rFonts w:cstheme="minorHAnsi"/>
                <w:color w:val="FFFFFF" w:themeColor="background1"/>
                <w:sz w:val="20"/>
                <w:szCs w:val="20"/>
              </w:rPr>
              <w:t xml:space="preserve">:     </w:t>
            </w:r>
          </w:p>
          <w:p w:rsidRPr="00C74351" w:rsidR="00B2699B" w:rsidP="00B14AF7" w:rsidRDefault="00B2699B" w14:paraId="1116FB61" w14:textId="77777777">
            <w:pPr>
              <w:pStyle w:val="NoSpacing"/>
              <w:spacing w:after="0" w:line="240" w:lineRule="auto"/>
              <w:rPr>
                <w:rFonts w:cstheme="minorHAnsi"/>
                <w:b/>
                <w:color w:val="FFFFFF" w:themeColor="background1"/>
                <w:sz w:val="20"/>
                <w:szCs w:val="20"/>
              </w:rPr>
            </w:pPr>
            <w:r w:rsidRPr="00C74351">
              <w:rPr>
                <w:rFonts w:cstheme="minorHAnsi"/>
                <w:color w:val="FFFFFF" w:themeColor="background1"/>
                <w:sz w:val="20"/>
                <w:szCs w:val="20"/>
              </w:rPr>
              <w:t xml:space="preserve">                                                           </w:t>
            </w:r>
            <w:r w:rsidRPr="00C74351">
              <w:rPr>
                <w:rFonts w:cstheme="minorHAnsi"/>
                <w:b/>
                <w:color w:val="FFFFFF" w:themeColor="background1"/>
                <w:sz w:val="20"/>
                <w:szCs w:val="20"/>
              </w:rPr>
              <w:t xml:space="preserve">Employee signature:         </w:t>
            </w:r>
          </w:p>
          <w:p w:rsidRPr="00C74351" w:rsidR="00B2699B" w:rsidP="00B14AF7" w:rsidRDefault="00B2699B" w14:paraId="39B67964" w14:textId="77777777">
            <w:pPr>
              <w:pStyle w:val="NoSpacing"/>
              <w:spacing w:after="0" w:line="240" w:lineRule="auto"/>
              <w:rPr>
                <w:rFonts w:cstheme="minorHAnsi"/>
                <w:b/>
                <w:color w:val="FFFFFF" w:themeColor="background1"/>
                <w:sz w:val="20"/>
                <w:szCs w:val="20"/>
              </w:rPr>
            </w:pPr>
            <w:r w:rsidRPr="00C74351">
              <w:rPr>
                <w:rFonts w:cstheme="minorHAnsi"/>
                <w:b/>
                <w:color w:val="FFFFFF" w:themeColor="background1"/>
                <w:sz w:val="20"/>
                <w:szCs w:val="20"/>
              </w:rPr>
              <w:t>Date:</w:t>
            </w:r>
          </w:p>
        </w:tc>
        <w:tc>
          <w:tcPr>
            <w:tcW w:w="2334" w:type="pct"/>
            <w:gridSpan w:val="3"/>
            <w:shd w:val="clear" w:color="auto" w:fill="0053BE" w:themeFill="text1"/>
          </w:tcPr>
          <w:p w:rsidRPr="00C74351" w:rsidR="00B2699B" w:rsidP="00B14AF7" w:rsidRDefault="00B2699B" w14:paraId="285BB58D" w14:textId="77777777">
            <w:pPr>
              <w:pStyle w:val="NoSpacing"/>
              <w:spacing w:after="0" w:line="240" w:lineRule="auto"/>
              <w:rPr>
                <w:rFonts w:cstheme="minorHAnsi"/>
                <w:b/>
                <w:color w:val="FFFFFF" w:themeColor="background1"/>
                <w:sz w:val="20"/>
                <w:szCs w:val="20"/>
              </w:rPr>
            </w:pPr>
            <w:r w:rsidRPr="00C74351">
              <w:rPr>
                <w:rFonts w:cstheme="minorHAnsi"/>
                <w:b/>
                <w:color w:val="FFFFFF" w:themeColor="background1"/>
                <w:sz w:val="20"/>
                <w:szCs w:val="20"/>
              </w:rPr>
              <w:t xml:space="preserve">Manager’s signature:                                                                                                                                                                              </w:t>
            </w:r>
          </w:p>
          <w:p w:rsidRPr="00C74351" w:rsidR="00B2699B" w:rsidP="00B14AF7" w:rsidRDefault="00B2699B" w14:paraId="6150B7A4" w14:textId="77777777">
            <w:pPr>
              <w:pStyle w:val="NoSpacing"/>
              <w:spacing w:after="0" w:line="240" w:lineRule="auto"/>
              <w:rPr>
                <w:rFonts w:cstheme="minorHAnsi"/>
                <w:b/>
                <w:color w:val="FFFFFF" w:themeColor="background1"/>
                <w:sz w:val="20"/>
                <w:szCs w:val="20"/>
              </w:rPr>
            </w:pPr>
          </w:p>
          <w:p w:rsidRPr="00C74351" w:rsidR="00B2699B" w:rsidP="00B14AF7" w:rsidRDefault="00B2699B" w14:paraId="70A1EB1D" w14:textId="77777777">
            <w:pPr>
              <w:pStyle w:val="NoSpacing"/>
              <w:spacing w:after="0" w:line="240" w:lineRule="auto"/>
              <w:rPr>
                <w:rFonts w:cstheme="minorHAnsi"/>
                <w:color w:val="FFFFFF" w:themeColor="background1"/>
                <w:sz w:val="20"/>
                <w:szCs w:val="20"/>
              </w:rPr>
            </w:pPr>
            <w:r w:rsidRPr="00C74351">
              <w:rPr>
                <w:rFonts w:cstheme="minorHAnsi"/>
                <w:b/>
                <w:color w:val="FFFFFF" w:themeColor="background1"/>
                <w:sz w:val="20"/>
                <w:szCs w:val="20"/>
              </w:rPr>
              <w:t xml:space="preserve">Date:                          </w:t>
            </w:r>
          </w:p>
        </w:tc>
      </w:tr>
    </w:tbl>
    <w:p w:rsidR="00FD1091" w:rsidP="001F3E23" w:rsidRDefault="00FD1091" w14:paraId="13F6F15A" w14:textId="77777777">
      <w:pPr>
        <w:pStyle w:val="Heading2"/>
        <w:kinsoku w:val="0"/>
        <w:overflowPunct w:val="0"/>
        <w:spacing w:before="38"/>
        <w:rPr>
          <w:rFonts w:ascii="Arial" w:hAnsi="Arial" w:cs="Arial"/>
          <w:color w:val="0053BE" w:themeColor="text1"/>
          <w:sz w:val="28"/>
          <w:szCs w:val="28"/>
        </w:rPr>
      </w:pPr>
    </w:p>
    <w:p w:rsidR="008B117C" w:rsidP="00CA6DB1" w:rsidRDefault="008B117C" w14:paraId="68B3EC05" w14:textId="77777777">
      <w:pPr>
        <w:pStyle w:val="Heading2"/>
        <w:kinsoku w:val="0"/>
        <w:overflowPunct w:val="0"/>
        <w:spacing w:before="38"/>
        <w:rPr>
          <w:rFonts w:ascii="Arial" w:hAnsi="Arial" w:cs="Arial"/>
          <w:color w:val="0053BE" w:themeColor="text1"/>
          <w:sz w:val="28"/>
          <w:szCs w:val="28"/>
        </w:rPr>
      </w:pPr>
    </w:p>
    <w:p w:rsidR="00A36904" w:rsidP="00CA6DB1" w:rsidRDefault="00140333" w14:paraId="415A9F95" w14:textId="1F49AE64">
      <w:pPr>
        <w:pStyle w:val="Heading2"/>
        <w:kinsoku w:val="0"/>
        <w:overflowPunct w:val="0"/>
        <w:spacing w:before="38"/>
        <w:rPr>
          <w:rFonts w:ascii="Arial" w:hAnsi="Arial" w:cs="Arial"/>
          <w:color w:val="0053BE" w:themeColor="text1"/>
          <w:sz w:val="28"/>
          <w:szCs w:val="28"/>
        </w:rPr>
      </w:pPr>
      <w:r>
        <w:rPr>
          <w:rFonts w:ascii="Arial" w:hAnsi="Arial" w:cs="Arial"/>
          <w:color w:val="0053BE" w:themeColor="text1"/>
          <w:sz w:val="28"/>
          <w:szCs w:val="28"/>
        </w:rPr>
        <w:t xml:space="preserve">Appendix 9: </w:t>
      </w:r>
      <w:r w:rsidR="00CA6DB1">
        <w:rPr>
          <w:rFonts w:ascii="Arial" w:hAnsi="Arial" w:cs="Arial"/>
          <w:color w:val="0053BE" w:themeColor="text1"/>
          <w:sz w:val="28"/>
          <w:szCs w:val="28"/>
        </w:rPr>
        <w:t xml:space="preserve">EYFS </w:t>
      </w:r>
      <w:r>
        <w:rPr>
          <w:rFonts w:ascii="Arial" w:hAnsi="Arial" w:cs="Arial"/>
          <w:color w:val="0053BE" w:themeColor="text1"/>
          <w:sz w:val="28"/>
          <w:szCs w:val="28"/>
        </w:rPr>
        <w:t>Supervision Audit</w:t>
      </w:r>
      <w:r w:rsidR="00A36904">
        <w:rPr>
          <w:rFonts w:ascii="Arial" w:hAnsi="Arial" w:cs="Arial"/>
          <w:color w:val="0053BE" w:themeColor="text1"/>
          <w:sz w:val="28"/>
          <w:szCs w:val="28"/>
        </w:rPr>
        <w:t xml:space="preserve"> Tool</w:t>
      </w:r>
    </w:p>
    <w:p w:rsidRPr="00727246" w:rsidR="00727246" w:rsidP="000F05C4" w:rsidRDefault="00727246" w14:paraId="31998E5D" w14:textId="12BA6480">
      <w:pPr>
        <w:pStyle w:val="ListParagraph"/>
        <w:numPr>
          <w:ilvl w:val="0"/>
          <w:numId w:val="45"/>
        </w:numPr>
      </w:pPr>
      <w:r w:rsidRPr="00727246">
        <w:t xml:space="preserve">Complete the audit </w:t>
      </w:r>
      <w:r>
        <w:t>annually</w:t>
      </w:r>
    </w:p>
    <w:p w:rsidRPr="00727246" w:rsidR="00727246" w:rsidP="000F05C4" w:rsidRDefault="00727246" w14:paraId="6AF74EC3" w14:textId="1EB30015">
      <w:pPr>
        <w:pStyle w:val="ListParagraph"/>
        <w:numPr>
          <w:ilvl w:val="0"/>
          <w:numId w:val="45"/>
        </w:numPr>
      </w:pPr>
      <w:r w:rsidRPr="00727246">
        <w:t xml:space="preserve">Use the </w:t>
      </w:r>
      <w:r w:rsidRPr="00727246">
        <w:rPr>
          <w:b/>
          <w:bCs/>
        </w:rPr>
        <w:t>RAG rating</w:t>
      </w:r>
      <w:r w:rsidRPr="00727246">
        <w:t xml:space="preserve"> (Red = not in place, Amber = partly in place, Green = fully in place).</w:t>
      </w:r>
    </w:p>
    <w:p w:rsidRPr="00727246" w:rsidR="00A36904" w:rsidP="000F05C4" w:rsidRDefault="00727246" w14:paraId="0A536793" w14:textId="6A556617">
      <w:pPr>
        <w:pStyle w:val="ListParagraph"/>
        <w:numPr>
          <w:ilvl w:val="0"/>
          <w:numId w:val="45"/>
        </w:numPr>
      </w:pPr>
      <w:r w:rsidRPr="00727246">
        <w:t>Record any actions needed and review progress at the next audit.</w:t>
      </w:r>
    </w:p>
    <w:tbl>
      <w:tblPr>
        <w:tblStyle w:val="PlainTable1"/>
        <w:tblW w:w="0" w:type="auto"/>
        <w:tblLook w:val="04A0" w:firstRow="1" w:lastRow="0" w:firstColumn="1" w:lastColumn="0" w:noHBand="0" w:noVBand="1"/>
      </w:tblPr>
      <w:tblGrid>
        <w:gridCol w:w="1605"/>
        <w:gridCol w:w="3352"/>
        <w:gridCol w:w="2219"/>
        <w:gridCol w:w="2230"/>
        <w:gridCol w:w="1204"/>
      </w:tblGrid>
      <w:tr w:rsidRPr="00A36904" w:rsidR="00727246" w:rsidTr="00727246" w14:paraId="1B2C6D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0053BE" w:themeFill="text1"/>
            <w:hideMark/>
          </w:tcPr>
          <w:p w:rsidRPr="00A36904" w:rsidR="00A36904" w:rsidP="00A36904" w:rsidRDefault="00A36904" w14:paraId="3CB93923" w14:textId="77777777">
            <w:pPr>
              <w:spacing w:after="160" w:line="278" w:lineRule="auto"/>
              <w:rPr>
                <w:rFonts w:cstheme="minorHAnsi"/>
                <w:color w:val="FFFFFF" w:themeColor="background1"/>
                <w:sz w:val="20"/>
                <w:szCs w:val="20"/>
              </w:rPr>
            </w:pPr>
            <w:r w:rsidRPr="00A36904">
              <w:rPr>
                <w:rFonts w:cstheme="minorHAnsi"/>
                <w:color w:val="FFFFFF" w:themeColor="background1"/>
                <w:sz w:val="20"/>
                <w:szCs w:val="20"/>
              </w:rPr>
              <w:t>Audit Area</w:t>
            </w:r>
          </w:p>
        </w:tc>
        <w:tc>
          <w:tcPr>
            <w:tcW w:w="3352" w:type="dxa"/>
            <w:shd w:val="clear" w:color="auto" w:fill="0053BE" w:themeFill="text1"/>
            <w:hideMark/>
          </w:tcPr>
          <w:p w:rsidRPr="00A36904" w:rsidR="00A36904" w:rsidP="00A36904" w:rsidRDefault="00A36904" w14:paraId="28D1B92D" w14:textId="77777777">
            <w:pPr>
              <w:spacing w:after="160" w:line="278" w:lineRule="auto"/>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A36904">
              <w:rPr>
                <w:rFonts w:cstheme="minorHAnsi"/>
                <w:color w:val="FFFFFF" w:themeColor="background1"/>
                <w:sz w:val="20"/>
                <w:szCs w:val="20"/>
              </w:rPr>
              <w:t>Key Questions</w:t>
            </w:r>
          </w:p>
        </w:tc>
        <w:tc>
          <w:tcPr>
            <w:tcW w:w="2219" w:type="dxa"/>
            <w:shd w:val="clear" w:color="auto" w:fill="0053BE" w:themeFill="text1"/>
            <w:hideMark/>
          </w:tcPr>
          <w:p w:rsidRPr="00A36904" w:rsidR="00A36904" w:rsidP="00A36904" w:rsidRDefault="00A36904" w14:paraId="10B9B570" w14:textId="77777777">
            <w:pPr>
              <w:spacing w:after="160" w:line="278" w:lineRule="auto"/>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A36904">
              <w:rPr>
                <w:rFonts w:cstheme="minorHAnsi"/>
                <w:color w:val="FFFFFF" w:themeColor="background1"/>
                <w:sz w:val="20"/>
                <w:szCs w:val="20"/>
              </w:rPr>
              <w:t>Evidence to Look For</w:t>
            </w:r>
          </w:p>
        </w:tc>
        <w:tc>
          <w:tcPr>
            <w:tcW w:w="0" w:type="auto"/>
            <w:shd w:val="clear" w:color="auto" w:fill="0053BE" w:themeFill="text1"/>
            <w:hideMark/>
          </w:tcPr>
          <w:p w:rsidRPr="00A36904" w:rsidR="00A36904" w:rsidP="00A36904" w:rsidRDefault="00A36904" w14:paraId="3F72451B" w14:textId="77777777">
            <w:pPr>
              <w:spacing w:after="160" w:line="278" w:lineRule="auto"/>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A36904">
              <w:rPr>
                <w:rFonts w:cstheme="minorHAnsi"/>
                <w:color w:val="FFFFFF" w:themeColor="background1"/>
                <w:sz w:val="20"/>
                <w:szCs w:val="20"/>
              </w:rPr>
              <w:t>RAG Rating (Red/Amber/Green)</w:t>
            </w:r>
          </w:p>
        </w:tc>
        <w:tc>
          <w:tcPr>
            <w:tcW w:w="0" w:type="auto"/>
            <w:shd w:val="clear" w:color="auto" w:fill="0053BE" w:themeFill="text1"/>
            <w:hideMark/>
          </w:tcPr>
          <w:p w:rsidRPr="00A36904" w:rsidR="00A36904" w:rsidP="00A36904" w:rsidRDefault="00A36904" w14:paraId="1DD1F839" w14:textId="77777777">
            <w:pPr>
              <w:spacing w:after="160" w:line="278" w:lineRule="auto"/>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0"/>
              </w:rPr>
            </w:pPr>
            <w:r w:rsidRPr="00A36904">
              <w:rPr>
                <w:rFonts w:cstheme="minorHAnsi"/>
                <w:color w:val="FFFFFF" w:themeColor="background1"/>
                <w:sz w:val="20"/>
                <w:szCs w:val="20"/>
              </w:rPr>
              <w:t>Actions Required</w:t>
            </w:r>
          </w:p>
        </w:tc>
      </w:tr>
      <w:tr w:rsidRPr="00A36904" w:rsidR="00727246" w:rsidTr="00727246" w14:paraId="288FD2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126872EB" w14:textId="77777777">
            <w:pPr>
              <w:spacing w:after="160" w:line="278" w:lineRule="auto"/>
              <w:rPr>
                <w:rFonts w:cstheme="minorHAnsi"/>
                <w:sz w:val="20"/>
                <w:szCs w:val="20"/>
              </w:rPr>
            </w:pPr>
            <w:r w:rsidRPr="00A36904">
              <w:rPr>
                <w:rFonts w:cstheme="minorHAnsi"/>
                <w:sz w:val="20"/>
                <w:szCs w:val="20"/>
              </w:rPr>
              <w:t>Statutory Compliance</w:t>
            </w:r>
          </w:p>
        </w:tc>
        <w:tc>
          <w:tcPr>
            <w:tcW w:w="3352" w:type="dxa"/>
            <w:hideMark/>
          </w:tcPr>
          <w:p w:rsidRPr="00A36904" w:rsidR="00A36904" w:rsidP="00A36904" w:rsidRDefault="00A36904" w14:paraId="4C0D511A" w14:textId="2DA1685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Are supervision arrangements in place for all assistants in line with EYFS 202</w:t>
            </w:r>
            <w:r w:rsidR="00727246">
              <w:rPr>
                <w:rFonts w:cstheme="minorHAnsi"/>
                <w:sz w:val="20"/>
                <w:szCs w:val="20"/>
              </w:rPr>
              <w:t>5 ?</w:t>
            </w:r>
          </w:p>
        </w:tc>
        <w:tc>
          <w:tcPr>
            <w:tcW w:w="2219" w:type="dxa"/>
            <w:hideMark/>
          </w:tcPr>
          <w:p w:rsidRPr="00A36904" w:rsidR="00A36904" w:rsidP="00A36904" w:rsidRDefault="00A36904" w14:paraId="35ED20F9"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Supervision policy, supervision records, schedule of meetings</w:t>
            </w:r>
          </w:p>
        </w:tc>
        <w:tc>
          <w:tcPr>
            <w:tcW w:w="0" w:type="auto"/>
            <w:hideMark/>
          </w:tcPr>
          <w:p w:rsidRPr="00A36904" w:rsidR="00A36904" w:rsidP="00A36904" w:rsidRDefault="00A36904" w14:paraId="6516B1B8"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32ACC1B4"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Pr="00A36904" w:rsidR="00A36904" w:rsidTr="00727246" w14:paraId="0D75B089" w14:textId="77777777">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3087CC94" w14:textId="77777777">
            <w:pPr>
              <w:spacing w:after="160" w:line="278" w:lineRule="auto"/>
              <w:rPr>
                <w:rFonts w:cstheme="minorHAnsi"/>
                <w:sz w:val="20"/>
                <w:szCs w:val="20"/>
              </w:rPr>
            </w:pPr>
            <w:r w:rsidRPr="00A36904">
              <w:rPr>
                <w:rFonts w:cstheme="minorHAnsi"/>
                <w:sz w:val="20"/>
                <w:szCs w:val="20"/>
              </w:rPr>
              <w:t>Frequency</w:t>
            </w:r>
          </w:p>
        </w:tc>
        <w:tc>
          <w:tcPr>
            <w:tcW w:w="3352" w:type="dxa"/>
            <w:hideMark/>
          </w:tcPr>
          <w:p w:rsidRPr="00A36904" w:rsidR="00A36904" w:rsidP="00A36904" w:rsidRDefault="00A36904" w14:paraId="64C019B6"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Are supervision meetings held regularly and increased when needed (e.g. safeguarding, new starters, wellbeing concerns)?</w:t>
            </w:r>
          </w:p>
        </w:tc>
        <w:tc>
          <w:tcPr>
            <w:tcW w:w="2219" w:type="dxa"/>
            <w:hideMark/>
          </w:tcPr>
          <w:p w:rsidRPr="00A36904" w:rsidR="00A36904" w:rsidP="00A36904" w:rsidRDefault="00A36904" w14:paraId="38A7540D"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Calendar of meetings, minutes of extra sessions</w:t>
            </w:r>
          </w:p>
        </w:tc>
        <w:tc>
          <w:tcPr>
            <w:tcW w:w="0" w:type="auto"/>
            <w:hideMark/>
          </w:tcPr>
          <w:p w:rsidRPr="00A36904" w:rsidR="00A36904" w:rsidP="00A36904" w:rsidRDefault="00A36904" w14:paraId="06505702"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5326AADD"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Pr="00A36904" w:rsidR="00727246" w:rsidTr="00727246" w14:paraId="4F1871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77023FD9" w14:textId="77777777">
            <w:pPr>
              <w:spacing w:after="160" w:line="278" w:lineRule="auto"/>
              <w:rPr>
                <w:rFonts w:cstheme="minorHAnsi"/>
                <w:sz w:val="20"/>
                <w:szCs w:val="20"/>
              </w:rPr>
            </w:pPr>
            <w:r w:rsidRPr="00A36904">
              <w:rPr>
                <w:rFonts w:cstheme="minorHAnsi"/>
                <w:sz w:val="20"/>
                <w:szCs w:val="20"/>
              </w:rPr>
              <w:t>Safeguarding Focus</w:t>
            </w:r>
          </w:p>
        </w:tc>
        <w:tc>
          <w:tcPr>
            <w:tcW w:w="3352" w:type="dxa"/>
            <w:hideMark/>
          </w:tcPr>
          <w:p w:rsidRPr="00A36904" w:rsidR="00A36904" w:rsidP="00A36904" w:rsidRDefault="00A36904" w14:paraId="2C585DFF"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Do supervision sessions allow staff to discuss safeguarding concerns openly and confidentially?</w:t>
            </w:r>
          </w:p>
        </w:tc>
        <w:tc>
          <w:tcPr>
            <w:tcW w:w="2219" w:type="dxa"/>
            <w:hideMark/>
          </w:tcPr>
          <w:p w:rsidRPr="00A36904" w:rsidR="00A36904" w:rsidP="00A36904" w:rsidRDefault="00A36904" w14:paraId="551AC458"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Records showing safeguarding discussions (kept confidential), staff feedback</w:t>
            </w:r>
          </w:p>
        </w:tc>
        <w:tc>
          <w:tcPr>
            <w:tcW w:w="0" w:type="auto"/>
            <w:hideMark/>
          </w:tcPr>
          <w:p w:rsidRPr="00A36904" w:rsidR="00A36904" w:rsidP="00A36904" w:rsidRDefault="00A36904" w14:paraId="7EEB5375"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24EDBA7F"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Pr="00A36904" w:rsidR="00A36904" w:rsidTr="00727246" w14:paraId="495AC78A" w14:textId="77777777">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77D5931C" w14:textId="77777777">
            <w:pPr>
              <w:spacing w:after="160" w:line="278" w:lineRule="auto"/>
              <w:rPr>
                <w:rFonts w:cstheme="minorHAnsi"/>
                <w:sz w:val="20"/>
                <w:szCs w:val="20"/>
              </w:rPr>
            </w:pPr>
            <w:r w:rsidRPr="00A36904">
              <w:rPr>
                <w:rFonts w:cstheme="minorHAnsi"/>
                <w:sz w:val="20"/>
                <w:szCs w:val="20"/>
              </w:rPr>
              <w:t>Child Development &amp; Wellbeing</w:t>
            </w:r>
          </w:p>
        </w:tc>
        <w:tc>
          <w:tcPr>
            <w:tcW w:w="3352" w:type="dxa"/>
            <w:hideMark/>
          </w:tcPr>
          <w:p w:rsidRPr="00A36904" w:rsidR="00A36904" w:rsidP="00A36904" w:rsidRDefault="00A36904" w14:paraId="57799939"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Is children’s learning, development and wellbeing a standing item in supervision discussions?</w:t>
            </w:r>
          </w:p>
        </w:tc>
        <w:tc>
          <w:tcPr>
            <w:tcW w:w="2219" w:type="dxa"/>
            <w:hideMark/>
          </w:tcPr>
          <w:p w:rsidRPr="00A36904" w:rsidR="00A36904" w:rsidP="00A36904" w:rsidRDefault="00A36904" w14:paraId="6EF809E1"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Notes from meetings, action points linked to children’s needs</w:t>
            </w:r>
          </w:p>
        </w:tc>
        <w:tc>
          <w:tcPr>
            <w:tcW w:w="0" w:type="auto"/>
            <w:hideMark/>
          </w:tcPr>
          <w:p w:rsidRPr="00A36904" w:rsidR="00A36904" w:rsidP="00A36904" w:rsidRDefault="00A36904" w14:paraId="3C9FE557"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5D2E03F5"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Pr="00A36904" w:rsidR="00727246" w:rsidTr="00727246" w14:paraId="308E84A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3AA5C470" w14:textId="77777777">
            <w:pPr>
              <w:spacing w:after="160" w:line="278" w:lineRule="auto"/>
              <w:rPr>
                <w:rFonts w:cstheme="minorHAnsi"/>
                <w:sz w:val="20"/>
                <w:szCs w:val="20"/>
              </w:rPr>
            </w:pPr>
            <w:r w:rsidRPr="00A36904">
              <w:rPr>
                <w:rFonts w:cstheme="minorHAnsi"/>
                <w:sz w:val="20"/>
                <w:szCs w:val="20"/>
              </w:rPr>
              <w:t>Staff Support &amp; Wellbeing</w:t>
            </w:r>
          </w:p>
        </w:tc>
        <w:tc>
          <w:tcPr>
            <w:tcW w:w="3352" w:type="dxa"/>
            <w:hideMark/>
          </w:tcPr>
          <w:p w:rsidRPr="00A36904" w:rsidR="00A36904" w:rsidP="00A36904" w:rsidRDefault="00A36904" w14:paraId="046DC539"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Do assistants feel supported and have space to discuss their wellbeing and personal circumstances affecting work?</w:t>
            </w:r>
          </w:p>
        </w:tc>
        <w:tc>
          <w:tcPr>
            <w:tcW w:w="2219" w:type="dxa"/>
            <w:hideMark/>
          </w:tcPr>
          <w:p w:rsidRPr="00A36904" w:rsidR="00A36904" w:rsidP="00A36904" w:rsidRDefault="00A36904" w14:paraId="0233C898"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Staff feedback, wellbeing check records</w:t>
            </w:r>
          </w:p>
        </w:tc>
        <w:tc>
          <w:tcPr>
            <w:tcW w:w="0" w:type="auto"/>
            <w:hideMark/>
          </w:tcPr>
          <w:p w:rsidRPr="00A36904" w:rsidR="00A36904" w:rsidP="00A36904" w:rsidRDefault="00A36904" w14:paraId="17A31B21"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67548566"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Pr="00A36904" w:rsidR="00A36904" w:rsidTr="00727246" w14:paraId="0C078C36" w14:textId="77777777">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6684CCE4" w14:textId="77777777">
            <w:pPr>
              <w:spacing w:after="160" w:line="278" w:lineRule="auto"/>
              <w:rPr>
                <w:rFonts w:cstheme="minorHAnsi"/>
                <w:sz w:val="20"/>
                <w:szCs w:val="20"/>
              </w:rPr>
            </w:pPr>
            <w:r w:rsidRPr="00A36904">
              <w:rPr>
                <w:rFonts w:cstheme="minorHAnsi"/>
                <w:sz w:val="20"/>
                <w:szCs w:val="20"/>
              </w:rPr>
              <w:t>Professional Development</w:t>
            </w:r>
          </w:p>
        </w:tc>
        <w:tc>
          <w:tcPr>
            <w:tcW w:w="3352" w:type="dxa"/>
            <w:hideMark/>
          </w:tcPr>
          <w:p w:rsidRPr="00A36904" w:rsidR="00A36904" w:rsidP="00A36904" w:rsidRDefault="00A36904" w14:paraId="0FB54430"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Does supervision identify training needs and support ongoing development?</w:t>
            </w:r>
          </w:p>
        </w:tc>
        <w:tc>
          <w:tcPr>
            <w:tcW w:w="2219" w:type="dxa"/>
            <w:hideMark/>
          </w:tcPr>
          <w:p w:rsidRPr="00A36904" w:rsidR="00A36904" w:rsidP="00A36904" w:rsidRDefault="00A36904" w14:paraId="3805947E"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Training records, CPD plans, follow-up actions</w:t>
            </w:r>
          </w:p>
        </w:tc>
        <w:tc>
          <w:tcPr>
            <w:tcW w:w="0" w:type="auto"/>
            <w:hideMark/>
          </w:tcPr>
          <w:p w:rsidRPr="00A36904" w:rsidR="00A36904" w:rsidP="00A36904" w:rsidRDefault="00A36904" w14:paraId="491E824F"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3279F70D"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Pr="00A36904" w:rsidR="00727246" w:rsidTr="00727246" w14:paraId="75B2B60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189AA8F8" w14:textId="77777777">
            <w:pPr>
              <w:spacing w:after="160" w:line="278" w:lineRule="auto"/>
              <w:rPr>
                <w:rFonts w:cstheme="minorHAnsi"/>
                <w:sz w:val="20"/>
                <w:szCs w:val="20"/>
              </w:rPr>
            </w:pPr>
            <w:r w:rsidRPr="00A36904">
              <w:rPr>
                <w:rFonts w:cstheme="minorHAnsi"/>
                <w:sz w:val="20"/>
                <w:szCs w:val="20"/>
              </w:rPr>
              <w:t>Coaching &amp; Performance</w:t>
            </w:r>
          </w:p>
        </w:tc>
        <w:tc>
          <w:tcPr>
            <w:tcW w:w="3352" w:type="dxa"/>
            <w:hideMark/>
          </w:tcPr>
          <w:p w:rsidRPr="00A36904" w:rsidR="00A36904" w:rsidP="00A36904" w:rsidRDefault="00A36904" w14:paraId="0050F229"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Are assistants receiving constructive feedback and coaching to improve practice?</w:t>
            </w:r>
          </w:p>
        </w:tc>
        <w:tc>
          <w:tcPr>
            <w:tcW w:w="2219" w:type="dxa"/>
            <w:hideMark/>
          </w:tcPr>
          <w:p w:rsidRPr="00A36904" w:rsidR="00A36904" w:rsidP="00A36904" w:rsidRDefault="00A36904" w14:paraId="3C66CDFC"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Records of coaching conversations, performance improvement notes</w:t>
            </w:r>
          </w:p>
        </w:tc>
        <w:tc>
          <w:tcPr>
            <w:tcW w:w="0" w:type="auto"/>
            <w:hideMark/>
          </w:tcPr>
          <w:p w:rsidRPr="00A36904" w:rsidR="00A36904" w:rsidP="00A36904" w:rsidRDefault="00A36904" w14:paraId="4EF91424"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448677E7"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Pr="00A36904" w:rsidR="00A36904" w:rsidTr="00727246" w14:paraId="0720D2BB" w14:textId="77777777">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63FF0875" w14:textId="77777777">
            <w:pPr>
              <w:spacing w:after="160" w:line="278" w:lineRule="auto"/>
              <w:rPr>
                <w:rFonts w:cstheme="minorHAnsi"/>
                <w:sz w:val="20"/>
                <w:szCs w:val="20"/>
              </w:rPr>
            </w:pPr>
            <w:r w:rsidRPr="00A36904">
              <w:rPr>
                <w:rFonts w:cstheme="minorHAnsi"/>
                <w:sz w:val="20"/>
                <w:szCs w:val="20"/>
              </w:rPr>
              <w:t>Recording &amp; Confidentiality</w:t>
            </w:r>
          </w:p>
        </w:tc>
        <w:tc>
          <w:tcPr>
            <w:tcW w:w="3352" w:type="dxa"/>
            <w:hideMark/>
          </w:tcPr>
          <w:p w:rsidRPr="00A36904" w:rsidR="00A36904" w:rsidP="00A36904" w:rsidRDefault="00A36904" w14:paraId="49F45488"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Are supervision notes recorded securely, with agreed actions, and kept confidential?</w:t>
            </w:r>
          </w:p>
        </w:tc>
        <w:tc>
          <w:tcPr>
            <w:tcW w:w="2219" w:type="dxa"/>
            <w:hideMark/>
          </w:tcPr>
          <w:p w:rsidRPr="00A36904" w:rsidR="00A36904" w:rsidP="00A36904" w:rsidRDefault="00A36904" w14:paraId="3D5BD20E"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Secure storage of records, signed meeting notes</w:t>
            </w:r>
          </w:p>
        </w:tc>
        <w:tc>
          <w:tcPr>
            <w:tcW w:w="0" w:type="auto"/>
            <w:hideMark/>
          </w:tcPr>
          <w:p w:rsidRPr="00A36904" w:rsidR="00A36904" w:rsidP="00A36904" w:rsidRDefault="00A36904" w14:paraId="0696251A"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491A0AE5"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Pr="00A36904" w:rsidR="00727246" w:rsidTr="00727246" w14:paraId="73F179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1140F3C1" w14:textId="77777777">
            <w:pPr>
              <w:spacing w:after="160" w:line="278" w:lineRule="auto"/>
              <w:rPr>
                <w:rFonts w:cstheme="minorHAnsi"/>
                <w:sz w:val="20"/>
                <w:szCs w:val="20"/>
              </w:rPr>
            </w:pPr>
            <w:r w:rsidRPr="00A36904">
              <w:rPr>
                <w:rFonts w:cstheme="minorHAnsi"/>
                <w:sz w:val="20"/>
                <w:szCs w:val="20"/>
              </w:rPr>
              <w:t>Culture of Supervision</w:t>
            </w:r>
          </w:p>
        </w:tc>
        <w:tc>
          <w:tcPr>
            <w:tcW w:w="3352" w:type="dxa"/>
            <w:hideMark/>
          </w:tcPr>
          <w:p w:rsidRPr="00A36904" w:rsidR="00A36904" w:rsidP="00A36904" w:rsidRDefault="00A36904" w14:paraId="03D3DFD9"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Does the setting promote openness, trust, and continuous improvement through supervision?</w:t>
            </w:r>
          </w:p>
        </w:tc>
        <w:tc>
          <w:tcPr>
            <w:tcW w:w="2219" w:type="dxa"/>
            <w:hideMark/>
          </w:tcPr>
          <w:p w:rsidRPr="00A36904" w:rsidR="00A36904" w:rsidP="00A36904" w:rsidRDefault="00A36904" w14:paraId="723F4C2A"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36904">
              <w:rPr>
                <w:rFonts w:cstheme="minorHAnsi"/>
                <w:sz w:val="20"/>
                <w:szCs w:val="20"/>
              </w:rPr>
              <w:t>Staff feedback, evidence of reflective discussions</w:t>
            </w:r>
          </w:p>
        </w:tc>
        <w:tc>
          <w:tcPr>
            <w:tcW w:w="0" w:type="auto"/>
            <w:hideMark/>
          </w:tcPr>
          <w:p w:rsidRPr="00A36904" w:rsidR="00A36904" w:rsidP="00A36904" w:rsidRDefault="00A36904" w14:paraId="0159DA47"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6F17825F"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Pr="00A36904" w:rsidR="00A36904" w:rsidTr="00727246" w14:paraId="043DC41C" w14:textId="77777777">
        <w:tc>
          <w:tcPr>
            <w:cnfStyle w:val="001000000000" w:firstRow="0" w:lastRow="0" w:firstColumn="1" w:lastColumn="0" w:oddVBand="0" w:evenVBand="0" w:oddHBand="0" w:evenHBand="0" w:firstRowFirstColumn="0" w:firstRowLastColumn="0" w:lastRowFirstColumn="0" w:lastRowLastColumn="0"/>
            <w:tcW w:w="1605" w:type="dxa"/>
            <w:hideMark/>
          </w:tcPr>
          <w:p w:rsidRPr="00A36904" w:rsidR="00A36904" w:rsidP="00A36904" w:rsidRDefault="00A36904" w14:paraId="11D442A7" w14:textId="77777777">
            <w:pPr>
              <w:spacing w:after="160" w:line="278" w:lineRule="auto"/>
              <w:rPr>
                <w:rFonts w:cstheme="minorHAnsi"/>
                <w:sz w:val="20"/>
                <w:szCs w:val="20"/>
              </w:rPr>
            </w:pPr>
            <w:r w:rsidRPr="00A36904">
              <w:rPr>
                <w:rFonts w:cstheme="minorHAnsi"/>
                <w:sz w:val="20"/>
                <w:szCs w:val="20"/>
              </w:rPr>
              <w:t>Leadership Oversight</w:t>
            </w:r>
          </w:p>
        </w:tc>
        <w:tc>
          <w:tcPr>
            <w:tcW w:w="3352" w:type="dxa"/>
            <w:hideMark/>
          </w:tcPr>
          <w:p w:rsidRPr="00A36904" w:rsidR="00A36904" w:rsidP="00A36904" w:rsidRDefault="00A36904" w14:paraId="170DAB74"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Do leaders review the quality and effectiveness of supervision regularly?</w:t>
            </w:r>
          </w:p>
        </w:tc>
        <w:tc>
          <w:tcPr>
            <w:tcW w:w="2219" w:type="dxa"/>
            <w:hideMark/>
          </w:tcPr>
          <w:p w:rsidRPr="00A36904" w:rsidR="00A36904" w:rsidP="00A36904" w:rsidRDefault="00A36904" w14:paraId="0277501E"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36904">
              <w:rPr>
                <w:rFonts w:cstheme="minorHAnsi"/>
                <w:sz w:val="20"/>
                <w:szCs w:val="20"/>
              </w:rPr>
              <w:t>Audit records, review meetings, evaluation reports</w:t>
            </w:r>
          </w:p>
        </w:tc>
        <w:tc>
          <w:tcPr>
            <w:tcW w:w="0" w:type="auto"/>
            <w:hideMark/>
          </w:tcPr>
          <w:p w:rsidRPr="00A36904" w:rsidR="00A36904" w:rsidP="00A36904" w:rsidRDefault="00A36904" w14:paraId="3649539C"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0" w:type="auto"/>
            <w:hideMark/>
          </w:tcPr>
          <w:p w:rsidRPr="00A36904" w:rsidR="00A36904" w:rsidP="00A36904" w:rsidRDefault="00A36904" w14:paraId="361950CE" w14:textId="77777777">
            <w:pPr>
              <w:spacing w:after="160" w:line="278"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rsidRPr="006B749C" w:rsidR="00432344" w:rsidP="00727246" w:rsidRDefault="00432344" w14:paraId="2AE9FA92" w14:textId="0ECEA920">
      <w:pPr>
        <w:pStyle w:val="BodyText"/>
        <w:kinsoku w:val="0"/>
        <w:overflowPunct w:val="0"/>
        <w:spacing w:before="159" w:line="278" w:lineRule="auto"/>
        <w:rPr>
          <w:rFonts w:asciiTheme="minorHAnsi" w:hAnsiTheme="minorHAnsi" w:cstheme="minorHAnsi"/>
        </w:rPr>
      </w:pPr>
    </w:p>
    <w:sectPr w:rsidRPr="006B749C" w:rsidR="00432344" w:rsidSect="00590B4D">
      <w:headerReference w:type="default" r:id="rId25"/>
      <w:footerReference w:type="default" r:id="rId26"/>
      <w:pgSz w:w="11906" w:h="16838" w:orient="portrait"/>
      <w:pgMar w:top="720" w:right="566"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2A59" w:rsidP="00972CF5" w:rsidRDefault="00982A59" w14:paraId="03A92C58" w14:textId="77777777">
      <w:pPr>
        <w:spacing w:after="0" w:line="240" w:lineRule="auto"/>
      </w:pPr>
      <w:r>
        <w:separator/>
      </w:r>
    </w:p>
  </w:endnote>
  <w:endnote w:type="continuationSeparator" w:id="0">
    <w:p w:rsidR="00982A59" w:rsidP="00972CF5" w:rsidRDefault="00982A59" w14:paraId="65D73AF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672128"/>
      <w:docPartObj>
        <w:docPartGallery w:val="Page Numbers (Bottom of Page)"/>
        <w:docPartUnique/>
      </w:docPartObj>
    </w:sdtPr>
    <w:sdtEndPr>
      <w:rPr>
        <w:color w:val="7F7F7F" w:themeColor="background1" w:themeShade="7F"/>
        <w:spacing w:val="60"/>
      </w:rPr>
    </w:sdtEndPr>
    <w:sdtContent>
      <w:p w:rsidR="00EE505C" w:rsidRDefault="00EE505C" w14:paraId="04479C03" w14:textId="40DCDCCF">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727246" w:rsidRDefault="00727246" w14:paraId="288AD9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955660"/>
      <w:docPartObj>
        <w:docPartGallery w:val="Page Numbers (Bottom of Page)"/>
        <w:docPartUnique/>
      </w:docPartObj>
    </w:sdtPr>
    <w:sdtEndPr>
      <w:rPr>
        <w:color w:val="7F7F7F" w:themeColor="background1" w:themeShade="7F"/>
        <w:spacing w:val="60"/>
      </w:rPr>
    </w:sdtEndPr>
    <w:sdtContent>
      <w:p w:rsidR="00AD6D07" w:rsidRDefault="00AD6D07" w14:paraId="63C6498D" w14:textId="24C51C88">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AD6D07" w:rsidRDefault="00AD6D07" w14:paraId="4E0AF4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351786"/>
      <w:docPartObj>
        <w:docPartGallery w:val="Page Numbers (Bottom of Page)"/>
        <w:docPartUnique/>
      </w:docPartObj>
    </w:sdtPr>
    <w:sdtEndPr>
      <w:rPr>
        <w:color w:val="7F7F7F" w:themeColor="background1" w:themeShade="7F"/>
        <w:spacing w:val="60"/>
      </w:rPr>
    </w:sdtEndPr>
    <w:sdtContent>
      <w:p w:rsidR="00165A36" w:rsidRDefault="00165A36" w14:paraId="1BCF3F4A" w14:textId="6C5F8F2F">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600E54" w:rsidRDefault="00600E54" w14:paraId="11AA06F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2A59" w:rsidP="00972CF5" w:rsidRDefault="00982A59" w14:paraId="19E44548" w14:textId="77777777">
      <w:pPr>
        <w:spacing w:after="0" w:line="240" w:lineRule="auto"/>
      </w:pPr>
      <w:r>
        <w:separator/>
      </w:r>
    </w:p>
  </w:footnote>
  <w:footnote w:type="continuationSeparator" w:id="0">
    <w:p w:rsidR="00982A59" w:rsidP="00972CF5" w:rsidRDefault="00982A59" w14:paraId="495D60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87B" w:rsidRDefault="001D587B" w14:paraId="138C7008" w14:textId="10D0EAE3">
    <w:pPr>
      <w:pStyle w:val="Header"/>
    </w:pPr>
    <w:r>
      <w:t>September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2A2"/>
    <w:multiLevelType w:val="hybridMultilevel"/>
    <w:tmpl w:val="73120912"/>
    <w:lvl w:ilvl="0" w:tplc="08090001">
      <w:start w:val="1"/>
      <w:numFmt w:val="bullet"/>
      <w:lvlText w:val=""/>
      <w:lvlJc w:val="left"/>
      <w:pPr>
        <w:ind w:left="849" w:hanging="360"/>
      </w:pPr>
      <w:rPr>
        <w:rFonts w:hint="default" w:ascii="Symbol" w:hAnsi="Symbol"/>
      </w:rPr>
    </w:lvl>
    <w:lvl w:ilvl="1" w:tplc="08090003" w:tentative="1">
      <w:start w:val="1"/>
      <w:numFmt w:val="bullet"/>
      <w:lvlText w:val="o"/>
      <w:lvlJc w:val="left"/>
      <w:pPr>
        <w:ind w:left="1569" w:hanging="360"/>
      </w:pPr>
      <w:rPr>
        <w:rFonts w:hint="default" w:ascii="Courier New" w:hAnsi="Courier New" w:cs="Courier New"/>
      </w:rPr>
    </w:lvl>
    <w:lvl w:ilvl="2" w:tplc="08090005" w:tentative="1">
      <w:start w:val="1"/>
      <w:numFmt w:val="bullet"/>
      <w:lvlText w:val=""/>
      <w:lvlJc w:val="left"/>
      <w:pPr>
        <w:ind w:left="2289" w:hanging="360"/>
      </w:pPr>
      <w:rPr>
        <w:rFonts w:hint="default" w:ascii="Wingdings" w:hAnsi="Wingdings"/>
      </w:rPr>
    </w:lvl>
    <w:lvl w:ilvl="3" w:tplc="08090001" w:tentative="1">
      <w:start w:val="1"/>
      <w:numFmt w:val="bullet"/>
      <w:lvlText w:val=""/>
      <w:lvlJc w:val="left"/>
      <w:pPr>
        <w:ind w:left="3009" w:hanging="360"/>
      </w:pPr>
      <w:rPr>
        <w:rFonts w:hint="default" w:ascii="Symbol" w:hAnsi="Symbol"/>
      </w:rPr>
    </w:lvl>
    <w:lvl w:ilvl="4" w:tplc="08090003" w:tentative="1">
      <w:start w:val="1"/>
      <w:numFmt w:val="bullet"/>
      <w:lvlText w:val="o"/>
      <w:lvlJc w:val="left"/>
      <w:pPr>
        <w:ind w:left="3729" w:hanging="360"/>
      </w:pPr>
      <w:rPr>
        <w:rFonts w:hint="default" w:ascii="Courier New" w:hAnsi="Courier New" w:cs="Courier New"/>
      </w:rPr>
    </w:lvl>
    <w:lvl w:ilvl="5" w:tplc="08090005" w:tentative="1">
      <w:start w:val="1"/>
      <w:numFmt w:val="bullet"/>
      <w:lvlText w:val=""/>
      <w:lvlJc w:val="left"/>
      <w:pPr>
        <w:ind w:left="4449" w:hanging="360"/>
      </w:pPr>
      <w:rPr>
        <w:rFonts w:hint="default" w:ascii="Wingdings" w:hAnsi="Wingdings"/>
      </w:rPr>
    </w:lvl>
    <w:lvl w:ilvl="6" w:tplc="08090001" w:tentative="1">
      <w:start w:val="1"/>
      <w:numFmt w:val="bullet"/>
      <w:lvlText w:val=""/>
      <w:lvlJc w:val="left"/>
      <w:pPr>
        <w:ind w:left="5169" w:hanging="360"/>
      </w:pPr>
      <w:rPr>
        <w:rFonts w:hint="default" w:ascii="Symbol" w:hAnsi="Symbol"/>
      </w:rPr>
    </w:lvl>
    <w:lvl w:ilvl="7" w:tplc="08090003" w:tentative="1">
      <w:start w:val="1"/>
      <w:numFmt w:val="bullet"/>
      <w:lvlText w:val="o"/>
      <w:lvlJc w:val="left"/>
      <w:pPr>
        <w:ind w:left="5889" w:hanging="360"/>
      </w:pPr>
      <w:rPr>
        <w:rFonts w:hint="default" w:ascii="Courier New" w:hAnsi="Courier New" w:cs="Courier New"/>
      </w:rPr>
    </w:lvl>
    <w:lvl w:ilvl="8" w:tplc="08090005" w:tentative="1">
      <w:start w:val="1"/>
      <w:numFmt w:val="bullet"/>
      <w:lvlText w:val=""/>
      <w:lvlJc w:val="left"/>
      <w:pPr>
        <w:ind w:left="6609" w:hanging="360"/>
      </w:pPr>
      <w:rPr>
        <w:rFonts w:hint="default" w:ascii="Wingdings" w:hAnsi="Wingdings"/>
      </w:rPr>
    </w:lvl>
  </w:abstractNum>
  <w:abstractNum w:abstractNumId="1" w15:restartNumberingAfterBreak="0">
    <w:nsid w:val="05000DBE"/>
    <w:multiLevelType w:val="hybridMultilevel"/>
    <w:tmpl w:val="C0F045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EC1D13"/>
    <w:multiLevelType w:val="multilevel"/>
    <w:tmpl w:val="465811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E327C9"/>
    <w:multiLevelType w:val="hybridMultilevel"/>
    <w:tmpl w:val="2FB484AC"/>
    <w:lvl w:ilvl="0" w:tplc="64CA2880">
      <w:numFmt w:val="bullet"/>
      <w:lvlText w:val=""/>
      <w:lvlJc w:val="left"/>
      <w:pPr>
        <w:ind w:left="360" w:hanging="360"/>
      </w:pPr>
      <w:rPr>
        <w:rFonts w:hint="default" w:ascii="Wingdings" w:hAnsi="Wingdings" w:eastAsia="Calibri" w:cs="Times New Roman"/>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B4A58D4"/>
    <w:multiLevelType w:val="hybridMultilevel"/>
    <w:tmpl w:val="12CA2FEE"/>
    <w:lvl w:ilvl="0" w:tplc="0809000B">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BB30205"/>
    <w:multiLevelType w:val="hybridMultilevel"/>
    <w:tmpl w:val="6F14D4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BA21D9"/>
    <w:multiLevelType w:val="hybridMultilevel"/>
    <w:tmpl w:val="99FE29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0C136EA3"/>
    <w:multiLevelType w:val="multilevel"/>
    <w:tmpl w:val="4BE89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E7D0AED"/>
    <w:multiLevelType w:val="multilevel"/>
    <w:tmpl w:val="B37C09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2F87790"/>
    <w:multiLevelType w:val="multilevel"/>
    <w:tmpl w:val="407E70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36A0B90"/>
    <w:multiLevelType w:val="multilevel"/>
    <w:tmpl w:val="795064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9CF4AE9"/>
    <w:multiLevelType w:val="multilevel"/>
    <w:tmpl w:val="329E3C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A7F258D"/>
    <w:multiLevelType w:val="hybridMultilevel"/>
    <w:tmpl w:val="9822DF48"/>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D1D18AE"/>
    <w:multiLevelType w:val="hybridMultilevel"/>
    <w:tmpl w:val="7346B1A2"/>
    <w:lvl w:ilvl="0" w:tplc="0809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21737BD2"/>
    <w:multiLevelType w:val="multilevel"/>
    <w:tmpl w:val="12CA3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2E5614D"/>
    <w:multiLevelType w:val="hybridMultilevel"/>
    <w:tmpl w:val="3C0860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718727D"/>
    <w:multiLevelType w:val="multilevel"/>
    <w:tmpl w:val="3E3E337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CD828E1"/>
    <w:multiLevelType w:val="hybridMultilevel"/>
    <w:tmpl w:val="08A6154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2D5D0CCE"/>
    <w:multiLevelType w:val="hybridMultilevel"/>
    <w:tmpl w:val="1C540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08D3D94"/>
    <w:multiLevelType w:val="hybridMultilevel"/>
    <w:tmpl w:val="2676F2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328A23CC"/>
    <w:multiLevelType w:val="hybridMultilevel"/>
    <w:tmpl w:val="EB8851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352510BB"/>
    <w:multiLevelType w:val="hybridMultilevel"/>
    <w:tmpl w:val="FB2C6D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360A49E5"/>
    <w:multiLevelType w:val="multilevel"/>
    <w:tmpl w:val="1430E5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61E4EFC"/>
    <w:multiLevelType w:val="hybridMultilevel"/>
    <w:tmpl w:val="9EBC12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70E62BC"/>
    <w:multiLevelType w:val="hybridMultilevel"/>
    <w:tmpl w:val="197ADF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6A7A63"/>
    <w:multiLevelType w:val="hybridMultilevel"/>
    <w:tmpl w:val="5FA8237E"/>
    <w:lvl w:ilvl="0" w:tplc="35EE3F22">
      <w:start w:val="1"/>
      <w:numFmt w:val="decimal"/>
      <w:lvlText w:val="%1."/>
      <w:lvlJc w:val="left"/>
      <w:pPr>
        <w:ind w:left="360" w:hanging="360"/>
      </w:pPr>
      <w:rPr>
        <w:rFonts w:hint="default"/>
      </w:rPr>
    </w:lvl>
    <w:lvl w:ilvl="1" w:tplc="08090001">
      <w:start w:val="1"/>
      <w:numFmt w:val="bullet"/>
      <w:lvlText w:val=""/>
      <w:lvlJc w:val="left"/>
      <w:pPr>
        <w:ind w:left="360" w:hanging="360"/>
      </w:pPr>
      <w:rPr>
        <w:rFonts w:hint="default" w:ascii="Symbol" w:hAnsi="Symbol"/>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92F0CE4"/>
    <w:multiLevelType w:val="multilevel"/>
    <w:tmpl w:val="5C0822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E882331"/>
    <w:multiLevelType w:val="hybridMultilevel"/>
    <w:tmpl w:val="A2A060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409B2E90"/>
    <w:multiLevelType w:val="hybridMultilevel"/>
    <w:tmpl w:val="2466B7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43AE22F2"/>
    <w:multiLevelType w:val="hybridMultilevel"/>
    <w:tmpl w:val="71EABB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8425D8A"/>
    <w:multiLevelType w:val="hybridMultilevel"/>
    <w:tmpl w:val="E02A7106"/>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50325B"/>
    <w:multiLevelType w:val="multilevel"/>
    <w:tmpl w:val="103664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08C48B9"/>
    <w:multiLevelType w:val="multilevel"/>
    <w:tmpl w:val="2B4C4D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26E7D0E"/>
    <w:multiLevelType w:val="hybridMultilevel"/>
    <w:tmpl w:val="8E4687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5B1331D"/>
    <w:multiLevelType w:val="multilevel"/>
    <w:tmpl w:val="15E68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75233FB"/>
    <w:multiLevelType w:val="hybridMultilevel"/>
    <w:tmpl w:val="AACCCF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DB61B0"/>
    <w:multiLevelType w:val="hybridMultilevel"/>
    <w:tmpl w:val="D012C1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5BC22D2"/>
    <w:multiLevelType w:val="multilevel"/>
    <w:tmpl w:val="FE4411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9761FCA"/>
    <w:multiLevelType w:val="hybridMultilevel"/>
    <w:tmpl w:val="7CA8E0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E3A7C8D"/>
    <w:multiLevelType w:val="hybridMultilevel"/>
    <w:tmpl w:val="1B7E0E7C"/>
    <w:lvl w:ilvl="0" w:tplc="2F007476">
      <w:start w:val="1"/>
      <w:numFmt w:val="decimal"/>
      <w:lvlText w:val="%1."/>
      <w:lvlJc w:val="left"/>
      <w:pPr>
        <w:ind w:left="786"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01700EA"/>
    <w:multiLevelType w:val="multilevel"/>
    <w:tmpl w:val="657CAE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0AC4163"/>
    <w:multiLevelType w:val="hybridMultilevel"/>
    <w:tmpl w:val="FB3A9C5E"/>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6613C1E"/>
    <w:multiLevelType w:val="multilevel"/>
    <w:tmpl w:val="10086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7C63872"/>
    <w:multiLevelType w:val="hybridMultilevel"/>
    <w:tmpl w:val="338615E8"/>
    <w:lvl w:ilvl="0" w:tplc="08090001">
      <w:start w:val="1"/>
      <w:numFmt w:val="bullet"/>
      <w:lvlText w:val=""/>
      <w:lvlJc w:val="left"/>
      <w:pPr>
        <w:ind w:left="360" w:hanging="360"/>
      </w:pPr>
      <w:rPr>
        <w:rFonts w:hint="default" w:ascii="Symbol" w:hAnsi="Symbol"/>
      </w:rPr>
    </w:lvl>
    <w:lvl w:ilvl="1" w:tplc="FFFFFFFF">
      <w:start w:val="1"/>
      <w:numFmt w:val="bullet"/>
      <w:lvlText w:val=""/>
      <w:lvlJc w:val="left"/>
      <w:pPr>
        <w:ind w:left="360" w:hanging="360"/>
      </w:pPr>
      <w:rPr>
        <w:rFonts w:hint="default" w:ascii="Symbol" w:hAnsi="Symbol"/>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C4820E0"/>
    <w:multiLevelType w:val="multilevel"/>
    <w:tmpl w:val="F2EE35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59176243">
    <w:abstractNumId w:val="7"/>
  </w:num>
  <w:num w:numId="2" w16cid:durableId="2113234778">
    <w:abstractNumId w:val="8"/>
  </w:num>
  <w:num w:numId="3" w16cid:durableId="146439308">
    <w:abstractNumId w:val="16"/>
  </w:num>
  <w:num w:numId="4" w16cid:durableId="304700568">
    <w:abstractNumId w:val="39"/>
  </w:num>
  <w:num w:numId="5" w16cid:durableId="1200897078">
    <w:abstractNumId w:val="23"/>
  </w:num>
  <w:num w:numId="6" w16cid:durableId="1953978628">
    <w:abstractNumId w:val="12"/>
  </w:num>
  <w:num w:numId="7" w16cid:durableId="147596755">
    <w:abstractNumId w:val="25"/>
  </w:num>
  <w:num w:numId="8" w16cid:durableId="867984720">
    <w:abstractNumId w:val="41"/>
  </w:num>
  <w:num w:numId="9" w16cid:durableId="1779636330">
    <w:abstractNumId w:val="27"/>
  </w:num>
  <w:num w:numId="10" w16cid:durableId="775364442">
    <w:abstractNumId w:val="1"/>
  </w:num>
  <w:num w:numId="11" w16cid:durableId="2087025153">
    <w:abstractNumId w:val="33"/>
  </w:num>
  <w:num w:numId="12" w16cid:durableId="966811568">
    <w:abstractNumId w:val="21"/>
  </w:num>
  <w:num w:numId="13" w16cid:durableId="349382752">
    <w:abstractNumId w:val="17"/>
  </w:num>
  <w:num w:numId="14" w16cid:durableId="1135947339">
    <w:abstractNumId w:val="24"/>
  </w:num>
  <w:num w:numId="15" w16cid:durableId="2094663335">
    <w:abstractNumId w:val="36"/>
  </w:num>
  <w:num w:numId="16" w16cid:durableId="11228593">
    <w:abstractNumId w:val="13"/>
  </w:num>
  <w:num w:numId="17" w16cid:durableId="511799433">
    <w:abstractNumId w:val="43"/>
  </w:num>
  <w:num w:numId="18" w16cid:durableId="1338842971">
    <w:abstractNumId w:val="19"/>
  </w:num>
  <w:num w:numId="19" w16cid:durableId="335349898">
    <w:abstractNumId w:val="29"/>
  </w:num>
  <w:num w:numId="20" w16cid:durableId="505094475">
    <w:abstractNumId w:val="38"/>
  </w:num>
  <w:num w:numId="21" w16cid:durableId="78603608">
    <w:abstractNumId w:val="20"/>
  </w:num>
  <w:num w:numId="22" w16cid:durableId="747116022">
    <w:abstractNumId w:val="28"/>
  </w:num>
  <w:num w:numId="23" w16cid:durableId="1422918605">
    <w:abstractNumId w:val="0"/>
  </w:num>
  <w:num w:numId="24" w16cid:durableId="1116674309">
    <w:abstractNumId w:val="6"/>
  </w:num>
  <w:num w:numId="25" w16cid:durableId="1297488473">
    <w:abstractNumId w:val="5"/>
  </w:num>
  <w:num w:numId="26" w16cid:durableId="1219167910">
    <w:abstractNumId w:val="18"/>
  </w:num>
  <w:num w:numId="27" w16cid:durableId="765157486">
    <w:abstractNumId w:val="15"/>
  </w:num>
  <w:num w:numId="28" w16cid:durableId="816534453">
    <w:abstractNumId w:val="31"/>
  </w:num>
  <w:num w:numId="29" w16cid:durableId="858392792">
    <w:abstractNumId w:val="11"/>
  </w:num>
  <w:num w:numId="30" w16cid:durableId="1503743248">
    <w:abstractNumId w:val="44"/>
  </w:num>
  <w:num w:numId="31" w16cid:durableId="620764865">
    <w:abstractNumId w:val="10"/>
  </w:num>
  <w:num w:numId="32" w16cid:durableId="163012266">
    <w:abstractNumId w:val="42"/>
  </w:num>
  <w:num w:numId="33" w16cid:durableId="392854952">
    <w:abstractNumId w:val="3"/>
  </w:num>
  <w:num w:numId="34" w16cid:durableId="1887250750">
    <w:abstractNumId w:val="4"/>
  </w:num>
  <w:num w:numId="35" w16cid:durableId="1916814842">
    <w:abstractNumId w:val="35"/>
  </w:num>
  <w:num w:numId="36" w16cid:durableId="1112047166">
    <w:abstractNumId w:val="30"/>
  </w:num>
  <w:num w:numId="37" w16cid:durableId="1047098476">
    <w:abstractNumId w:val="2"/>
  </w:num>
  <w:num w:numId="38" w16cid:durableId="366758470">
    <w:abstractNumId w:val="14"/>
  </w:num>
  <w:num w:numId="39" w16cid:durableId="1699891510">
    <w:abstractNumId w:val="9"/>
  </w:num>
  <w:num w:numId="40" w16cid:durableId="1133133532">
    <w:abstractNumId w:val="40"/>
  </w:num>
  <w:num w:numId="41" w16cid:durableId="1665622281">
    <w:abstractNumId w:val="26"/>
  </w:num>
  <w:num w:numId="42" w16cid:durableId="51663055">
    <w:abstractNumId w:val="34"/>
  </w:num>
  <w:num w:numId="43" w16cid:durableId="974988845">
    <w:abstractNumId w:val="37"/>
  </w:num>
  <w:num w:numId="44" w16cid:durableId="8606456">
    <w:abstractNumId w:val="32"/>
  </w:num>
  <w:num w:numId="45" w16cid:durableId="36469515">
    <w:abstractNumId w:val="2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A59"/>
    <w:rsid w:val="00004E6A"/>
    <w:rsid w:val="00024080"/>
    <w:rsid w:val="00041B59"/>
    <w:rsid w:val="00042C05"/>
    <w:rsid w:val="000453D0"/>
    <w:rsid w:val="00072C7D"/>
    <w:rsid w:val="00080705"/>
    <w:rsid w:val="00082D8F"/>
    <w:rsid w:val="0009701C"/>
    <w:rsid w:val="000B0640"/>
    <w:rsid w:val="000C3A65"/>
    <w:rsid w:val="000C4924"/>
    <w:rsid w:val="000D400B"/>
    <w:rsid w:val="000D5471"/>
    <w:rsid w:val="000E5A42"/>
    <w:rsid w:val="000E7F5B"/>
    <w:rsid w:val="000F05C4"/>
    <w:rsid w:val="00100096"/>
    <w:rsid w:val="0010583E"/>
    <w:rsid w:val="0012627B"/>
    <w:rsid w:val="0013378B"/>
    <w:rsid w:val="00134D6A"/>
    <w:rsid w:val="00140333"/>
    <w:rsid w:val="00155C9B"/>
    <w:rsid w:val="00156114"/>
    <w:rsid w:val="00165A36"/>
    <w:rsid w:val="00177F4D"/>
    <w:rsid w:val="00192E49"/>
    <w:rsid w:val="001A6A8A"/>
    <w:rsid w:val="001B186D"/>
    <w:rsid w:val="001D0351"/>
    <w:rsid w:val="001D1130"/>
    <w:rsid w:val="001D587B"/>
    <w:rsid w:val="001F3E23"/>
    <w:rsid w:val="001F3E57"/>
    <w:rsid w:val="002237EE"/>
    <w:rsid w:val="00224CEB"/>
    <w:rsid w:val="00227AFA"/>
    <w:rsid w:val="002409B3"/>
    <w:rsid w:val="00242014"/>
    <w:rsid w:val="0024610F"/>
    <w:rsid w:val="00250651"/>
    <w:rsid w:val="0026253C"/>
    <w:rsid w:val="00263D47"/>
    <w:rsid w:val="00272453"/>
    <w:rsid w:val="002800A9"/>
    <w:rsid w:val="0029046B"/>
    <w:rsid w:val="002A0D55"/>
    <w:rsid w:val="002A3CDA"/>
    <w:rsid w:val="002A7E9C"/>
    <w:rsid w:val="002C4597"/>
    <w:rsid w:val="002D0AF1"/>
    <w:rsid w:val="002E55E1"/>
    <w:rsid w:val="003030D6"/>
    <w:rsid w:val="003164E5"/>
    <w:rsid w:val="00320D75"/>
    <w:rsid w:val="003414B9"/>
    <w:rsid w:val="0034455A"/>
    <w:rsid w:val="0034793B"/>
    <w:rsid w:val="00364532"/>
    <w:rsid w:val="0036671F"/>
    <w:rsid w:val="00366C0F"/>
    <w:rsid w:val="00371856"/>
    <w:rsid w:val="003952B0"/>
    <w:rsid w:val="003A07F1"/>
    <w:rsid w:val="003B4F6A"/>
    <w:rsid w:val="003C29F0"/>
    <w:rsid w:val="003D499B"/>
    <w:rsid w:val="00426E42"/>
    <w:rsid w:val="00432344"/>
    <w:rsid w:val="00435545"/>
    <w:rsid w:val="00437EC5"/>
    <w:rsid w:val="00444AC2"/>
    <w:rsid w:val="00454650"/>
    <w:rsid w:val="0046791B"/>
    <w:rsid w:val="004727C2"/>
    <w:rsid w:val="00483C4A"/>
    <w:rsid w:val="004A74DC"/>
    <w:rsid w:val="004C5F49"/>
    <w:rsid w:val="004D44C0"/>
    <w:rsid w:val="004D45D7"/>
    <w:rsid w:val="004E06D1"/>
    <w:rsid w:val="004E502C"/>
    <w:rsid w:val="0055011D"/>
    <w:rsid w:val="005576C9"/>
    <w:rsid w:val="005617DC"/>
    <w:rsid w:val="005666D7"/>
    <w:rsid w:val="00573FA0"/>
    <w:rsid w:val="00577755"/>
    <w:rsid w:val="0058244F"/>
    <w:rsid w:val="00590B4D"/>
    <w:rsid w:val="005B58C2"/>
    <w:rsid w:val="005C10E8"/>
    <w:rsid w:val="00600E54"/>
    <w:rsid w:val="00631AFE"/>
    <w:rsid w:val="006454C1"/>
    <w:rsid w:val="00650796"/>
    <w:rsid w:val="00656666"/>
    <w:rsid w:val="0066145E"/>
    <w:rsid w:val="00671751"/>
    <w:rsid w:val="00676B3A"/>
    <w:rsid w:val="00685643"/>
    <w:rsid w:val="00695E76"/>
    <w:rsid w:val="006A7927"/>
    <w:rsid w:val="006B749C"/>
    <w:rsid w:val="006D0470"/>
    <w:rsid w:val="006D1C0A"/>
    <w:rsid w:val="006D639E"/>
    <w:rsid w:val="007126E8"/>
    <w:rsid w:val="00727246"/>
    <w:rsid w:val="007308A3"/>
    <w:rsid w:val="00735E37"/>
    <w:rsid w:val="00752C94"/>
    <w:rsid w:val="00757A21"/>
    <w:rsid w:val="00777BB5"/>
    <w:rsid w:val="0078261C"/>
    <w:rsid w:val="00783897"/>
    <w:rsid w:val="00786FBF"/>
    <w:rsid w:val="007A3A91"/>
    <w:rsid w:val="007B0DAE"/>
    <w:rsid w:val="007B6A0C"/>
    <w:rsid w:val="007B7899"/>
    <w:rsid w:val="007C2335"/>
    <w:rsid w:val="007F104B"/>
    <w:rsid w:val="007F22CA"/>
    <w:rsid w:val="007F4F40"/>
    <w:rsid w:val="007F7E29"/>
    <w:rsid w:val="008024D7"/>
    <w:rsid w:val="00812DB1"/>
    <w:rsid w:val="00816522"/>
    <w:rsid w:val="00816D7A"/>
    <w:rsid w:val="00823F04"/>
    <w:rsid w:val="008347D7"/>
    <w:rsid w:val="008357A5"/>
    <w:rsid w:val="00846BD0"/>
    <w:rsid w:val="008730F6"/>
    <w:rsid w:val="00891C96"/>
    <w:rsid w:val="0089395D"/>
    <w:rsid w:val="008B117C"/>
    <w:rsid w:val="008C467E"/>
    <w:rsid w:val="008E0493"/>
    <w:rsid w:val="008E3677"/>
    <w:rsid w:val="008F492E"/>
    <w:rsid w:val="00944FC1"/>
    <w:rsid w:val="009675A8"/>
    <w:rsid w:val="00972CF5"/>
    <w:rsid w:val="009752D5"/>
    <w:rsid w:val="0098251E"/>
    <w:rsid w:val="00982A59"/>
    <w:rsid w:val="009A75B2"/>
    <w:rsid w:val="009D2BB5"/>
    <w:rsid w:val="009D2CD5"/>
    <w:rsid w:val="009D4B51"/>
    <w:rsid w:val="009D584D"/>
    <w:rsid w:val="009E6831"/>
    <w:rsid w:val="009F267B"/>
    <w:rsid w:val="009F374C"/>
    <w:rsid w:val="00A36904"/>
    <w:rsid w:val="00A44D1E"/>
    <w:rsid w:val="00A601D0"/>
    <w:rsid w:val="00A61B74"/>
    <w:rsid w:val="00A822BB"/>
    <w:rsid w:val="00A860A1"/>
    <w:rsid w:val="00A9175C"/>
    <w:rsid w:val="00A94911"/>
    <w:rsid w:val="00AA1DAE"/>
    <w:rsid w:val="00AA66C8"/>
    <w:rsid w:val="00AB6C3A"/>
    <w:rsid w:val="00AD010D"/>
    <w:rsid w:val="00AD202A"/>
    <w:rsid w:val="00AD6D07"/>
    <w:rsid w:val="00AE757D"/>
    <w:rsid w:val="00AF0E3A"/>
    <w:rsid w:val="00AF1E4C"/>
    <w:rsid w:val="00AF4D6A"/>
    <w:rsid w:val="00B14AF7"/>
    <w:rsid w:val="00B2699B"/>
    <w:rsid w:val="00B30154"/>
    <w:rsid w:val="00B34845"/>
    <w:rsid w:val="00B43837"/>
    <w:rsid w:val="00B52C4D"/>
    <w:rsid w:val="00B60A14"/>
    <w:rsid w:val="00B834BD"/>
    <w:rsid w:val="00B95324"/>
    <w:rsid w:val="00BA3661"/>
    <w:rsid w:val="00BB1B35"/>
    <w:rsid w:val="00BD58E7"/>
    <w:rsid w:val="00BE363B"/>
    <w:rsid w:val="00BF0770"/>
    <w:rsid w:val="00BF093B"/>
    <w:rsid w:val="00C14464"/>
    <w:rsid w:val="00C33588"/>
    <w:rsid w:val="00C715FF"/>
    <w:rsid w:val="00C74351"/>
    <w:rsid w:val="00C870D5"/>
    <w:rsid w:val="00C97493"/>
    <w:rsid w:val="00CA6DB1"/>
    <w:rsid w:val="00CB1E7C"/>
    <w:rsid w:val="00CB58D4"/>
    <w:rsid w:val="00CB60E7"/>
    <w:rsid w:val="00CC2168"/>
    <w:rsid w:val="00CF4DA1"/>
    <w:rsid w:val="00D277FA"/>
    <w:rsid w:val="00D414A4"/>
    <w:rsid w:val="00D41777"/>
    <w:rsid w:val="00D64942"/>
    <w:rsid w:val="00D67210"/>
    <w:rsid w:val="00D74FBF"/>
    <w:rsid w:val="00DA24BA"/>
    <w:rsid w:val="00DB3C12"/>
    <w:rsid w:val="00DE1D0F"/>
    <w:rsid w:val="00E30165"/>
    <w:rsid w:val="00E356AD"/>
    <w:rsid w:val="00E35799"/>
    <w:rsid w:val="00E4216E"/>
    <w:rsid w:val="00E51C8C"/>
    <w:rsid w:val="00E52EAC"/>
    <w:rsid w:val="00E5462E"/>
    <w:rsid w:val="00E5516B"/>
    <w:rsid w:val="00E76A38"/>
    <w:rsid w:val="00E9337F"/>
    <w:rsid w:val="00EA46D1"/>
    <w:rsid w:val="00EB50DE"/>
    <w:rsid w:val="00EC5D5E"/>
    <w:rsid w:val="00EE08C7"/>
    <w:rsid w:val="00EE505C"/>
    <w:rsid w:val="00F056EC"/>
    <w:rsid w:val="00F07CEE"/>
    <w:rsid w:val="00F138EB"/>
    <w:rsid w:val="00F23652"/>
    <w:rsid w:val="00F30701"/>
    <w:rsid w:val="00F3102F"/>
    <w:rsid w:val="00F31CA1"/>
    <w:rsid w:val="00F3249B"/>
    <w:rsid w:val="00F3724D"/>
    <w:rsid w:val="00F50ADB"/>
    <w:rsid w:val="00F828AA"/>
    <w:rsid w:val="00F84127"/>
    <w:rsid w:val="00FC1744"/>
    <w:rsid w:val="00FD1091"/>
    <w:rsid w:val="00FD28D0"/>
    <w:rsid w:val="00FD4A97"/>
    <w:rsid w:val="09766AAA"/>
    <w:rsid w:val="2E7B9C28"/>
    <w:rsid w:val="409C425F"/>
    <w:rsid w:val="41999684"/>
    <w:rsid w:val="4B378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BC6F"/>
  <w15:chartTrackingRefBased/>
  <w15:docId w15:val="{E252B3FB-BC3C-4566-B834-1E35EAEB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1"/>
    <w:qFormat/>
    <w:rsid w:val="00600E54"/>
    <w:pPr>
      <w:outlineLvl w:val="0"/>
    </w:pPr>
    <w:rPr>
      <w:rFonts w:ascii="Arial" w:hAnsi="Arial" w:cs="Arial"/>
      <w:b/>
      <w:color w:val="0070AD"/>
      <w:sz w:val="40"/>
      <w:szCs w:val="72"/>
    </w:rPr>
  </w:style>
  <w:style w:type="paragraph" w:styleId="Heading2">
    <w:name w:val="heading 2"/>
    <w:basedOn w:val="Normal"/>
    <w:next w:val="Normal"/>
    <w:link w:val="Heading2Char"/>
    <w:uiPriority w:val="1"/>
    <w:unhideWhenUsed/>
    <w:qFormat/>
    <w:rsid w:val="00972CF5"/>
    <w:pPr>
      <w:outlineLvl w:val="1"/>
    </w:pPr>
    <w:rPr>
      <w:b/>
      <w:bCs/>
      <w:color w:val="0070AD"/>
      <w:sz w:val="32"/>
      <w:szCs w:val="36"/>
    </w:rPr>
  </w:style>
  <w:style w:type="paragraph" w:styleId="Heading3">
    <w:name w:val="heading 3"/>
    <w:basedOn w:val="Heading2"/>
    <w:next w:val="Normal"/>
    <w:link w:val="Heading3Char"/>
    <w:uiPriority w:val="9"/>
    <w:unhideWhenUsed/>
    <w:qFormat/>
    <w:rsid w:val="00600E54"/>
    <w:pPr>
      <w:outlineLvl w:val="2"/>
    </w:pPr>
    <w:rPr>
      <w:sz w:val="28"/>
    </w:rPr>
  </w:style>
  <w:style w:type="paragraph" w:styleId="Heading4">
    <w:name w:val="heading 4"/>
    <w:basedOn w:val="Normal"/>
    <w:next w:val="Normal"/>
    <w:link w:val="Heading4Char"/>
    <w:uiPriority w:val="9"/>
    <w:unhideWhenUsed/>
    <w:qFormat/>
    <w:rsid w:val="00972CF5"/>
    <w:pPr>
      <w:outlineLvl w:val="3"/>
    </w:pPr>
    <w:rPr>
      <w:b/>
      <w:bCs/>
      <w:color w:val="0070AD"/>
    </w:rPr>
  </w:style>
  <w:style w:type="paragraph" w:styleId="Heading5">
    <w:name w:val="heading 5"/>
    <w:basedOn w:val="Normal"/>
    <w:next w:val="Normal"/>
    <w:link w:val="Heading5Char"/>
    <w:uiPriority w:val="9"/>
    <w:unhideWhenUsed/>
    <w:qFormat/>
    <w:rsid w:val="00573FA0"/>
    <w:pPr>
      <w:keepNext/>
      <w:keepLines/>
      <w:spacing w:before="80" w:after="40"/>
      <w:outlineLvl w:val="4"/>
    </w:pPr>
    <w:rPr>
      <w:rFonts w:eastAsiaTheme="majorEastAsia" w:cstheme="majorBidi"/>
      <w:color w:val="0070AD"/>
    </w:rPr>
  </w:style>
  <w:style w:type="paragraph" w:styleId="Heading6">
    <w:name w:val="heading 6"/>
    <w:basedOn w:val="Normal"/>
    <w:next w:val="Normal"/>
    <w:link w:val="Heading6Char"/>
    <w:uiPriority w:val="9"/>
    <w:semiHidden/>
    <w:unhideWhenUsed/>
    <w:qFormat/>
    <w:rsid w:val="00573FA0"/>
    <w:pPr>
      <w:keepNext/>
      <w:keepLines/>
      <w:spacing w:before="40" w:after="0"/>
      <w:outlineLvl w:val="5"/>
    </w:pPr>
    <w:rPr>
      <w:rFonts w:eastAsiaTheme="majorEastAsia" w:cstheme="majorBidi"/>
      <w:i/>
      <w:iCs/>
      <w:color w:val="0070AD"/>
    </w:rPr>
  </w:style>
  <w:style w:type="paragraph" w:styleId="Heading7">
    <w:name w:val="heading 7"/>
    <w:basedOn w:val="Normal"/>
    <w:next w:val="Normal"/>
    <w:link w:val="Heading7Char"/>
    <w:uiPriority w:val="9"/>
    <w:semiHidden/>
    <w:unhideWhenUsed/>
    <w:qFormat/>
    <w:rsid w:val="007126E8"/>
    <w:pPr>
      <w:keepNext/>
      <w:keepLines/>
      <w:spacing w:before="40" w:after="0"/>
      <w:outlineLvl w:val="6"/>
    </w:pPr>
    <w:rPr>
      <w:rFonts w:eastAsiaTheme="majorEastAsia" w:cstheme="majorBidi"/>
      <w:color w:val="2E89FF" w:themeColor="text1" w:themeTint="A6"/>
    </w:rPr>
  </w:style>
  <w:style w:type="paragraph" w:styleId="Heading8">
    <w:name w:val="heading 8"/>
    <w:basedOn w:val="Normal"/>
    <w:next w:val="Normal"/>
    <w:link w:val="Heading8Char"/>
    <w:uiPriority w:val="9"/>
    <w:semiHidden/>
    <w:unhideWhenUsed/>
    <w:qFormat/>
    <w:rsid w:val="007126E8"/>
    <w:pPr>
      <w:keepNext/>
      <w:keepLines/>
      <w:spacing w:after="0"/>
      <w:outlineLvl w:val="7"/>
    </w:pPr>
    <w:rPr>
      <w:rFonts w:eastAsiaTheme="majorEastAsia" w:cstheme="majorBidi"/>
      <w:i/>
      <w:iCs/>
      <w:color w:val="0067EE" w:themeColor="text1" w:themeTint="D8"/>
    </w:rPr>
  </w:style>
  <w:style w:type="paragraph" w:styleId="Heading9">
    <w:name w:val="heading 9"/>
    <w:basedOn w:val="Normal"/>
    <w:next w:val="Normal"/>
    <w:link w:val="Heading9Char"/>
    <w:uiPriority w:val="9"/>
    <w:semiHidden/>
    <w:unhideWhenUsed/>
    <w:qFormat/>
    <w:rsid w:val="007126E8"/>
    <w:pPr>
      <w:keepNext/>
      <w:keepLines/>
      <w:spacing w:after="0"/>
      <w:outlineLvl w:val="8"/>
    </w:pPr>
    <w:rPr>
      <w:rFonts w:eastAsiaTheme="majorEastAsia" w:cstheme="majorBidi"/>
      <w:color w:val="0067EE"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00E54"/>
    <w:rPr>
      <w:rFonts w:ascii="Arial" w:hAnsi="Arial" w:cs="Arial"/>
      <w:b/>
      <w:color w:val="0070AD"/>
      <w:sz w:val="40"/>
      <w:szCs w:val="72"/>
    </w:rPr>
  </w:style>
  <w:style w:type="character" w:styleId="Heading2Char" w:customStyle="1">
    <w:name w:val="Heading 2 Char"/>
    <w:basedOn w:val="DefaultParagraphFont"/>
    <w:link w:val="Heading2"/>
    <w:uiPriority w:val="9"/>
    <w:rsid w:val="00972CF5"/>
    <w:rPr>
      <w:b/>
      <w:bCs/>
      <w:color w:val="0070AD"/>
      <w:sz w:val="32"/>
      <w:szCs w:val="36"/>
    </w:rPr>
  </w:style>
  <w:style w:type="character" w:styleId="Heading3Char" w:customStyle="1">
    <w:name w:val="Heading 3 Char"/>
    <w:basedOn w:val="DefaultParagraphFont"/>
    <w:link w:val="Heading3"/>
    <w:uiPriority w:val="9"/>
    <w:rsid w:val="00600E54"/>
    <w:rPr>
      <w:b/>
      <w:bCs/>
      <w:color w:val="0070AD"/>
      <w:sz w:val="28"/>
      <w:szCs w:val="36"/>
    </w:rPr>
  </w:style>
  <w:style w:type="character" w:styleId="Heading4Char" w:customStyle="1">
    <w:name w:val="Heading 4 Char"/>
    <w:basedOn w:val="DefaultParagraphFont"/>
    <w:link w:val="Heading4"/>
    <w:uiPriority w:val="9"/>
    <w:rsid w:val="00972CF5"/>
    <w:rPr>
      <w:b/>
      <w:bCs/>
      <w:color w:val="0070AD"/>
    </w:rPr>
  </w:style>
  <w:style w:type="character" w:styleId="Heading5Char" w:customStyle="1">
    <w:name w:val="Heading 5 Char"/>
    <w:basedOn w:val="DefaultParagraphFont"/>
    <w:link w:val="Heading5"/>
    <w:uiPriority w:val="9"/>
    <w:rsid w:val="00573FA0"/>
    <w:rPr>
      <w:rFonts w:eastAsiaTheme="majorEastAsia" w:cstheme="majorBidi"/>
      <w:color w:val="0070AD"/>
    </w:rPr>
  </w:style>
  <w:style w:type="character" w:styleId="Heading6Char" w:customStyle="1">
    <w:name w:val="Heading 6 Char"/>
    <w:basedOn w:val="DefaultParagraphFont"/>
    <w:link w:val="Heading6"/>
    <w:uiPriority w:val="9"/>
    <w:semiHidden/>
    <w:rsid w:val="00573FA0"/>
    <w:rPr>
      <w:rFonts w:eastAsiaTheme="majorEastAsia" w:cstheme="majorBidi"/>
      <w:i/>
      <w:iCs/>
      <w:color w:val="0070AD"/>
    </w:rPr>
  </w:style>
  <w:style w:type="character" w:styleId="Heading7Char" w:customStyle="1">
    <w:name w:val="Heading 7 Char"/>
    <w:basedOn w:val="DefaultParagraphFont"/>
    <w:link w:val="Heading7"/>
    <w:uiPriority w:val="9"/>
    <w:semiHidden/>
    <w:rsid w:val="007126E8"/>
    <w:rPr>
      <w:rFonts w:eastAsiaTheme="majorEastAsia" w:cstheme="majorBidi"/>
      <w:color w:val="2E89FF" w:themeColor="text1" w:themeTint="A6"/>
    </w:rPr>
  </w:style>
  <w:style w:type="character" w:styleId="Heading8Char" w:customStyle="1">
    <w:name w:val="Heading 8 Char"/>
    <w:basedOn w:val="DefaultParagraphFont"/>
    <w:link w:val="Heading8"/>
    <w:uiPriority w:val="9"/>
    <w:semiHidden/>
    <w:rsid w:val="007126E8"/>
    <w:rPr>
      <w:rFonts w:eastAsiaTheme="majorEastAsia" w:cstheme="majorBidi"/>
      <w:i/>
      <w:iCs/>
      <w:color w:val="0067EE" w:themeColor="text1" w:themeTint="D8"/>
    </w:rPr>
  </w:style>
  <w:style w:type="character" w:styleId="Heading9Char" w:customStyle="1">
    <w:name w:val="Heading 9 Char"/>
    <w:basedOn w:val="DefaultParagraphFont"/>
    <w:link w:val="Heading9"/>
    <w:uiPriority w:val="9"/>
    <w:semiHidden/>
    <w:rsid w:val="007126E8"/>
    <w:rPr>
      <w:rFonts w:eastAsiaTheme="majorEastAsia" w:cstheme="majorBidi"/>
      <w:color w:val="0067EE" w:themeColor="text1" w:themeTint="D8"/>
    </w:rPr>
  </w:style>
  <w:style w:type="paragraph" w:styleId="Title">
    <w:name w:val="Title"/>
    <w:basedOn w:val="Normal"/>
    <w:next w:val="Normal"/>
    <w:link w:val="TitleChar"/>
    <w:uiPriority w:val="1"/>
    <w:qFormat/>
    <w:rsid w:val="00972CF5"/>
    <w:pPr>
      <w:spacing w:line="240" w:lineRule="auto"/>
      <w:jc w:val="center"/>
    </w:pPr>
    <w:rPr>
      <w:rFonts w:ascii="Arial" w:hAnsi="Arial" w:cs="Arial"/>
      <w:b/>
      <w:bCs/>
      <w:color w:val="FFFFFF" w:themeColor="background1"/>
      <w:sz w:val="116"/>
      <w:szCs w:val="116"/>
    </w:rPr>
  </w:style>
  <w:style w:type="character" w:styleId="TitleChar" w:customStyle="1">
    <w:name w:val="Title Char"/>
    <w:basedOn w:val="DefaultParagraphFont"/>
    <w:link w:val="Title"/>
    <w:uiPriority w:val="10"/>
    <w:rsid w:val="00972CF5"/>
    <w:rPr>
      <w:rFonts w:ascii="Arial" w:hAnsi="Arial" w:cs="Arial"/>
      <w:b/>
      <w:bCs/>
      <w:color w:val="FFFFFF" w:themeColor="background1"/>
      <w:sz w:val="116"/>
      <w:szCs w:val="116"/>
    </w:rPr>
  </w:style>
  <w:style w:type="paragraph" w:styleId="Subtitle">
    <w:name w:val="Subtitle"/>
    <w:basedOn w:val="Normal"/>
    <w:next w:val="Normal"/>
    <w:link w:val="SubtitleChar"/>
    <w:uiPriority w:val="11"/>
    <w:qFormat/>
    <w:rsid w:val="00600E54"/>
    <w:pPr>
      <w:jc w:val="center"/>
    </w:pPr>
    <w:rPr>
      <w:rFonts w:ascii="Arial" w:hAnsi="Arial" w:cs="Arial"/>
      <w:color w:val="FFFFFF" w:themeColor="background1"/>
      <w:sz w:val="96"/>
    </w:rPr>
  </w:style>
  <w:style w:type="character" w:styleId="SubtitleChar" w:customStyle="1">
    <w:name w:val="Subtitle Char"/>
    <w:basedOn w:val="DefaultParagraphFont"/>
    <w:link w:val="Subtitle"/>
    <w:uiPriority w:val="11"/>
    <w:rsid w:val="00600E54"/>
    <w:rPr>
      <w:rFonts w:ascii="Arial" w:hAnsi="Arial" w:cs="Arial"/>
      <w:color w:val="FFFFFF" w:themeColor="background1"/>
      <w:sz w:val="96"/>
    </w:rPr>
  </w:style>
  <w:style w:type="paragraph" w:styleId="Quote">
    <w:name w:val="Quote"/>
    <w:basedOn w:val="Normal"/>
    <w:next w:val="Normal"/>
    <w:link w:val="QuoteChar"/>
    <w:uiPriority w:val="29"/>
    <w:qFormat/>
    <w:rsid w:val="00573FA0"/>
    <w:pPr>
      <w:spacing w:before="160"/>
      <w:jc w:val="center"/>
    </w:pPr>
    <w:rPr>
      <w:i/>
      <w:iCs/>
      <w:color w:val="0070AD"/>
    </w:rPr>
  </w:style>
  <w:style w:type="character" w:styleId="QuoteChar" w:customStyle="1">
    <w:name w:val="Quote Char"/>
    <w:basedOn w:val="DefaultParagraphFont"/>
    <w:link w:val="Quote"/>
    <w:uiPriority w:val="29"/>
    <w:rsid w:val="00573FA0"/>
    <w:rPr>
      <w:i/>
      <w:iCs/>
      <w:color w:val="0070AD"/>
    </w:rPr>
  </w:style>
  <w:style w:type="paragraph" w:styleId="ListParagraph">
    <w:name w:val="List Paragraph"/>
    <w:basedOn w:val="Normal"/>
    <w:uiPriority w:val="1"/>
    <w:qFormat/>
    <w:rsid w:val="007126E8"/>
    <w:pPr>
      <w:ind w:left="720"/>
      <w:contextualSpacing/>
    </w:pPr>
  </w:style>
  <w:style w:type="character" w:styleId="IntenseEmphasis">
    <w:name w:val="Intense Emphasis"/>
    <w:basedOn w:val="DefaultParagraphFont"/>
    <w:uiPriority w:val="21"/>
    <w:qFormat/>
    <w:rsid w:val="00573FA0"/>
    <w:rPr>
      <w:i/>
      <w:iCs/>
      <w:color w:val="000000"/>
    </w:rPr>
  </w:style>
  <w:style w:type="paragraph" w:styleId="IntenseQuote">
    <w:name w:val="Intense Quote"/>
    <w:basedOn w:val="Normal"/>
    <w:next w:val="Normal"/>
    <w:link w:val="IntenseQuoteChar"/>
    <w:uiPriority w:val="30"/>
    <w:qFormat/>
    <w:rsid w:val="00600E54"/>
    <w:pPr>
      <w:pBdr>
        <w:top w:val="single" w:color="95C11F" w:themeColor="accent1" w:sz="4" w:space="10"/>
        <w:bottom w:val="single" w:color="95C11F" w:themeColor="accent1" w:sz="4" w:space="10"/>
      </w:pBdr>
      <w:spacing w:before="360" w:after="360"/>
      <w:ind w:left="864" w:right="864"/>
      <w:jc w:val="center"/>
    </w:pPr>
    <w:rPr>
      <w:i/>
      <w:iCs/>
      <w:color w:val="0070AD"/>
    </w:rPr>
  </w:style>
  <w:style w:type="character" w:styleId="IntenseQuoteChar" w:customStyle="1">
    <w:name w:val="Intense Quote Char"/>
    <w:basedOn w:val="DefaultParagraphFont"/>
    <w:link w:val="IntenseQuote"/>
    <w:uiPriority w:val="30"/>
    <w:rsid w:val="00600E54"/>
    <w:rPr>
      <w:i/>
      <w:iCs/>
      <w:color w:val="0070AD"/>
    </w:rPr>
  </w:style>
  <w:style w:type="character" w:styleId="IntenseReference">
    <w:name w:val="Intense Reference"/>
    <w:basedOn w:val="DefaultParagraphFont"/>
    <w:uiPriority w:val="32"/>
    <w:qFormat/>
    <w:rsid w:val="00573FA0"/>
    <w:rPr>
      <w:b/>
      <w:bCs/>
      <w:smallCaps/>
      <w:color w:val="0070AD"/>
      <w:spacing w:val="5"/>
    </w:rPr>
  </w:style>
  <w:style w:type="paragraph" w:styleId="NoSpacing">
    <w:name w:val="No Spacing"/>
    <w:basedOn w:val="Normal"/>
    <w:uiPriority w:val="1"/>
    <w:qFormat/>
    <w:rsid w:val="00972CF5"/>
  </w:style>
  <w:style w:type="character" w:styleId="SubtleEmphasis">
    <w:name w:val="Subtle Emphasis"/>
    <w:uiPriority w:val="19"/>
    <w:qFormat/>
    <w:rsid w:val="00972CF5"/>
  </w:style>
  <w:style w:type="character" w:styleId="Strong">
    <w:name w:val="Strong"/>
    <w:basedOn w:val="DefaultParagraphFont"/>
    <w:uiPriority w:val="22"/>
    <w:qFormat/>
    <w:rsid w:val="00972CF5"/>
    <w:rPr>
      <w:b/>
      <w:bCs/>
      <w:sz w:val="24"/>
    </w:rPr>
  </w:style>
  <w:style w:type="paragraph" w:styleId="Header">
    <w:name w:val="header"/>
    <w:basedOn w:val="Normal"/>
    <w:link w:val="HeaderChar"/>
    <w:uiPriority w:val="99"/>
    <w:unhideWhenUsed/>
    <w:rsid w:val="00972CF5"/>
    <w:pPr>
      <w:tabs>
        <w:tab w:val="center" w:pos="4513"/>
        <w:tab w:val="right" w:pos="9026"/>
      </w:tabs>
      <w:spacing w:after="0" w:line="240" w:lineRule="auto"/>
    </w:pPr>
  </w:style>
  <w:style w:type="character" w:styleId="HeaderChar" w:customStyle="1">
    <w:name w:val="Header Char"/>
    <w:basedOn w:val="DefaultParagraphFont"/>
    <w:link w:val="Header"/>
    <w:uiPriority w:val="99"/>
    <w:rsid w:val="00972CF5"/>
  </w:style>
  <w:style w:type="paragraph" w:styleId="Footer">
    <w:name w:val="footer"/>
    <w:basedOn w:val="Normal"/>
    <w:link w:val="FooterChar"/>
    <w:uiPriority w:val="99"/>
    <w:unhideWhenUsed/>
    <w:rsid w:val="00972CF5"/>
    <w:pPr>
      <w:tabs>
        <w:tab w:val="center" w:pos="4513"/>
        <w:tab w:val="right" w:pos="9026"/>
      </w:tabs>
      <w:spacing w:after="0" w:line="240" w:lineRule="auto"/>
    </w:pPr>
  </w:style>
  <w:style w:type="character" w:styleId="FooterChar" w:customStyle="1">
    <w:name w:val="Footer Char"/>
    <w:basedOn w:val="DefaultParagraphFont"/>
    <w:link w:val="Footer"/>
    <w:uiPriority w:val="99"/>
    <w:rsid w:val="00972CF5"/>
  </w:style>
  <w:style w:type="character" w:styleId="SubtleReference">
    <w:name w:val="Subtle Reference"/>
    <w:basedOn w:val="DefaultParagraphFont"/>
    <w:uiPriority w:val="31"/>
    <w:qFormat/>
    <w:rsid w:val="00573FA0"/>
    <w:rPr>
      <w:smallCaps/>
      <w:color w:val="0070AD"/>
    </w:rPr>
  </w:style>
  <w:style w:type="character" w:styleId="BookTitle">
    <w:name w:val="Book Title"/>
    <w:basedOn w:val="DefaultParagraphFont"/>
    <w:uiPriority w:val="33"/>
    <w:qFormat/>
    <w:rsid w:val="00573FA0"/>
    <w:rPr>
      <w:rFonts w:ascii="Arial" w:hAnsi="Arial"/>
      <w:b/>
      <w:bCs/>
      <w:i/>
      <w:iCs/>
      <w:spacing w:val="5"/>
    </w:rPr>
  </w:style>
  <w:style w:type="paragraph" w:styleId="BodyText">
    <w:name w:val="Body Text"/>
    <w:basedOn w:val="Normal"/>
    <w:link w:val="BodyTextChar"/>
    <w:uiPriority w:val="1"/>
    <w:qFormat/>
    <w:rsid w:val="002C4597"/>
    <w:pPr>
      <w:widowControl w:val="0"/>
      <w:autoSpaceDE w:val="0"/>
      <w:autoSpaceDN w:val="0"/>
      <w:adjustRightInd w:val="0"/>
      <w:spacing w:after="0" w:line="240" w:lineRule="auto"/>
    </w:pPr>
    <w:rPr>
      <w:rFonts w:ascii="Calibri" w:hAnsi="Calibri" w:cs="Calibri" w:eastAsiaTheme="minorEastAsia"/>
      <w:kern w:val="0"/>
      <w:lang w:eastAsia="en-GB"/>
    </w:rPr>
  </w:style>
  <w:style w:type="character" w:styleId="BodyTextChar" w:customStyle="1">
    <w:name w:val="Body Text Char"/>
    <w:basedOn w:val="DefaultParagraphFont"/>
    <w:link w:val="BodyText"/>
    <w:uiPriority w:val="99"/>
    <w:rsid w:val="002C4597"/>
    <w:rPr>
      <w:rFonts w:ascii="Calibri" w:hAnsi="Calibri" w:cs="Calibri" w:eastAsiaTheme="minorEastAsia"/>
      <w:kern w:val="0"/>
      <w:lang w:eastAsia="en-GB"/>
    </w:rPr>
  </w:style>
  <w:style w:type="table" w:styleId="TableGrid">
    <w:name w:val="Table Grid"/>
    <w:basedOn w:val="TableNormal"/>
    <w:uiPriority w:val="39"/>
    <w:rsid w:val="008347D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9F374C"/>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TableParagraph" w:customStyle="1">
    <w:name w:val="Table Paragraph"/>
    <w:basedOn w:val="Normal"/>
    <w:uiPriority w:val="1"/>
    <w:qFormat/>
    <w:rsid w:val="001F3E23"/>
    <w:pPr>
      <w:widowControl w:val="0"/>
      <w:autoSpaceDE w:val="0"/>
      <w:autoSpaceDN w:val="0"/>
      <w:adjustRightInd w:val="0"/>
      <w:spacing w:after="0" w:line="240" w:lineRule="auto"/>
    </w:pPr>
    <w:rPr>
      <w:rFonts w:ascii="Calibri" w:hAnsi="Calibri" w:cs="Calibri" w:eastAsiaTheme="minorEastAsia"/>
      <w:kern w:val="0"/>
      <w:lang w:eastAsia="en-GB"/>
    </w:rPr>
  </w:style>
  <w:style w:type="table" w:styleId="GridTable5Dark">
    <w:name w:val="Grid Table 5 Dark"/>
    <w:basedOn w:val="TableNormal"/>
    <w:uiPriority w:val="50"/>
    <w:rsid w:val="004E06D1"/>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FDAFF"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53BE"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53BE"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53BE"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53BE" w:themeFill="text1"/>
      </w:tcPr>
    </w:tblStylePr>
    <w:tblStylePr w:type="band1Vert">
      <w:tblPr/>
      <w:tcPr>
        <w:shd w:val="clear" w:color="auto" w:fill="7FB6FF" w:themeFill="text1" w:themeFillTint="66"/>
      </w:tcPr>
    </w:tblStylePr>
    <w:tblStylePr w:type="band1Horz">
      <w:tblPr/>
      <w:tcPr>
        <w:shd w:val="clear" w:color="auto" w:fill="7FB6FF" w:themeFill="text1" w:themeFillTint="66"/>
      </w:tcPr>
    </w:tblStylePr>
  </w:style>
  <w:style w:type="table" w:styleId="GridTable7Colorful">
    <w:name w:val="Grid Table 7 Colorful"/>
    <w:basedOn w:val="TableNormal"/>
    <w:uiPriority w:val="52"/>
    <w:rsid w:val="00320D75"/>
    <w:pPr>
      <w:spacing w:after="0" w:line="240" w:lineRule="auto"/>
    </w:pPr>
    <w:rPr>
      <w:color w:val="0053BE" w:themeColor="text1"/>
    </w:rPr>
    <w:tblPr>
      <w:tblStyleRowBandSize w:val="1"/>
      <w:tblStyleColBandSize w:val="1"/>
      <w:tblBorders>
        <w:top w:val="single" w:color="3F92FF" w:themeColor="text1" w:themeTint="99" w:sz="4" w:space="0"/>
        <w:left w:val="single" w:color="3F92FF" w:themeColor="text1" w:themeTint="99" w:sz="4" w:space="0"/>
        <w:bottom w:val="single" w:color="3F92FF" w:themeColor="text1" w:themeTint="99" w:sz="4" w:space="0"/>
        <w:right w:val="single" w:color="3F92FF" w:themeColor="text1" w:themeTint="99" w:sz="4" w:space="0"/>
        <w:insideH w:val="single" w:color="3F92FF" w:themeColor="text1" w:themeTint="99" w:sz="4" w:space="0"/>
        <w:insideV w:val="single" w:color="3F92FF"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DAFF" w:themeFill="text1" w:themeFillTint="33"/>
      </w:tcPr>
    </w:tblStylePr>
    <w:tblStylePr w:type="band1Horz">
      <w:tblPr/>
      <w:tcPr>
        <w:shd w:val="clear" w:color="auto" w:fill="BFDAFF" w:themeFill="text1" w:themeFillTint="33"/>
      </w:tcPr>
    </w:tblStylePr>
    <w:tblStylePr w:type="neCell">
      <w:tblPr/>
      <w:tcPr>
        <w:tcBorders>
          <w:bottom w:val="single" w:color="3F92FF" w:themeColor="text1" w:themeTint="99" w:sz="4" w:space="0"/>
        </w:tcBorders>
      </w:tcPr>
    </w:tblStylePr>
    <w:tblStylePr w:type="nwCell">
      <w:tblPr/>
      <w:tcPr>
        <w:tcBorders>
          <w:bottom w:val="single" w:color="3F92FF" w:themeColor="text1" w:themeTint="99" w:sz="4" w:space="0"/>
        </w:tcBorders>
      </w:tcPr>
    </w:tblStylePr>
    <w:tblStylePr w:type="seCell">
      <w:tblPr/>
      <w:tcPr>
        <w:tcBorders>
          <w:top w:val="single" w:color="3F92FF" w:themeColor="text1" w:themeTint="99" w:sz="4" w:space="0"/>
        </w:tcBorders>
      </w:tcPr>
    </w:tblStylePr>
    <w:tblStylePr w:type="swCell">
      <w:tblPr/>
      <w:tcPr>
        <w:tcBorders>
          <w:top w:val="single" w:color="3F92FF" w:themeColor="text1" w:themeTint="99" w:sz="4" w:space="0"/>
        </w:tcBorders>
      </w:tcPr>
    </w:tblStylePr>
  </w:style>
  <w:style w:type="table" w:styleId="TableGridLight">
    <w:name w:val="Grid Table Light"/>
    <w:basedOn w:val="TableNormal"/>
    <w:uiPriority w:val="40"/>
    <w:rsid w:val="0098251E"/>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Default" w:customStyle="1">
    <w:name w:val="Default"/>
    <w:rsid w:val="00FD1091"/>
    <w:pPr>
      <w:autoSpaceDE w:val="0"/>
      <w:autoSpaceDN w:val="0"/>
      <w:adjustRightInd w:val="0"/>
      <w:spacing w:after="0" w:line="240" w:lineRule="auto"/>
    </w:pPr>
    <w:rPr>
      <w:rFonts w:ascii="Arial" w:hAnsi="Arial" w:eastAsia="Times New Roman" w:cs="Arial"/>
      <w:color w:val="000000"/>
      <w:kern w:val="0"/>
      <w:lang w:eastAsia="en-GB"/>
      <w14:ligatures w14:val="none"/>
    </w:rPr>
  </w:style>
  <w:style w:type="character" w:styleId="Hyperlink">
    <w:name w:val="Hyperlink"/>
    <w:basedOn w:val="DefaultParagraphFont"/>
    <w:uiPriority w:val="99"/>
    <w:unhideWhenUsed/>
    <w:rsid w:val="00FD1091"/>
    <w:rPr>
      <w:color w:val="0000FF"/>
      <w:u w:val="single"/>
    </w:rPr>
  </w:style>
  <w:style w:type="table" w:styleId="PlainTable1">
    <w:name w:val="Plain Table 1"/>
    <w:basedOn w:val="TableNormal"/>
    <w:uiPriority w:val="41"/>
    <w:rsid w:val="00CA6DB1"/>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4135">
      <w:bodyDiv w:val="1"/>
      <w:marLeft w:val="0"/>
      <w:marRight w:val="0"/>
      <w:marTop w:val="0"/>
      <w:marBottom w:val="0"/>
      <w:divBdr>
        <w:top w:val="none" w:sz="0" w:space="0" w:color="auto"/>
        <w:left w:val="none" w:sz="0" w:space="0" w:color="auto"/>
        <w:bottom w:val="none" w:sz="0" w:space="0" w:color="auto"/>
        <w:right w:val="none" w:sz="0" w:space="0" w:color="auto"/>
      </w:divBdr>
      <w:divsChild>
        <w:div w:id="424083653">
          <w:marLeft w:val="0"/>
          <w:marRight w:val="0"/>
          <w:marTop w:val="0"/>
          <w:marBottom w:val="0"/>
          <w:divBdr>
            <w:top w:val="none" w:sz="0" w:space="0" w:color="auto"/>
            <w:left w:val="none" w:sz="0" w:space="0" w:color="auto"/>
            <w:bottom w:val="none" w:sz="0" w:space="0" w:color="auto"/>
            <w:right w:val="none" w:sz="0" w:space="0" w:color="auto"/>
          </w:divBdr>
          <w:divsChild>
            <w:div w:id="186582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9835">
      <w:bodyDiv w:val="1"/>
      <w:marLeft w:val="0"/>
      <w:marRight w:val="0"/>
      <w:marTop w:val="0"/>
      <w:marBottom w:val="0"/>
      <w:divBdr>
        <w:top w:val="none" w:sz="0" w:space="0" w:color="auto"/>
        <w:left w:val="none" w:sz="0" w:space="0" w:color="auto"/>
        <w:bottom w:val="none" w:sz="0" w:space="0" w:color="auto"/>
        <w:right w:val="none" w:sz="0" w:space="0" w:color="auto"/>
      </w:divBdr>
    </w:div>
    <w:div w:id="254751422">
      <w:bodyDiv w:val="1"/>
      <w:marLeft w:val="0"/>
      <w:marRight w:val="0"/>
      <w:marTop w:val="0"/>
      <w:marBottom w:val="0"/>
      <w:divBdr>
        <w:top w:val="none" w:sz="0" w:space="0" w:color="auto"/>
        <w:left w:val="none" w:sz="0" w:space="0" w:color="auto"/>
        <w:bottom w:val="none" w:sz="0" w:space="0" w:color="auto"/>
        <w:right w:val="none" w:sz="0" w:space="0" w:color="auto"/>
      </w:divBdr>
    </w:div>
    <w:div w:id="258105652">
      <w:bodyDiv w:val="1"/>
      <w:marLeft w:val="0"/>
      <w:marRight w:val="0"/>
      <w:marTop w:val="0"/>
      <w:marBottom w:val="0"/>
      <w:divBdr>
        <w:top w:val="none" w:sz="0" w:space="0" w:color="auto"/>
        <w:left w:val="none" w:sz="0" w:space="0" w:color="auto"/>
        <w:bottom w:val="none" w:sz="0" w:space="0" w:color="auto"/>
        <w:right w:val="none" w:sz="0" w:space="0" w:color="auto"/>
      </w:divBdr>
    </w:div>
    <w:div w:id="417673395">
      <w:bodyDiv w:val="1"/>
      <w:marLeft w:val="0"/>
      <w:marRight w:val="0"/>
      <w:marTop w:val="0"/>
      <w:marBottom w:val="0"/>
      <w:divBdr>
        <w:top w:val="none" w:sz="0" w:space="0" w:color="auto"/>
        <w:left w:val="none" w:sz="0" w:space="0" w:color="auto"/>
        <w:bottom w:val="none" w:sz="0" w:space="0" w:color="auto"/>
        <w:right w:val="none" w:sz="0" w:space="0" w:color="auto"/>
      </w:divBdr>
    </w:div>
    <w:div w:id="594438986">
      <w:bodyDiv w:val="1"/>
      <w:marLeft w:val="0"/>
      <w:marRight w:val="0"/>
      <w:marTop w:val="0"/>
      <w:marBottom w:val="0"/>
      <w:divBdr>
        <w:top w:val="none" w:sz="0" w:space="0" w:color="auto"/>
        <w:left w:val="none" w:sz="0" w:space="0" w:color="auto"/>
        <w:bottom w:val="none" w:sz="0" w:space="0" w:color="auto"/>
        <w:right w:val="none" w:sz="0" w:space="0" w:color="auto"/>
      </w:divBdr>
    </w:div>
    <w:div w:id="706223425">
      <w:bodyDiv w:val="1"/>
      <w:marLeft w:val="0"/>
      <w:marRight w:val="0"/>
      <w:marTop w:val="0"/>
      <w:marBottom w:val="0"/>
      <w:divBdr>
        <w:top w:val="none" w:sz="0" w:space="0" w:color="auto"/>
        <w:left w:val="none" w:sz="0" w:space="0" w:color="auto"/>
        <w:bottom w:val="none" w:sz="0" w:space="0" w:color="auto"/>
        <w:right w:val="none" w:sz="0" w:space="0" w:color="auto"/>
      </w:divBdr>
    </w:div>
    <w:div w:id="899899098">
      <w:bodyDiv w:val="1"/>
      <w:marLeft w:val="0"/>
      <w:marRight w:val="0"/>
      <w:marTop w:val="0"/>
      <w:marBottom w:val="0"/>
      <w:divBdr>
        <w:top w:val="none" w:sz="0" w:space="0" w:color="auto"/>
        <w:left w:val="none" w:sz="0" w:space="0" w:color="auto"/>
        <w:bottom w:val="none" w:sz="0" w:space="0" w:color="auto"/>
        <w:right w:val="none" w:sz="0" w:space="0" w:color="auto"/>
      </w:divBdr>
      <w:divsChild>
        <w:div w:id="1717965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049086">
      <w:bodyDiv w:val="1"/>
      <w:marLeft w:val="0"/>
      <w:marRight w:val="0"/>
      <w:marTop w:val="0"/>
      <w:marBottom w:val="0"/>
      <w:divBdr>
        <w:top w:val="none" w:sz="0" w:space="0" w:color="auto"/>
        <w:left w:val="none" w:sz="0" w:space="0" w:color="auto"/>
        <w:bottom w:val="none" w:sz="0" w:space="0" w:color="auto"/>
        <w:right w:val="none" w:sz="0" w:space="0" w:color="auto"/>
      </w:divBdr>
    </w:div>
    <w:div w:id="1092580501">
      <w:bodyDiv w:val="1"/>
      <w:marLeft w:val="0"/>
      <w:marRight w:val="0"/>
      <w:marTop w:val="0"/>
      <w:marBottom w:val="0"/>
      <w:divBdr>
        <w:top w:val="none" w:sz="0" w:space="0" w:color="auto"/>
        <w:left w:val="none" w:sz="0" w:space="0" w:color="auto"/>
        <w:bottom w:val="none" w:sz="0" w:space="0" w:color="auto"/>
        <w:right w:val="none" w:sz="0" w:space="0" w:color="auto"/>
      </w:divBdr>
    </w:div>
    <w:div w:id="1143504022">
      <w:bodyDiv w:val="1"/>
      <w:marLeft w:val="0"/>
      <w:marRight w:val="0"/>
      <w:marTop w:val="0"/>
      <w:marBottom w:val="0"/>
      <w:divBdr>
        <w:top w:val="none" w:sz="0" w:space="0" w:color="auto"/>
        <w:left w:val="none" w:sz="0" w:space="0" w:color="auto"/>
        <w:bottom w:val="none" w:sz="0" w:space="0" w:color="auto"/>
        <w:right w:val="none" w:sz="0" w:space="0" w:color="auto"/>
      </w:divBdr>
    </w:div>
    <w:div w:id="1283656866">
      <w:bodyDiv w:val="1"/>
      <w:marLeft w:val="0"/>
      <w:marRight w:val="0"/>
      <w:marTop w:val="0"/>
      <w:marBottom w:val="0"/>
      <w:divBdr>
        <w:top w:val="none" w:sz="0" w:space="0" w:color="auto"/>
        <w:left w:val="none" w:sz="0" w:space="0" w:color="auto"/>
        <w:bottom w:val="none" w:sz="0" w:space="0" w:color="auto"/>
        <w:right w:val="none" w:sz="0" w:space="0" w:color="auto"/>
      </w:divBdr>
    </w:div>
    <w:div w:id="1341086499">
      <w:bodyDiv w:val="1"/>
      <w:marLeft w:val="0"/>
      <w:marRight w:val="0"/>
      <w:marTop w:val="0"/>
      <w:marBottom w:val="0"/>
      <w:divBdr>
        <w:top w:val="none" w:sz="0" w:space="0" w:color="auto"/>
        <w:left w:val="none" w:sz="0" w:space="0" w:color="auto"/>
        <w:bottom w:val="none" w:sz="0" w:space="0" w:color="auto"/>
        <w:right w:val="none" w:sz="0" w:space="0" w:color="auto"/>
      </w:divBdr>
      <w:divsChild>
        <w:div w:id="949051030">
          <w:marLeft w:val="0"/>
          <w:marRight w:val="0"/>
          <w:marTop w:val="0"/>
          <w:marBottom w:val="0"/>
          <w:divBdr>
            <w:top w:val="none" w:sz="0" w:space="0" w:color="auto"/>
            <w:left w:val="none" w:sz="0" w:space="0" w:color="auto"/>
            <w:bottom w:val="none" w:sz="0" w:space="0" w:color="auto"/>
            <w:right w:val="none" w:sz="0" w:space="0" w:color="auto"/>
          </w:divBdr>
          <w:divsChild>
            <w:div w:id="195259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074598">
      <w:bodyDiv w:val="1"/>
      <w:marLeft w:val="0"/>
      <w:marRight w:val="0"/>
      <w:marTop w:val="0"/>
      <w:marBottom w:val="0"/>
      <w:divBdr>
        <w:top w:val="none" w:sz="0" w:space="0" w:color="auto"/>
        <w:left w:val="none" w:sz="0" w:space="0" w:color="auto"/>
        <w:bottom w:val="none" w:sz="0" w:space="0" w:color="auto"/>
        <w:right w:val="none" w:sz="0" w:space="0" w:color="auto"/>
      </w:divBdr>
    </w:div>
    <w:div w:id="1380127132">
      <w:bodyDiv w:val="1"/>
      <w:marLeft w:val="0"/>
      <w:marRight w:val="0"/>
      <w:marTop w:val="0"/>
      <w:marBottom w:val="0"/>
      <w:divBdr>
        <w:top w:val="none" w:sz="0" w:space="0" w:color="auto"/>
        <w:left w:val="none" w:sz="0" w:space="0" w:color="auto"/>
        <w:bottom w:val="none" w:sz="0" w:space="0" w:color="auto"/>
        <w:right w:val="none" w:sz="0" w:space="0" w:color="auto"/>
      </w:divBdr>
    </w:div>
    <w:div w:id="1533565788">
      <w:bodyDiv w:val="1"/>
      <w:marLeft w:val="0"/>
      <w:marRight w:val="0"/>
      <w:marTop w:val="0"/>
      <w:marBottom w:val="0"/>
      <w:divBdr>
        <w:top w:val="none" w:sz="0" w:space="0" w:color="auto"/>
        <w:left w:val="none" w:sz="0" w:space="0" w:color="auto"/>
        <w:bottom w:val="none" w:sz="0" w:space="0" w:color="auto"/>
        <w:right w:val="none" w:sz="0" w:space="0" w:color="auto"/>
      </w:divBdr>
    </w:div>
    <w:div w:id="1575779741">
      <w:bodyDiv w:val="1"/>
      <w:marLeft w:val="0"/>
      <w:marRight w:val="0"/>
      <w:marTop w:val="0"/>
      <w:marBottom w:val="0"/>
      <w:divBdr>
        <w:top w:val="none" w:sz="0" w:space="0" w:color="auto"/>
        <w:left w:val="none" w:sz="0" w:space="0" w:color="auto"/>
        <w:bottom w:val="none" w:sz="0" w:space="0" w:color="auto"/>
        <w:right w:val="none" w:sz="0" w:space="0" w:color="auto"/>
      </w:divBdr>
    </w:div>
    <w:div w:id="1583679608">
      <w:bodyDiv w:val="1"/>
      <w:marLeft w:val="0"/>
      <w:marRight w:val="0"/>
      <w:marTop w:val="0"/>
      <w:marBottom w:val="0"/>
      <w:divBdr>
        <w:top w:val="none" w:sz="0" w:space="0" w:color="auto"/>
        <w:left w:val="none" w:sz="0" w:space="0" w:color="auto"/>
        <w:bottom w:val="none" w:sz="0" w:space="0" w:color="auto"/>
        <w:right w:val="none" w:sz="0" w:space="0" w:color="auto"/>
      </w:divBdr>
    </w:div>
    <w:div w:id="1652173904">
      <w:bodyDiv w:val="1"/>
      <w:marLeft w:val="0"/>
      <w:marRight w:val="0"/>
      <w:marTop w:val="0"/>
      <w:marBottom w:val="0"/>
      <w:divBdr>
        <w:top w:val="none" w:sz="0" w:space="0" w:color="auto"/>
        <w:left w:val="none" w:sz="0" w:space="0" w:color="auto"/>
        <w:bottom w:val="none" w:sz="0" w:space="0" w:color="auto"/>
        <w:right w:val="none" w:sz="0" w:space="0" w:color="auto"/>
      </w:divBdr>
    </w:div>
    <w:div w:id="1718893841">
      <w:bodyDiv w:val="1"/>
      <w:marLeft w:val="0"/>
      <w:marRight w:val="0"/>
      <w:marTop w:val="0"/>
      <w:marBottom w:val="0"/>
      <w:divBdr>
        <w:top w:val="none" w:sz="0" w:space="0" w:color="auto"/>
        <w:left w:val="none" w:sz="0" w:space="0" w:color="auto"/>
        <w:bottom w:val="none" w:sz="0" w:space="0" w:color="auto"/>
        <w:right w:val="none" w:sz="0" w:space="0" w:color="auto"/>
      </w:divBdr>
      <w:divsChild>
        <w:div w:id="1212689540">
          <w:marLeft w:val="0"/>
          <w:marRight w:val="0"/>
          <w:marTop w:val="0"/>
          <w:marBottom w:val="0"/>
          <w:divBdr>
            <w:top w:val="none" w:sz="0" w:space="0" w:color="auto"/>
            <w:left w:val="none" w:sz="0" w:space="0" w:color="auto"/>
            <w:bottom w:val="none" w:sz="0" w:space="0" w:color="auto"/>
            <w:right w:val="none" w:sz="0" w:space="0" w:color="auto"/>
          </w:divBdr>
          <w:divsChild>
            <w:div w:id="121157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84030">
      <w:bodyDiv w:val="1"/>
      <w:marLeft w:val="0"/>
      <w:marRight w:val="0"/>
      <w:marTop w:val="0"/>
      <w:marBottom w:val="0"/>
      <w:divBdr>
        <w:top w:val="none" w:sz="0" w:space="0" w:color="auto"/>
        <w:left w:val="none" w:sz="0" w:space="0" w:color="auto"/>
        <w:bottom w:val="none" w:sz="0" w:space="0" w:color="auto"/>
        <w:right w:val="none" w:sz="0" w:space="0" w:color="auto"/>
      </w:divBdr>
    </w:div>
    <w:div w:id="1799060096">
      <w:bodyDiv w:val="1"/>
      <w:marLeft w:val="0"/>
      <w:marRight w:val="0"/>
      <w:marTop w:val="0"/>
      <w:marBottom w:val="0"/>
      <w:divBdr>
        <w:top w:val="none" w:sz="0" w:space="0" w:color="auto"/>
        <w:left w:val="none" w:sz="0" w:space="0" w:color="auto"/>
        <w:bottom w:val="none" w:sz="0" w:space="0" w:color="auto"/>
        <w:right w:val="none" w:sz="0" w:space="0" w:color="auto"/>
      </w:divBdr>
    </w:div>
    <w:div w:id="1926066746">
      <w:bodyDiv w:val="1"/>
      <w:marLeft w:val="0"/>
      <w:marRight w:val="0"/>
      <w:marTop w:val="0"/>
      <w:marBottom w:val="0"/>
      <w:divBdr>
        <w:top w:val="none" w:sz="0" w:space="0" w:color="auto"/>
        <w:left w:val="none" w:sz="0" w:space="0" w:color="auto"/>
        <w:bottom w:val="none" w:sz="0" w:space="0" w:color="auto"/>
        <w:right w:val="none" w:sz="0" w:space="0" w:color="auto"/>
      </w:divBdr>
    </w:div>
    <w:div w:id="1950815663">
      <w:bodyDiv w:val="1"/>
      <w:marLeft w:val="0"/>
      <w:marRight w:val="0"/>
      <w:marTop w:val="0"/>
      <w:marBottom w:val="0"/>
      <w:divBdr>
        <w:top w:val="none" w:sz="0" w:space="0" w:color="auto"/>
        <w:left w:val="none" w:sz="0" w:space="0" w:color="auto"/>
        <w:bottom w:val="none" w:sz="0" w:space="0" w:color="auto"/>
        <w:right w:val="none" w:sz="0" w:space="0" w:color="auto"/>
      </w:divBdr>
      <w:divsChild>
        <w:div w:id="1429887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977890">
      <w:bodyDiv w:val="1"/>
      <w:marLeft w:val="0"/>
      <w:marRight w:val="0"/>
      <w:marTop w:val="0"/>
      <w:marBottom w:val="0"/>
      <w:divBdr>
        <w:top w:val="none" w:sz="0" w:space="0" w:color="auto"/>
        <w:left w:val="none" w:sz="0" w:space="0" w:color="auto"/>
        <w:bottom w:val="none" w:sz="0" w:space="0" w:color="auto"/>
        <w:right w:val="none" w:sz="0" w:space="0" w:color="auto"/>
      </w:divBdr>
      <w:divsChild>
        <w:div w:id="770786382">
          <w:marLeft w:val="0"/>
          <w:marRight w:val="0"/>
          <w:marTop w:val="0"/>
          <w:marBottom w:val="0"/>
          <w:divBdr>
            <w:top w:val="none" w:sz="0" w:space="0" w:color="auto"/>
            <w:left w:val="none" w:sz="0" w:space="0" w:color="auto"/>
            <w:bottom w:val="none" w:sz="0" w:space="0" w:color="auto"/>
            <w:right w:val="none" w:sz="0" w:space="0" w:color="auto"/>
          </w:divBdr>
          <w:divsChild>
            <w:div w:id="126878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footer" Target="footer3.xml" Id="rId26" /><Relationship Type="http://schemas.openxmlformats.org/officeDocument/2006/relationships/settings" Target="settings.xml" Id="rId3" /><Relationship Type="http://schemas.openxmlformats.org/officeDocument/2006/relationships/image" Target="media/image14.png" Id="rId21" /><Relationship Type="http://schemas.openxmlformats.org/officeDocument/2006/relationships/image" Target="media/image1.jpg"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header" Target="header1.xml" Id="rId25" /><Relationship Type="http://schemas.openxmlformats.org/officeDocument/2006/relationships/styles" Target="styles.xml" Id="rId2" /><Relationship Type="http://schemas.openxmlformats.org/officeDocument/2006/relationships/image" Target="media/image9.png" Id="rId16" /><Relationship Type="http://schemas.openxmlformats.org/officeDocument/2006/relationships/image" Target="media/image13.png" Id="rId20" /><Relationship Type="http://schemas.openxmlformats.org/officeDocument/2006/relationships/customXml" Target="../customXml/item1.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4.png" Id="rId11" /><Relationship Type="http://schemas.openxmlformats.org/officeDocument/2006/relationships/hyperlink" Target="https://trixcms.trixonline.co.uk/api/assets/westmids-coventry/d4387acf-de07-4b21-9afc-6c68ad88ba66/effective-support-for-children-and-families.pdf" TargetMode="External" Id="rId24" /><Relationship Type="http://schemas.openxmlformats.org/officeDocument/2006/relationships/footnotes" Target="footnotes.xml" Id="rId5" /><Relationship Type="http://schemas.openxmlformats.org/officeDocument/2006/relationships/image" Target="media/image8.png" Id="rId15" /><Relationship Type="http://schemas.openxmlformats.org/officeDocument/2006/relationships/footer" Target="footer2.xml" Id="rId23" /><Relationship Type="http://schemas.openxmlformats.org/officeDocument/2006/relationships/theme" Target="theme/theme1.xml" Id="rId28" /><Relationship Type="http://schemas.openxmlformats.org/officeDocument/2006/relationships/image" Target="media/image3.png" Id="rId10" /><Relationship Type="http://schemas.openxmlformats.org/officeDocument/2006/relationships/image" Target="media/image12.png" Id="rId19" /><Relationship Type="http://schemas.openxmlformats.org/officeDocument/2006/relationships/customXml" Target="../customXml/item3.xml" Id="rId31" /><Relationship Type="http://schemas.openxmlformats.org/officeDocument/2006/relationships/webSettings" Target="webSettings.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15.png" Id="rId22" /><Relationship Type="http://schemas.openxmlformats.org/officeDocument/2006/relationships/fontTable" Target="fontTable.xml" Id="rId27" /><Relationship Type="http://schemas.openxmlformats.org/officeDocument/2006/relationships/customXml" Target="../customXml/item2.xml" Id="rId30"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vama676\OneDrive%20-%20Coventry%20City%20Council\Desktop\COV\LOGOS%20etc%20cov\2025%20branding%20docs%20and%20templates\Report_blue_cathedral.dotx" TargetMode="External"/></Relationships>
</file>

<file path=word/theme/theme1.xml><?xml version="1.0" encoding="utf-8"?>
<a:theme xmlns:a="http://schemas.openxmlformats.org/drawingml/2006/main" xmlns:thm15="http://schemas.microsoft.com/office/thememl/2012/main" name="Office Theme">
  <a:themeElements>
    <a:clrScheme name="Covenry City Council Blue">
      <a:dk1>
        <a:srgbClr val="0053BE"/>
      </a:dk1>
      <a:lt1>
        <a:srgbClr val="FFFFFF"/>
      </a:lt1>
      <a:dk2>
        <a:srgbClr val="662483"/>
      </a:dk2>
      <a:lt2>
        <a:srgbClr val="1A6E38"/>
      </a:lt2>
      <a:accent1>
        <a:srgbClr val="95C11F"/>
      </a:accent1>
      <a:accent2>
        <a:srgbClr val="662483"/>
      </a:accent2>
      <a:accent3>
        <a:srgbClr val="322459"/>
      </a:accent3>
      <a:accent4>
        <a:srgbClr val="F37524"/>
      </a:accent4>
      <a:accent5>
        <a:srgbClr val="F5E009"/>
      </a:accent5>
      <a:accent6>
        <a:srgbClr val="ED1B4C"/>
      </a:accent6>
      <a:hlink>
        <a:srgbClr val="0053BE"/>
      </a:hlink>
      <a:folHlink>
        <a:srgbClr val="66248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87C2D279EDC74990A660132316008D" ma:contentTypeVersion="16" ma:contentTypeDescription="Create a new document." ma:contentTypeScope="" ma:versionID="edc5155d096cbfc62252f4491a894fa4">
  <xsd:schema xmlns:xsd="http://www.w3.org/2001/XMLSchema" xmlns:xs="http://www.w3.org/2001/XMLSchema" xmlns:p="http://schemas.microsoft.com/office/2006/metadata/properties" xmlns:ns2="2379766f-f1c0-4510-971d-dce740ebef53" xmlns:ns3="3d9c917f-d8cd-4504-b094-15ea605748a2" targetNamespace="http://schemas.microsoft.com/office/2006/metadata/properties" ma:root="true" ma:fieldsID="3d4f35d5bd7b3a3dbfb1a6346db111b3" ns2:_="" ns3:_="">
    <xsd:import namespace="2379766f-f1c0-4510-971d-dce740ebef53"/>
    <xsd:import namespace="3d9c917f-d8cd-4504-b094-15ea605748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9766f-f1c0-4510-971d-dce740ebe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d0261d-8e1d-4a30-b593-96d7f0c84e1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9c917f-d8cd-4504-b094-15ea605748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20b5a06-f49f-45e7-9396-f740ef5d6d1d}" ma:internalName="TaxCatchAll" ma:showField="CatchAllData" ma:web="3d9c917f-d8cd-4504-b094-15ea60574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9c917f-d8cd-4504-b094-15ea605748a2" xsi:nil="true"/>
    <lcf76f155ced4ddcb4097134ff3c332f xmlns="2379766f-f1c0-4510-971d-dce740ebef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2BCE93-7EA6-4F0A-A91B-04FC1CCC61AB}"/>
</file>

<file path=customXml/itemProps2.xml><?xml version="1.0" encoding="utf-8"?>
<ds:datastoreItem xmlns:ds="http://schemas.openxmlformats.org/officeDocument/2006/customXml" ds:itemID="{E2814FAD-2194-48D4-B0B9-D636807114E1}"/>
</file>

<file path=customXml/itemProps3.xml><?xml version="1.0" encoding="utf-8"?>
<ds:datastoreItem xmlns:ds="http://schemas.openxmlformats.org/officeDocument/2006/customXml" ds:itemID="{8689DCE9-8092-4AEB-BA92-338BB5E8B0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Report_blue_cathedral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King, Amanda</dc:creator>
  <keywords/>
  <dc:description/>
  <lastModifiedBy>Barlow, Karen</lastModifiedBy>
  <revision>7</revision>
  <dcterms:created xsi:type="dcterms:W3CDTF">2025-08-30T11:42:00.0000000Z</dcterms:created>
  <dcterms:modified xsi:type="dcterms:W3CDTF">2026-09-25T12:46:11.0280417Z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0x010100C387C2D279EDC74990A660132316008D</vt:lpwstr>
  </property>
  <property fmtid="{D5CDD505-2E9C-101B-9397-08002B2CF9AE}" pid="3" name="MediaServiceImageTags">
    <vt:lpwstr/>
  </property>
</Properties>
</file>