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75" w:rsidRDefault="00345F75">
      <w:pPr>
        <w:pBdr>
          <w:top w:val="single" w:sz="4" w:space="1" w:color="auto"/>
          <w:left w:val="single" w:sz="4" w:space="4" w:color="auto"/>
          <w:bottom w:val="single" w:sz="4" w:space="1" w:color="auto"/>
          <w:right w:val="single" w:sz="4" w:space="4" w:color="auto"/>
        </w:pBdr>
        <w:rPr>
          <w:rFonts w:ascii="Arial" w:hAnsi="Arial" w:cs="Arial"/>
        </w:rPr>
      </w:pPr>
    </w:p>
    <w:p w:rsidR="00473C72" w:rsidRDefault="00473C72">
      <w:pPr>
        <w:pBdr>
          <w:top w:val="single" w:sz="4" w:space="1" w:color="auto"/>
          <w:left w:val="single" w:sz="4" w:space="4" w:color="auto"/>
          <w:bottom w:val="single" w:sz="4" w:space="1" w:color="auto"/>
          <w:right w:val="single" w:sz="4" w:space="4" w:color="auto"/>
        </w:pBdr>
        <w:rPr>
          <w:rFonts w:ascii="Arial" w:hAnsi="Arial" w:cs="Arial"/>
        </w:rPr>
      </w:pPr>
    </w:p>
    <w:p w:rsidR="009F0DA2" w:rsidRDefault="00197AE9" w:rsidP="008E118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noProof/>
          <w:lang w:eastAsia="en-GB"/>
        </w:rPr>
        <w:drawing>
          <wp:inline distT="0" distB="0" distL="0" distR="0" wp14:anchorId="0FF4BF79" wp14:editId="3B6250DC">
            <wp:extent cx="1470660" cy="891540"/>
            <wp:effectExtent l="0" t="0" r="0" b="0"/>
            <wp:docPr id="1" name="Picture 1" descr="Coventry_CMYK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ntry_CMYK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891540"/>
                    </a:xfrm>
                    <a:prstGeom prst="rect">
                      <a:avLst/>
                    </a:prstGeom>
                    <a:noFill/>
                    <a:ln>
                      <a:noFill/>
                    </a:ln>
                  </pic:spPr>
                </pic:pic>
              </a:graphicData>
            </a:graphic>
          </wp:inline>
        </w:drawing>
      </w:r>
      <w:r w:rsidR="008E1184">
        <w:rPr>
          <w:rFonts w:ascii="Arial" w:hAnsi="Arial" w:cs="Arial"/>
        </w:rPr>
        <w:t xml:space="preserve">              </w:t>
      </w:r>
    </w:p>
    <w:p w:rsidR="009F0DA2" w:rsidRDefault="009F0DA2" w:rsidP="008E1184">
      <w:pPr>
        <w:pBdr>
          <w:top w:val="single" w:sz="4" w:space="1" w:color="auto"/>
          <w:left w:val="single" w:sz="4" w:space="4" w:color="auto"/>
          <w:bottom w:val="single" w:sz="4" w:space="1" w:color="auto"/>
          <w:right w:val="single" w:sz="4" w:space="4" w:color="auto"/>
        </w:pBdr>
        <w:rPr>
          <w:rFonts w:ascii="Arial" w:hAnsi="Arial" w:cs="Arial"/>
        </w:rPr>
      </w:pPr>
    </w:p>
    <w:p w:rsidR="00345F75" w:rsidRDefault="008E1184" w:rsidP="008E118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9C60B8">
        <w:rPr>
          <w:rFonts w:ascii="Arial" w:hAnsi="Arial" w:cs="Arial"/>
        </w:rPr>
        <w:t>E</w:t>
      </w:r>
      <w:r>
        <w:rPr>
          <w:rFonts w:ascii="Arial" w:hAnsi="Arial" w:cs="Arial"/>
        </w:rPr>
        <w:t>ducation</w:t>
      </w:r>
      <w:r w:rsidR="009F0DA2">
        <w:rPr>
          <w:rFonts w:ascii="Arial" w:hAnsi="Arial" w:cs="Arial"/>
        </w:rPr>
        <w:t>, Adult Education and Libraries</w:t>
      </w:r>
      <w:r>
        <w:rPr>
          <w:rFonts w:ascii="Arial" w:hAnsi="Arial" w:cs="Arial"/>
        </w:rPr>
        <w:t xml:space="preserve">, </w:t>
      </w:r>
      <w:r w:rsidR="00164503">
        <w:rPr>
          <w:rFonts w:ascii="Arial" w:hAnsi="Arial" w:cs="Arial"/>
        </w:rPr>
        <w:t>People Directorate</w:t>
      </w:r>
    </w:p>
    <w:p w:rsidR="00345F75" w:rsidRDefault="00345F75" w:rsidP="009C60B8">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8E1184" w:rsidRDefault="008E1184" w:rsidP="009C60B8">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345F75" w:rsidRDefault="00345F75"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8E1184" w:rsidRDefault="008E1184"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8E1184" w:rsidRDefault="008E1184"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r>
        <w:rPr>
          <w:rFonts w:ascii="Arial" w:hAnsi="Arial" w:cs="Arial"/>
          <w:b/>
          <w:sz w:val="52"/>
        </w:rPr>
        <w:t>Coventry City Council’s</w:t>
      </w:r>
    </w:p>
    <w:p w:rsidR="008E1184" w:rsidRDefault="008E1184"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345F75" w:rsidRDefault="008E1184"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r>
        <w:rPr>
          <w:rFonts w:ascii="Arial" w:hAnsi="Arial" w:cs="Arial"/>
          <w:b/>
          <w:sz w:val="52"/>
        </w:rPr>
        <w:t xml:space="preserve">Criteria for </w:t>
      </w:r>
      <w:r w:rsidR="00345F75">
        <w:rPr>
          <w:rFonts w:ascii="Arial" w:hAnsi="Arial" w:cs="Arial"/>
          <w:b/>
          <w:sz w:val="52"/>
        </w:rPr>
        <w:t>Special</w:t>
      </w:r>
      <w:r>
        <w:rPr>
          <w:rFonts w:ascii="Arial" w:hAnsi="Arial" w:cs="Arial"/>
          <w:b/>
          <w:sz w:val="52"/>
        </w:rPr>
        <w:t xml:space="preserve"> </w:t>
      </w:r>
      <w:r w:rsidR="00345F75">
        <w:rPr>
          <w:rFonts w:ascii="Arial" w:hAnsi="Arial" w:cs="Arial"/>
          <w:b/>
          <w:sz w:val="52"/>
        </w:rPr>
        <w:t>Educational</w:t>
      </w:r>
    </w:p>
    <w:p w:rsidR="00345F75" w:rsidRDefault="00345F75"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345F75" w:rsidRDefault="00345F75"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r>
        <w:rPr>
          <w:rFonts w:ascii="Arial" w:hAnsi="Arial" w:cs="Arial"/>
          <w:b/>
          <w:sz w:val="52"/>
        </w:rPr>
        <w:t>Needs</w:t>
      </w:r>
      <w:r w:rsidR="008E1184">
        <w:rPr>
          <w:rFonts w:ascii="Arial" w:hAnsi="Arial" w:cs="Arial"/>
          <w:b/>
          <w:sz w:val="52"/>
        </w:rPr>
        <w:t xml:space="preserve"> and Disability</w:t>
      </w:r>
    </w:p>
    <w:p w:rsidR="008E1184" w:rsidRDefault="008E1184"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164503" w:rsidRDefault="00164503" w:rsidP="008E1184">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8E1184" w:rsidRDefault="008E1184">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E04C06" w:rsidRDefault="00E04C06">
      <w:pPr>
        <w:pBdr>
          <w:top w:val="single" w:sz="4" w:space="1" w:color="auto"/>
          <w:left w:val="single" w:sz="4" w:space="4" w:color="auto"/>
          <w:bottom w:val="single" w:sz="4" w:space="1" w:color="auto"/>
          <w:right w:val="single" w:sz="4" w:space="4" w:color="auto"/>
        </w:pBdr>
        <w:jc w:val="center"/>
        <w:rPr>
          <w:rFonts w:ascii="Arial" w:hAnsi="Arial" w:cs="Arial"/>
          <w:b/>
          <w:sz w:val="52"/>
        </w:rPr>
      </w:pPr>
    </w:p>
    <w:p w:rsidR="00345F75" w:rsidRDefault="00345F75">
      <w:pPr>
        <w:pBdr>
          <w:top w:val="single" w:sz="4" w:space="1" w:color="auto"/>
          <w:left w:val="single" w:sz="4" w:space="4" w:color="auto"/>
          <w:bottom w:val="single" w:sz="4" w:space="1" w:color="auto"/>
          <w:right w:val="single" w:sz="4" w:space="4" w:color="auto"/>
        </w:pBdr>
        <w:rPr>
          <w:rFonts w:ascii="Arial" w:hAnsi="Arial" w:cs="Arial"/>
          <w:b/>
          <w:sz w:val="52"/>
        </w:rPr>
      </w:pPr>
    </w:p>
    <w:p w:rsidR="00345F75" w:rsidRDefault="00345F75">
      <w:pPr>
        <w:pBdr>
          <w:top w:val="single" w:sz="4" w:space="1" w:color="auto"/>
          <w:left w:val="single" w:sz="4" w:space="4" w:color="auto"/>
          <w:bottom w:val="single" w:sz="4" w:space="1" w:color="auto"/>
          <w:right w:val="single" w:sz="4" w:space="4" w:color="auto"/>
        </w:pBdr>
        <w:rPr>
          <w:rFonts w:ascii="Arial" w:hAnsi="Arial" w:cs="Arial"/>
        </w:rPr>
      </w:pPr>
    </w:p>
    <w:p w:rsidR="00345F75" w:rsidRDefault="00345F75">
      <w:pPr>
        <w:pBdr>
          <w:top w:val="single" w:sz="4" w:space="1" w:color="auto"/>
          <w:left w:val="single" w:sz="4" w:space="4" w:color="auto"/>
          <w:bottom w:val="single" w:sz="4" w:space="1" w:color="auto"/>
          <w:right w:val="single" w:sz="4" w:space="4" w:color="auto"/>
        </w:pBdr>
        <w:rPr>
          <w:rFonts w:ascii="Arial" w:hAnsi="Arial" w:cs="Arial"/>
        </w:rPr>
      </w:pPr>
    </w:p>
    <w:p w:rsidR="00E174D5" w:rsidRDefault="00E174D5">
      <w:pPr>
        <w:pBdr>
          <w:top w:val="single" w:sz="4" w:space="1" w:color="auto"/>
          <w:left w:val="single" w:sz="4" w:space="4" w:color="auto"/>
          <w:bottom w:val="single" w:sz="4" w:space="1" w:color="auto"/>
          <w:right w:val="single" w:sz="4" w:space="4" w:color="auto"/>
        </w:pBdr>
        <w:rPr>
          <w:rFonts w:ascii="Arial" w:hAnsi="Arial" w:cs="Arial"/>
        </w:rPr>
      </w:pPr>
    </w:p>
    <w:p w:rsidR="00345F75" w:rsidRDefault="00345F75">
      <w:pPr>
        <w:pBdr>
          <w:top w:val="single" w:sz="4" w:space="1" w:color="auto"/>
          <w:left w:val="single" w:sz="4" w:space="4" w:color="auto"/>
          <w:bottom w:val="single" w:sz="4" w:space="1" w:color="auto"/>
          <w:right w:val="single" w:sz="4" w:space="4" w:color="auto"/>
        </w:pBdr>
        <w:rPr>
          <w:rFonts w:ascii="Arial" w:hAnsi="Arial" w:cs="Arial"/>
        </w:rPr>
      </w:pPr>
    </w:p>
    <w:p w:rsidR="00345F75" w:rsidRDefault="00345F75">
      <w:pPr>
        <w:pBdr>
          <w:top w:val="single" w:sz="4" w:space="1" w:color="auto"/>
          <w:left w:val="single" w:sz="4" w:space="4" w:color="auto"/>
          <w:bottom w:val="single" w:sz="4" w:space="1" w:color="auto"/>
          <w:right w:val="single" w:sz="4" w:space="4" w:color="auto"/>
        </w:pBdr>
        <w:rPr>
          <w:rFonts w:ascii="Arial" w:hAnsi="Arial" w:cs="Arial"/>
        </w:rPr>
      </w:pPr>
    </w:p>
    <w:p w:rsidR="00E04C06" w:rsidRDefault="00345F75" w:rsidP="00164503">
      <w:pPr>
        <w:jc w:val="center"/>
        <w:rPr>
          <w:rFonts w:ascii="Arial" w:hAnsi="Arial" w:cs="Arial"/>
          <w:b/>
          <w:sz w:val="32"/>
          <w:szCs w:val="32"/>
          <w:u w:val="single"/>
        </w:rPr>
      </w:pPr>
      <w:r>
        <w:rPr>
          <w:rFonts w:ascii="Arial" w:hAnsi="Arial" w:cs="Arial"/>
          <w:b/>
          <w:u w:val="single"/>
        </w:rPr>
        <w:br w:type="page"/>
      </w:r>
      <w:r>
        <w:rPr>
          <w:rFonts w:ascii="Arial" w:hAnsi="Arial" w:cs="Arial"/>
          <w:b/>
          <w:u w:val="single"/>
        </w:rPr>
        <w:lastRenderedPageBreak/>
        <w:t xml:space="preserve"> </w:t>
      </w:r>
      <w:r w:rsidRPr="00E04C06">
        <w:rPr>
          <w:rFonts w:ascii="Arial" w:hAnsi="Arial" w:cs="Arial"/>
          <w:b/>
          <w:sz w:val="32"/>
          <w:szCs w:val="32"/>
          <w:u w:val="single"/>
        </w:rPr>
        <w:t>Special Educational Needs</w:t>
      </w:r>
      <w:r w:rsidR="00E04C06" w:rsidRPr="00E04C06">
        <w:rPr>
          <w:rFonts w:ascii="Arial" w:hAnsi="Arial" w:cs="Arial"/>
          <w:b/>
          <w:sz w:val="32"/>
          <w:szCs w:val="32"/>
          <w:u w:val="single"/>
        </w:rPr>
        <w:t xml:space="preserve">: </w:t>
      </w:r>
    </w:p>
    <w:p w:rsidR="00345F75" w:rsidRPr="00E04C06" w:rsidRDefault="00E04C06" w:rsidP="00164503">
      <w:pPr>
        <w:jc w:val="center"/>
        <w:rPr>
          <w:rFonts w:ascii="Arial" w:hAnsi="Arial" w:cs="Arial"/>
          <w:b/>
          <w:sz w:val="32"/>
          <w:szCs w:val="32"/>
          <w:u w:val="single"/>
        </w:rPr>
      </w:pPr>
      <w:r w:rsidRPr="00E04C06">
        <w:rPr>
          <w:rFonts w:ascii="Arial" w:hAnsi="Arial" w:cs="Arial"/>
          <w:b/>
          <w:sz w:val="32"/>
          <w:szCs w:val="32"/>
          <w:u w:val="single"/>
        </w:rPr>
        <w:t xml:space="preserve">Guidance for </w:t>
      </w:r>
      <w:r w:rsidR="009C60B8">
        <w:rPr>
          <w:rFonts w:ascii="Arial" w:hAnsi="Arial" w:cs="Arial"/>
          <w:b/>
          <w:sz w:val="32"/>
          <w:szCs w:val="32"/>
          <w:u w:val="single"/>
        </w:rPr>
        <w:t>education providers</w:t>
      </w:r>
    </w:p>
    <w:p w:rsidR="00164503" w:rsidRDefault="00164503">
      <w:pPr>
        <w:rPr>
          <w:rFonts w:ascii="Arial" w:hAnsi="Arial" w:cs="Arial"/>
          <w:b/>
          <w:u w:val="single"/>
        </w:rPr>
      </w:pPr>
    </w:p>
    <w:p w:rsidR="00392E57" w:rsidRDefault="00392E57">
      <w:pPr>
        <w:rPr>
          <w:rFonts w:ascii="Arial" w:hAnsi="Arial" w:cs="Arial"/>
          <w:b/>
          <w:u w:val="single"/>
        </w:rPr>
      </w:pPr>
    </w:p>
    <w:p w:rsidR="00E673DA" w:rsidRDefault="00E04C06" w:rsidP="00E04C06">
      <w:pPr>
        <w:rPr>
          <w:rFonts w:ascii="Arial" w:hAnsi="Arial" w:cs="Arial"/>
        </w:rPr>
      </w:pPr>
      <w:r>
        <w:rPr>
          <w:rFonts w:ascii="Arial" w:hAnsi="Arial" w:cs="Arial"/>
        </w:rPr>
        <w:t>The guidance in this document is based on the</w:t>
      </w:r>
      <w:r w:rsidRPr="00E04C06">
        <w:rPr>
          <w:rFonts w:ascii="Arial" w:hAnsi="Arial" w:cs="Arial"/>
        </w:rPr>
        <w:t xml:space="preserve"> special educational needs </w:t>
      </w:r>
      <w:r w:rsidR="003E778C">
        <w:rPr>
          <w:rFonts w:ascii="Arial" w:hAnsi="Arial" w:cs="Arial"/>
        </w:rPr>
        <w:t>requirements a</w:t>
      </w:r>
      <w:r w:rsidRPr="00E04C06">
        <w:rPr>
          <w:rFonts w:ascii="Arial" w:hAnsi="Arial" w:cs="Arial"/>
        </w:rPr>
        <w:t>s set out in the Special Educational Needs Code of Practice 20</w:t>
      </w:r>
      <w:r w:rsidR="009C60B8">
        <w:rPr>
          <w:rFonts w:ascii="Arial" w:hAnsi="Arial" w:cs="Arial"/>
        </w:rPr>
        <w:t>14</w:t>
      </w:r>
      <w:r>
        <w:rPr>
          <w:rFonts w:ascii="Arial" w:hAnsi="Arial" w:cs="Arial"/>
        </w:rPr>
        <w:t xml:space="preserve">. The Code of Practice sets out </w:t>
      </w:r>
      <w:r w:rsidR="00FC7762">
        <w:rPr>
          <w:rFonts w:ascii="Arial" w:hAnsi="Arial" w:cs="Arial"/>
        </w:rPr>
        <w:t xml:space="preserve">statutory </w:t>
      </w:r>
      <w:r>
        <w:rPr>
          <w:rFonts w:ascii="Arial" w:hAnsi="Arial" w:cs="Arial"/>
        </w:rPr>
        <w:t xml:space="preserve">guidance on policies and procedures aimed at </w:t>
      </w:r>
      <w:r w:rsidR="00E673DA">
        <w:rPr>
          <w:rFonts w:ascii="Arial" w:hAnsi="Arial" w:cs="Arial"/>
        </w:rPr>
        <w:t xml:space="preserve">improving outcomes and having high expectations for all children and young people </w:t>
      </w:r>
      <w:r>
        <w:rPr>
          <w:rFonts w:ascii="Arial" w:hAnsi="Arial" w:cs="Arial"/>
        </w:rPr>
        <w:t>with special educational needs</w:t>
      </w:r>
      <w:r w:rsidR="00E673DA">
        <w:rPr>
          <w:rFonts w:ascii="Arial" w:hAnsi="Arial" w:cs="Arial"/>
        </w:rPr>
        <w:t>.</w:t>
      </w:r>
    </w:p>
    <w:p w:rsidR="00E673DA" w:rsidRDefault="00E673DA" w:rsidP="00E04C06">
      <w:pPr>
        <w:rPr>
          <w:rFonts w:ascii="Arial" w:hAnsi="Arial" w:cs="Arial"/>
        </w:rPr>
      </w:pPr>
    </w:p>
    <w:p w:rsidR="00E673DA" w:rsidRDefault="00E377B7" w:rsidP="00E04C06">
      <w:pPr>
        <w:rPr>
          <w:rFonts w:ascii="Arial" w:hAnsi="Arial" w:cs="Arial"/>
        </w:rPr>
      </w:pPr>
      <w:r>
        <w:rPr>
          <w:rFonts w:ascii="Arial" w:hAnsi="Arial" w:cs="Arial"/>
        </w:rPr>
        <w:t>“</w:t>
      </w:r>
      <w:r w:rsidR="00E673DA">
        <w:rPr>
          <w:rFonts w:ascii="Arial" w:hAnsi="Arial" w:cs="Arial"/>
        </w:rPr>
        <w:t>All children and young people are entitled to an education that enables them to</w:t>
      </w:r>
      <w:r w:rsidR="00900640">
        <w:rPr>
          <w:rFonts w:ascii="Arial" w:hAnsi="Arial" w:cs="Arial"/>
        </w:rPr>
        <w:t xml:space="preserve"> make progress so that they</w:t>
      </w:r>
      <w:r w:rsidR="00E673DA">
        <w:rPr>
          <w:rFonts w:ascii="Arial" w:hAnsi="Arial" w:cs="Arial"/>
        </w:rPr>
        <w:t>:</w:t>
      </w:r>
    </w:p>
    <w:p w:rsidR="00FC7762" w:rsidRDefault="00FC7762" w:rsidP="00E04C06">
      <w:pPr>
        <w:rPr>
          <w:rFonts w:ascii="Arial" w:hAnsi="Arial" w:cs="Arial"/>
        </w:rPr>
      </w:pPr>
    </w:p>
    <w:p w:rsidR="00E673DA" w:rsidRDefault="00E673DA" w:rsidP="00837139">
      <w:pPr>
        <w:numPr>
          <w:ilvl w:val="0"/>
          <w:numId w:val="104"/>
        </w:numPr>
        <w:rPr>
          <w:rFonts w:ascii="Arial" w:hAnsi="Arial" w:cs="Arial"/>
        </w:rPr>
      </w:pPr>
      <w:r>
        <w:rPr>
          <w:rFonts w:ascii="Arial" w:hAnsi="Arial" w:cs="Arial"/>
        </w:rPr>
        <w:t>achieve their best</w:t>
      </w:r>
    </w:p>
    <w:p w:rsidR="00FC7762" w:rsidRDefault="00FC7762" w:rsidP="00FC7762">
      <w:pPr>
        <w:ind w:left="720"/>
        <w:rPr>
          <w:rFonts w:ascii="Arial" w:hAnsi="Arial" w:cs="Arial"/>
        </w:rPr>
      </w:pPr>
    </w:p>
    <w:p w:rsidR="00E673DA" w:rsidRDefault="00E673DA" w:rsidP="00837139">
      <w:pPr>
        <w:numPr>
          <w:ilvl w:val="0"/>
          <w:numId w:val="104"/>
        </w:numPr>
        <w:rPr>
          <w:rFonts w:ascii="Arial" w:hAnsi="Arial" w:cs="Arial"/>
        </w:rPr>
      </w:pPr>
      <w:r>
        <w:rPr>
          <w:rFonts w:ascii="Arial" w:hAnsi="Arial" w:cs="Arial"/>
        </w:rPr>
        <w:t>become confident individuals living fulfilling lives</w:t>
      </w:r>
      <w:r w:rsidR="00FC7762">
        <w:rPr>
          <w:rFonts w:ascii="Arial" w:hAnsi="Arial" w:cs="Arial"/>
        </w:rPr>
        <w:t>,</w:t>
      </w:r>
      <w:r>
        <w:rPr>
          <w:rFonts w:ascii="Arial" w:hAnsi="Arial" w:cs="Arial"/>
        </w:rPr>
        <w:t xml:space="preserve"> and</w:t>
      </w:r>
    </w:p>
    <w:p w:rsidR="00FC7762" w:rsidRDefault="00FC7762" w:rsidP="00FC7762">
      <w:pPr>
        <w:ind w:left="720"/>
        <w:rPr>
          <w:rFonts w:ascii="Arial" w:hAnsi="Arial" w:cs="Arial"/>
        </w:rPr>
      </w:pPr>
    </w:p>
    <w:p w:rsidR="00345F75" w:rsidRDefault="00E673DA" w:rsidP="00837139">
      <w:pPr>
        <w:numPr>
          <w:ilvl w:val="0"/>
          <w:numId w:val="104"/>
        </w:numPr>
        <w:rPr>
          <w:rFonts w:ascii="Arial" w:hAnsi="Arial" w:cs="Arial"/>
        </w:rPr>
      </w:pPr>
      <w:proofErr w:type="gramStart"/>
      <w:r>
        <w:rPr>
          <w:rFonts w:ascii="Arial" w:hAnsi="Arial" w:cs="Arial"/>
        </w:rPr>
        <w:t>make</w:t>
      </w:r>
      <w:proofErr w:type="gramEnd"/>
      <w:r>
        <w:rPr>
          <w:rFonts w:ascii="Arial" w:hAnsi="Arial" w:cs="Arial"/>
        </w:rPr>
        <w:t xml:space="preserve"> a successful transition into adulthood, whether into employment, further or higher education or training.</w:t>
      </w:r>
      <w:r w:rsidR="00E04C06">
        <w:rPr>
          <w:rFonts w:ascii="Arial" w:hAnsi="Arial" w:cs="Arial"/>
        </w:rPr>
        <w:t xml:space="preserve"> </w:t>
      </w:r>
      <w:r w:rsidR="00E377B7">
        <w:rPr>
          <w:rFonts w:ascii="Arial" w:hAnsi="Arial" w:cs="Arial"/>
        </w:rPr>
        <w:t>“</w:t>
      </w:r>
    </w:p>
    <w:p w:rsidR="00E673DA" w:rsidRDefault="009B478B" w:rsidP="001D010D">
      <w:pPr>
        <w:ind w:left="3600"/>
        <w:rPr>
          <w:rFonts w:ascii="Arial" w:hAnsi="Arial" w:cs="Arial"/>
        </w:rPr>
      </w:pPr>
      <w:r>
        <w:rPr>
          <w:rFonts w:ascii="Arial" w:hAnsi="Arial" w:cs="Arial"/>
        </w:rPr>
        <w:t>SEND Code of Practice 2014 (6.1)</w:t>
      </w:r>
    </w:p>
    <w:p w:rsidR="0002585B" w:rsidRDefault="0002585B" w:rsidP="001D010D">
      <w:pPr>
        <w:rPr>
          <w:rFonts w:ascii="Arial" w:hAnsi="Arial" w:cs="Arial"/>
          <w:b/>
        </w:rPr>
      </w:pPr>
    </w:p>
    <w:p w:rsidR="00AF19BD" w:rsidRDefault="00AF19BD" w:rsidP="001D010D">
      <w:pPr>
        <w:rPr>
          <w:rFonts w:ascii="Arial" w:hAnsi="Arial" w:cs="Arial"/>
          <w:b/>
        </w:rPr>
      </w:pPr>
      <w:r w:rsidRPr="001D010D">
        <w:rPr>
          <w:rFonts w:ascii="Arial" w:hAnsi="Arial" w:cs="Arial"/>
          <w:b/>
        </w:rPr>
        <w:t>Identifying needs</w:t>
      </w:r>
    </w:p>
    <w:p w:rsidR="00FC7762" w:rsidRPr="001D010D" w:rsidRDefault="00FC7762" w:rsidP="001D010D">
      <w:pPr>
        <w:rPr>
          <w:rFonts w:ascii="Arial" w:hAnsi="Arial" w:cs="Arial"/>
          <w:b/>
        </w:rPr>
      </w:pPr>
    </w:p>
    <w:p w:rsidR="00AF19BD" w:rsidRDefault="00AF19BD" w:rsidP="001D010D">
      <w:pPr>
        <w:rPr>
          <w:rFonts w:ascii="Arial" w:hAnsi="Arial" w:cs="Arial"/>
        </w:rPr>
      </w:pPr>
      <w:r>
        <w:rPr>
          <w:rFonts w:ascii="Arial" w:hAnsi="Arial" w:cs="Arial"/>
        </w:rPr>
        <w:t xml:space="preserve">The identification of SEN should be built into the overall approach to monitoring the progress and development of all pupils. </w:t>
      </w:r>
    </w:p>
    <w:p w:rsidR="00AF19BD" w:rsidRPr="00E04C06" w:rsidRDefault="00AF19BD" w:rsidP="001D010D">
      <w:pPr>
        <w:rPr>
          <w:rFonts w:ascii="Arial" w:hAnsi="Arial" w:cs="Arial"/>
        </w:rPr>
      </w:pPr>
    </w:p>
    <w:p w:rsidR="0056390A" w:rsidRDefault="009B478B" w:rsidP="001D010D">
      <w:pPr>
        <w:spacing w:after="120"/>
        <w:rPr>
          <w:rFonts w:ascii="Arial" w:hAnsi="Arial" w:cs="Arial"/>
          <w:szCs w:val="24"/>
        </w:rPr>
      </w:pPr>
      <w:r>
        <w:rPr>
          <w:rFonts w:ascii="Arial" w:hAnsi="Arial" w:cs="Arial"/>
          <w:szCs w:val="24"/>
        </w:rPr>
        <w:t xml:space="preserve">Schools should assess each pupil’s current skills and levels of attainment on entry, building on information from previous settings and key stages where appropriate. </w:t>
      </w:r>
      <w:r>
        <w:rPr>
          <w:rFonts w:ascii="Arial" w:hAnsi="Arial" w:cs="Arial"/>
        </w:rPr>
        <w:t xml:space="preserve">Class and subject teachers, supported by the senior leadership team, should make regular assessments of progress for all pupils. </w:t>
      </w:r>
      <w:r>
        <w:rPr>
          <w:rFonts w:ascii="Arial" w:hAnsi="Arial" w:cs="Arial"/>
          <w:szCs w:val="24"/>
        </w:rPr>
        <w:t>These should seek to identify pupils making less than expected progress given their age and individual circumstances. This can be characterised by progress wh</w:t>
      </w:r>
      <w:r w:rsidR="0056390A">
        <w:rPr>
          <w:rFonts w:ascii="Arial" w:hAnsi="Arial" w:cs="Arial"/>
          <w:szCs w:val="24"/>
        </w:rPr>
        <w:t>ich:</w:t>
      </w:r>
    </w:p>
    <w:p w:rsidR="00AF19BD" w:rsidRDefault="00AF19BD" w:rsidP="00AF19BD">
      <w:pPr>
        <w:pStyle w:val="ListParagraph"/>
        <w:numPr>
          <w:ilvl w:val="0"/>
          <w:numId w:val="117"/>
        </w:numPr>
        <w:spacing w:after="120"/>
        <w:ind w:left="714" w:hanging="357"/>
        <w:rPr>
          <w:rFonts w:ascii="Arial" w:hAnsi="Arial" w:cs="Arial"/>
          <w:szCs w:val="24"/>
        </w:rPr>
      </w:pPr>
      <w:r>
        <w:rPr>
          <w:rFonts w:ascii="Arial" w:hAnsi="Arial" w:cs="Arial"/>
          <w:szCs w:val="24"/>
        </w:rPr>
        <w:t xml:space="preserve">is </w:t>
      </w:r>
      <w:r w:rsidR="0056390A">
        <w:rPr>
          <w:rFonts w:ascii="Arial" w:hAnsi="Arial" w:cs="Arial"/>
          <w:szCs w:val="24"/>
        </w:rPr>
        <w:t xml:space="preserve">significantly slower than that </w:t>
      </w:r>
      <w:r>
        <w:rPr>
          <w:rFonts w:ascii="Arial" w:hAnsi="Arial" w:cs="Arial"/>
          <w:szCs w:val="24"/>
        </w:rPr>
        <w:t>of peers starting from the same baseline</w:t>
      </w:r>
    </w:p>
    <w:p w:rsidR="00BB78F1" w:rsidRDefault="00BB78F1" w:rsidP="00BB78F1">
      <w:pPr>
        <w:pStyle w:val="ListParagraph"/>
        <w:spacing w:after="120"/>
        <w:ind w:left="714"/>
        <w:rPr>
          <w:rFonts w:ascii="Arial" w:hAnsi="Arial" w:cs="Arial"/>
          <w:szCs w:val="24"/>
        </w:rPr>
      </w:pPr>
    </w:p>
    <w:p w:rsidR="00AF19BD" w:rsidRDefault="0056390A" w:rsidP="00AF19BD">
      <w:pPr>
        <w:pStyle w:val="ListParagraph"/>
        <w:numPr>
          <w:ilvl w:val="0"/>
          <w:numId w:val="117"/>
        </w:numPr>
        <w:spacing w:after="120"/>
        <w:ind w:left="714" w:hanging="357"/>
        <w:rPr>
          <w:rFonts w:ascii="Arial" w:hAnsi="Arial" w:cs="Arial"/>
          <w:szCs w:val="24"/>
        </w:rPr>
      </w:pPr>
      <w:r>
        <w:rPr>
          <w:rFonts w:ascii="Arial" w:hAnsi="Arial" w:cs="Arial"/>
          <w:szCs w:val="24"/>
        </w:rPr>
        <w:t>fails to match or better</w:t>
      </w:r>
      <w:r w:rsidR="00AF19BD">
        <w:rPr>
          <w:rFonts w:ascii="Arial" w:hAnsi="Arial" w:cs="Arial"/>
          <w:szCs w:val="24"/>
        </w:rPr>
        <w:t xml:space="preserve"> the child’s previous rate of progress</w:t>
      </w:r>
    </w:p>
    <w:p w:rsidR="00BB78F1" w:rsidRDefault="00BB78F1" w:rsidP="00BB78F1">
      <w:pPr>
        <w:pStyle w:val="ListParagraph"/>
        <w:spacing w:after="120"/>
        <w:ind w:left="714"/>
        <w:rPr>
          <w:rFonts w:ascii="Arial" w:hAnsi="Arial" w:cs="Arial"/>
          <w:szCs w:val="24"/>
        </w:rPr>
      </w:pPr>
    </w:p>
    <w:p w:rsidR="00AF19BD" w:rsidRDefault="0056390A" w:rsidP="00AF19BD">
      <w:pPr>
        <w:pStyle w:val="ListParagraph"/>
        <w:numPr>
          <w:ilvl w:val="0"/>
          <w:numId w:val="117"/>
        </w:numPr>
        <w:spacing w:after="120"/>
        <w:ind w:left="714" w:hanging="357"/>
        <w:rPr>
          <w:rFonts w:ascii="Arial" w:hAnsi="Arial" w:cs="Arial"/>
          <w:szCs w:val="24"/>
        </w:rPr>
      </w:pPr>
      <w:r>
        <w:rPr>
          <w:rFonts w:ascii="Arial" w:hAnsi="Arial" w:cs="Arial"/>
          <w:szCs w:val="24"/>
        </w:rPr>
        <w:t>fails to close</w:t>
      </w:r>
      <w:r w:rsidR="00AF19BD">
        <w:rPr>
          <w:rFonts w:ascii="Arial" w:hAnsi="Arial" w:cs="Arial"/>
          <w:szCs w:val="24"/>
        </w:rPr>
        <w:t xml:space="preserve"> the attainment gap between the child and their peers</w:t>
      </w:r>
    </w:p>
    <w:p w:rsidR="00BB78F1" w:rsidRDefault="00BB78F1" w:rsidP="00BB78F1">
      <w:pPr>
        <w:pStyle w:val="ListParagraph"/>
        <w:spacing w:after="120"/>
        <w:ind w:left="714"/>
        <w:rPr>
          <w:rFonts w:ascii="Arial" w:hAnsi="Arial" w:cs="Arial"/>
          <w:szCs w:val="24"/>
        </w:rPr>
      </w:pPr>
    </w:p>
    <w:p w:rsidR="00AF19BD" w:rsidRDefault="0056390A" w:rsidP="00AF19BD">
      <w:pPr>
        <w:pStyle w:val="ListParagraph"/>
        <w:numPr>
          <w:ilvl w:val="0"/>
          <w:numId w:val="117"/>
        </w:numPr>
        <w:spacing w:after="120"/>
        <w:ind w:left="714" w:hanging="357"/>
        <w:rPr>
          <w:rFonts w:ascii="Arial" w:hAnsi="Arial" w:cs="Arial"/>
          <w:szCs w:val="24"/>
        </w:rPr>
      </w:pPr>
      <w:r>
        <w:rPr>
          <w:rFonts w:ascii="Arial" w:hAnsi="Arial" w:cs="Arial"/>
          <w:szCs w:val="24"/>
        </w:rPr>
        <w:t xml:space="preserve">widens </w:t>
      </w:r>
      <w:r w:rsidR="00AF19BD">
        <w:rPr>
          <w:rFonts w:ascii="Arial" w:hAnsi="Arial" w:cs="Arial"/>
          <w:szCs w:val="24"/>
        </w:rPr>
        <w:t xml:space="preserve">the attainment gap </w:t>
      </w:r>
    </w:p>
    <w:p w:rsidR="0002585B" w:rsidRDefault="0002585B" w:rsidP="001D010D">
      <w:pPr>
        <w:pStyle w:val="ListParagraph"/>
        <w:spacing w:after="120"/>
        <w:ind w:left="714"/>
        <w:rPr>
          <w:rFonts w:ascii="Arial" w:hAnsi="Arial" w:cs="Arial"/>
          <w:szCs w:val="24"/>
        </w:rPr>
      </w:pPr>
    </w:p>
    <w:p w:rsidR="00570302" w:rsidRDefault="0056390A" w:rsidP="001D010D">
      <w:pPr>
        <w:pStyle w:val="ListParagraph"/>
        <w:spacing w:after="120"/>
        <w:ind w:left="0"/>
        <w:rPr>
          <w:rFonts w:ascii="Arial" w:hAnsi="Arial" w:cs="Arial"/>
          <w:szCs w:val="24"/>
        </w:rPr>
      </w:pPr>
      <w:r>
        <w:rPr>
          <w:rFonts w:ascii="Arial" w:hAnsi="Arial" w:cs="Arial"/>
          <w:szCs w:val="24"/>
        </w:rPr>
        <w:t>It can include progress in areas other than attainments</w:t>
      </w:r>
      <w:r w:rsidR="00FC7762">
        <w:rPr>
          <w:rFonts w:ascii="Arial" w:hAnsi="Arial" w:cs="Arial"/>
          <w:szCs w:val="24"/>
        </w:rPr>
        <w:t xml:space="preserve"> </w:t>
      </w:r>
      <w:r>
        <w:rPr>
          <w:rFonts w:ascii="Arial" w:hAnsi="Arial" w:cs="Arial"/>
          <w:szCs w:val="24"/>
        </w:rPr>
        <w:t>- for instance where a pupil needs to make additional progress with wider development or social needs in order to make a successful transition to adult life.</w:t>
      </w:r>
      <w:r w:rsidR="00570302" w:rsidRPr="00570302">
        <w:rPr>
          <w:rFonts w:ascii="Arial" w:hAnsi="Arial" w:cs="Arial"/>
          <w:szCs w:val="24"/>
        </w:rPr>
        <w:t xml:space="preserve"> </w:t>
      </w:r>
    </w:p>
    <w:p w:rsidR="00570302" w:rsidRDefault="00570302" w:rsidP="00570302">
      <w:pPr>
        <w:pStyle w:val="ListParagraph"/>
        <w:spacing w:after="120"/>
        <w:ind w:left="714"/>
        <w:jc w:val="right"/>
        <w:rPr>
          <w:rFonts w:ascii="Arial" w:hAnsi="Arial" w:cs="Arial"/>
          <w:szCs w:val="24"/>
        </w:rPr>
      </w:pPr>
      <w:r>
        <w:rPr>
          <w:rFonts w:ascii="Arial" w:hAnsi="Arial" w:cs="Arial"/>
          <w:szCs w:val="24"/>
        </w:rPr>
        <w:t>(S</w:t>
      </w:r>
      <w:r w:rsidR="00900640">
        <w:rPr>
          <w:rFonts w:ascii="Arial" w:hAnsi="Arial" w:cs="Arial"/>
          <w:szCs w:val="24"/>
        </w:rPr>
        <w:t>EN Code of Practice 2014</w:t>
      </w:r>
      <w:r w:rsidR="00BB78F1">
        <w:rPr>
          <w:rFonts w:ascii="Arial" w:hAnsi="Arial" w:cs="Arial"/>
          <w:szCs w:val="24"/>
        </w:rPr>
        <w:t xml:space="preserve"> 6.17 -6.18</w:t>
      </w:r>
      <w:r>
        <w:rPr>
          <w:rFonts w:ascii="Arial" w:hAnsi="Arial" w:cs="Arial"/>
          <w:szCs w:val="24"/>
        </w:rPr>
        <w:t>)</w:t>
      </w:r>
    </w:p>
    <w:p w:rsidR="00BB78F1" w:rsidRDefault="00BB78F1" w:rsidP="00AF19BD">
      <w:pPr>
        <w:spacing w:after="120"/>
        <w:rPr>
          <w:rFonts w:ascii="Arial" w:hAnsi="Arial" w:cs="Arial"/>
          <w:szCs w:val="24"/>
        </w:rPr>
      </w:pPr>
    </w:p>
    <w:p w:rsidR="00AF19BD" w:rsidRDefault="00AF19BD" w:rsidP="00AF19BD">
      <w:pPr>
        <w:spacing w:after="120"/>
        <w:rPr>
          <w:rFonts w:ascii="Arial" w:hAnsi="Arial" w:cs="Arial"/>
          <w:szCs w:val="24"/>
        </w:rPr>
      </w:pPr>
      <w:r>
        <w:rPr>
          <w:rFonts w:ascii="Arial" w:hAnsi="Arial" w:cs="Arial"/>
          <w:szCs w:val="24"/>
        </w:rPr>
        <w:t xml:space="preserve">Where pupils continue to make inadequate progress, despite high-quality teaching targeted at areas of weakness, the class teacher, working with the </w:t>
      </w:r>
      <w:r w:rsidR="00F43477">
        <w:rPr>
          <w:rFonts w:ascii="Arial" w:hAnsi="Arial" w:cs="Arial"/>
          <w:szCs w:val="24"/>
        </w:rPr>
        <w:t>SENCO</w:t>
      </w:r>
      <w:r>
        <w:rPr>
          <w:rFonts w:ascii="Arial" w:hAnsi="Arial" w:cs="Arial"/>
          <w:szCs w:val="24"/>
        </w:rPr>
        <w:t xml:space="preserve">, should assess whether the child has a significant learning difficulty. Where this is the case, the child’s parents/carers must be informed that SEN support is being put in place and then there should be agreement about the SEN support that is required to support the child to make </w:t>
      </w:r>
      <w:r w:rsidR="00570302">
        <w:rPr>
          <w:rFonts w:ascii="Arial" w:hAnsi="Arial" w:cs="Arial"/>
          <w:szCs w:val="24"/>
        </w:rPr>
        <w:t xml:space="preserve">expected </w:t>
      </w:r>
      <w:r>
        <w:rPr>
          <w:rFonts w:ascii="Arial" w:hAnsi="Arial" w:cs="Arial"/>
          <w:szCs w:val="24"/>
        </w:rPr>
        <w:t>progress.</w:t>
      </w:r>
    </w:p>
    <w:p w:rsidR="00BB642E" w:rsidRDefault="00BB642E">
      <w:pPr>
        <w:rPr>
          <w:rFonts w:ascii="Arial" w:hAnsi="Arial" w:cs="Arial"/>
          <w:b/>
          <w:u w:val="single"/>
        </w:rPr>
      </w:pPr>
    </w:p>
    <w:p w:rsidR="00345F75" w:rsidRDefault="00B429A1">
      <w:pPr>
        <w:rPr>
          <w:rFonts w:ascii="Arial" w:hAnsi="Arial" w:cs="Arial"/>
          <w:b/>
        </w:rPr>
      </w:pPr>
      <w:r>
        <w:rPr>
          <w:rFonts w:ascii="Arial" w:hAnsi="Arial" w:cs="Arial"/>
          <w:b/>
          <w:u w:val="single"/>
        </w:rPr>
        <w:t xml:space="preserve">Definition of </w:t>
      </w:r>
      <w:r w:rsidR="00345F75">
        <w:rPr>
          <w:rFonts w:ascii="Arial" w:hAnsi="Arial" w:cs="Arial"/>
          <w:b/>
          <w:u w:val="single"/>
        </w:rPr>
        <w:t>Special Educational Need (SEN)</w:t>
      </w:r>
      <w:r w:rsidR="00345F75">
        <w:rPr>
          <w:rFonts w:ascii="Arial" w:hAnsi="Arial" w:cs="Arial"/>
          <w:b/>
        </w:rPr>
        <w:tab/>
      </w:r>
    </w:p>
    <w:p w:rsidR="00BB78F1" w:rsidRDefault="00BB78F1">
      <w:pPr>
        <w:rPr>
          <w:rFonts w:ascii="Arial" w:hAnsi="Arial" w:cs="Arial"/>
          <w:b/>
        </w:rPr>
      </w:pPr>
    </w:p>
    <w:p w:rsidR="00345F75" w:rsidRPr="001D010D" w:rsidRDefault="00345F75" w:rsidP="00E04C06">
      <w:pPr>
        <w:rPr>
          <w:rFonts w:ascii="Arial" w:hAnsi="Arial" w:cs="Arial"/>
        </w:rPr>
      </w:pPr>
      <w:r w:rsidRPr="001D010D">
        <w:rPr>
          <w:rFonts w:ascii="Arial" w:hAnsi="Arial" w:cs="Arial"/>
        </w:rPr>
        <w:t xml:space="preserve">A  child </w:t>
      </w:r>
      <w:r w:rsidR="00E673DA" w:rsidRPr="001D010D">
        <w:rPr>
          <w:rFonts w:ascii="Arial" w:hAnsi="Arial" w:cs="Arial"/>
        </w:rPr>
        <w:t xml:space="preserve">or young person </w:t>
      </w:r>
      <w:r w:rsidRPr="001D010D">
        <w:rPr>
          <w:rFonts w:ascii="Arial" w:hAnsi="Arial" w:cs="Arial"/>
        </w:rPr>
        <w:t xml:space="preserve"> has  special  educational  needs  if  </w:t>
      </w:r>
      <w:r w:rsidR="00E673DA" w:rsidRPr="001D010D">
        <w:rPr>
          <w:rFonts w:ascii="Arial" w:hAnsi="Arial" w:cs="Arial"/>
        </w:rPr>
        <w:t xml:space="preserve">they </w:t>
      </w:r>
      <w:r w:rsidRPr="001D010D">
        <w:rPr>
          <w:rFonts w:ascii="Arial" w:hAnsi="Arial" w:cs="Arial"/>
        </w:rPr>
        <w:t>ha</w:t>
      </w:r>
      <w:r w:rsidR="00E673DA" w:rsidRPr="001D010D">
        <w:rPr>
          <w:rFonts w:ascii="Arial" w:hAnsi="Arial" w:cs="Arial"/>
        </w:rPr>
        <w:t>ve</w:t>
      </w:r>
      <w:r w:rsidRPr="001D010D">
        <w:rPr>
          <w:rFonts w:ascii="Arial" w:hAnsi="Arial" w:cs="Arial"/>
        </w:rPr>
        <w:t xml:space="preserve">  a learning  difficulty </w:t>
      </w:r>
      <w:r w:rsidR="00E673DA" w:rsidRPr="001D010D">
        <w:rPr>
          <w:rFonts w:ascii="Arial" w:hAnsi="Arial" w:cs="Arial"/>
        </w:rPr>
        <w:t xml:space="preserve">or disability </w:t>
      </w:r>
      <w:r w:rsidRPr="001D010D">
        <w:rPr>
          <w:rFonts w:ascii="Arial" w:hAnsi="Arial" w:cs="Arial"/>
        </w:rPr>
        <w:t xml:space="preserve">which </w:t>
      </w:r>
      <w:r w:rsidR="00E673DA" w:rsidRPr="001D010D">
        <w:rPr>
          <w:rFonts w:ascii="Arial" w:hAnsi="Arial" w:cs="Arial"/>
        </w:rPr>
        <w:t>calls</w:t>
      </w:r>
      <w:r w:rsidRPr="001D010D">
        <w:rPr>
          <w:rFonts w:ascii="Arial" w:hAnsi="Arial" w:cs="Arial"/>
        </w:rPr>
        <w:t xml:space="preserve"> </w:t>
      </w:r>
      <w:r w:rsidR="00B5051C" w:rsidRPr="001D010D">
        <w:rPr>
          <w:rFonts w:ascii="Arial" w:hAnsi="Arial" w:cs="Arial"/>
        </w:rPr>
        <w:t xml:space="preserve">for </w:t>
      </w:r>
      <w:r w:rsidRPr="001D010D">
        <w:rPr>
          <w:rFonts w:ascii="Arial" w:hAnsi="Arial" w:cs="Arial"/>
        </w:rPr>
        <w:t xml:space="preserve">special  educational provision  </w:t>
      </w:r>
      <w:r w:rsidR="00B5051C" w:rsidRPr="001D010D">
        <w:rPr>
          <w:rFonts w:ascii="Arial" w:hAnsi="Arial" w:cs="Arial"/>
        </w:rPr>
        <w:t xml:space="preserve">to be made for them.   </w:t>
      </w:r>
    </w:p>
    <w:p w:rsidR="00345F75" w:rsidRPr="001D010D" w:rsidRDefault="00345F75">
      <w:pPr>
        <w:rPr>
          <w:rFonts w:ascii="Arial" w:hAnsi="Arial" w:cs="Arial"/>
        </w:rPr>
      </w:pPr>
    </w:p>
    <w:p w:rsidR="00B5051C" w:rsidRPr="001D010D" w:rsidRDefault="00B5051C">
      <w:pPr>
        <w:rPr>
          <w:rFonts w:ascii="Arial" w:hAnsi="Arial" w:cs="Arial"/>
        </w:rPr>
      </w:pPr>
      <w:r w:rsidRPr="001D010D">
        <w:rPr>
          <w:rFonts w:ascii="Arial" w:hAnsi="Arial" w:cs="Arial"/>
        </w:rPr>
        <w:t xml:space="preserve">A child of compulsory school age or a young person has a learning difficulty or disability if </w:t>
      </w:r>
      <w:r w:rsidR="00570302">
        <w:rPr>
          <w:rFonts w:ascii="Arial" w:hAnsi="Arial" w:cs="Arial"/>
        </w:rPr>
        <w:t>he or she</w:t>
      </w:r>
      <w:r w:rsidRPr="001D010D">
        <w:rPr>
          <w:rFonts w:ascii="Arial" w:hAnsi="Arial" w:cs="Arial"/>
        </w:rPr>
        <w:t>:</w:t>
      </w:r>
    </w:p>
    <w:p w:rsidR="00B5051C" w:rsidRPr="001D010D" w:rsidRDefault="00B5051C">
      <w:pPr>
        <w:rPr>
          <w:rFonts w:ascii="Arial" w:hAnsi="Arial" w:cs="Arial"/>
        </w:rPr>
      </w:pPr>
    </w:p>
    <w:p w:rsidR="00B5051C" w:rsidRPr="001D010D" w:rsidRDefault="00B5051C" w:rsidP="00837139">
      <w:pPr>
        <w:numPr>
          <w:ilvl w:val="0"/>
          <w:numId w:val="105"/>
        </w:numPr>
        <w:rPr>
          <w:rFonts w:ascii="Arial" w:hAnsi="Arial" w:cs="Arial"/>
        </w:rPr>
      </w:pPr>
      <w:r w:rsidRPr="001D010D">
        <w:rPr>
          <w:rFonts w:ascii="Arial" w:hAnsi="Arial" w:cs="Arial"/>
        </w:rPr>
        <w:t>ha</w:t>
      </w:r>
      <w:r w:rsidR="00570302">
        <w:rPr>
          <w:rFonts w:ascii="Arial" w:hAnsi="Arial" w:cs="Arial"/>
        </w:rPr>
        <w:t>s</w:t>
      </w:r>
      <w:r w:rsidRPr="001D010D">
        <w:rPr>
          <w:rFonts w:ascii="Arial" w:hAnsi="Arial" w:cs="Arial"/>
        </w:rPr>
        <w:t xml:space="preserve"> a significantly greater difficulty in learning than the majority of others of the same age: or</w:t>
      </w:r>
    </w:p>
    <w:p w:rsidR="00B5051C" w:rsidRPr="001D010D" w:rsidRDefault="00B5051C" w:rsidP="00837139">
      <w:pPr>
        <w:numPr>
          <w:ilvl w:val="0"/>
          <w:numId w:val="105"/>
        </w:numPr>
        <w:rPr>
          <w:rFonts w:ascii="Arial" w:hAnsi="Arial" w:cs="Arial"/>
        </w:rPr>
      </w:pPr>
      <w:proofErr w:type="gramStart"/>
      <w:r w:rsidRPr="001D010D">
        <w:rPr>
          <w:rFonts w:ascii="Arial" w:hAnsi="Arial" w:cs="Arial"/>
        </w:rPr>
        <w:t>ha</w:t>
      </w:r>
      <w:r w:rsidR="00570302">
        <w:rPr>
          <w:rFonts w:ascii="Arial" w:hAnsi="Arial" w:cs="Arial"/>
        </w:rPr>
        <w:t>s</w:t>
      </w:r>
      <w:proofErr w:type="gramEnd"/>
      <w:r w:rsidRPr="001D010D">
        <w:rPr>
          <w:rFonts w:ascii="Arial" w:hAnsi="Arial" w:cs="Arial"/>
        </w:rPr>
        <w:t xml:space="preserve"> a disability which prevents or hinders </w:t>
      </w:r>
      <w:r w:rsidR="00570302">
        <w:rPr>
          <w:rFonts w:ascii="Arial" w:hAnsi="Arial" w:cs="Arial"/>
        </w:rPr>
        <w:t>him or her</w:t>
      </w:r>
      <w:r w:rsidRPr="001D010D">
        <w:rPr>
          <w:rFonts w:ascii="Arial" w:hAnsi="Arial" w:cs="Arial"/>
        </w:rPr>
        <w:t xml:space="preserve"> from making use of educational facilities of a kind generally provided for others of the same age in mainstream schools or mainstream post-16 institutions.</w:t>
      </w:r>
    </w:p>
    <w:p w:rsidR="00345F75" w:rsidRPr="001D010D" w:rsidRDefault="00345F75">
      <w:pPr>
        <w:rPr>
          <w:rFonts w:ascii="Arial" w:hAnsi="Arial" w:cs="Arial"/>
        </w:rPr>
      </w:pPr>
    </w:p>
    <w:p w:rsidR="00B429A1" w:rsidRPr="001D010D" w:rsidRDefault="00570302">
      <w:pPr>
        <w:rPr>
          <w:rFonts w:ascii="Arial" w:hAnsi="Arial" w:cs="Arial"/>
        </w:rPr>
      </w:pPr>
      <w:r>
        <w:rPr>
          <w:rFonts w:ascii="Arial" w:hAnsi="Arial" w:cs="Arial"/>
        </w:rPr>
        <w:t xml:space="preserve">A child under compulsory school age has special educational needs if he or she is likely to fall within the definition above when they reach compulsory school age or would do so if special educational provision was not made for them. </w:t>
      </w:r>
    </w:p>
    <w:p w:rsidR="00B429A1" w:rsidRDefault="00B429A1">
      <w:pPr>
        <w:rPr>
          <w:rFonts w:ascii="Arial" w:hAnsi="Arial" w:cs="Arial"/>
          <w:b/>
        </w:rPr>
      </w:pPr>
    </w:p>
    <w:p w:rsidR="0002585B" w:rsidRPr="001D010D" w:rsidRDefault="00B429A1">
      <w:pPr>
        <w:rPr>
          <w:rFonts w:ascii="Arial" w:hAnsi="Arial" w:cs="Arial"/>
        </w:rPr>
      </w:pPr>
      <w:r w:rsidRPr="001D010D">
        <w:rPr>
          <w:rFonts w:ascii="Arial" w:hAnsi="Arial" w:cs="Arial"/>
        </w:rPr>
        <w:t xml:space="preserve">This is a broad definition covering children and young people from 0-25 years of age. </w:t>
      </w:r>
      <w:r w:rsidR="00B5051C" w:rsidRPr="001D010D">
        <w:rPr>
          <w:rFonts w:ascii="Arial" w:hAnsi="Arial" w:cs="Arial"/>
        </w:rPr>
        <w:t xml:space="preserve"> </w:t>
      </w:r>
    </w:p>
    <w:p w:rsidR="002F3834" w:rsidRPr="00673DF3" w:rsidRDefault="002F3834" w:rsidP="002F3834">
      <w:pPr>
        <w:rPr>
          <w:rFonts w:ascii="Arial" w:hAnsi="Arial" w:cs="Arial"/>
          <w:b/>
          <w:szCs w:val="24"/>
        </w:rPr>
      </w:pPr>
    </w:p>
    <w:p w:rsidR="002F3834" w:rsidRPr="002F3834" w:rsidRDefault="002F3834" w:rsidP="002F3834">
      <w:pPr>
        <w:rPr>
          <w:rFonts w:ascii="Arial" w:hAnsi="Arial" w:cs="Arial"/>
          <w:b/>
          <w:szCs w:val="24"/>
          <w:u w:val="single"/>
        </w:rPr>
      </w:pPr>
      <w:r w:rsidRPr="002F3834">
        <w:rPr>
          <w:rFonts w:ascii="Arial" w:hAnsi="Arial" w:cs="Arial"/>
          <w:b/>
          <w:szCs w:val="24"/>
          <w:u w:val="single"/>
        </w:rPr>
        <w:t xml:space="preserve">Definition of Disability </w:t>
      </w:r>
    </w:p>
    <w:p w:rsidR="002F3834" w:rsidRPr="00673DF3" w:rsidRDefault="002F3834" w:rsidP="002F3834">
      <w:pPr>
        <w:rPr>
          <w:rFonts w:ascii="Arial" w:hAnsi="Arial" w:cs="Arial"/>
          <w:szCs w:val="24"/>
        </w:rPr>
      </w:pPr>
    </w:p>
    <w:p w:rsidR="002F3834" w:rsidRPr="00673DF3" w:rsidRDefault="002F3834" w:rsidP="002F3834">
      <w:pPr>
        <w:rPr>
          <w:rFonts w:ascii="Arial" w:hAnsi="Arial" w:cs="Arial"/>
          <w:szCs w:val="24"/>
        </w:rPr>
      </w:pPr>
      <w:r w:rsidRPr="00673DF3">
        <w:rPr>
          <w:rFonts w:ascii="Arial" w:hAnsi="Arial" w:cs="Arial"/>
          <w:szCs w:val="24"/>
        </w:rPr>
        <w:t xml:space="preserve">A disabled person is defined as someone who has a physical or mental impairment which has a substantial and long term adverse effect on his or her ability to carry out normal day-to-day activities. </w:t>
      </w:r>
    </w:p>
    <w:p w:rsidR="002F3834" w:rsidRDefault="002F3834" w:rsidP="002F3834">
      <w:pPr>
        <w:rPr>
          <w:rFonts w:ascii="Arial" w:hAnsi="Arial" w:cs="Arial"/>
          <w:szCs w:val="24"/>
        </w:rPr>
      </w:pPr>
    </w:p>
    <w:p w:rsidR="002F3834" w:rsidRDefault="002F3834" w:rsidP="002F3834">
      <w:pPr>
        <w:rPr>
          <w:rFonts w:ascii="Arial" w:hAnsi="Arial" w:cs="Arial"/>
          <w:szCs w:val="24"/>
        </w:rPr>
      </w:pPr>
      <w:r w:rsidRPr="00673DF3">
        <w:rPr>
          <w:rFonts w:ascii="Arial" w:hAnsi="Arial" w:cs="Arial"/>
          <w:szCs w:val="24"/>
        </w:rPr>
        <w:t>The effect must be:</w:t>
      </w:r>
    </w:p>
    <w:p w:rsidR="002F3834" w:rsidRDefault="002F3834" w:rsidP="002F3834">
      <w:pPr>
        <w:rPr>
          <w:rFonts w:ascii="Arial" w:hAnsi="Arial" w:cs="Arial"/>
          <w:szCs w:val="24"/>
        </w:rPr>
      </w:pPr>
    </w:p>
    <w:p w:rsidR="002F3834" w:rsidRDefault="002F3834" w:rsidP="002F3834">
      <w:pPr>
        <w:pStyle w:val="ListParagraph"/>
        <w:numPr>
          <w:ilvl w:val="0"/>
          <w:numId w:val="118"/>
        </w:numPr>
        <w:rPr>
          <w:rFonts w:ascii="Arial" w:hAnsi="Arial" w:cs="Arial"/>
          <w:szCs w:val="24"/>
        </w:rPr>
      </w:pPr>
      <w:r w:rsidRPr="00673DF3">
        <w:rPr>
          <w:rFonts w:ascii="Arial" w:hAnsi="Arial" w:cs="Arial"/>
          <w:szCs w:val="24"/>
        </w:rPr>
        <w:t>Substantial (that is more than minor or trivial); and</w:t>
      </w:r>
    </w:p>
    <w:p w:rsidR="002F3834" w:rsidRDefault="002F3834" w:rsidP="002F3834">
      <w:pPr>
        <w:pStyle w:val="ListParagraph"/>
        <w:numPr>
          <w:ilvl w:val="0"/>
          <w:numId w:val="118"/>
        </w:numPr>
        <w:rPr>
          <w:rFonts w:ascii="Arial" w:hAnsi="Arial" w:cs="Arial"/>
          <w:szCs w:val="24"/>
        </w:rPr>
      </w:pPr>
      <w:r w:rsidRPr="00673DF3">
        <w:rPr>
          <w:rFonts w:ascii="Arial" w:hAnsi="Arial" w:cs="Arial"/>
          <w:szCs w:val="24"/>
        </w:rPr>
        <w:t>Long-term (that is, has lasted or is likely to last for at least a year or for the rest of the life of the person affected); and</w:t>
      </w:r>
    </w:p>
    <w:p w:rsidR="002F3834" w:rsidRPr="002F3834" w:rsidRDefault="002F3834" w:rsidP="002F3834">
      <w:pPr>
        <w:pStyle w:val="ListParagraph"/>
        <w:numPr>
          <w:ilvl w:val="0"/>
          <w:numId w:val="118"/>
        </w:numPr>
        <w:rPr>
          <w:rFonts w:ascii="Arial" w:hAnsi="Arial" w:cs="Arial"/>
          <w:szCs w:val="24"/>
        </w:rPr>
      </w:pPr>
      <w:r w:rsidRPr="002F3834">
        <w:rPr>
          <w:rFonts w:ascii="Arial" w:hAnsi="Arial" w:cs="Arial"/>
          <w:szCs w:val="24"/>
        </w:rPr>
        <w:t>Adverse.                                                                              (Equality Act 2010)</w:t>
      </w:r>
    </w:p>
    <w:p w:rsidR="002F3834" w:rsidRPr="00673DF3" w:rsidRDefault="002F3834" w:rsidP="002F3834">
      <w:pPr>
        <w:rPr>
          <w:rFonts w:ascii="Arial" w:hAnsi="Arial" w:cs="Arial"/>
          <w:szCs w:val="24"/>
        </w:rPr>
      </w:pPr>
    </w:p>
    <w:p w:rsidR="002F3834" w:rsidRPr="00673DF3" w:rsidRDefault="002F3834" w:rsidP="002F3834">
      <w:pPr>
        <w:rPr>
          <w:rFonts w:ascii="Arial" w:hAnsi="Arial" w:cs="Arial"/>
          <w:szCs w:val="24"/>
        </w:rPr>
      </w:pPr>
      <w:r w:rsidRPr="00673DF3">
        <w:rPr>
          <w:rFonts w:ascii="Arial" w:hAnsi="Arial" w:cs="Arial"/>
          <w:szCs w:val="24"/>
        </w:rPr>
        <w:t xml:space="preserve">Physical or mental impairment includes sensory impairments and also hidden impairments (for example, mental illness or mental health problems, learning difficulties, dyslexia and conditions such as diabetes or epilepsy). People who have had a disability within the terms of the act in the past continue to be protected from discrimination even if they no longer have the disability. People with severe disfigurements are also covered.  </w:t>
      </w:r>
    </w:p>
    <w:p w:rsidR="002F3834" w:rsidRDefault="002F3834" w:rsidP="002F3834">
      <w:pPr>
        <w:rPr>
          <w:rFonts w:ascii="Arial" w:hAnsi="Arial" w:cs="Arial"/>
          <w:szCs w:val="24"/>
        </w:rPr>
      </w:pPr>
      <w:r w:rsidRPr="00673DF3">
        <w:rPr>
          <w:rFonts w:ascii="Arial" w:hAnsi="Arial" w:cs="Arial"/>
          <w:szCs w:val="24"/>
        </w:rPr>
        <w:t>Some specified medical conditions, HIV, multiple sclerosis and cancer are all considered as disabilities, regardless of their effect.</w:t>
      </w:r>
    </w:p>
    <w:p w:rsidR="002F3834" w:rsidRPr="00673DF3" w:rsidRDefault="002F3834" w:rsidP="002F3834">
      <w:pPr>
        <w:rPr>
          <w:rFonts w:ascii="Arial" w:hAnsi="Arial" w:cs="Arial"/>
          <w:szCs w:val="24"/>
        </w:rPr>
      </w:pPr>
    </w:p>
    <w:p w:rsidR="002F3834" w:rsidRDefault="002F3834" w:rsidP="002F3834">
      <w:pPr>
        <w:rPr>
          <w:rFonts w:ascii="Arial" w:hAnsi="Arial" w:cs="Arial"/>
          <w:szCs w:val="24"/>
        </w:rPr>
      </w:pPr>
      <w:r w:rsidRPr="00673DF3">
        <w:rPr>
          <w:rFonts w:ascii="Arial" w:hAnsi="Arial" w:cs="Arial"/>
          <w:szCs w:val="24"/>
        </w:rPr>
        <w:t>Since 1</w:t>
      </w:r>
      <w:r w:rsidRPr="00673DF3">
        <w:rPr>
          <w:rFonts w:ascii="Arial" w:hAnsi="Arial" w:cs="Arial"/>
          <w:szCs w:val="24"/>
          <w:vertAlign w:val="superscript"/>
        </w:rPr>
        <w:t>st</w:t>
      </w:r>
      <w:r w:rsidRPr="00673DF3">
        <w:rPr>
          <w:rFonts w:ascii="Arial" w:hAnsi="Arial" w:cs="Arial"/>
          <w:szCs w:val="24"/>
        </w:rPr>
        <w:t xml:space="preserve"> September 2012 </w:t>
      </w:r>
      <w:proofErr w:type="gramStart"/>
      <w:r w:rsidRPr="00673DF3">
        <w:rPr>
          <w:rFonts w:ascii="Arial" w:hAnsi="Arial" w:cs="Arial"/>
          <w:szCs w:val="24"/>
        </w:rPr>
        <w:t>schools</w:t>
      </w:r>
      <w:proofErr w:type="gramEnd"/>
      <w:r w:rsidRPr="00673DF3">
        <w:rPr>
          <w:rFonts w:ascii="Arial" w:hAnsi="Arial" w:cs="Arial"/>
          <w:szCs w:val="24"/>
        </w:rPr>
        <w:t xml:space="preserve"> have a duty to supply auxiliary aids and services as reasonable adjustments. This will particularly be the case where a disabled child does not have an Education, Health and Care (</w:t>
      </w:r>
      <w:proofErr w:type="spellStart"/>
      <w:r w:rsidRPr="00673DF3">
        <w:rPr>
          <w:rFonts w:ascii="Arial" w:hAnsi="Arial" w:cs="Arial"/>
          <w:szCs w:val="24"/>
        </w:rPr>
        <w:t>EHC</w:t>
      </w:r>
      <w:proofErr w:type="spellEnd"/>
      <w:r w:rsidRPr="00673DF3">
        <w:rPr>
          <w:rFonts w:ascii="Arial" w:hAnsi="Arial" w:cs="Arial"/>
          <w:szCs w:val="24"/>
        </w:rPr>
        <w:t xml:space="preserve">) Plan or a Statement of SEN or where the </w:t>
      </w:r>
      <w:proofErr w:type="spellStart"/>
      <w:r w:rsidRPr="00673DF3">
        <w:rPr>
          <w:rFonts w:ascii="Arial" w:hAnsi="Arial" w:cs="Arial"/>
          <w:szCs w:val="24"/>
        </w:rPr>
        <w:t>EHC</w:t>
      </w:r>
      <w:proofErr w:type="spellEnd"/>
      <w:r w:rsidRPr="00673DF3">
        <w:rPr>
          <w:rFonts w:ascii="Arial" w:hAnsi="Arial" w:cs="Arial"/>
          <w:szCs w:val="24"/>
        </w:rPr>
        <w:t xml:space="preserve"> Plan or Statement </w:t>
      </w:r>
      <w:r>
        <w:rPr>
          <w:rFonts w:ascii="Arial" w:hAnsi="Arial" w:cs="Arial"/>
          <w:szCs w:val="24"/>
        </w:rPr>
        <w:t xml:space="preserve">of SEN </w:t>
      </w:r>
      <w:r w:rsidRPr="00673DF3">
        <w:rPr>
          <w:rFonts w:ascii="Arial" w:hAnsi="Arial" w:cs="Arial"/>
          <w:szCs w:val="24"/>
        </w:rPr>
        <w:t>does not provide the auxiliary aid or service.</w:t>
      </w:r>
    </w:p>
    <w:p w:rsidR="002F3834" w:rsidRDefault="002F3834" w:rsidP="002F3834">
      <w:pPr>
        <w:rPr>
          <w:rFonts w:ascii="Arial" w:hAnsi="Arial" w:cs="Arial"/>
          <w:szCs w:val="24"/>
        </w:rPr>
      </w:pPr>
    </w:p>
    <w:p w:rsidR="002F3834" w:rsidRDefault="002F3834" w:rsidP="002F3834">
      <w:pPr>
        <w:rPr>
          <w:rFonts w:ascii="Arial" w:hAnsi="Arial" w:cs="Arial"/>
          <w:szCs w:val="24"/>
        </w:rPr>
      </w:pPr>
      <w:r w:rsidRPr="00673DF3">
        <w:rPr>
          <w:rFonts w:ascii="Arial" w:hAnsi="Arial" w:cs="Arial"/>
          <w:szCs w:val="24"/>
        </w:rPr>
        <w:t xml:space="preserve">Further information is contained in </w:t>
      </w:r>
      <w:proofErr w:type="gramStart"/>
      <w:r w:rsidRPr="00673DF3">
        <w:rPr>
          <w:rFonts w:ascii="Arial" w:hAnsi="Arial" w:cs="Arial"/>
          <w:szCs w:val="24"/>
        </w:rPr>
        <w:t xml:space="preserve">the  </w:t>
      </w:r>
      <w:proofErr w:type="spellStart"/>
      <w:r w:rsidRPr="00673DF3">
        <w:rPr>
          <w:rFonts w:ascii="Arial" w:hAnsi="Arial" w:cs="Arial"/>
          <w:szCs w:val="24"/>
        </w:rPr>
        <w:t>DfE</w:t>
      </w:r>
      <w:proofErr w:type="spellEnd"/>
      <w:proofErr w:type="gramEnd"/>
      <w:r w:rsidRPr="00673DF3">
        <w:rPr>
          <w:rFonts w:ascii="Arial" w:hAnsi="Arial" w:cs="Arial"/>
          <w:szCs w:val="24"/>
        </w:rPr>
        <w:t xml:space="preserve"> advice to schools :</w:t>
      </w:r>
    </w:p>
    <w:p w:rsidR="002F3834" w:rsidRDefault="005E0229" w:rsidP="002F3834">
      <w:pPr>
        <w:rPr>
          <w:rStyle w:val="Hyperlink"/>
          <w:rFonts w:ascii="Arial" w:hAnsi="Arial" w:cs="Arial"/>
          <w:szCs w:val="24"/>
        </w:rPr>
      </w:pPr>
      <w:hyperlink r:id="rId9" w:history="1">
        <w:r w:rsidR="002F3834" w:rsidRPr="00673DF3">
          <w:rPr>
            <w:rStyle w:val="Hyperlink"/>
            <w:rFonts w:ascii="Arial" w:hAnsi="Arial" w:cs="Arial"/>
            <w:szCs w:val="24"/>
          </w:rPr>
          <w:t>http://media.education.gov.uk/assets/files/pdf/e/equality%20act%20guidance%20february%202013.pdf</w:t>
        </w:r>
      </w:hyperlink>
    </w:p>
    <w:p w:rsidR="009F0DA2" w:rsidRDefault="009F0DA2" w:rsidP="002F3834">
      <w:pPr>
        <w:rPr>
          <w:rStyle w:val="Hyperlink"/>
          <w:rFonts w:ascii="Arial" w:hAnsi="Arial" w:cs="Arial"/>
          <w:szCs w:val="24"/>
        </w:rPr>
      </w:pPr>
    </w:p>
    <w:p w:rsidR="009F0DA2" w:rsidRPr="009F0DA2" w:rsidRDefault="009F0DA2" w:rsidP="002F3834">
      <w:pPr>
        <w:rPr>
          <w:rStyle w:val="Hyperlink"/>
          <w:rFonts w:ascii="Arial" w:hAnsi="Arial" w:cs="Arial"/>
          <w:color w:val="000000" w:themeColor="text1"/>
          <w:szCs w:val="24"/>
          <w:u w:val="none"/>
        </w:rPr>
      </w:pPr>
      <w:r w:rsidRPr="009F0DA2">
        <w:rPr>
          <w:rStyle w:val="Hyperlink"/>
          <w:rFonts w:ascii="Arial" w:hAnsi="Arial" w:cs="Arial"/>
          <w:color w:val="000000" w:themeColor="text1"/>
          <w:szCs w:val="24"/>
          <w:u w:val="none"/>
        </w:rPr>
        <w:t xml:space="preserve">Schools are also required to make reasonable adjustments for pupils that have medical </w:t>
      </w:r>
      <w:r w:rsidRPr="009F0DA2">
        <w:rPr>
          <w:rStyle w:val="Hyperlink"/>
          <w:rFonts w:ascii="Arial" w:hAnsi="Arial" w:cs="Arial"/>
          <w:color w:val="000000" w:themeColor="text1"/>
          <w:szCs w:val="24"/>
          <w:u w:val="none"/>
        </w:rPr>
        <w:lastRenderedPageBreak/>
        <w:t xml:space="preserve">conditions which require support to access the curriculum. Please find the </w:t>
      </w:r>
      <w:proofErr w:type="spellStart"/>
      <w:r w:rsidRPr="009F0DA2">
        <w:rPr>
          <w:rStyle w:val="Hyperlink"/>
          <w:rFonts w:ascii="Arial" w:hAnsi="Arial" w:cs="Arial"/>
          <w:color w:val="000000" w:themeColor="text1"/>
          <w:szCs w:val="24"/>
          <w:u w:val="none"/>
        </w:rPr>
        <w:t>DfE</w:t>
      </w:r>
      <w:proofErr w:type="spellEnd"/>
      <w:r w:rsidRPr="009F0DA2">
        <w:rPr>
          <w:rStyle w:val="Hyperlink"/>
          <w:rFonts w:ascii="Arial" w:hAnsi="Arial" w:cs="Arial"/>
          <w:color w:val="000000" w:themeColor="text1"/>
          <w:szCs w:val="24"/>
          <w:u w:val="none"/>
        </w:rPr>
        <w:t xml:space="preserve"> advice to schools:</w:t>
      </w:r>
    </w:p>
    <w:p w:rsidR="009F0DA2" w:rsidRDefault="005E0229" w:rsidP="002F3834">
      <w:pPr>
        <w:rPr>
          <w:rFonts w:ascii="Arial" w:hAnsi="Arial" w:cs="Arial"/>
          <w:szCs w:val="24"/>
        </w:rPr>
      </w:pPr>
      <w:hyperlink r:id="rId10" w:history="1">
        <w:r w:rsidR="009F0DA2" w:rsidRPr="009F0DA2">
          <w:rPr>
            <w:rStyle w:val="Hyperlink"/>
            <w:rFonts w:ascii="Arial" w:hAnsi="Arial" w:cs="Arial"/>
            <w:szCs w:val="24"/>
          </w:rPr>
          <w:t>https://www.gov.uk/government/publications/supporting-pupils-at-school-with-medical-conditions--</w:t>
        </w:r>
        <w:r w:rsidR="009F0DA2" w:rsidRPr="00581341">
          <w:rPr>
            <w:rStyle w:val="Hyperlink"/>
            <w:rFonts w:ascii="Arial" w:hAnsi="Arial" w:cs="Arial"/>
            <w:szCs w:val="24"/>
          </w:rPr>
          <w:t>3</w:t>
        </w:r>
      </w:hyperlink>
    </w:p>
    <w:p w:rsidR="002F3834" w:rsidRPr="00673DF3" w:rsidRDefault="002F3834" w:rsidP="002F3834">
      <w:pPr>
        <w:rPr>
          <w:rFonts w:ascii="Arial" w:hAnsi="Arial" w:cs="Arial"/>
          <w:szCs w:val="24"/>
        </w:rPr>
      </w:pPr>
    </w:p>
    <w:p w:rsidR="002F3834" w:rsidRDefault="002F3834" w:rsidP="002F3834">
      <w:pPr>
        <w:rPr>
          <w:rFonts w:ascii="Arial" w:hAnsi="Arial" w:cs="Arial"/>
          <w:szCs w:val="24"/>
        </w:rPr>
      </w:pPr>
      <w:r w:rsidRPr="00673DF3">
        <w:rPr>
          <w:rFonts w:ascii="Arial" w:hAnsi="Arial" w:cs="Arial"/>
          <w:szCs w:val="24"/>
        </w:rPr>
        <w:t>For advice on equality and accessibility duties in Coventry please go to:</w:t>
      </w:r>
    </w:p>
    <w:p w:rsidR="00C8773F" w:rsidRPr="00673DF3" w:rsidRDefault="00C8773F" w:rsidP="002F3834">
      <w:pPr>
        <w:rPr>
          <w:rFonts w:ascii="Arial" w:hAnsi="Arial" w:cs="Arial"/>
          <w:szCs w:val="24"/>
        </w:rPr>
      </w:pPr>
    </w:p>
    <w:p w:rsidR="00C8773F" w:rsidRDefault="005E0229" w:rsidP="002F3834">
      <w:pPr>
        <w:rPr>
          <w:rFonts w:ascii="Arial" w:hAnsi="Arial" w:cs="Arial"/>
          <w:szCs w:val="24"/>
        </w:rPr>
      </w:pPr>
      <w:r w:rsidRPr="005E0229">
        <w:rPr>
          <w:rFonts w:ascii="Arial" w:hAnsi="Arial" w:cs="Arial"/>
          <w:szCs w:val="24"/>
        </w:rPr>
        <w:t>http://www.coventry.gov.uk/sendguidance</w:t>
      </w:r>
    </w:p>
    <w:p w:rsidR="002F3834" w:rsidRPr="00673DF3" w:rsidRDefault="002F3834" w:rsidP="002F3834">
      <w:pPr>
        <w:rPr>
          <w:rFonts w:ascii="Arial" w:hAnsi="Arial" w:cs="Arial"/>
          <w:szCs w:val="24"/>
        </w:rPr>
      </w:pPr>
      <w:r w:rsidRPr="00673DF3">
        <w:rPr>
          <w:rFonts w:ascii="Arial" w:hAnsi="Arial" w:cs="Arial"/>
          <w:szCs w:val="24"/>
        </w:rPr>
        <w:t xml:space="preserve"> </w:t>
      </w:r>
    </w:p>
    <w:p w:rsidR="002F3834" w:rsidRPr="00673DF3" w:rsidRDefault="002F3834" w:rsidP="002F3834">
      <w:pPr>
        <w:rPr>
          <w:rFonts w:ascii="Arial" w:hAnsi="Arial" w:cs="Arial"/>
          <w:szCs w:val="24"/>
        </w:rPr>
      </w:pPr>
    </w:p>
    <w:p w:rsidR="0002585B" w:rsidRDefault="0002585B" w:rsidP="001D010D">
      <w:pPr>
        <w:rPr>
          <w:rFonts w:ascii="Arial" w:hAnsi="Arial" w:cs="Arial"/>
          <w:b/>
          <w:szCs w:val="24"/>
        </w:rPr>
      </w:pPr>
      <w:r w:rsidRPr="001D010D">
        <w:rPr>
          <w:rFonts w:ascii="Arial" w:hAnsi="Arial" w:cs="Arial"/>
          <w:b/>
          <w:szCs w:val="24"/>
        </w:rPr>
        <w:t>Im</w:t>
      </w:r>
      <w:r>
        <w:rPr>
          <w:rFonts w:ascii="Arial" w:hAnsi="Arial" w:cs="Arial"/>
          <w:b/>
          <w:szCs w:val="24"/>
        </w:rPr>
        <w:t>proving outcomes: high aspirati</w:t>
      </w:r>
      <w:r w:rsidRPr="001D010D">
        <w:rPr>
          <w:rFonts w:ascii="Arial" w:hAnsi="Arial" w:cs="Arial"/>
          <w:b/>
          <w:szCs w:val="24"/>
        </w:rPr>
        <w:t>ons and expectations for children and young people with SEN</w:t>
      </w:r>
    </w:p>
    <w:p w:rsidR="00BB78F1" w:rsidRPr="001D010D" w:rsidRDefault="00BB78F1" w:rsidP="001D010D">
      <w:pPr>
        <w:rPr>
          <w:rFonts w:ascii="Arial" w:hAnsi="Arial" w:cs="Arial"/>
          <w:b/>
          <w:szCs w:val="24"/>
        </w:rPr>
      </w:pPr>
    </w:p>
    <w:p w:rsidR="00B816E7" w:rsidRDefault="00B816E7" w:rsidP="001D010D">
      <w:pPr>
        <w:spacing w:after="120"/>
        <w:rPr>
          <w:rFonts w:ascii="Arial" w:hAnsi="Arial" w:cs="Arial"/>
          <w:szCs w:val="24"/>
        </w:rPr>
      </w:pPr>
      <w:r>
        <w:rPr>
          <w:rFonts w:ascii="Arial" w:hAnsi="Arial" w:cs="Arial"/>
          <w:szCs w:val="24"/>
        </w:rPr>
        <w:t>Maintained nursery schools and mainstream schools, including academies and free schools, must:</w:t>
      </w:r>
    </w:p>
    <w:p w:rsidR="00570302" w:rsidRDefault="00570302" w:rsidP="001D010D">
      <w:pPr>
        <w:pStyle w:val="ListParagraph"/>
        <w:numPr>
          <w:ilvl w:val="0"/>
          <w:numId w:val="116"/>
        </w:numPr>
        <w:spacing w:after="120"/>
        <w:rPr>
          <w:rFonts w:ascii="Arial" w:hAnsi="Arial" w:cs="Arial"/>
          <w:szCs w:val="24"/>
        </w:rPr>
      </w:pPr>
      <w:r>
        <w:rPr>
          <w:rFonts w:ascii="Arial" w:hAnsi="Arial" w:cs="Arial"/>
          <w:szCs w:val="24"/>
        </w:rPr>
        <w:t>use their best endeavours to make sure that a child with SEN gets the support they need – this means doing everything they can to meet children and young people’s SEN</w:t>
      </w:r>
    </w:p>
    <w:p w:rsidR="00860EC1" w:rsidRDefault="00860EC1" w:rsidP="00860EC1">
      <w:pPr>
        <w:pStyle w:val="ListParagraph"/>
        <w:spacing w:after="120"/>
        <w:rPr>
          <w:rFonts w:ascii="Arial" w:hAnsi="Arial" w:cs="Arial"/>
          <w:szCs w:val="24"/>
        </w:rPr>
      </w:pPr>
    </w:p>
    <w:p w:rsidR="00570302" w:rsidRDefault="00570302" w:rsidP="001D010D">
      <w:pPr>
        <w:pStyle w:val="ListParagraph"/>
        <w:numPr>
          <w:ilvl w:val="0"/>
          <w:numId w:val="116"/>
        </w:numPr>
        <w:spacing w:after="120"/>
        <w:rPr>
          <w:rFonts w:ascii="Arial" w:hAnsi="Arial" w:cs="Arial"/>
          <w:szCs w:val="24"/>
        </w:rPr>
      </w:pPr>
      <w:r>
        <w:rPr>
          <w:rFonts w:ascii="Arial" w:hAnsi="Arial" w:cs="Arial"/>
          <w:szCs w:val="24"/>
        </w:rPr>
        <w:t>ensure that children and young people with SEN engage in the activities of school alongside pupils who do not have SEN</w:t>
      </w:r>
    </w:p>
    <w:p w:rsidR="00860EC1" w:rsidRDefault="00860EC1" w:rsidP="00860EC1">
      <w:pPr>
        <w:pStyle w:val="ListParagraph"/>
        <w:spacing w:after="120"/>
        <w:rPr>
          <w:rFonts w:ascii="Arial" w:hAnsi="Arial" w:cs="Arial"/>
          <w:szCs w:val="24"/>
        </w:rPr>
      </w:pPr>
    </w:p>
    <w:p w:rsidR="00570302" w:rsidRDefault="00860EC1" w:rsidP="001D010D">
      <w:pPr>
        <w:pStyle w:val="ListParagraph"/>
        <w:numPr>
          <w:ilvl w:val="0"/>
          <w:numId w:val="116"/>
        </w:numPr>
        <w:spacing w:after="120"/>
        <w:rPr>
          <w:rFonts w:ascii="Arial" w:hAnsi="Arial" w:cs="Arial"/>
          <w:szCs w:val="24"/>
        </w:rPr>
      </w:pPr>
      <w:r>
        <w:rPr>
          <w:rFonts w:ascii="Arial" w:hAnsi="Arial" w:cs="Arial"/>
          <w:szCs w:val="24"/>
        </w:rPr>
        <w:t>d</w:t>
      </w:r>
      <w:r w:rsidR="00B816E7" w:rsidRPr="00570302">
        <w:rPr>
          <w:rFonts w:ascii="Arial" w:hAnsi="Arial" w:cs="Arial"/>
          <w:szCs w:val="24"/>
        </w:rPr>
        <w:t xml:space="preserve">esignate an </w:t>
      </w:r>
      <w:r w:rsidR="00570302" w:rsidRPr="00570302">
        <w:rPr>
          <w:rFonts w:ascii="Arial" w:hAnsi="Arial" w:cs="Arial"/>
          <w:szCs w:val="24"/>
        </w:rPr>
        <w:t xml:space="preserve">teacher to be responsible for coordinating SEN provision </w:t>
      </w:r>
      <w:r w:rsidR="00B816E7" w:rsidRPr="00570302">
        <w:rPr>
          <w:rFonts w:ascii="Arial" w:hAnsi="Arial" w:cs="Arial"/>
          <w:szCs w:val="24"/>
        </w:rPr>
        <w:t xml:space="preserve">(the SEN Coordinator or </w:t>
      </w:r>
      <w:r w:rsidR="00F43477">
        <w:rPr>
          <w:rFonts w:ascii="Arial" w:hAnsi="Arial" w:cs="Arial"/>
          <w:szCs w:val="24"/>
        </w:rPr>
        <w:t>SENCO</w:t>
      </w:r>
      <w:r w:rsidR="00B816E7" w:rsidRPr="00570302">
        <w:rPr>
          <w:rFonts w:ascii="Arial" w:hAnsi="Arial" w:cs="Arial"/>
          <w:szCs w:val="24"/>
        </w:rPr>
        <w:t xml:space="preserve">) </w:t>
      </w:r>
    </w:p>
    <w:p w:rsidR="00860EC1" w:rsidRDefault="00860EC1" w:rsidP="00860EC1">
      <w:pPr>
        <w:pStyle w:val="ListParagraph"/>
        <w:spacing w:after="120"/>
        <w:rPr>
          <w:rFonts w:ascii="Arial" w:hAnsi="Arial" w:cs="Arial"/>
          <w:szCs w:val="24"/>
        </w:rPr>
      </w:pPr>
    </w:p>
    <w:p w:rsidR="00570302" w:rsidRDefault="00570302" w:rsidP="001D010D">
      <w:pPr>
        <w:pStyle w:val="ListParagraph"/>
        <w:numPr>
          <w:ilvl w:val="0"/>
          <w:numId w:val="116"/>
        </w:numPr>
        <w:spacing w:after="120"/>
        <w:rPr>
          <w:rFonts w:ascii="Arial" w:hAnsi="Arial" w:cs="Arial"/>
          <w:szCs w:val="24"/>
        </w:rPr>
      </w:pPr>
      <w:r>
        <w:rPr>
          <w:rFonts w:ascii="Arial" w:hAnsi="Arial" w:cs="Arial"/>
          <w:szCs w:val="24"/>
        </w:rPr>
        <w:t>inform parents when they are making special educational provision for a child</w:t>
      </w:r>
    </w:p>
    <w:p w:rsidR="00860EC1" w:rsidRDefault="00860EC1" w:rsidP="00860EC1">
      <w:pPr>
        <w:pStyle w:val="ListParagraph"/>
        <w:spacing w:after="120"/>
        <w:rPr>
          <w:rFonts w:ascii="Arial" w:hAnsi="Arial" w:cs="Arial"/>
          <w:szCs w:val="24"/>
        </w:rPr>
      </w:pPr>
    </w:p>
    <w:p w:rsidR="000422B7" w:rsidRDefault="00570302" w:rsidP="001D010D">
      <w:pPr>
        <w:pStyle w:val="ListParagraph"/>
        <w:numPr>
          <w:ilvl w:val="0"/>
          <w:numId w:val="116"/>
        </w:numPr>
        <w:spacing w:after="120"/>
        <w:rPr>
          <w:rFonts w:ascii="Arial" w:hAnsi="Arial" w:cs="Arial"/>
          <w:szCs w:val="24"/>
        </w:rPr>
      </w:pPr>
      <w:r>
        <w:rPr>
          <w:rFonts w:ascii="Arial" w:hAnsi="Arial" w:cs="Arial"/>
          <w:szCs w:val="24"/>
        </w:rPr>
        <w:t>prepare a</w:t>
      </w:r>
      <w:r w:rsidR="00BB78F1">
        <w:rPr>
          <w:rFonts w:ascii="Arial" w:hAnsi="Arial" w:cs="Arial"/>
          <w:szCs w:val="24"/>
        </w:rPr>
        <w:t>n SEN information</w:t>
      </w:r>
      <w:r>
        <w:rPr>
          <w:rFonts w:ascii="Arial" w:hAnsi="Arial" w:cs="Arial"/>
          <w:szCs w:val="24"/>
        </w:rPr>
        <w:t xml:space="preserve"> report and their arrangements for the admission of disabled children, the steps being taken to prevent disabled children from being treated less favourably than others, the facilities provided to enable access to the school for disabled children and their accessibility plan showing how they plan to improve access progressively over time.</w:t>
      </w:r>
    </w:p>
    <w:p w:rsidR="00C83BC5" w:rsidRDefault="00B816E7" w:rsidP="001D010D">
      <w:pPr>
        <w:spacing w:after="120"/>
        <w:rPr>
          <w:rFonts w:ascii="Arial" w:hAnsi="Arial" w:cs="Arial"/>
          <w:szCs w:val="24"/>
        </w:rPr>
      </w:pPr>
      <w:r w:rsidRPr="00C83BC5">
        <w:rPr>
          <w:rFonts w:ascii="Arial" w:hAnsi="Arial" w:cs="Arial"/>
          <w:szCs w:val="24"/>
        </w:rPr>
        <w:t xml:space="preserve">All settings </w:t>
      </w:r>
      <w:r w:rsidR="00C83BC5" w:rsidRPr="001D010D">
        <w:rPr>
          <w:rFonts w:ascii="Arial" w:hAnsi="Arial" w:cs="Arial"/>
          <w:szCs w:val="24"/>
        </w:rPr>
        <w:t>and school</w:t>
      </w:r>
      <w:r w:rsidR="00860EC1">
        <w:rPr>
          <w:rFonts w:ascii="Arial" w:hAnsi="Arial" w:cs="Arial"/>
          <w:szCs w:val="24"/>
        </w:rPr>
        <w:t>s</w:t>
      </w:r>
      <w:r w:rsidR="00C83BC5" w:rsidRPr="001D010D">
        <w:rPr>
          <w:rFonts w:ascii="Arial" w:hAnsi="Arial" w:cs="Arial"/>
          <w:szCs w:val="24"/>
        </w:rPr>
        <w:t xml:space="preserve"> </w:t>
      </w:r>
      <w:r w:rsidRPr="00C83BC5">
        <w:rPr>
          <w:rFonts w:ascii="Arial" w:hAnsi="Arial" w:cs="Arial"/>
          <w:szCs w:val="24"/>
        </w:rPr>
        <w:t>should involve the child, young person and their parent</w:t>
      </w:r>
      <w:r w:rsidR="00C83BC5" w:rsidRPr="001D010D">
        <w:rPr>
          <w:rFonts w:ascii="Arial" w:hAnsi="Arial" w:cs="Arial"/>
          <w:szCs w:val="24"/>
        </w:rPr>
        <w:t>s</w:t>
      </w:r>
      <w:r w:rsidRPr="00C83BC5">
        <w:rPr>
          <w:rFonts w:ascii="Arial" w:hAnsi="Arial" w:cs="Arial"/>
          <w:szCs w:val="24"/>
        </w:rPr>
        <w:t>/carer</w:t>
      </w:r>
      <w:r w:rsidR="00C83BC5" w:rsidRPr="001D010D">
        <w:rPr>
          <w:rFonts w:ascii="Arial" w:hAnsi="Arial" w:cs="Arial"/>
          <w:szCs w:val="24"/>
        </w:rPr>
        <w:t>s</w:t>
      </w:r>
      <w:r w:rsidRPr="00C83BC5">
        <w:rPr>
          <w:rFonts w:ascii="Arial" w:hAnsi="Arial" w:cs="Arial"/>
          <w:szCs w:val="24"/>
        </w:rPr>
        <w:t xml:space="preserve"> as fully as possible in the decisions that affect them</w:t>
      </w:r>
      <w:r w:rsidRPr="001D010D">
        <w:rPr>
          <w:rFonts w:ascii="Arial" w:hAnsi="Arial" w:cs="Arial"/>
          <w:b/>
          <w:szCs w:val="24"/>
        </w:rPr>
        <w:t>.</w:t>
      </w:r>
      <w:r>
        <w:rPr>
          <w:rFonts w:ascii="Arial" w:hAnsi="Arial" w:cs="Arial"/>
          <w:szCs w:val="24"/>
        </w:rPr>
        <w:t xml:space="preserve"> </w:t>
      </w:r>
    </w:p>
    <w:p w:rsidR="00B816E7" w:rsidRDefault="00B816E7" w:rsidP="001D010D">
      <w:pPr>
        <w:spacing w:after="120"/>
        <w:rPr>
          <w:rFonts w:ascii="Arial" w:hAnsi="Arial" w:cs="Arial"/>
          <w:szCs w:val="24"/>
        </w:rPr>
      </w:pPr>
      <w:r>
        <w:rPr>
          <w:rFonts w:ascii="Arial" w:hAnsi="Arial" w:cs="Arial"/>
          <w:szCs w:val="24"/>
        </w:rPr>
        <w:t xml:space="preserve">The quality of teaching for pupils with SEN, and the progress made by pupils, should be a core part of the school’s performance management arrangements and its approach to professional development for all teaching and support staff. </w:t>
      </w:r>
      <w:r w:rsidR="00C83BC5">
        <w:rPr>
          <w:rFonts w:ascii="Arial" w:hAnsi="Arial" w:cs="Arial"/>
          <w:szCs w:val="24"/>
        </w:rPr>
        <w:t xml:space="preserve">School leaders and teaching staff, including the </w:t>
      </w:r>
      <w:r w:rsidR="00F43477">
        <w:rPr>
          <w:rFonts w:ascii="Arial" w:hAnsi="Arial" w:cs="Arial"/>
          <w:szCs w:val="24"/>
        </w:rPr>
        <w:t>SENCO</w:t>
      </w:r>
      <w:r w:rsidR="00C83BC5">
        <w:rPr>
          <w:rFonts w:ascii="Arial" w:hAnsi="Arial" w:cs="Arial"/>
          <w:szCs w:val="24"/>
        </w:rPr>
        <w:t xml:space="preserve">, should identify any patterns in the identification of SEN, both within the school and in comparison with national data, and use these to reflect on and </w:t>
      </w:r>
      <w:r w:rsidR="0002585B">
        <w:rPr>
          <w:rFonts w:ascii="Arial" w:hAnsi="Arial" w:cs="Arial"/>
          <w:szCs w:val="24"/>
        </w:rPr>
        <w:t>reinforce the quality of teaching.</w:t>
      </w:r>
    </w:p>
    <w:p w:rsidR="00D8420C" w:rsidRDefault="00D8420C"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0A729E" w:rsidRDefault="000A729E" w:rsidP="00D8420C">
      <w:pPr>
        <w:spacing w:line="360" w:lineRule="auto"/>
        <w:rPr>
          <w:rFonts w:ascii="Arial" w:hAnsi="Arial" w:cs="Arial"/>
          <w:b/>
          <w:szCs w:val="24"/>
        </w:rPr>
      </w:pPr>
    </w:p>
    <w:p w:rsidR="003E179D" w:rsidRDefault="0002585B" w:rsidP="00D8420C">
      <w:pPr>
        <w:spacing w:line="360" w:lineRule="auto"/>
        <w:rPr>
          <w:rFonts w:ascii="Arial" w:hAnsi="Arial" w:cs="Arial"/>
          <w:szCs w:val="24"/>
        </w:rPr>
      </w:pPr>
      <w:r>
        <w:rPr>
          <w:rFonts w:ascii="Arial" w:hAnsi="Arial" w:cs="Arial"/>
          <w:b/>
          <w:szCs w:val="24"/>
        </w:rPr>
        <w:t xml:space="preserve">SEN Support: </w:t>
      </w:r>
      <w:r w:rsidR="003E179D" w:rsidRPr="00837139">
        <w:rPr>
          <w:rFonts w:ascii="Arial" w:hAnsi="Arial" w:cs="Arial"/>
          <w:b/>
          <w:szCs w:val="24"/>
        </w:rPr>
        <w:t>The Graduated Approach</w:t>
      </w:r>
    </w:p>
    <w:p w:rsidR="00427138" w:rsidRDefault="00427138" w:rsidP="00427138">
      <w:pPr>
        <w:pStyle w:val="Default"/>
      </w:pPr>
    </w:p>
    <w:p w:rsidR="00765BC2" w:rsidRDefault="00427138" w:rsidP="001D010D">
      <w:pPr>
        <w:pStyle w:val="Default"/>
        <w:ind w:hanging="709"/>
      </w:pPr>
      <w:r>
        <w:rPr>
          <w:sz w:val="23"/>
          <w:szCs w:val="23"/>
        </w:rPr>
        <w:t xml:space="preserve">           Where a pupil is identified as having SEN, schools should take action to remove barriers to learning and put effective special educational provision in place. </w:t>
      </w:r>
      <w:r w:rsidR="0002585B">
        <w:t>SEN Support should take the form of a four-part cycle</w:t>
      </w:r>
      <w:r w:rsidR="00765BC2" w:rsidRPr="00837139">
        <w:t xml:space="preserve"> through which earlier decisions and actions are revisited, refined and revised with the growing understanding of the pupil</w:t>
      </w:r>
      <w:r w:rsidR="00860EC1">
        <w:t>’</w:t>
      </w:r>
      <w:r w:rsidR="00765BC2" w:rsidRPr="00837139">
        <w:t>s needs and of what supports the pupil in making good progress and securing good outcomes. This is known as the graduated approach</w:t>
      </w:r>
      <w:r w:rsidR="002F7266">
        <w:t>.</w:t>
      </w:r>
      <w:r w:rsidR="0002585B">
        <w:t xml:space="preserve"> I</w:t>
      </w:r>
      <w:r w:rsidR="00765BC2" w:rsidRPr="00837139">
        <w:t>t draws on more detailed approaches, more frequent review and more specialist expertise in successive cycles in order to match interventions to the SEN of children and young people.</w:t>
      </w:r>
    </w:p>
    <w:p w:rsidR="00D8420C" w:rsidRDefault="00D8420C" w:rsidP="001D010D">
      <w:pPr>
        <w:pStyle w:val="Default"/>
        <w:ind w:hanging="709"/>
      </w:pPr>
    </w:p>
    <w:p w:rsidR="00D8420C" w:rsidRPr="000A729E" w:rsidRDefault="00D8420C" w:rsidP="001D010D">
      <w:pPr>
        <w:pStyle w:val="Default"/>
        <w:ind w:hanging="709"/>
        <w:rPr>
          <w:b/>
        </w:rPr>
      </w:pPr>
      <w:r w:rsidRPr="000A729E">
        <w:rPr>
          <w:b/>
        </w:rPr>
        <w:t xml:space="preserve">           Assess</w:t>
      </w:r>
    </w:p>
    <w:p w:rsidR="00D8420C" w:rsidRPr="001D010D" w:rsidRDefault="00D8420C" w:rsidP="001D010D">
      <w:pPr>
        <w:pStyle w:val="Default"/>
        <w:ind w:hanging="709"/>
        <w:rPr>
          <w:sz w:val="23"/>
          <w:szCs w:val="23"/>
        </w:rPr>
      </w:pPr>
    </w:p>
    <w:p w:rsidR="003E179D" w:rsidRDefault="0002585B" w:rsidP="00765BC2">
      <w:pPr>
        <w:pStyle w:val="Default"/>
        <w:spacing w:after="240"/>
      </w:pPr>
      <w:r>
        <w:t xml:space="preserve">In identifying a child as needing </w:t>
      </w:r>
      <w:r w:rsidR="00765BC2" w:rsidRPr="00837139">
        <w:t>SEN support</w:t>
      </w:r>
      <w:r>
        <w:t xml:space="preserve"> </w:t>
      </w:r>
      <w:r w:rsidR="00765BC2" w:rsidRPr="00837139">
        <w:t xml:space="preserve">the class </w:t>
      </w:r>
      <w:r>
        <w:t xml:space="preserve">or subject </w:t>
      </w:r>
      <w:r w:rsidR="00765BC2" w:rsidRPr="00837139">
        <w:t xml:space="preserve">teacher, working with the </w:t>
      </w:r>
      <w:r w:rsidR="00F43477">
        <w:t>SENCO</w:t>
      </w:r>
      <w:r w:rsidR="00765BC2" w:rsidRPr="00837139">
        <w:t xml:space="preserve">, should </w:t>
      </w:r>
      <w:r>
        <w:t xml:space="preserve">carry out </w:t>
      </w:r>
      <w:r w:rsidR="00765BC2" w:rsidRPr="00837139">
        <w:t xml:space="preserve">a clear analysis of the pupil’s needs. This should draw on the teacher’s assessment and experience of the pupil, </w:t>
      </w:r>
      <w:r>
        <w:t xml:space="preserve">their previous progress and attainment, </w:t>
      </w:r>
      <w:r w:rsidR="00765BC2" w:rsidRPr="00837139">
        <w:t xml:space="preserve">as well as information from the school’s core approach to pupil progress, attainment, and behaviour. It should also draw on </w:t>
      </w:r>
      <w:r>
        <w:t xml:space="preserve">other subject teachers’ assessments where relevant, </w:t>
      </w:r>
      <w:r w:rsidR="00765BC2" w:rsidRPr="00837139">
        <w:t>the individual’s development in comparison to their peers</w:t>
      </w:r>
      <w:r>
        <w:t xml:space="preserve"> and national data</w:t>
      </w:r>
      <w:r w:rsidR="00765BC2" w:rsidRPr="00837139">
        <w:t xml:space="preserve">, the views and experience of parents, the </w:t>
      </w:r>
      <w:r>
        <w:t>pupil</w:t>
      </w:r>
      <w:r w:rsidR="00765BC2" w:rsidRPr="00837139">
        <w:t xml:space="preserve">’s own views and, if relevant, advice from external support services. Schools should take seriously any concerns raised by a parent. These should be recorded and compared to the setting’s own assessment and information on how a child is developing. </w:t>
      </w:r>
    </w:p>
    <w:p w:rsidR="00765BC2" w:rsidRPr="00837139" w:rsidRDefault="00765BC2" w:rsidP="00765BC2">
      <w:pPr>
        <w:pStyle w:val="Default"/>
        <w:spacing w:after="240"/>
      </w:pPr>
      <w:r w:rsidRPr="00837139">
        <w:t xml:space="preserve">This assessment should be regularly reviewed. This will help to ensure that support is matched to need, </w:t>
      </w:r>
      <w:r w:rsidR="0002585B">
        <w:t xml:space="preserve">barriers to learning are identified and overcome, </w:t>
      </w:r>
      <w:r w:rsidRPr="00837139">
        <w:t xml:space="preserve">and that a clear picture of the interventions put in place and their effect is developed. For some types of SEN, the way in which a pupil responds to an intervention can be the most reliable method of developing a more accurate picture of need. </w:t>
      </w:r>
    </w:p>
    <w:p w:rsidR="00765BC2" w:rsidRDefault="00765BC2" w:rsidP="00765BC2">
      <w:pPr>
        <w:pStyle w:val="Default"/>
        <w:spacing w:after="240"/>
      </w:pPr>
      <w:r w:rsidRPr="00837139">
        <w:t xml:space="preserve">In some cases, outside professionals from health or social services may already be involved with the child. These professionals should liaise with the school to help inform the assessments. Where these professionals are not already working with school staff the </w:t>
      </w:r>
      <w:r w:rsidR="00F43477">
        <w:t>SENCO</w:t>
      </w:r>
      <w:r w:rsidRPr="00837139">
        <w:t xml:space="preserve"> should contact them if the parents agree. </w:t>
      </w:r>
    </w:p>
    <w:p w:rsidR="00D8420C" w:rsidRPr="000A729E" w:rsidRDefault="00D8420C" w:rsidP="00765BC2">
      <w:pPr>
        <w:pStyle w:val="Default"/>
        <w:spacing w:after="240"/>
        <w:rPr>
          <w:b/>
        </w:rPr>
      </w:pPr>
      <w:r w:rsidRPr="000A729E">
        <w:rPr>
          <w:b/>
        </w:rPr>
        <w:t>Plan</w:t>
      </w:r>
    </w:p>
    <w:p w:rsidR="00765BC2" w:rsidRPr="00837139" w:rsidRDefault="00765BC2" w:rsidP="00765BC2">
      <w:pPr>
        <w:pStyle w:val="Default"/>
        <w:spacing w:after="240"/>
      </w:pPr>
      <w:r w:rsidRPr="00837139">
        <w:t xml:space="preserve">Where it is decided to provide a pupil with SEN Support, the parents </w:t>
      </w:r>
      <w:r w:rsidRPr="00837139">
        <w:rPr>
          <w:b/>
          <w:bCs/>
        </w:rPr>
        <w:t xml:space="preserve">must </w:t>
      </w:r>
      <w:r w:rsidRPr="00837139">
        <w:t xml:space="preserve">be </w:t>
      </w:r>
      <w:r w:rsidR="0002585B">
        <w:t xml:space="preserve">formally </w:t>
      </w:r>
      <w:r w:rsidRPr="00837139">
        <w:t>notified</w:t>
      </w:r>
      <w:r w:rsidR="0002585B">
        <w:t>, although parents should have been involved in forming the assessment of needs</w:t>
      </w:r>
      <w:r w:rsidRPr="00837139">
        <w:t xml:space="preserve">. The teacher and the </w:t>
      </w:r>
      <w:r w:rsidR="00F43477">
        <w:t>SENCO</w:t>
      </w:r>
      <w:r w:rsidRPr="00837139">
        <w:t xml:space="preserve"> should agree in consultation with the parent and the pupil the interventions and support to be put in place, as well as the expected impact on progress, development or behaviour, along with a clear date for review. </w:t>
      </w:r>
    </w:p>
    <w:p w:rsidR="00765BC2" w:rsidRPr="00837139" w:rsidRDefault="00765BC2" w:rsidP="00765BC2">
      <w:pPr>
        <w:pStyle w:val="Default"/>
        <w:spacing w:after="240"/>
      </w:pPr>
      <w:r w:rsidRPr="00837139">
        <w:t xml:space="preserve">All teachers and support staff who work with the </w:t>
      </w:r>
      <w:r w:rsidR="00C43999">
        <w:t xml:space="preserve">pupil </w:t>
      </w:r>
      <w:r w:rsidRPr="00837139">
        <w:t xml:space="preserve">should be made aware of </w:t>
      </w:r>
      <w:r w:rsidR="00D53F2D">
        <w:t>his or her</w:t>
      </w:r>
      <w:r w:rsidRPr="00837139">
        <w:t xml:space="preserve"> needs, the support provided and any teaching strategies or approaches that are required. This should also be recorded on the school’s information system. </w:t>
      </w:r>
    </w:p>
    <w:p w:rsidR="00765BC2" w:rsidRDefault="00765BC2" w:rsidP="00765BC2">
      <w:pPr>
        <w:pStyle w:val="Default"/>
        <w:spacing w:after="240"/>
      </w:pPr>
      <w:r w:rsidRPr="00837139">
        <w:t xml:space="preserve">The support and intervention provided should be </w:t>
      </w:r>
      <w:r w:rsidR="00D53F2D">
        <w:t xml:space="preserve">selected to meet the outcomes identified for the pupil, </w:t>
      </w:r>
      <w:r w:rsidRPr="00837139">
        <w:t xml:space="preserve">based on reliable evidence of effectiveness and be provided by staff with sufficient skills and knowledge. </w:t>
      </w:r>
    </w:p>
    <w:p w:rsidR="00D53F2D" w:rsidRDefault="00D53F2D" w:rsidP="00765BC2">
      <w:pPr>
        <w:pStyle w:val="Default"/>
        <w:spacing w:after="240"/>
      </w:pPr>
      <w:r>
        <w:lastRenderedPageBreak/>
        <w:t xml:space="preserve">Parents should be fully aware of the planned support and interventions and, where appropriate, plans should seek parental involvement to reinforce or contribute to progress at home. </w:t>
      </w:r>
      <w:r w:rsidR="005E0229">
        <w:t xml:space="preserve"> Schools are </w:t>
      </w:r>
      <w:proofErr w:type="spellStart"/>
      <w:r w:rsidR="005E0229">
        <w:t>recommened</w:t>
      </w:r>
      <w:proofErr w:type="spellEnd"/>
      <w:r w:rsidR="005E0229">
        <w:t xml:space="preserve"> to use the My Support Plan in Coventry to evidence the additional support put in place to meet identified SEN needs. This support plan pulls together all of the agreed interventions and will re-assure parents that schools are meeting their best endeavours. It will be reviewed termly and further interventions put in </w:t>
      </w:r>
      <w:proofErr w:type="spellStart"/>
      <w:r w:rsidR="005E0229">
        <w:t>palce</w:t>
      </w:r>
      <w:proofErr w:type="spellEnd"/>
      <w:r w:rsidR="005E0229">
        <w:t xml:space="preserve"> where appropriate. This can be found on the Local Offer here with guidance of how to use it:</w:t>
      </w:r>
    </w:p>
    <w:p w:rsidR="005E0229" w:rsidRDefault="005E0229" w:rsidP="00765BC2">
      <w:pPr>
        <w:pStyle w:val="Default"/>
        <w:spacing w:after="240"/>
      </w:pPr>
      <w:r w:rsidRPr="005E0229">
        <w:t>http://www.coventry.gov.uk/sendguidance</w:t>
      </w:r>
    </w:p>
    <w:p w:rsidR="005E0229" w:rsidRPr="00837139" w:rsidRDefault="005E0229" w:rsidP="00765BC2">
      <w:pPr>
        <w:pStyle w:val="Default"/>
        <w:spacing w:after="240"/>
      </w:pPr>
    </w:p>
    <w:p w:rsidR="00D8420C" w:rsidRPr="000A729E" w:rsidRDefault="00D8420C" w:rsidP="00AA13B3">
      <w:pPr>
        <w:pStyle w:val="Default"/>
        <w:spacing w:after="240"/>
        <w:rPr>
          <w:b/>
        </w:rPr>
      </w:pPr>
      <w:r w:rsidRPr="000A729E">
        <w:rPr>
          <w:b/>
        </w:rPr>
        <w:t>Do</w:t>
      </w:r>
    </w:p>
    <w:p w:rsidR="00765BC2" w:rsidRPr="00837139" w:rsidRDefault="00765BC2" w:rsidP="00AA13B3">
      <w:pPr>
        <w:pStyle w:val="Default"/>
        <w:spacing w:after="240"/>
      </w:pPr>
      <w:r w:rsidRPr="00837139">
        <w:t>The class or subject teacher should remain responsible for working with the child on a daily basis. Where the interventions involve group or one-to-one teaching away from the main class or subject teacher, they should still retain responsibility for the pupil</w:t>
      </w:r>
      <w:r w:rsidR="00D53F2D">
        <w:t>. They should work</w:t>
      </w:r>
      <w:r w:rsidRPr="00837139">
        <w:t xml:space="preserve"> closely with any teaching assistants or specialist staff involved, to plan</w:t>
      </w:r>
      <w:r w:rsidR="00AA13B3">
        <w:t xml:space="preserve"> </w:t>
      </w:r>
      <w:r w:rsidR="000422B7">
        <w:t>a</w:t>
      </w:r>
      <w:r w:rsidRPr="00837139">
        <w:t xml:space="preserve">nd assess the impact of </w:t>
      </w:r>
      <w:r w:rsidR="00D53F2D">
        <w:t xml:space="preserve">the support and </w:t>
      </w:r>
      <w:r w:rsidRPr="00837139">
        <w:t>interventions</w:t>
      </w:r>
      <w:r w:rsidR="00D53F2D">
        <w:t xml:space="preserve"> and how they can be linked to classroom teaching</w:t>
      </w:r>
      <w:r w:rsidRPr="00837139">
        <w:t xml:space="preserve">. The </w:t>
      </w:r>
      <w:r w:rsidR="00F43477">
        <w:t>SENCO</w:t>
      </w:r>
      <w:r w:rsidRPr="00837139">
        <w:t xml:space="preserve"> should support the class or subject teacher in the further assessment of the child’s particular strengths and weaknesses, in problem solving and advising on the effective implementation of the support. </w:t>
      </w:r>
    </w:p>
    <w:p w:rsidR="00D8420C" w:rsidRPr="000A729E" w:rsidRDefault="00D8420C" w:rsidP="00765BC2">
      <w:pPr>
        <w:pStyle w:val="Default"/>
        <w:spacing w:after="240"/>
        <w:rPr>
          <w:b/>
        </w:rPr>
      </w:pPr>
      <w:r w:rsidRPr="000A729E">
        <w:rPr>
          <w:b/>
        </w:rPr>
        <w:t>Review</w:t>
      </w:r>
    </w:p>
    <w:p w:rsidR="00765BC2" w:rsidRPr="00837139" w:rsidRDefault="00765BC2" w:rsidP="00765BC2">
      <w:pPr>
        <w:pStyle w:val="Default"/>
        <w:spacing w:after="240"/>
      </w:pPr>
      <w:r w:rsidRPr="00837139">
        <w:t xml:space="preserve">The effectiveness of the support and the impact on the child’s progress should be reviewed in line with the agreed date. </w:t>
      </w:r>
    </w:p>
    <w:p w:rsidR="00765BC2" w:rsidRDefault="00765BC2" w:rsidP="00765BC2">
      <w:pPr>
        <w:pStyle w:val="Default"/>
        <w:spacing w:after="240"/>
      </w:pPr>
      <w:r w:rsidRPr="00837139">
        <w:t>The impact of the support</w:t>
      </w:r>
      <w:r w:rsidR="00D53F2D">
        <w:t xml:space="preserve"> and interventions should be evaluated</w:t>
      </w:r>
      <w:r w:rsidRPr="00837139">
        <w:t>, along with the views of the pupil and their parents</w:t>
      </w:r>
      <w:r w:rsidR="00D53F2D">
        <w:t>. This</w:t>
      </w:r>
      <w:r w:rsidRPr="00837139">
        <w:t xml:space="preserve"> should feed back into the analysis of the pupil’s needs. The class or subject teacher, working with the </w:t>
      </w:r>
      <w:r w:rsidR="00F43477">
        <w:t>SENCO</w:t>
      </w:r>
      <w:r w:rsidRPr="00837139">
        <w:t>, should revise the support in light of the pupil’s progress and development, deciding on any changes to support and revised outcomes in consultation with the parent and pupil</w:t>
      </w:r>
      <w:r w:rsidR="00AA13B3">
        <w:t>.</w:t>
      </w:r>
      <w:r w:rsidRPr="00837139">
        <w:t xml:space="preserve"> </w:t>
      </w:r>
    </w:p>
    <w:p w:rsidR="00D53F2D" w:rsidRPr="00837139" w:rsidRDefault="00D53F2D" w:rsidP="00765BC2">
      <w:pPr>
        <w:pStyle w:val="Default"/>
        <w:spacing w:after="240"/>
      </w:pPr>
      <w:r>
        <w:t>Parents should have clear information about the impact of the support and interventions provided enabling them to be involved in planning next steps.</w:t>
      </w:r>
    </w:p>
    <w:p w:rsidR="00765BC2" w:rsidRPr="00837139" w:rsidRDefault="00765BC2" w:rsidP="00765BC2">
      <w:pPr>
        <w:pStyle w:val="Default"/>
        <w:spacing w:before="360" w:after="175"/>
      </w:pPr>
      <w:r w:rsidRPr="00837139">
        <w:rPr>
          <w:b/>
          <w:bCs/>
        </w:rPr>
        <w:t xml:space="preserve">Involving Specialists </w:t>
      </w:r>
    </w:p>
    <w:p w:rsidR="001D7B11" w:rsidRPr="00837139" w:rsidRDefault="00765BC2" w:rsidP="001D7B11">
      <w:pPr>
        <w:pStyle w:val="Default"/>
        <w:spacing w:after="240"/>
      </w:pPr>
      <w:r w:rsidRPr="00837139">
        <w:t xml:space="preserve">Where a </w:t>
      </w:r>
      <w:r w:rsidR="00AA13B3">
        <w:t xml:space="preserve">pupil </w:t>
      </w:r>
      <w:r w:rsidRPr="00837139">
        <w:t xml:space="preserve">continues to make </w:t>
      </w:r>
      <w:r w:rsidR="00D53F2D">
        <w:t xml:space="preserve">less than expected </w:t>
      </w:r>
      <w:r w:rsidRPr="00837139">
        <w:t xml:space="preserve">progress, despite </w:t>
      </w:r>
      <w:r w:rsidR="00D53F2D">
        <w:t xml:space="preserve">evidence-based </w:t>
      </w:r>
      <w:r w:rsidR="001D7B11" w:rsidRPr="00837139">
        <w:t xml:space="preserve">support </w:t>
      </w:r>
      <w:r w:rsidR="00D53F2D">
        <w:t xml:space="preserve">and interventions </w:t>
      </w:r>
      <w:r w:rsidR="001D7B11" w:rsidRPr="00837139">
        <w:t xml:space="preserve">that </w:t>
      </w:r>
      <w:r w:rsidR="00D53F2D">
        <w:t>are</w:t>
      </w:r>
      <w:r w:rsidR="001D7B11" w:rsidRPr="00837139">
        <w:t xml:space="preserve"> matched to the </w:t>
      </w:r>
      <w:r w:rsidR="00D53F2D">
        <w:t>pupil</w:t>
      </w:r>
      <w:r w:rsidR="001D7B11" w:rsidRPr="00837139">
        <w:t xml:space="preserve">’s area of need, the school should consider involving specialists, including those </w:t>
      </w:r>
      <w:r w:rsidR="00D53F2D">
        <w:t xml:space="preserve">secured by the school itself or </w:t>
      </w:r>
      <w:r w:rsidR="001D7B11" w:rsidRPr="00837139">
        <w:t xml:space="preserve">from outside agencies. </w:t>
      </w:r>
    </w:p>
    <w:p w:rsidR="005805A3" w:rsidRPr="004C2E27" w:rsidRDefault="001D7B11" w:rsidP="001D010D">
      <w:pPr>
        <w:pStyle w:val="Default"/>
        <w:spacing w:after="240"/>
      </w:pPr>
      <w:r w:rsidRPr="00837139">
        <w:t>Schools may involve specialists at any point to advise them on early identification of SEN and effective support</w:t>
      </w:r>
      <w:r w:rsidR="00D53F2D">
        <w:t xml:space="preserve"> and interventions</w:t>
      </w:r>
      <w:r w:rsidRPr="00837139">
        <w:t>. A school should always involve a specialist where a child continues to make little or no progress over a sustained period or where they continue to work at levels substantially below those expected of children of a similar age despite well-founded SEN support</w:t>
      </w:r>
      <w:r w:rsidR="00D53F2D">
        <w:t xml:space="preserve"> delivered by appropriately trained staff</w:t>
      </w:r>
      <w:r w:rsidRPr="00837139">
        <w:t xml:space="preserve">. The </w:t>
      </w:r>
      <w:r w:rsidR="00D53F2D">
        <w:t>pupil</w:t>
      </w:r>
      <w:r w:rsidRPr="00837139">
        <w:t>’s parents should always be involved in any decision to involve specialists. The involvement of specialists and what was discussed or agreed should be recorded and shared with the parent</w:t>
      </w:r>
      <w:r w:rsidR="00AA13B3">
        <w:t>s</w:t>
      </w:r>
      <w:r w:rsidRPr="00837139">
        <w:t xml:space="preserve"> and teaching staff supporting the child in the same way as other SEN support. </w:t>
      </w:r>
    </w:p>
    <w:p w:rsidR="00392E57" w:rsidRDefault="00873649" w:rsidP="001D010D">
      <w:pPr>
        <w:tabs>
          <w:tab w:val="num" w:pos="567"/>
        </w:tabs>
        <w:spacing w:line="360" w:lineRule="auto"/>
        <w:jc w:val="right"/>
        <w:rPr>
          <w:rFonts w:ascii="Arial" w:hAnsi="Arial" w:cs="Arial"/>
        </w:rPr>
      </w:pPr>
      <w:r>
        <w:rPr>
          <w:rFonts w:ascii="Arial" w:hAnsi="Arial" w:cs="Arial"/>
          <w:szCs w:val="24"/>
        </w:rPr>
        <w:lastRenderedPageBreak/>
        <w:t>(SEN Code of Practice 2014</w:t>
      </w:r>
      <w:r w:rsidR="00AA13B3">
        <w:rPr>
          <w:rFonts w:ascii="Arial" w:hAnsi="Arial" w:cs="Arial"/>
          <w:szCs w:val="24"/>
        </w:rPr>
        <w:t xml:space="preserve"> 6.58 -6.59</w:t>
      </w:r>
      <w:r>
        <w:rPr>
          <w:rFonts w:ascii="Arial" w:hAnsi="Arial" w:cs="Arial"/>
          <w:szCs w:val="24"/>
        </w:rPr>
        <w:t>)</w:t>
      </w:r>
    </w:p>
    <w:p w:rsidR="006523FA" w:rsidRDefault="006523FA" w:rsidP="001D010D">
      <w:pPr>
        <w:spacing w:line="360" w:lineRule="auto"/>
        <w:jc w:val="center"/>
        <w:rPr>
          <w:rFonts w:ascii="Arial" w:hAnsi="Arial" w:cs="Arial"/>
          <w:b/>
          <w:u w:val="single"/>
        </w:rPr>
      </w:pPr>
    </w:p>
    <w:p w:rsidR="00673DF3" w:rsidRDefault="00673DF3" w:rsidP="001D010D">
      <w:pPr>
        <w:spacing w:line="360" w:lineRule="auto"/>
        <w:jc w:val="center"/>
        <w:rPr>
          <w:rFonts w:ascii="Arial" w:hAnsi="Arial" w:cs="Arial"/>
          <w:b/>
          <w:u w:val="single"/>
        </w:rPr>
      </w:pPr>
    </w:p>
    <w:p w:rsidR="00345F75" w:rsidRPr="00F20062" w:rsidRDefault="00395AE8" w:rsidP="00F20062">
      <w:pPr>
        <w:rPr>
          <w:rFonts w:ascii="Arial" w:hAnsi="Arial" w:cs="Arial"/>
          <w:b/>
          <w:u w:val="single"/>
        </w:rPr>
      </w:pPr>
      <w:r w:rsidRPr="00F20062">
        <w:rPr>
          <w:rFonts w:ascii="Arial" w:hAnsi="Arial" w:cs="Arial"/>
          <w:b/>
          <w:u w:val="single"/>
        </w:rPr>
        <w:t xml:space="preserve">The </w:t>
      </w:r>
      <w:r w:rsidR="00345F75" w:rsidRPr="00F20062">
        <w:rPr>
          <w:rFonts w:ascii="Arial" w:hAnsi="Arial" w:cs="Arial"/>
          <w:b/>
          <w:u w:val="single"/>
        </w:rPr>
        <w:t xml:space="preserve">Coventry </w:t>
      </w:r>
      <w:r w:rsidR="003F05BE" w:rsidRPr="00F20062">
        <w:rPr>
          <w:rFonts w:ascii="Arial" w:hAnsi="Arial" w:cs="Arial"/>
          <w:b/>
          <w:u w:val="single"/>
        </w:rPr>
        <w:t>Context</w:t>
      </w:r>
    </w:p>
    <w:p w:rsidR="00F20062" w:rsidRPr="00F20062" w:rsidRDefault="00F20062" w:rsidP="00F20062">
      <w:pPr>
        <w:rPr>
          <w:rFonts w:ascii="Arial" w:hAnsi="Arial" w:cs="Arial"/>
        </w:rPr>
      </w:pPr>
    </w:p>
    <w:p w:rsidR="00345F75" w:rsidRDefault="00345F75" w:rsidP="00F20062">
      <w:pPr>
        <w:rPr>
          <w:rFonts w:ascii="Arial" w:hAnsi="Arial" w:cs="Arial"/>
        </w:rPr>
      </w:pPr>
      <w:r w:rsidRPr="00F20062">
        <w:rPr>
          <w:rFonts w:ascii="Arial" w:hAnsi="Arial" w:cs="Arial"/>
        </w:rPr>
        <w:t>In assessing the special educational needs of an individual pupil, the L</w:t>
      </w:r>
      <w:r w:rsidR="00395AE8" w:rsidRPr="00F20062">
        <w:rPr>
          <w:rFonts w:ascii="Arial" w:hAnsi="Arial" w:cs="Arial"/>
        </w:rPr>
        <w:t xml:space="preserve">ocal </w:t>
      </w:r>
      <w:r w:rsidRPr="00F20062">
        <w:rPr>
          <w:rFonts w:ascii="Arial" w:hAnsi="Arial" w:cs="Arial"/>
        </w:rPr>
        <w:t>A</w:t>
      </w:r>
      <w:r w:rsidR="00395AE8" w:rsidRPr="00F20062">
        <w:rPr>
          <w:rFonts w:ascii="Arial" w:hAnsi="Arial" w:cs="Arial"/>
        </w:rPr>
        <w:t>uthority (LA)</w:t>
      </w:r>
      <w:r w:rsidRPr="00F20062">
        <w:rPr>
          <w:rFonts w:ascii="Arial" w:hAnsi="Arial" w:cs="Arial"/>
        </w:rPr>
        <w:t xml:space="preserve"> would consider and look for </w:t>
      </w:r>
      <w:r w:rsidR="000F11FC" w:rsidRPr="00F20062">
        <w:rPr>
          <w:rFonts w:ascii="Arial" w:hAnsi="Arial" w:cs="Arial"/>
        </w:rPr>
        <w:t>e</w:t>
      </w:r>
      <w:r w:rsidRPr="00F20062">
        <w:rPr>
          <w:rFonts w:ascii="Arial" w:hAnsi="Arial" w:cs="Arial"/>
        </w:rPr>
        <w:t>vidence in relation to all of the following</w:t>
      </w:r>
      <w:r w:rsidR="00F20062">
        <w:rPr>
          <w:rFonts w:ascii="Arial" w:hAnsi="Arial" w:cs="Arial"/>
        </w:rPr>
        <w:t>:</w:t>
      </w:r>
    </w:p>
    <w:p w:rsidR="00F20062" w:rsidRPr="00F20062" w:rsidRDefault="00F20062" w:rsidP="00F20062">
      <w:pPr>
        <w:rPr>
          <w:rFonts w:ascii="Arial" w:hAnsi="Arial" w:cs="Arial"/>
        </w:rPr>
      </w:pPr>
    </w:p>
    <w:p w:rsidR="00392E57" w:rsidRDefault="00345F75" w:rsidP="00F20062">
      <w:pPr>
        <w:pStyle w:val="ListParagraph"/>
        <w:numPr>
          <w:ilvl w:val="0"/>
          <w:numId w:val="119"/>
        </w:numPr>
        <w:rPr>
          <w:rFonts w:ascii="Arial" w:hAnsi="Arial" w:cs="Arial"/>
        </w:rPr>
      </w:pPr>
      <w:r w:rsidRPr="00F20062">
        <w:rPr>
          <w:rFonts w:ascii="Arial" w:hAnsi="Arial" w:cs="Arial"/>
        </w:rPr>
        <w:t>Process Criteria</w:t>
      </w:r>
      <w:r w:rsidR="00AA3E49" w:rsidRPr="00F20062">
        <w:rPr>
          <w:rFonts w:ascii="Arial" w:hAnsi="Arial" w:cs="Arial"/>
        </w:rPr>
        <w:t xml:space="preserve"> – the response of the school to the pupils’ SEND</w:t>
      </w:r>
      <w:r w:rsidR="005E0229">
        <w:rPr>
          <w:rFonts w:ascii="Arial" w:hAnsi="Arial" w:cs="Arial"/>
        </w:rPr>
        <w:t xml:space="preserve"> – (please see </w:t>
      </w:r>
      <w:r w:rsidR="00C8773F">
        <w:rPr>
          <w:rFonts w:ascii="Arial" w:hAnsi="Arial" w:cs="Arial"/>
        </w:rPr>
        <w:t>ordinarily</w:t>
      </w:r>
      <w:r w:rsidR="005E0229">
        <w:rPr>
          <w:rFonts w:ascii="Arial" w:hAnsi="Arial" w:cs="Arial"/>
        </w:rPr>
        <w:t xml:space="preserve"> available provision in schools for Coventry’s expectations of appropriate interventions. This is on the Local Offer and can be found here:</w:t>
      </w:r>
    </w:p>
    <w:p w:rsidR="005E0229" w:rsidRPr="00C8773F" w:rsidRDefault="005E0229" w:rsidP="00C8773F">
      <w:pPr>
        <w:ind w:firstLine="360"/>
        <w:rPr>
          <w:rFonts w:ascii="Arial" w:hAnsi="Arial" w:cs="Arial"/>
        </w:rPr>
      </w:pPr>
      <w:r w:rsidRPr="005E0229">
        <w:rPr>
          <w:rFonts w:ascii="Arial" w:hAnsi="Arial" w:cs="Arial"/>
        </w:rPr>
        <w:t>http://www.coventry.gov.uk/sendguidance</w:t>
      </w:r>
    </w:p>
    <w:p w:rsidR="00F20062" w:rsidRPr="00F20062" w:rsidRDefault="00F20062" w:rsidP="00F20062">
      <w:pPr>
        <w:rPr>
          <w:rFonts w:ascii="Arial" w:hAnsi="Arial" w:cs="Arial"/>
        </w:rPr>
      </w:pPr>
    </w:p>
    <w:p w:rsidR="00392E57" w:rsidRPr="00F20062" w:rsidRDefault="00345F75" w:rsidP="00F20062">
      <w:pPr>
        <w:pStyle w:val="ListParagraph"/>
        <w:numPr>
          <w:ilvl w:val="0"/>
          <w:numId w:val="119"/>
        </w:numPr>
        <w:rPr>
          <w:rFonts w:ascii="Arial" w:hAnsi="Arial" w:cs="Arial"/>
        </w:rPr>
      </w:pPr>
      <w:r w:rsidRPr="00F20062">
        <w:rPr>
          <w:rFonts w:ascii="Arial" w:hAnsi="Arial" w:cs="Arial"/>
        </w:rPr>
        <w:t>Level of Difficulty Criteria</w:t>
      </w:r>
      <w:r w:rsidR="00AA3E49" w:rsidRPr="00F20062">
        <w:rPr>
          <w:rFonts w:ascii="Arial" w:hAnsi="Arial" w:cs="Arial"/>
        </w:rPr>
        <w:t xml:space="preserve"> – the level of difficulty </w:t>
      </w:r>
      <w:r w:rsidR="005E76F6" w:rsidRPr="00F20062">
        <w:rPr>
          <w:rFonts w:ascii="Arial" w:hAnsi="Arial" w:cs="Arial"/>
        </w:rPr>
        <w:t xml:space="preserve">experienced by </w:t>
      </w:r>
      <w:r w:rsidR="00AA3E49" w:rsidRPr="00F20062">
        <w:rPr>
          <w:rFonts w:ascii="Arial" w:hAnsi="Arial" w:cs="Arial"/>
        </w:rPr>
        <w:t xml:space="preserve">an individual  pupil </w:t>
      </w:r>
    </w:p>
    <w:p w:rsidR="00F20062" w:rsidRPr="00F20062" w:rsidRDefault="00F20062" w:rsidP="00F20062">
      <w:pPr>
        <w:rPr>
          <w:rFonts w:ascii="Arial" w:hAnsi="Arial" w:cs="Arial"/>
        </w:rPr>
      </w:pPr>
    </w:p>
    <w:p w:rsidR="00392E57" w:rsidRPr="00F20062" w:rsidRDefault="00345F75" w:rsidP="00F20062">
      <w:pPr>
        <w:pStyle w:val="ListParagraph"/>
        <w:numPr>
          <w:ilvl w:val="0"/>
          <w:numId w:val="119"/>
        </w:numPr>
        <w:rPr>
          <w:rFonts w:ascii="Arial" w:hAnsi="Arial" w:cs="Arial"/>
        </w:rPr>
      </w:pPr>
      <w:r w:rsidRPr="00F20062">
        <w:rPr>
          <w:rFonts w:ascii="Arial" w:hAnsi="Arial" w:cs="Arial"/>
        </w:rPr>
        <w:t>The Dimensions model of provision for SEN</w:t>
      </w:r>
      <w:r w:rsidR="00AA3E49" w:rsidRPr="00F20062">
        <w:rPr>
          <w:rFonts w:ascii="Arial" w:hAnsi="Arial" w:cs="Arial"/>
        </w:rPr>
        <w:t xml:space="preserve"> – see</w:t>
      </w:r>
      <w:r w:rsidR="00A56AE0" w:rsidRPr="00F20062">
        <w:rPr>
          <w:rFonts w:ascii="Arial" w:hAnsi="Arial" w:cs="Arial"/>
        </w:rPr>
        <w:t xml:space="preserve"> Appendix 1 of this document</w:t>
      </w:r>
    </w:p>
    <w:p w:rsidR="00F20062" w:rsidRPr="00F20062" w:rsidRDefault="00F20062" w:rsidP="00F20062">
      <w:pPr>
        <w:rPr>
          <w:rFonts w:ascii="Arial" w:hAnsi="Arial" w:cs="Arial"/>
        </w:rPr>
      </w:pPr>
    </w:p>
    <w:p w:rsidR="00345F75" w:rsidRPr="00F20062" w:rsidRDefault="00345F75" w:rsidP="00F20062">
      <w:pPr>
        <w:pStyle w:val="ListParagraph"/>
        <w:numPr>
          <w:ilvl w:val="0"/>
          <w:numId w:val="119"/>
        </w:numPr>
        <w:rPr>
          <w:rFonts w:ascii="Arial" w:hAnsi="Arial" w:cs="Arial"/>
        </w:rPr>
      </w:pPr>
      <w:r w:rsidRPr="00F20062">
        <w:rPr>
          <w:rFonts w:ascii="Arial" w:hAnsi="Arial" w:cs="Arial"/>
        </w:rPr>
        <w:t>Professional Judgement and Consensus</w:t>
      </w:r>
      <w:r w:rsidR="00AA3E49" w:rsidRPr="00F20062">
        <w:rPr>
          <w:rFonts w:ascii="Arial" w:hAnsi="Arial" w:cs="Arial"/>
        </w:rPr>
        <w:t xml:space="preserve"> – the consensus of judgements across a number of professionals </w:t>
      </w:r>
    </w:p>
    <w:p w:rsidR="00F20062" w:rsidRPr="00F20062" w:rsidRDefault="00F20062" w:rsidP="00F20062">
      <w:pPr>
        <w:rPr>
          <w:rFonts w:ascii="Arial" w:hAnsi="Arial" w:cs="Arial"/>
        </w:rPr>
      </w:pPr>
    </w:p>
    <w:p w:rsidR="00345F75" w:rsidRDefault="00345F75" w:rsidP="00F20062">
      <w:pPr>
        <w:numPr>
          <w:ilvl w:val="0"/>
          <w:numId w:val="17"/>
        </w:numPr>
        <w:tabs>
          <w:tab w:val="clear" w:pos="390"/>
          <w:tab w:val="num" w:pos="30"/>
        </w:tabs>
        <w:spacing w:line="360" w:lineRule="auto"/>
        <w:rPr>
          <w:rFonts w:ascii="Arial" w:hAnsi="Arial" w:cs="Arial"/>
          <w:b/>
          <w:u w:val="single"/>
        </w:rPr>
      </w:pPr>
      <w:r>
        <w:rPr>
          <w:rFonts w:ascii="Arial" w:hAnsi="Arial" w:cs="Arial"/>
          <w:b/>
          <w:u w:val="single"/>
        </w:rPr>
        <w:t>Process Criteria</w:t>
      </w:r>
    </w:p>
    <w:p w:rsidR="00345F75" w:rsidRPr="00F20062" w:rsidRDefault="00345F75" w:rsidP="00F20062">
      <w:pPr>
        <w:rPr>
          <w:rFonts w:ascii="Arial" w:hAnsi="Arial" w:cs="Arial"/>
        </w:rPr>
      </w:pPr>
    </w:p>
    <w:p w:rsidR="00345F75" w:rsidRPr="008C147F" w:rsidRDefault="00345F75" w:rsidP="008C147F">
      <w:pPr>
        <w:pStyle w:val="ListParagraph"/>
        <w:numPr>
          <w:ilvl w:val="0"/>
          <w:numId w:val="121"/>
        </w:numPr>
        <w:rPr>
          <w:rFonts w:ascii="Arial" w:hAnsi="Arial" w:cs="Arial"/>
        </w:rPr>
      </w:pPr>
      <w:r w:rsidRPr="008C147F">
        <w:rPr>
          <w:rFonts w:ascii="Arial" w:hAnsi="Arial" w:cs="Arial"/>
        </w:rPr>
        <w:t xml:space="preserve">This refers to the graduated </w:t>
      </w:r>
      <w:r w:rsidR="00B96098" w:rsidRPr="008C147F">
        <w:rPr>
          <w:rFonts w:ascii="Arial" w:hAnsi="Arial" w:cs="Arial"/>
        </w:rPr>
        <w:t xml:space="preserve">approach </w:t>
      </w:r>
      <w:r w:rsidRPr="008C147F">
        <w:rPr>
          <w:rFonts w:ascii="Arial" w:hAnsi="Arial" w:cs="Arial"/>
        </w:rPr>
        <w:t>to the assessment of and provision for a pupil's SEN</w:t>
      </w:r>
      <w:r w:rsidR="00FA5090" w:rsidRPr="008C147F">
        <w:rPr>
          <w:rFonts w:ascii="Arial" w:hAnsi="Arial" w:cs="Arial"/>
        </w:rPr>
        <w:t>D</w:t>
      </w:r>
      <w:r w:rsidRPr="008C147F">
        <w:rPr>
          <w:rFonts w:ascii="Arial" w:hAnsi="Arial" w:cs="Arial"/>
        </w:rPr>
        <w:t xml:space="preserve"> as indicated in the Code of Practice</w:t>
      </w:r>
      <w:r w:rsidR="00395AE8" w:rsidRPr="008C147F">
        <w:rPr>
          <w:rFonts w:ascii="Arial" w:hAnsi="Arial" w:cs="Arial"/>
        </w:rPr>
        <w:t xml:space="preserve"> 2014</w:t>
      </w:r>
      <w:r w:rsidRPr="008C147F">
        <w:rPr>
          <w:rFonts w:ascii="Arial" w:hAnsi="Arial" w:cs="Arial"/>
        </w:rPr>
        <w:t>.</w:t>
      </w:r>
    </w:p>
    <w:p w:rsidR="00385E1D" w:rsidRPr="00F20062" w:rsidRDefault="00385E1D" w:rsidP="00F20062">
      <w:pPr>
        <w:rPr>
          <w:rFonts w:ascii="Arial" w:hAnsi="Arial" w:cs="Arial"/>
          <w:sz w:val="16"/>
          <w:szCs w:val="16"/>
        </w:rPr>
      </w:pPr>
    </w:p>
    <w:p w:rsidR="00345F75" w:rsidRPr="008C147F" w:rsidRDefault="00385E1D" w:rsidP="008C147F">
      <w:pPr>
        <w:pStyle w:val="ListParagraph"/>
        <w:numPr>
          <w:ilvl w:val="0"/>
          <w:numId w:val="121"/>
        </w:numPr>
        <w:rPr>
          <w:rFonts w:ascii="Arial" w:hAnsi="Arial" w:cs="Arial"/>
        </w:rPr>
      </w:pPr>
      <w:r w:rsidRPr="008C147F">
        <w:rPr>
          <w:rFonts w:ascii="Arial" w:hAnsi="Arial" w:cs="Arial"/>
        </w:rPr>
        <w:t>A</w:t>
      </w:r>
      <w:r w:rsidR="00345F75" w:rsidRPr="008C147F">
        <w:rPr>
          <w:rFonts w:ascii="Arial" w:hAnsi="Arial" w:cs="Arial"/>
        </w:rPr>
        <w:t>ssessments of the following are required, with varying specificity in line with the graduated approach</w:t>
      </w:r>
      <w:r w:rsidR="00331AF3" w:rsidRPr="008C147F">
        <w:rPr>
          <w:rFonts w:ascii="Arial" w:hAnsi="Arial" w:cs="Arial"/>
        </w:rPr>
        <w:t>:</w:t>
      </w:r>
    </w:p>
    <w:p w:rsidR="00331AF3" w:rsidRPr="00F20062" w:rsidRDefault="00331AF3" w:rsidP="00F20062">
      <w:pPr>
        <w:rPr>
          <w:rFonts w:ascii="Arial" w:hAnsi="Arial" w:cs="Arial"/>
        </w:rPr>
      </w:pPr>
    </w:p>
    <w:p w:rsidR="00345F75" w:rsidRPr="00331AF3" w:rsidRDefault="00345F75" w:rsidP="008C147F">
      <w:pPr>
        <w:pStyle w:val="ListParagraph"/>
        <w:numPr>
          <w:ilvl w:val="0"/>
          <w:numId w:val="120"/>
        </w:numPr>
        <w:ind w:left="1080"/>
        <w:rPr>
          <w:rFonts w:ascii="Arial" w:hAnsi="Arial" w:cs="Arial"/>
        </w:rPr>
      </w:pPr>
      <w:r w:rsidRPr="00331AF3">
        <w:rPr>
          <w:rFonts w:ascii="Arial" w:hAnsi="Arial" w:cs="Arial"/>
        </w:rPr>
        <w:t xml:space="preserve">The </w:t>
      </w:r>
      <w:r w:rsidR="00A6655B" w:rsidRPr="00331AF3">
        <w:rPr>
          <w:rFonts w:ascii="Arial" w:hAnsi="Arial" w:cs="Arial"/>
        </w:rPr>
        <w:t xml:space="preserve">class </w:t>
      </w:r>
      <w:r w:rsidRPr="00331AF3">
        <w:rPr>
          <w:rFonts w:ascii="Arial" w:hAnsi="Arial" w:cs="Arial"/>
        </w:rPr>
        <w:t xml:space="preserve">curriculum </w:t>
      </w:r>
      <w:r w:rsidR="00FA5090" w:rsidRPr="00331AF3">
        <w:rPr>
          <w:rFonts w:ascii="Arial" w:hAnsi="Arial" w:cs="Arial"/>
        </w:rPr>
        <w:t xml:space="preserve">and </w:t>
      </w:r>
      <w:r w:rsidR="00197AE9" w:rsidRPr="00331AF3">
        <w:rPr>
          <w:rFonts w:ascii="Arial" w:hAnsi="Arial" w:cs="Arial"/>
        </w:rPr>
        <w:t xml:space="preserve">the additional or different </w:t>
      </w:r>
      <w:r w:rsidR="00FA5090" w:rsidRPr="00331AF3">
        <w:rPr>
          <w:rFonts w:ascii="Arial" w:hAnsi="Arial" w:cs="Arial"/>
        </w:rPr>
        <w:t xml:space="preserve">interventions </w:t>
      </w:r>
      <w:r w:rsidR="00197AE9" w:rsidRPr="00331AF3">
        <w:rPr>
          <w:rFonts w:ascii="Arial" w:hAnsi="Arial" w:cs="Arial"/>
        </w:rPr>
        <w:t>that have been offered</w:t>
      </w:r>
      <w:r w:rsidRPr="00331AF3">
        <w:rPr>
          <w:rFonts w:ascii="Arial" w:hAnsi="Arial" w:cs="Arial"/>
        </w:rPr>
        <w:t xml:space="preserve">, </w:t>
      </w:r>
      <w:r w:rsidR="00197AE9" w:rsidRPr="00331AF3">
        <w:rPr>
          <w:rFonts w:ascii="Arial" w:hAnsi="Arial" w:cs="Arial"/>
        </w:rPr>
        <w:t>including the</w:t>
      </w:r>
      <w:r w:rsidR="00395AE8" w:rsidRPr="00331AF3">
        <w:rPr>
          <w:rFonts w:ascii="Arial" w:hAnsi="Arial" w:cs="Arial"/>
        </w:rPr>
        <w:t xml:space="preserve"> evidence base, </w:t>
      </w:r>
      <w:r w:rsidR="00197AE9" w:rsidRPr="00331AF3">
        <w:rPr>
          <w:rFonts w:ascii="Arial" w:hAnsi="Arial" w:cs="Arial"/>
        </w:rPr>
        <w:t>relevance and impact of these additional or different interventions.</w:t>
      </w:r>
    </w:p>
    <w:p w:rsidR="00331AF3" w:rsidRPr="00F20062" w:rsidRDefault="00331AF3" w:rsidP="008C147F">
      <w:pPr>
        <w:ind w:left="360"/>
        <w:rPr>
          <w:rFonts w:ascii="Arial" w:hAnsi="Arial" w:cs="Arial"/>
        </w:rPr>
      </w:pPr>
    </w:p>
    <w:p w:rsidR="00A6655B" w:rsidRPr="00331AF3" w:rsidRDefault="00A6655B" w:rsidP="008C147F">
      <w:pPr>
        <w:pStyle w:val="ListParagraph"/>
        <w:numPr>
          <w:ilvl w:val="0"/>
          <w:numId w:val="120"/>
        </w:numPr>
        <w:ind w:left="1080"/>
        <w:rPr>
          <w:rFonts w:ascii="Arial" w:hAnsi="Arial" w:cs="Arial"/>
        </w:rPr>
      </w:pPr>
      <w:r w:rsidRPr="00331AF3">
        <w:rPr>
          <w:rFonts w:ascii="Arial" w:hAnsi="Arial" w:cs="Arial"/>
        </w:rPr>
        <w:t>T</w:t>
      </w:r>
      <w:r w:rsidR="00197AE9" w:rsidRPr="00331AF3">
        <w:rPr>
          <w:rFonts w:ascii="Arial" w:hAnsi="Arial" w:cs="Arial"/>
        </w:rPr>
        <w:t xml:space="preserve">he </w:t>
      </w:r>
      <w:r w:rsidRPr="00331AF3">
        <w:rPr>
          <w:rFonts w:ascii="Arial" w:hAnsi="Arial" w:cs="Arial"/>
        </w:rPr>
        <w:t>pupil’s curricula</w:t>
      </w:r>
      <w:r w:rsidR="00870C7E" w:rsidRPr="00331AF3">
        <w:rPr>
          <w:rFonts w:ascii="Arial" w:hAnsi="Arial" w:cs="Arial"/>
        </w:rPr>
        <w:t>r</w:t>
      </w:r>
      <w:r w:rsidRPr="00331AF3">
        <w:rPr>
          <w:rFonts w:ascii="Arial" w:hAnsi="Arial" w:cs="Arial"/>
        </w:rPr>
        <w:t xml:space="preserve"> or </w:t>
      </w:r>
      <w:r w:rsidR="00197AE9" w:rsidRPr="00331AF3">
        <w:rPr>
          <w:rFonts w:ascii="Arial" w:hAnsi="Arial" w:cs="Arial"/>
        </w:rPr>
        <w:t>I</w:t>
      </w:r>
      <w:r w:rsidR="00DE5E32" w:rsidRPr="00331AF3">
        <w:rPr>
          <w:rFonts w:ascii="Arial" w:hAnsi="Arial" w:cs="Arial"/>
        </w:rPr>
        <w:t xml:space="preserve">ndividual </w:t>
      </w:r>
      <w:r w:rsidR="00197AE9" w:rsidRPr="00331AF3">
        <w:rPr>
          <w:rFonts w:ascii="Arial" w:hAnsi="Arial" w:cs="Arial"/>
        </w:rPr>
        <w:t>E</w:t>
      </w:r>
      <w:r w:rsidR="00DE5E32" w:rsidRPr="00331AF3">
        <w:rPr>
          <w:rFonts w:ascii="Arial" w:hAnsi="Arial" w:cs="Arial"/>
        </w:rPr>
        <w:t xml:space="preserve">ducation </w:t>
      </w:r>
      <w:r w:rsidR="00197AE9" w:rsidRPr="00331AF3">
        <w:rPr>
          <w:rFonts w:ascii="Arial" w:hAnsi="Arial" w:cs="Arial"/>
        </w:rPr>
        <w:t>P</w:t>
      </w:r>
      <w:r w:rsidR="00DE5E32" w:rsidRPr="00331AF3">
        <w:rPr>
          <w:rFonts w:ascii="Arial" w:hAnsi="Arial" w:cs="Arial"/>
        </w:rPr>
        <w:t>lan (</w:t>
      </w:r>
      <w:proofErr w:type="spellStart"/>
      <w:r w:rsidR="00DE5E32" w:rsidRPr="00331AF3">
        <w:rPr>
          <w:rFonts w:ascii="Arial" w:hAnsi="Arial" w:cs="Arial"/>
        </w:rPr>
        <w:t>IEP</w:t>
      </w:r>
      <w:proofErr w:type="spellEnd"/>
      <w:r w:rsidR="00DE5E32" w:rsidRPr="00331AF3">
        <w:rPr>
          <w:rFonts w:ascii="Arial" w:hAnsi="Arial" w:cs="Arial"/>
        </w:rPr>
        <w:t>)</w:t>
      </w:r>
      <w:r w:rsidR="00197AE9" w:rsidRPr="00331AF3">
        <w:rPr>
          <w:rFonts w:ascii="Arial" w:hAnsi="Arial" w:cs="Arial"/>
        </w:rPr>
        <w:t xml:space="preserve"> </w:t>
      </w:r>
      <w:r w:rsidRPr="00331AF3">
        <w:rPr>
          <w:rFonts w:ascii="Arial" w:hAnsi="Arial" w:cs="Arial"/>
        </w:rPr>
        <w:t>targets</w:t>
      </w:r>
      <w:r w:rsidR="005E0229">
        <w:rPr>
          <w:rFonts w:ascii="Arial" w:hAnsi="Arial" w:cs="Arial"/>
        </w:rPr>
        <w:t>, My Support Plan</w:t>
      </w:r>
      <w:r w:rsidRPr="00331AF3">
        <w:rPr>
          <w:rFonts w:ascii="Arial" w:hAnsi="Arial" w:cs="Arial"/>
        </w:rPr>
        <w:t xml:space="preserve"> (</w:t>
      </w:r>
      <w:r w:rsidR="00197AE9" w:rsidRPr="00331AF3">
        <w:rPr>
          <w:rFonts w:ascii="Arial" w:hAnsi="Arial" w:cs="Arial"/>
        </w:rPr>
        <w:t>or equivalent</w:t>
      </w:r>
      <w:r w:rsidRPr="00331AF3">
        <w:rPr>
          <w:rFonts w:ascii="Arial" w:hAnsi="Arial" w:cs="Arial"/>
        </w:rPr>
        <w:t xml:space="preserve"> </w:t>
      </w:r>
      <w:r w:rsidR="00197AE9" w:rsidRPr="00331AF3">
        <w:rPr>
          <w:rFonts w:ascii="Arial" w:hAnsi="Arial" w:cs="Arial"/>
        </w:rPr>
        <w:t xml:space="preserve">e.g. provision maps) </w:t>
      </w:r>
      <w:r w:rsidRPr="00331AF3">
        <w:rPr>
          <w:rFonts w:ascii="Arial" w:hAnsi="Arial" w:cs="Arial"/>
        </w:rPr>
        <w:t>and the progress made against these.</w:t>
      </w:r>
    </w:p>
    <w:p w:rsidR="00331AF3" w:rsidRPr="00F20062" w:rsidRDefault="00331AF3" w:rsidP="008C147F">
      <w:pPr>
        <w:ind w:left="360"/>
        <w:rPr>
          <w:rFonts w:ascii="Arial" w:hAnsi="Arial" w:cs="Arial"/>
        </w:rPr>
      </w:pPr>
    </w:p>
    <w:p w:rsidR="00345F75" w:rsidRPr="00331AF3" w:rsidRDefault="00345F75" w:rsidP="008C147F">
      <w:pPr>
        <w:pStyle w:val="ListParagraph"/>
        <w:numPr>
          <w:ilvl w:val="0"/>
          <w:numId w:val="120"/>
        </w:numPr>
        <w:ind w:left="1080"/>
        <w:rPr>
          <w:rFonts w:ascii="Arial" w:hAnsi="Arial" w:cs="Arial"/>
        </w:rPr>
      </w:pPr>
      <w:r w:rsidRPr="00331AF3">
        <w:rPr>
          <w:rFonts w:ascii="Arial" w:hAnsi="Arial" w:cs="Arial"/>
        </w:rPr>
        <w:t>The pupil's attainments</w:t>
      </w:r>
      <w:r w:rsidR="00FA5090" w:rsidRPr="00331AF3">
        <w:rPr>
          <w:rFonts w:ascii="Arial" w:hAnsi="Arial" w:cs="Arial"/>
        </w:rPr>
        <w:t xml:space="preserve"> and rate of progress</w:t>
      </w:r>
      <w:r w:rsidR="00A6655B" w:rsidRPr="00331AF3">
        <w:rPr>
          <w:rFonts w:ascii="Arial" w:hAnsi="Arial" w:cs="Arial"/>
        </w:rPr>
        <w:t xml:space="preserve"> over time</w:t>
      </w:r>
      <w:r w:rsidR="003611D9" w:rsidRPr="00331AF3">
        <w:rPr>
          <w:rFonts w:ascii="Arial" w:hAnsi="Arial" w:cs="Arial"/>
        </w:rPr>
        <w:t xml:space="preserve"> in response to good or better class teaching and additional and different interventions and support</w:t>
      </w:r>
      <w:r w:rsidR="00A6655B" w:rsidRPr="00331AF3">
        <w:rPr>
          <w:rFonts w:ascii="Arial" w:hAnsi="Arial" w:cs="Arial"/>
        </w:rPr>
        <w:t>.</w:t>
      </w:r>
    </w:p>
    <w:p w:rsidR="00331AF3" w:rsidRPr="00F20062" w:rsidRDefault="00331AF3" w:rsidP="008C147F">
      <w:pPr>
        <w:ind w:left="360"/>
        <w:rPr>
          <w:rFonts w:ascii="Arial" w:hAnsi="Arial" w:cs="Arial"/>
        </w:rPr>
      </w:pPr>
    </w:p>
    <w:p w:rsidR="00345F75" w:rsidRPr="00331AF3" w:rsidRDefault="00345F75" w:rsidP="008C147F">
      <w:pPr>
        <w:pStyle w:val="ListParagraph"/>
        <w:numPr>
          <w:ilvl w:val="0"/>
          <w:numId w:val="120"/>
        </w:numPr>
        <w:ind w:left="1080"/>
        <w:rPr>
          <w:rFonts w:ascii="Arial" w:hAnsi="Arial" w:cs="Arial"/>
        </w:rPr>
      </w:pPr>
      <w:r w:rsidRPr="00331AF3">
        <w:rPr>
          <w:rFonts w:ascii="Arial" w:hAnsi="Arial" w:cs="Arial"/>
        </w:rPr>
        <w:t>Health factors</w:t>
      </w:r>
    </w:p>
    <w:p w:rsidR="00331AF3" w:rsidRPr="00F20062" w:rsidRDefault="00331AF3" w:rsidP="008C147F">
      <w:pPr>
        <w:ind w:left="360"/>
        <w:rPr>
          <w:rFonts w:ascii="Arial" w:hAnsi="Arial" w:cs="Arial"/>
        </w:rPr>
      </w:pPr>
    </w:p>
    <w:p w:rsidR="00345F75" w:rsidRPr="00331AF3" w:rsidRDefault="00345F75" w:rsidP="008C147F">
      <w:pPr>
        <w:pStyle w:val="ListParagraph"/>
        <w:numPr>
          <w:ilvl w:val="0"/>
          <w:numId w:val="120"/>
        </w:numPr>
        <w:ind w:left="1080"/>
        <w:rPr>
          <w:rFonts w:ascii="Arial" w:hAnsi="Arial" w:cs="Arial"/>
        </w:rPr>
      </w:pPr>
      <w:r w:rsidRPr="00331AF3">
        <w:rPr>
          <w:rFonts w:ascii="Arial" w:hAnsi="Arial" w:cs="Arial"/>
        </w:rPr>
        <w:t>Social factors</w:t>
      </w:r>
    </w:p>
    <w:p w:rsidR="00385E1D" w:rsidRPr="00F20062" w:rsidRDefault="00385E1D" w:rsidP="00F20062">
      <w:pPr>
        <w:rPr>
          <w:rFonts w:ascii="Arial" w:hAnsi="Arial" w:cs="Arial"/>
          <w:sz w:val="16"/>
          <w:szCs w:val="16"/>
        </w:rPr>
      </w:pPr>
    </w:p>
    <w:p w:rsidR="00345F75" w:rsidRPr="008C147F" w:rsidRDefault="00345F75" w:rsidP="008C147F">
      <w:pPr>
        <w:pStyle w:val="ListParagraph"/>
        <w:numPr>
          <w:ilvl w:val="0"/>
          <w:numId w:val="122"/>
        </w:numPr>
        <w:rPr>
          <w:rFonts w:ascii="Arial" w:hAnsi="Arial" w:cs="Arial"/>
        </w:rPr>
      </w:pPr>
      <w:r w:rsidRPr="008C147F">
        <w:rPr>
          <w:rFonts w:ascii="Arial" w:hAnsi="Arial" w:cs="Arial"/>
        </w:rPr>
        <w:t>Provision for a pupil's Special Educational Needs will similarly vary in specificity depending upon the graduated approach.</w:t>
      </w:r>
    </w:p>
    <w:p w:rsidR="00385E1D" w:rsidRPr="00F20062" w:rsidRDefault="00385E1D" w:rsidP="00F20062">
      <w:pPr>
        <w:rPr>
          <w:rFonts w:ascii="Arial" w:hAnsi="Arial" w:cs="Arial"/>
          <w:sz w:val="16"/>
          <w:szCs w:val="16"/>
        </w:rPr>
      </w:pPr>
    </w:p>
    <w:p w:rsidR="00345F75" w:rsidRPr="008C147F" w:rsidRDefault="00345F75" w:rsidP="008C147F">
      <w:pPr>
        <w:pStyle w:val="ListParagraph"/>
        <w:numPr>
          <w:ilvl w:val="0"/>
          <w:numId w:val="122"/>
        </w:numPr>
        <w:rPr>
          <w:rFonts w:ascii="Arial" w:hAnsi="Arial" w:cs="Arial"/>
        </w:rPr>
      </w:pPr>
      <w:r w:rsidRPr="008C147F">
        <w:rPr>
          <w:rFonts w:ascii="Arial" w:hAnsi="Arial" w:cs="Arial"/>
        </w:rPr>
        <w:t xml:space="preserve">Process criteria should be considered whenever a decision is being made to </w:t>
      </w:r>
      <w:r w:rsidR="00870C7E" w:rsidRPr="008C147F">
        <w:rPr>
          <w:rFonts w:ascii="Arial" w:hAnsi="Arial" w:cs="Arial"/>
        </w:rPr>
        <w:t xml:space="preserve">intensify SEN </w:t>
      </w:r>
      <w:r w:rsidR="008D249E" w:rsidRPr="008C147F">
        <w:rPr>
          <w:rFonts w:ascii="Arial" w:hAnsi="Arial" w:cs="Arial"/>
        </w:rPr>
        <w:t>S</w:t>
      </w:r>
      <w:r w:rsidR="00870C7E" w:rsidRPr="008C147F">
        <w:rPr>
          <w:rFonts w:ascii="Arial" w:hAnsi="Arial" w:cs="Arial"/>
        </w:rPr>
        <w:t xml:space="preserve">upport for </w:t>
      </w:r>
      <w:r w:rsidRPr="008C147F">
        <w:rPr>
          <w:rFonts w:ascii="Arial" w:hAnsi="Arial" w:cs="Arial"/>
        </w:rPr>
        <w:t>a pupil within</w:t>
      </w:r>
      <w:r w:rsidR="003611D9" w:rsidRPr="008C147F">
        <w:rPr>
          <w:rFonts w:ascii="Arial" w:hAnsi="Arial" w:cs="Arial"/>
        </w:rPr>
        <w:t xml:space="preserve"> </w:t>
      </w:r>
      <w:r w:rsidRPr="008C147F">
        <w:rPr>
          <w:rFonts w:ascii="Arial" w:hAnsi="Arial" w:cs="Arial"/>
        </w:rPr>
        <w:t>the graduated approach.</w:t>
      </w:r>
    </w:p>
    <w:p w:rsidR="00385E1D" w:rsidRPr="00F20062" w:rsidRDefault="00385E1D" w:rsidP="00F20062">
      <w:pPr>
        <w:rPr>
          <w:rFonts w:ascii="Arial" w:hAnsi="Arial" w:cs="Arial"/>
          <w:sz w:val="16"/>
          <w:szCs w:val="16"/>
        </w:rPr>
      </w:pPr>
    </w:p>
    <w:p w:rsidR="00345F75" w:rsidRPr="008C147F" w:rsidRDefault="00345F75" w:rsidP="008C147F">
      <w:pPr>
        <w:pStyle w:val="ListParagraph"/>
        <w:numPr>
          <w:ilvl w:val="0"/>
          <w:numId w:val="122"/>
        </w:numPr>
        <w:rPr>
          <w:rFonts w:ascii="Arial" w:hAnsi="Arial" w:cs="Arial"/>
        </w:rPr>
      </w:pPr>
      <w:r w:rsidRPr="008C147F">
        <w:rPr>
          <w:rFonts w:ascii="Arial" w:hAnsi="Arial" w:cs="Arial"/>
        </w:rPr>
        <w:t xml:space="preserve">The criteria for </w:t>
      </w:r>
      <w:r w:rsidR="00870C7E" w:rsidRPr="008C147F">
        <w:rPr>
          <w:rFonts w:ascii="Arial" w:hAnsi="Arial" w:cs="Arial"/>
        </w:rPr>
        <w:t xml:space="preserve">intensifying SEN </w:t>
      </w:r>
      <w:r w:rsidRPr="008C147F">
        <w:rPr>
          <w:rFonts w:ascii="Arial" w:hAnsi="Arial" w:cs="Arial"/>
        </w:rPr>
        <w:t>intervention</w:t>
      </w:r>
      <w:r w:rsidR="00870C7E" w:rsidRPr="008C147F">
        <w:rPr>
          <w:rFonts w:ascii="Arial" w:hAnsi="Arial" w:cs="Arial"/>
        </w:rPr>
        <w:t>s</w:t>
      </w:r>
      <w:r w:rsidRPr="008C147F">
        <w:rPr>
          <w:rFonts w:ascii="Arial" w:hAnsi="Arial" w:cs="Arial"/>
        </w:rPr>
        <w:t xml:space="preserve"> are based on </w:t>
      </w:r>
      <w:r w:rsidR="000F11FC" w:rsidRPr="008C147F">
        <w:rPr>
          <w:rFonts w:ascii="Arial" w:hAnsi="Arial" w:cs="Arial"/>
        </w:rPr>
        <w:t>progress</w:t>
      </w:r>
      <w:r w:rsidRPr="008C147F">
        <w:rPr>
          <w:rFonts w:ascii="Arial" w:hAnsi="Arial" w:cs="Arial"/>
        </w:rPr>
        <w:t xml:space="preserve">, </w:t>
      </w:r>
      <w:r w:rsidR="000F11FC" w:rsidRPr="008C147F">
        <w:rPr>
          <w:rFonts w:ascii="Arial" w:hAnsi="Arial" w:cs="Arial"/>
        </w:rPr>
        <w:t>severity</w:t>
      </w:r>
      <w:r w:rsidRPr="008C147F">
        <w:rPr>
          <w:rFonts w:ascii="Arial" w:hAnsi="Arial" w:cs="Arial"/>
        </w:rPr>
        <w:t xml:space="preserve"> and </w:t>
      </w:r>
      <w:r w:rsidR="000F11FC" w:rsidRPr="008C147F">
        <w:rPr>
          <w:rFonts w:ascii="Arial" w:hAnsi="Arial" w:cs="Arial"/>
        </w:rPr>
        <w:t>complexity</w:t>
      </w:r>
      <w:r w:rsidR="003611D9" w:rsidRPr="008C147F">
        <w:rPr>
          <w:rFonts w:ascii="Arial" w:hAnsi="Arial" w:cs="Arial"/>
        </w:rPr>
        <w:t xml:space="preserve"> of an individual pupil’s needs</w:t>
      </w:r>
      <w:r w:rsidRPr="008C147F">
        <w:rPr>
          <w:rFonts w:ascii="Arial" w:hAnsi="Arial" w:cs="Arial"/>
        </w:rPr>
        <w:t>.</w:t>
      </w:r>
    </w:p>
    <w:p w:rsidR="00385E1D" w:rsidRPr="00F20062" w:rsidRDefault="00385E1D" w:rsidP="00F20062">
      <w:pPr>
        <w:rPr>
          <w:rFonts w:ascii="Arial" w:hAnsi="Arial" w:cs="Arial"/>
          <w:sz w:val="16"/>
          <w:szCs w:val="16"/>
        </w:rPr>
      </w:pPr>
    </w:p>
    <w:p w:rsidR="00345F75" w:rsidRPr="008C147F" w:rsidRDefault="00345F75" w:rsidP="008C147F">
      <w:pPr>
        <w:pStyle w:val="ListParagraph"/>
        <w:numPr>
          <w:ilvl w:val="0"/>
          <w:numId w:val="122"/>
        </w:numPr>
        <w:rPr>
          <w:rFonts w:ascii="Arial" w:hAnsi="Arial" w:cs="Arial"/>
        </w:rPr>
      </w:pPr>
      <w:r w:rsidRPr="008C147F">
        <w:rPr>
          <w:rFonts w:ascii="Arial" w:hAnsi="Arial" w:cs="Arial"/>
        </w:rPr>
        <w:lastRenderedPageBreak/>
        <w:t xml:space="preserve">In order to make a decision against process criteria, </w:t>
      </w:r>
      <w:r w:rsidR="00870C7E" w:rsidRPr="008C147F">
        <w:rPr>
          <w:rFonts w:ascii="Arial" w:hAnsi="Arial" w:cs="Arial"/>
        </w:rPr>
        <w:t xml:space="preserve">schools will need </w:t>
      </w:r>
      <w:r w:rsidRPr="008C147F">
        <w:rPr>
          <w:rFonts w:ascii="Arial" w:hAnsi="Arial" w:cs="Arial"/>
        </w:rPr>
        <w:t>e</w:t>
      </w:r>
      <w:r w:rsidR="00385E1D" w:rsidRPr="008C147F">
        <w:rPr>
          <w:rFonts w:ascii="Arial" w:hAnsi="Arial" w:cs="Arial"/>
        </w:rPr>
        <w:t xml:space="preserve">vidence of </w:t>
      </w:r>
      <w:r w:rsidRPr="008C147F">
        <w:rPr>
          <w:rFonts w:ascii="Arial" w:hAnsi="Arial" w:cs="Arial"/>
        </w:rPr>
        <w:t xml:space="preserve">adequate </w:t>
      </w:r>
      <w:r w:rsidR="00A6655B" w:rsidRPr="008C147F">
        <w:rPr>
          <w:rFonts w:ascii="Arial" w:hAnsi="Arial" w:cs="Arial"/>
        </w:rPr>
        <w:t xml:space="preserve">and relevant </w:t>
      </w:r>
      <w:r w:rsidRPr="008C147F">
        <w:rPr>
          <w:rFonts w:ascii="Arial" w:hAnsi="Arial" w:cs="Arial"/>
        </w:rPr>
        <w:t>assessment</w:t>
      </w:r>
      <w:r w:rsidR="00FA5090" w:rsidRPr="008C147F">
        <w:rPr>
          <w:rFonts w:ascii="Arial" w:hAnsi="Arial" w:cs="Arial"/>
        </w:rPr>
        <w:t xml:space="preserve">, tracking, </w:t>
      </w:r>
      <w:r w:rsidR="008D249E" w:rsidRPr="008C147F">
        <w:rPr>
          <w:rFonts w:ascii="Arial" w:hAnsi="Arial" w:cs="Arial"/>
        </w:rPr>
        <w:t xml:space="preserve">support, </w:t>
      </w:r>
      <w:r w:rsidR="00FA5090" w:rsidRPr="008C147F">
        <w:rPr>
          <w:rFonts w:ascii="Arial" w:hAnsi="Arial" w:cs="Arial"/>
        </w:rPr>
        <w:t>interventions</w:t>
      </w:r>
      <w:r w:rsidRPr="008C147F">
        <w:rPr>
          <w:rFonts w:ascii="Arial" w:hAnsi="Arial" w:cs="Arial"/>
        </w:rPr>
        <w:t xml:space="preserve"> and </w:t>
      </w:r>
      <w:r w:rsidR="00870C7E" w:rsidRPr="008C147F">
        <w:rPr>
          <w:rFonts w:ascii="Arial" w:hAnsi="Arial" w:cs="Arial"/>
        </w:rPr>
        <w:t xml:space="preserve">other </w:t>
      </w:r>
      <w:r w:rsidRPr="008C147F">
        <w:rPr>
          <w:rFonts w:ascii="Arial" w:hAnsi="Arial" w:cs="Arial"/>
        </w:rPr>
        <w:t xml:space="preserve">provision.  This would require targets which were SPECIFIC, MEASURABLE, </w:t>
      </w:r>
      <w:r w:rsidR="00BB642E" w:rsidRPr="008C147F">
        <w:rPr>
          <w:rFonts w:ascii="Arial" w:hAnsi="Arial" w:cs="Arial"/>
        </w:rPr>
        <w:t>ASPIRATIONAL</w:t>
      </w:r>
      <w:r w:rsidRPr="008C147F">
        <w:rPr>
          <w:rFonts w:ascii="Arial" w:hAnsi="Arial" w:cs="Arial"/>
        </w:rPr>
        <w:t>, REALISTIC and TIME-RELATED</w:t>
      </w:r>
      <w:r w:rsidR="00B96098" w:rsidRPr="008C147F">
        <w:rPr>
          <w:rFonts w:ascii="Arial" w:hAnsi="Arial" w:cs="Arial"/>
        </w:rPr>
        <w:t xml:space="preserve"> (S</w:t>
      </w:r>
      <w:r w:rsidR="008C147F">
        <w:rPr>
          <w:rFonts w:ascii="Arial" w:hAnsi="Arial" w:cs="Arial"/>
        </w:rPr>
        <w:t>MART</w:t>
      </w:r>
      <w:r w:rsidR="00B96098" w:rsidRPr="008C147F">
        <w:rPr>
          <w:rFonts w:ascii="Arial" w:hAnsi="Arial" w:cs="Arial"/>
        </w:rPr>
        <w:t xml:space="preserve"> targets)</w:t>
      </w:r>
      <w:r w:rsidRPr="008C147F">
        <w:rPr>
          <w:rFonts w:ascii="Arial" w:hAnsi="Arial" w:cs="Arial"/>
        </w:rPr>
        <w:t>.</w:t>
      </w:r>
      <w:r w:rsidR="008742F9" w:rsidRPr="008C147F">
        <w:rPr>
          <w:rFonts w:ascii="Arial" w:hAnsi="Arial" w:cs="Arial"/>
        </w:rPr>
        <w:t xml:space="preserve"> Targets set for pupils with SEND should be challenging and </w:t>
      </w:r>
      <w:r w:rsidR="00D2341B" w:rsidRPr="008C147F">
        <w:rPr>
          <w:rFonts w:ascii="Arial" w:hAnsi="Arial" w:cs="Arial"/>
        </w:rPr>
        <w:t xml:space="preserve">be </w:t>
      </w:r>
      <w:r w:rsidR="008742F9" w:rsidRPr="008C147F">
        <w:rPr>
          <w:rFonts w:ascii="Arial" w:hAnsi="Arial" w:cs="Arial"/>
        </w:rPr>
        <w:t>based on teachers' professional kn</w:t>
      </w:r>
      <w:r w:rsidR="00EF2A2B" w:rsidRPr="008C147F">
        <w:rPr>
          <w:rFonts w:ascii="Arial" w:hAnsi="Arial" w:cs="Arial"/>
        </w:rPr>
        <w:t>owledge of pupils</w:t>
      </w:r>
      <w:r w:rsidR="008742F9" w:rsidRPr="008C147F">
        <w:rPr>
          <w:rFonts w:ascii="Arial" w:hAnsi="Arial" w:cs="Arial"/>
        </w:rPr>
        <w:t xml:space="preserve"> and accurate tracking of </w:t>
      </w:r>
      <w:r w:rsidR="008D249E" w:rsidRPr="008C147F">
        <w:rPr>
          <w:rFonts w:ascii="Arial" w:hAnsi="Arial" w:cs="Arial"/>
        </w:rPr>
        <w:t xml:space="preserve">progress </w:t>
      </w:r>
      <w:r w:rsidR="008742F9" w:rsidRPr="008C147F">
        <w:rPr>
          <w:rFonts w:ascii="Arial" w:hAnsi="Arial" w:cs="Arial"/>
        </w:rPr>
        <w:t>over time.</w:t>
      </w:r>
    </w:p>
    <w:p w:rsidR="00385E1D" w:rsidRDefault="00385E1D" w:rsidP="00F20062">
      <w:pPr>
        <w:rPr>
          <w:rFonts w:ascii="Arial" w:hAnsi="Arial" w:cs="Arial"/>
          <w:sz w:val="16"/>
          <w:szCs w:val="16"/>
        </w:rPr>
      </w:pPr>
    </w:p>
    <w:p w:rsidR="008C147F" w:rsidRDefault="008C147F" w:rsidP="00F20062">
      <w:pPr>
        <w:rPr>
          <w:rFonts w:ascii="Arial" w:hAnsi="Arial" w:cs="Arial"/>
          <w:sz w:val="16"/>
          <w:szCs w:val="16"/>
        </w:rPr>
      </w:pPr>
    </w:p>
    <w:p w:rsidR="008C147F" w:rsidRDefault="008C147F" w:rsidP="00F20062">
      <w:pPr>
        <w:rPr>
          <w:rFonts w:ascii="Arial" w:hAnsi="Arial" w:cs="Arial"/>
          <w:sz w:val="16"/>
          <w:szCs w:val="16"/>
        </w:rPr>
      </w:pPr>
    </w:p>
    <w:p w:rsidR="008C147F" w:rsidRPr="00F20062" w:rsidRDefault="008C147F" w:rsidP="00F20062">
      <w:pPr>
        <w:rPr>
          <w:rFonts w:ascii="Arial" w:hAnsi="Arial" w:cs="Arial"/>
          <w:sz w:val="16"/>
          <w:szCs w:val="16"/>
        </w:rPr>
      </w:pPr>
    </w:p>
    <w:p w:rsidR="00345F75" w:rsidRPr="008C147F" w:rsidRDefault="00345F75" w:rsidP="008C147F">
      <w:pPr>
        <w:pStyle w:val="ListParagraph"/>
        <w:numPr>
          <w:ilvl w:val="0"/>
          <w:numId w:val="122"/>
        </w:numPr>
        <w:rPr>
          <w:rFonts w:ascii="Arial" w:hAnsi="Arial" w:cs="Arial"/>
        </w:rPr>
      </w:pPr>
      <w:r w:rsidRPr="008C147F">
        <w:rPr>
          <w:rFonts w:ascii="Arial" w:hAnsi="Arial" w:cs="Arial"/>
        </w:rPr>
        <w:t xml:space="preserve">Where exceptional circumstances apply such that the </w:t>
      </w:r>
      <w:r w:rsidR="008D249E" w:rsidRPr="008C147F">
        <w:rPr>
          <w:rFonts w:ascii="Arial" w:hAnsi="Arial" w:cs="Arial"/>
        </w:rPr>
        <w:t xml:space="preserve">intensity of the </w:t>
      </w:r>
      <w:r w:rsidRPr="008C147F">
        <w:rPr>
          <w:rFonts w:ascii="Arial" w:hAnsi="Arial" w:cs="Arial"/>
        </w:rPr>
        <w:t xml:space="preserve">graduated approach </w:t>
      </w:r>
      <w:r w:rsidR="003F05BE" w:rsidRPr="008C147F">
        <w:rPr>
          <w:rFonts w:ascii="Arial" w:hAnsi="Arial" w:cs="Arial"/>
        </w:rPr>
        <w:t>should be</w:t>
      </w:r>
      <w:r w:rsidR="00A6655B" w:rsidRPr="008C147F">
        <w:rPr>
          <w:rFonts w:ascii="Arial" w:hAnsi="Arial" w:cs="Arial"/>
        </w:rPr>
        <w:t xml:space="preserve"> </w:t>
      </w:r>
      <w:r w:rsidR="008B044D" w:rsidRPr="008C147F">
        <w:rPr>
          <w:rFonts w:ascii="Arial" w:hAnsi="Arial" w:cs="Arial"/>
        </w:rPr>
        <w:t>accele</w:t>
      </w:r>
      <w:r w:rsidR="00870C7E" w:rsidRPr="008C147F">
        <w:rPr>
          <w:rFonts w:ascii="Arial" w:hAnsi="Arial" w:cs="Arial"/>
        </w:rPr>
        <w:t>rated</w:t>
      </w:r>
      <w:r w:rsidRPr="008C147F">
        <w:rPr>
          <w:rFonts w:ascii="Arial" w:hAnsi="Arial" w:cs="Arial"/>
        </w:rPr>
        <w:t>, there should be clear, documented evidence of what processes have been in place</w:t>
      </w:r>
      <w:r w:rsidR="00EF2A2B" w:rsidRPr="008C147F">
        <w:rPr>
          <w:rFonts w:ascii="Arial" w:hAnsi="Arial" w:cs="Arial"/>
        </w:rPr>
        <w:t>, the outcomes of those processes,</w:t>
      </w:r>
      <w:r w:rsidRPr="008C147F">
        <w:rPr>
          <w:rFonts w:ascii="Arial" w:hAnsi="Arial" w:cs="Arial"/>
        </w:rPr>
        <w:t xml:space="preserve"> and why the process needs to be </w:t>
      </w:r>
      <w:r w:rsidR="00870C7E" w:rsidRPr="008C147F">
        <w:rPr>
          <w:rFonts w:ascii="Arial" w:hAnsi="Arial" w:cs="Arial"/>
        </w:rPr>
        <w:t>accelerated</w:t>
      </w:r>
      <w:r w:rsidRPr="008C147F">
        <w:rPr>
          <w:rFonts w:ascii="Arial" w:hAnsi="Arial" w:cs="Arial"/>
        </w:rPr>
        <w:t>.</w:t>
      </w:r>
    </w:p>
    <w:p w:rsidR="00331AF3" w:rsidRPr="00F20062" w:rsidRDefault="00331AF3" w:rsidP="00331AF3">
      <w:pPr>
        <w:rPr>
          <w:rFonts w:ascii="Arial" w:hAnsi="Arial" w:cs="Arial"/>
        </w:rPr>
      </w:pPr>
    </w:p>
    <w:p w:rsidR="005805A3" w:rsidRPr="008C147F" w:rsidRDefault="005805A3" w:rsidP="008C147F">
      <w:pPr>
        <w:pStyle w:val="ListParagraph"/>
        <w:numPr>
          <w:ilvl w:val="0"/>
          <w:numId w:val="122"/>
        </w:numPr>
        <w:ind w:right="-153"/>
        <w:rPr>
          <w:rFonts w:ascii="Arial" w:hAnsi="Arial" w:cs="Arial"/>
        </w:rPr>
      </w:pPr>
      <w:r w:rsidRPr="008C147F">
        <w:rPr>
          <w:rFonts w:ascii="Arial" w:hAnsi="Arial" w:cs="Arial"/>
        </w:rPr>
        <w:t xml:space="preserve">Where groups of pupils are experiencing similar difficulties, whole school arrangements may be necessary, rather than focusing upon the </w:t>
      </w:r>
      <w:r w:rsidR="008D249E" w:rsidRPr="008C147F">
        <w:rPr>
          <w:rFonts w:ascii="Arial" w:hAnsi="Arial" w:cs="Arial"/>
        </w:rPr>
        <w:t xml:space="preserve">needs of an </w:t>
      </w:r>
      <w:r w:rsidRPr="008C147F">
        <w:rPr>
          <w:rFonts w:ascii="Arial" w:hAnsi="Arial" w:cs="Arial"/>
        </w:rPr>
        <w:t>individual pupil.</w:t>
      </w:r>
    </w:p>
    <w:p w:rsidR="005805A3" w:rsidRPr="00385E1D" w:rsidRDefault="005805A3" w:rsidP="00331AF3">
      <w:pPr>
        <w:ind w:right="-153"/>
        <w:rPr>
          <w:rFonts w:ascii="Arial" w:hAnsi="Arial" w:cs="Arial"/>
          <w:sz w:val="16"/>
          <w:szCs w:val="16"/>
        </w:rPr>
      </w:pPr>
    </w:p>
    <w:p w:rsidR="005805A3" w:rsidRPr="008C147F" w:rsidRDefault="005805A3" w:rsidP="008C147F">
      <w:pPr>
        <w:pStyle w:val="ListParagraph"/>
        <w:numPr>
          <w:ilvl w:val="0"/>
          <w:numId w:val="122"/>
        </w:numPr>
        <w:ind w:right="-153"/>
        <w:rPr>
          <w:rFonts w:ascii="Arial" w:hAnsi="Arial" w:cs="Arial"/>
        </w:rPr>
      </w:pPr>
      <w:r w:rsidRPr="008C147F">
        <w:rPr>
          <w:rFonts w:ascii="Arial" w:hAnsi="Arial" w:cs="Arial"/>
        </w:rPr>
        <w:t xml:space="preserve">An education plan or a provision map for a group, as opposed to several, identical </w:t>
      </w:r>
      <w:proofErr w:type="spellStart"/>
      <w:r w:rsidRPr="008C147F">
        <w:rPr>
          <w:rFonts w:ascii="Arial" w:hAnsi="Arial" w:cs="Arial"/>
        </w:rPr>
        <w:t>IEPs</w:t>
      </w:r>
      <w:proofErr w:type="spellEnd"/>
      <w:r w:rsidRPr="008C147F">
        <w:rPr>
          <w:rFonts w:ascii="Arial" w:hAnsi="Arial" w:cs="Arial"/>
        </w:rPr>
        <w:t xml:space="preserve"> or equivalent, could be appropriate for groups of pupils in the same teaching group with apparently the same difficulty.</w:t>
      </w:r>
    </w:p>
    <w:p w:rsidR="005805A3" w:rsidRPr="00385E1D" w:rsidRDefault="005805A3" w:rsidP="00331AF3">
      <w:pPr>
        <w:ind w:right="-153"/>
        <w:rPr>
          <w:rFonts w:ascii="Arial" w:hAnsi="Arial" w:cs="Arial"/>
          <w:sz w:val="16"/>
          <w:szCs w:val="16"/>
          <w:highlight w:val="yellow"/>
        </w:rPr>
      </w:pPr>
    </w:p>
    <w:p w:rsidR="005805A3" w:rsidRPr="008C147F" w:rsidRDefault="005805A3" w:rsidP="008C147F">
      <w:pPr>
        <w:pStyle w:val="ListParagraph"/>
        <w:numPr>
          <w:ilvl w:val="0"/>
          <w:numId w:val="122"/>
        </w:numPr>
        <w:ind w:right="-153"/>
        <w:rPr>
          <w:rFonts w:ascii="Arial" w:hAnsi="Arial" w:cs="Arial"/>
        </w:rPr>
      </w:pPr>
      <w:r w:rsidRPr="008C147F">
        <w:rPr>
          <w:rFonts w:ascii="Arial" w:hAnsi="Arial" w:cs="Arial"/>
        </w:rPr>
        <w:t xml:space="preserve">For pupils who receive SEN </w:t>
      </w:r>
      <w:r w:rsidR="00DE5E32" w:rsidRPr="008C147F">
        <w:rPr>
          <w:rFonts w:ascii="Arial" w:hAnsi="Arial" w:cs="Arial"/>
        </w:rPr>
        <w:t>S</w:t>
      </w:r>
      <w:r w:rsidRPr="008C147F">
        <w:rPr>
          <w:rFonts w:ascii="Arial" w:hAnsi="Arial" w:cs="Arial"/>
        </w:rPr>
        <w:t xml:space="preserve">upport from external specialist services and those with an </w:t>
      </w:r>
      <w:proofErr w:type="spellStart"/>
      <w:r w:rsidRPr="008C147F">
        <w:rPr>
          <w:rFonts w:ascii="Arial" w:hAnsi="Arial" w:cs="Arial"/>
        </w:rPr>
        <w:t>EHC</w:t>
      </w:r>
      <w:proofErr w:type="spellEnd"/>
      <w:r w:rsidRPr="008C147F">
        <w:rPr>
          <w:rFonts w:ascii="Arial" w:hAnsi="Arial" w:cs="Arial"/>
        </w:rPr>
        <w:t xml:space="preserve"> Plan or a Statement of SEN, all </w:t>
      </w:r>
      <w:proofErr w:type="spellStart"/>
      <w:r w:rsidRPr="008C147F">
        <w:rPr>
          <w:rFonts w:ascii="Arial" w:hAnsi="Arial" w:cs="Arial"/>
        </w:rPr>
        <w:t>IEPs</w:t>
      </w:r>
      <w:proofErr w:type="spellEnd"/>
      <w:r w:rsidR="005E0229">
        <w:rPr>
          <w:rFonts w:ascii="Arial" w:hAnsi="Arial" w:cs="Arial"/>
        </w:rPr>
        <w:t>/My Support Plans</w:t>
      </w:r>
      <w:r w:rsidRPr="008C147F">
        <w:rPr>
          <w:rFonts w:ascii="Arial" w:hAnsi="Arial" w:cs="Arial"/>
        </w:rPr>
        <w:t xml:space="preserve"> or equivalent should contain at least one target agreed with the external agency/agencies working with the pupil/school.</w:t>
      </w:r>
    </w:p>
    <w:p w:rsidR="005805A3" w:rsidRPr="00385E1D" w:rsidRDefault="005805A3" w:rsidP="00331AF3">
      <w:pPr>
        <w:ind w:right="-153"/>
        <w:rPr>
          <w:rFonts w:ascii="Arial" w:hAnsi="Arial" w:cs="Arial"/>
          <w:sz w:val="16"/>
          <w:szCs w:val="16"/>
        </w:rPr>
      </w:pPr>
    </w:p>
    <w:p w:rsidR="00DE5E32" w:rsidRPr="008C147F" w:rsidRDefault="005805A3" w:rsidP="008C147F">
      <w:pPr>
        <w:pStyle w:val="ListParagraph"/>
        <w:numPr>
          <w:ilvl w:val="0"/>
          <w:numId w:val="122"/>
        </w:numPr>
        <w:ind w:right="-151"/>
        <w:rPr>
          <w:rFonts w:ascii="Arial" w:hAnsi="Arial" w:cs="Arial"/>
        </w:rPr>
      </w:pPr>
      <w:r w:rsidRPr="008C147F">
        <w:rPr>
          <w:rFonts w:ascii="Arial" w:hAnsi="Arial" w:cs="Arial"/>
        </w:rPr>
        <w:t>Absolute levels</w:t>
      </w:r>
      <w:r w:rsidR="00DE5E32" w:rsidRPr="008C147F">
        <w:rPr>
          <w:rFonts w:ascii="Arial" w:hAnsi="Arial" w:cs="Arial"/>
        </w:rPr>
        <w:t xml:space="preserve"> become significant when there is a </w:t>
      </w:r>
      <w:r w:rsidRPr="008C147F">
        <w:rPr>
          <w:rFonts w:ascii="Arial" w:hAnsi="Arial" w:cs="Arial"/>
        </w:rPr>
        <w:t>clear lack of progress despite relevant, time-limited and monitored interventions</w:t>
      </w:r>
      <w:r w:rsidR="00874108" w:rsidRPr="008C147F">
        <w:rPr>
          <w:rFonts w:ascii="Arial" w:hAnsi="Arial" w:cs="Arial"/>
        </w:rPr>
        <w:t xml:space="preserve"> in the context of consistently good or better teaching</w:t>
      </w:r>
      <w:r w:rsidRPr="008C147F">
        <w:rPr>
          <w:rFonts w:ascii="Arial" w:hAnsi="Arial" w:cs="Arial"/>
        </w:rPr>
        <w:t xml:space="preserve">, </w:t>
      </w:r>
      <w:r w:rsidR="00DE5E32" w:rsidRPr="008C147F">
        <w:rPr>
          <w:rFonts w:ascii="Arial" w:hAnsi="Arial" w:cs="Arial"/>
        </w:rPr>
        <w:t xml:space="preserve">and a decision </w:t>
      </w:r>
      <w:r w:rsidRPr="008C147F">
        <w:rPr>
          <w:rFonts w:ascii="Arial" w:hAnsi="Arial" w:cs="Arial"/>
        </w:rPr>
        <w:t xml:space="preserve">is made </w:t>
      </w:r>
      <w:r w:rsidR="00DE5E32" w:rsidRPr="008C147F">
        <w:rPr>
          <w:rFonts w:ascii="Arial" w:hAnsi="Arial" w:cs="Arial"/>
        </w:rPr>
        <w:t>to request an Education Health and Care (</w:t>
      </w:r>
      <w:proofErr w:type="spellStart"/>
      <w:r w:rsidR="00DE5E32" w:rsidRPr="008C147F">
        <w:rPr>
          <w:rFonts w:ascii="Arial" w:hAnsi="Arial" w:cs="Arial"/>
        </w:rPr>
        <w:t>EHC</w:t>
      </w:r>
      <w:proofErr w:type="spellEnd"/>
      <w:r w:rsidR="00DE5E32" w:rsidRPr="008C147F">
        <w:rPr>
          <w:rFonts w:ascii="Arial" w:hAnsi="Arial" w:cs="Arial"/>
        </w:rPr>
        <w:t xml:space="preserve">) </w:t>
      </w:r>
      <w:r w:rsidR="008C147F">
        <w:rPr>
          <w:rFonts w:ascii="Arial" w:hAnsi="Arial" w:cs="Arial"/>
        </w:rPr>
        <w:t>n</w:t>
      </w:r>
      <w:r w:rsidR="00DE5E32" w:rsidRPr="008C147F">
        <w:rPr>
          <w:rFonts w:ascii="Arial" w:hAnsi="Arial" w:cs="Arial"/>
        </w:rPr>
        <w:t>eeds Assessment.</w:t>
      </w:r>
    </w:p>
    <w:p w:rsidR="00DE5E32" w:rsidRDefault="00DE5E32" w:rsidP="00331AF3">
      <w:pPr>
        <w:pStyle w:val="ListParagraph"/>
        <w:rPr>
          <w:rFonts w:ascii="Arial" w:hAnsi="Arial" w:cs="Arial"/>
        </w:rPr>
      </w:pPr>
    </w:p>
    <w:p w:rsidR="00DE5E32" w:rsidRPr="008C147F" w:rsidRDefault="00DE5E32" w:rsidP="008C147F">
      <w:pPr>
        <w:pStyle w:val="ListParagraph"/>
        <w:numPr>
          <w:ilvl w:val="0"/>
          <w:numId w:val="122"/>
        </w:numPr>
        <w:ind w:right="-151"/>
        <w:rPr>
          <w:rFonts w:ascii="Arial" w:hAnsi="Arial" w:cs="Arial"/>
        </w:rPr>
      </w:pPr>
      <w:r w:rsidRPr="008C147F">
        <w:rPr>
          <w:rFonts w:ascii="Arial" w:hAnsi="Arial" w:cs="Arial"/>
        </w:rPr>
        <w:t xml:space="preserve">Parents and the pupil or young person should have been involved in all decisions and planning throughout the graduated approach and leading up to any request for an </w:t>
      </w:r>
      <w:proofErr w:type="spellStart"/>
      <w:r w:rsidRPr="008C147F">
        <w:rPr>
          <w:rFonts w:ascii="Arial" w:hAnsi="Arial" w:cs="Arial"/>
        </w:rPr>
        <w:t>EHC</w:t>
      </w:r>
      <w:proofErr w:type="spellEnd"/>
      <w:r w:rsidRPr="008C147F">
        <w:rPr>
          <w:rFonts w:ascii="Arial" w:hAnsi="Arial" w:cs="Arial"/>
        </w:rPr>
        <w:t xml:space="preserve"> </w:t>
      </w:r>
      <w:r w:rsidR="008C147F">
        <w:rPr>
          <w:rFonts w:ascii="Arial" w:hAnsi="Arial" w:cs="Arial"/>
        </w:rPr>
        <w:t>n</w:t>
      </w:r>
      <w:r w:rsidRPr="008C147F">
        <w:rPr>
          <w:rFonts w:ascii="Arial" w:hAnsi="Arial" w:cs="Arial"/>
        </w:rPr>
        <w:t>eeds Assessment.</w:t>
      </w:r>
    </w:p>
    <w:p w:rsidR="005805A3" w:rsidRPr="00DE5E32" w:rsidRDefault="005805A3">
      <w:pPr>
        <w:ind w:right="-151"/>
        <w:rPr>
          <w:rFonts w:ascii="Arial" w:hAnsi="Arial" w:cs="Arial"/>
        </w:rPr>
      </w:pPr>
    </w:p>
    <w:p w:rsidR="005805A3" w:rsidRDefault="005805A3" w:rsidP="001D010D">
      <w:pPr>
        <w:ind w:right="-151"/>
        <w:rPr>
          <w:rFonts w:ascii="Arial" w:hAnsi="Arial" w:cs="Arial"/>
        </w:rPr>
      </w:pPr>
      <w:r>
        <w:rPr>
          <w:rFonts w:ascii="Arial" w:hAnsi="Arial" w:cs="Arial"/>
        </w:rPr>
        <w:t xml:space="preserve">When requesting </w:t>
      </w:r>
      <w:proofErr w:type="spellStart"/>
      <w:r w:rsidR="00DE5E32">
        <w:rPr>
          <w:rFonts w:ascii="Arial" w:hAnsi="Arial" w:cs="Arial"/>
        </w:rPr>
        <w:t>EHC</w:t>
      </w:r>
      <w:proofErr w:type="spellEnd"/>
      <w:r w:rsidR="00DE5E32">
        <w:rPr>
          <w:rFonts w:ascii="Arial" w:hAnsi="Arial" w:cs="Arial"/>
        </w:rPr>
        <w:t xml:space="preserve"> </w:t>
      </w:r>
      <w:r w:rsidR="008C147F">
        <w:rPr>
          <w:rFonts w:ascii="Arial" w:hAnsi="Arial" w:cs="Arial"/>
        </w:rPr>
        <w:t>n</w:t>
      </w:r>
      <w:r w:rsidR="00DE5E32">
        <w:rPr>
          <w:rFonts w:ascii="Arial" w:hAnsi="Arial" w:cs="Arial"/>
        </w:rPr>
        <w:t>eeds A</w:t>
      </w:r>
      <w:r>
        <w:rPr>
          <w:rFonts w:ascii="Arial" w:hAnsi="Arial" w:cs="Arial"/>
        </w:rPr>
        <w:t xml:space="preserve">ssessment there should be objective evidence of a pupil's attainments, initially as compared with the peer group, but also as compared with the general </w:t>
      </w:r>
      <w:r w:rsidR="00DE5E32">
        <w:rPr>
          <w:rFonts w:ascii="Arial" w:hAnsi="Arial" w:cs="Arial"/>
        </w:rPr>
        <w:t xml:space="preserve">school </w:t>
      </w:r>
      <w:r>
        <w:rPr>
          <w:rFonts w:ascii="Arial" w:hAnsi="Arial" w:cs="Arial"/>
        </w:rPr>
        <w:t xml:space="preserve">population </w:t>
      </w:r>
      <w:r w:rsidR="00DE5E32">
        <w:rPr>
          <w:rFonts w:ascii="Arial" w:hAnsi="Arial" w:cs="Arial"/>
        </w:rPr>
        <w:t>and national data.</w:t>
      </w:r>
    </w:p>
    <w:p w:rsidR="00345F75" w:rsidRPr="00591A66" w:rsidRDefault="00345F75" w:rsidP="00591A66">
      <w:pPr>
        <w:pStyle w:val="ListParagraph"/>
        <w:numPr>
          <w:ilvl w:val="0"/>
          <w:numId w:val="17"/>
        </w:numPr>
        <w:spacing w:line="360" w:lineRule="auto"/>
        <w:rPr>
          <w:rFonts w:ascii="Arial" w:hAnsi="Arial" w:cs="Arial"/>
          <w:b/>
          <w:u w:val="single"/>
        </w:rPr>
      </w:pPr>
      <w:r w:rsidRPr="00E15153">
        <w:rPr>
          <w:rFonts w:ascii="Arial" w:hAnsi="Arial" w:cs="Arial"/>
        </w:rPr>
        <w:br w:type="page"/>
      </w:r>
      <w:r w:rsidRPr="00591A66">
        <w:rPr>
          <w:rFonts w:ascii="Arial" w:hAnsi="Arial" w:cs="Arial"/>
          <w:b/>
          <w:u w:val="single"/>
        </w:rPr>
        <w:lastRenderedPageBreak/>
        <w:t>Level of Difficulty Criteria</w:t>
      </w:r>
    </w:p>
    <w:p w:rsidR="00591A66" w:rsidRPr="00591A66" w:rsidRDefault="00591A66" w:rsidP="00591A66">
      <w:pPr>
        <w:pStyle w:val="ListParagraph"/>
        <w:spacing w:line="360" w:lineRule="auto"/>
        <w:ind w:left="390"/>
        <w:rPr>
          <w:rFonts w:ascii="Arial" w:hAnsi="Arial" w:cs="Arial"/>
          <w:b/>
          <w:u w:val="single"/>
        </w:rPr>
      </w:pPr>
    </w:p>
    <w:p w:rsidR="00CC1D18" w:rsidRPr="00837139" w:rsidRDefault="00CC1D18">
      <w:pPr>
        <w:spacing w:line="360" w:lineRule="auto"/>
        <w:ind w:left="113"/>
        <w:jc w:val="center"/>
        <w:rPr>
          <w:rFonts w:ascii="Arial" w:hAnsi="Arial" w:cs="Arial"/>
          <w:b/>
          <w:bCs/>
        </w:rPr>
      </w:pPr>
      <w:r w:rsidRPr="00837139">
        <w:rPr>
          <w:rFonts w:ascii="Arial" w:hAnsi="Arial" w:cs="Arial"/>
          <w:b/>
          <w:bCs/>
        </w:rPr>
        <w:t>Inclusive</w:t>
      </w:r>
      <w:r w:rsidR="00874108">
        <w:rPr>
          <w:rFonts w:ascii="Arial" w:hAnsi="Arial" w:cs="Arial"/>
          <w:b/>
          <w:bCs/>
        </w:rPr>
        <w:t>, high</w:t>
      </w:r>
      <w:r w:rsidRPr="00837139">
        <w:rPr>
          <w:rFonts w:ascii="Arial" w:hAnsi="Arial" w:cs="Arial"/>
          <w:b/>
          <w:bCs/>
        </w:rPr>
        <w:t xml:space="preserve"> quality teaching for all</w:t>
      </w:r>
      <w:r w:rsidR="00485F65" w:rsidRPr="00837139">
        <w:rPr>
          <w:rFonts w:ascii="Arial" w:hAnsi="Arial" w:cs="Arial"/>
          <w:b/>
          <w:bCs/>
        </w:rPr>
        <w:t xml:space="preserve"> children and young people</w:t>
      </w:r>
    </w:p>
    <w:p w:rsidR="00DE5E32" w:rsidRDefault="00DE5E32" w:rsidP="001D010D">
      <w:pPr>
        <w:pStyle w:val="NormalWeb"/>
        <w:spacing w:before="0" w:beforeAutospacing="0" w:after="0" w:afterAutospacing="0"/>
        <w:rPr>
          <w:rFonts w:ascii="Arial" w:hAnsi="Arial" w:cs="Arial"/>
          <w:lang w:val="en"/>
        </w:rPr>
      </w:pPr>
      <w:r>
        <w:rPr>
          <w:rFonts w:ascii="Arial" w:hAnsi="Arial" w:cs="Arial"/>
          <w:lang w:val="en"/>
        </w:rPr>
        <w:t>High quality teaching, differentiated for individual pupils, is the first step in responding to pupils who have or may have SEN. Additional intervention</w:t>
      </w:r>
      <w:r w:rsidR="00874108">
        <w:rPr>
          <w:rFonts w:ascii="Arial" w:hAnsi="Arial" w:cs="Arial"/>
          <w:lang w:val="en"/>
        </w:rPr>
        <w:t>s</w:t>
      </w:r>
      <w:r>
        <w:rPr>
          <w:rFonts w:ascii="Arial" w:hAnsi="Arial" w:cs="Arial"/>
          <w:lang w:val="en"/>
        </w:rPr>
        <w:t xml:space="preserve"> and support cannot compensate for a lack of good quality teaching. Schools should regularly and carefully review the quality of teaching for all pupils, including those at risk of underachievement. This includes reviewing, and where necessary improving, teachers’ understanding of strategies to identify and support vulnerable pupils and their knowledge of the SEN most frequently encountered.</w:t>
      </w:r>
    </w:p>
    <w:p w:rsidR="00D6635B" w:rsidRDefault="00D6635B" w:rsidP="001D010D">
      <w:pPr>
        <w:pStyle w:val="NormalWeb"/>
        <w:spacing w:before="0" w:beforeAutospacing="0" w:after="0" w:afterAutospacing="0"/>
        <w:rPr>
          <w:rFonts w:ascii="Arial" w:hAnsi="Arial" w:cs="Arial"/>
          <w:lang w:val="en"/>
        </w:rPr>
      </w:pPr>
    </w:p>
    <w:p w:rsidR="003B33CB" w:rsidRPr="00837139" w:rsidRDefault="00FB1392" w:rsidP="001D010D">
      <w:pPr>
        <w:ind w:left="113"/>
        <w:jc w:val="center"/>
        <w:rPr>
          <w:rFonts w:ascii="Arial" w:hAnsi="Arial" w:cs="Arial"/>
          <w:b/>
          <w:bCs/>
        </w:rPr>
      </w:pPr>
      <w:r w:rsidRPr="00837139">
        <w:rPr>
          <w:rFonts w:ascii="Arial" w:hAnsi="Arial" w:cs="Arial"/>
          <w:b/>
          <w:bCs/>
        </w:rPr>
        <w:t xml:space="preserve">Plus: </w:t>
      </w:r>
      <w:r w:rsidR="003B33CB" w:rsidRPr="00837139">
        <w:rPr>
          <w:rFonts w:ascii="Arial" w:hAnsi="Arial" w:cs="Arial"/>
          <w:b/>
          <w:bCs/>
        </w:rPr>
        <w:t>Additional interventions</w:t>
      </w:r>
      <w:r w:rsidR="008364AE" w:rsidRPr="00837139">
        <w:rPr>
          <w:rFonts w:ascii="Arial" w:hAnsi="Arial" w:cs="Arial"/>
          <w:b/>
          <w:bCs/>
        </w:rPr>
        <w:t xml:space="preserve"> </w:t>
      </w:r>
      <w:r w:rsidR="003B33CB" w:rsidRPr="00837139">
        <w:rPr>
          <w:rFonts w:ascii="Arial" w:hAnsi="Arial" w:cs="Arial"/>
          <w:b/>
          <w:bCs/>
        </w:rPr>
        <w:t xml:space="preserve">to enable children </w:t>
      </w:r>
      <w:r w:rsidR="00485F65" w:rsidRPr="00837139">
        <w:rPr>
          <w:rFonts w:ascii="Arial" w:hAnsi="Arial" w:cs="Arial"/>
          <w:b/>
          <w:bCs/>
        </w:rPr>
        <w:t xml:space="preserve">and young people </w:t>
      </w:r>
      <w:r w:rsidR="003B33CB" w:rsidRPr="00837139">
        <w:rPr>
          <w:rFonts w:ascii="Arial" w:hAnsi="Arial" w:cs="Arial"/>
          <w:b/>
          <w:bCs/>
        </w:rPr>
        <w:t>to work at age-related expectations or above</w:t>
      </w:r>
    </w:p>
    <w:p w:rsidR="003B33CB" w:rsidRDefault="00D2341B" w:rsidP="001D010D">
      <w:pPr>
        <w:pStyle w:val="NormalWeb"/>
        <w:spacing w:before="0" w:beforeAutospacing="0" w:after="0" w:afterAutospacing="0"/>
        <w:rPr>
          <w:rFonts w:ascii="Arial" w:hAnsi="Arial" w:cs="Arial"/>
          <w:lang w:val="en"/>
        </w:rPr>
      </w:pPr>
      <w:r>
        <w:rPr>
          <w:rFonts w:ascii="Arial" w:hAnsi="Arial" w:cs="Arial"/>
          <w:lang w:val="en"/>
        </w:rPr>
        <w:t xml:space="preserve">This </w:t>
      </w:r>
      <w:r w:rsidR="00184963">
        <w:rPr>
          <w:rFonts w:ascii="Arial" w:hAnsi="Arial" w:cs="Arial"/>
          <w:lang w:val="en"/>
        </w:rPr>
        <w:t xml:space="preserve">provision </w:t>
      </w:r>
      <w:r>
        <w:rPr>
          <w:rFonts w:ascii="Arial" w:hAnsi="Arial" w:cs="Arial"/>
          <w:lang w:val="en"/>
        </w:rPr>
        <w:t>cover</w:t>
      </w:r>
      <w:r w:rsidR="003B33CB" w:rsidRPr="003B33CB">
        <w:rPr>
          <w:rFonts w:ascii="Arial" w:hAnsi="Arial" w:cs="Arial"/>
          <w:lang w:val="en"/>
        </w:rPr>
        <w:t>s well</w:t>
      </w:r>
      <w:r>
        <w:rPr>
          <w:rFonts w:ascii="Arial" w:hAnsi="Arial" w:cs="Arial"/>
          <w:lang w:val="en"/>
        </w:rPr>
        <w:t>-</w:t>
      </w:r>
      <w:r w:rsidR="003B33CB" w:rsidRPr="003B33CB">
        <w:rPr>
          <w:rFonts w:ascii="Arial" w:hAnsi="Arial" w:cs="Arial"/>
          <w:lang w:val="en"/>
        </w:rPr>
        <w:t xml:space="preserve">structured short- term </w:t>
      </w:r>
      <w:r w:rsidR="00184963">
        <w:rPr>
          <w:rFonts w:ascii="Arial" w:hAnsi="Arial" w:cs="Arial"/>
          <w:lang w:val="en"/>
        </w:rPr>
        <w:t xml:space="preserve">‘catch-up’ intervention </w:t>
      </w:r>
      <w:proofErr w:type="spellStart"/>
      <w:r w:rsidR="003B33CB" w:rsidRPr="003B33CB">
        <w:rPr>
          <w:rFonts w:ascii="Arial" w:hAnsi="Arial" w:cs="Arial"/>
          <w:lang w:val="en"/>
        </w:rPr>
        <w:t>programme</w:t>
      </w:r>
      <w:r w:rsidR="00184963">
        <w:rPr>
          <w:rFonts w:ascii="Arial" w:hAnsi="Arial" w:cs="Arial"/>
          <w:lang w:val="en"/>
        </w:rPr>
        <w:t>s</w:t>
      </w:r>
      <w:proofErr w:type="spellEnd"/>
      <w:r w:rsidR="003B33CB" w:rsidRPr="003B33CB">
        <w:rPr>
          <w:rFonts w:ascii="Arial" w:hAnsi="Arial" w:cs="Arial"/>
          <w:lang w:val="en"/>
        </w:rPr>
        <w:t xml:space="preserve">, possibly delivered by a </w:t>
      </w:r>
      <w:r w:rsidR="00D6635B">
        <w:rPr>
          <w:rFonts w:ascii="Arial" w:hAnsi="Arial" w:cs="Arial"/>
          <w:lang w:val="en"/>
        </w:rPr>
        <w:t xml:space="preserve">trained </w:t>
      </w:r>
      <w:r w:rsidR="003B33CB" w:rsidRPr="003B33CB">
        <w:rPr>
          <w:rFonts w:ascii="Arial" w:hAnsi="Arial" w:cs="Arial"/>
          <w:lang w:val="en"/>
        </w:rPr>
        <w:t xml:space="preserve">teaching assistant working </w:t>
      </w:r>
      <w:r>
        <w:rPr>
          <w:rFonts w:ascii="Arial" w:hAnsi="Arial" w:cs="Arial"/>
          <w:lang w:val="en"/>
        </w:rPr>
        <w:t xml:space="preserve">under the guidance and monitoring of </w:t>
      </w:r>
      <w:r w:rsidR="003B33CB" w:rsidRPr="003B33CB">
        <w:rPr>
          <w:rFonts w:ascii="Arial" w:hAnsi="Arial" w:cs="Arial"/>
          <w:lang w:val="en"/>
        </w:rPr>
        <w:t xml:space="preserve">a teacher, to enable </w:t>
      </w:r>
      <w:r w:rsidR="00184963">
        <w:rPr>
          <w:rFonts w:ascii="Arial" w:hAnsi="Arial" w:cs="Arial"/>
          <w:lang w:val="en"/>
        </w:rPr>
        <w:t>identified pupils</w:t>
      </w:r>
      <w:r w:rsidR="003B33CB" w:rsidRPr="003B33CB">
        <w:rPr>
          <w:rFonts w:ascii="Arial" w:hAnsi="Arial" w:cs="Arial"/>
          <w:lang w:val="en"/>
        </w:rPr>
        <w:t xml:space="preserve"> to make </w:t>
      </w:r>
      <w:r w:rsidR="00D6635B">
        <w:rPr>
          <w:rFonts w:ascii="Arial" w:hAnsi="Arial" w:cs="Arial"/>
          <w:lang w:val="en"/>
        </w:rPr>
        <w:t xml:space="preserve">expected </w:t>
      </w:r>
      <w:r w:rsidR="003B33CB" w:rsidRPr="003B33CB">
        <w:rPr>
          <w:rFonts w:ascii="Arial" w:hAnsi="Arial" w:cs="Arial"/>
          <w:lang w:val="en"/>
        </w:rPr>
        <w:t>progress</w:t>
      </w:r>
      <w:r>
        <w:rPr>
          <w:rFonts w:ascii="Arial" w:hAnsi="Arial" w:cs="Arial"/>
          <w:lang w:val="en"/>
        </w:rPr>
        <w:t xml:space="preserve"> and so meet national expectations</w:t>
      </w:r>
      <w:r w:rsidR="0025456D">
        <w:rPr>
          <w:rFonts w:ascii="Arial" w:hAnsi="Arial" w:cs="Arial"/>
          <w:lang w:val="en"/>
        </w:rPr>
        <w:t>.</w:t>
      </w:r>
    </w:p>
    <w:p w:rsidR="00D6635B" w:rsidRPr="003B33CB" w:rsidRDefault="00D6635B" w:rsidP="001D010D">
      <w:pPr>
        <w:pStyle w:val="NormalWeb"/>
        <w:spacing w:before="0" w:beforeAutospacing="0" w:after="0" w:afterAutospacing="0"/>
        <w:rPr>
          <w:rFonts w:ascii="Arial" w:hAnsi="Arial" w:cs="Arial"/>
          <w:lang w:val="en"/>
        </w:rPr>
      </w:pPr>
    </w:p>
    <w:p w:rsidR="003B33CB" w:rsidRPr="003B33CB" w:rsidRDefault="0025456D" w:rsidP="001D010D">
      <w:pPr>
        <w:jc w:val="center"/>
        <w:rPr>
          <w:rFonts w:ascii="Arial" w:hAnsi="Arial" w:cs="Arial"/>
          <w:b/>
          <w:bCs/>
          <w:u w:val="single"/>
        </w:rPr>
      </w:pPr>
      <w:r w:rsidRPr="00837139">
        <w:rPr>
          <w:rFonts w:ascii="Arial" w:hAnsi="Arial" w:cs="Arial"/>
          <w:b/>
          <w:bCs/>
        </w:rPr>
        <w:t xml:space="preserve">Plus: </w:t>
      </w:r>
      <w:r w:rsidR="003B33CB" w:rsidRPr="003B33CB">
        <w:rPr>
          <w:rFonts w:ascii="Arial" w:hAnsi="Arial" w:cs="Arial"/>
          <w:b/>
        </w:rPr>
        <w:t>Additional highly personalised interventions</w:t>
      </w:r>
    </w:p>
    <w:p w:rsidR="00D2341B" w:rsidRDefault="00D2341B" w:rsidP="001D010D">
      <w:pPr>
        <w:pStyle w:val="NormalWeb"/>
        <w:spacing w:before="0" w:beforeAutospacing="0" w:after="0" w:afterAutospacing="0"/>
        <w:rPr>
          <w:rFonts w:ascii="Arial" w:hAnsi="Arial" w:cs="Arial"/>
          <w:lang w:val="en"/>
        </w:rPr>
      </w:pPr>
      <w:r w:rsidRPr="00837139">
        <w:rPr>
          <w:rFonts w:ascii="Arial" w:hAnsi="Arial" w:cs="Arial"/>
          <w:lang w:val="en"/>
        </w:rPr>
        <w:t>The</w:t>
      </w:r>
      <w:r w:rsidR="00A6655B" w:rsidRPr="00837139">
        <w:rPr>
          <w:rFonts w:ascii="Arial" w:hAnsi="Arial" w:cs="Arial"/>
          <w:lang w:val="en"/>
        </w:rPr>
        <w:t xml:space="preserve">se additional or different </w:t>
      </w:r>
      <w:r w:rsidR="003B33CB" w:rsidRPr="00837139">
        <w:rPr>
          <w:rFonts w:ascii="Arial" w:hAnsi="Arial" w:cs="Arial"/>
          <w:lang w:val="en"/>
        </w:rPr>
        <w:t>intervention</w:t>
      </w:r>
      <w:r w:rsidR="00A6655B" w:rsidRPr="00837139">
        <w:rPr>
          <w:rFonts w:ascii="Arial" w:hAnsi="Arial" w:cs="Arial"/>
          <w:lang w:val="en"/>
        </w:rPr>
        <w:t>s</w:t>
      </w:r>
      <w:r w:rsidR="003B33CB" w:rsidRPr="00837139">
        <w:rPr>
          <w:rFonts w:ascii="Arial" w:hAnsi="Arial" w:cs="Arial"/>
          <w:lang w:val="en"/>
        </w:rPr>
        <w:t xml:space="preserve"> </w:t>
      </w:r>
      <w:r w:rsidRPr="00837139">
        <w:rPr>
          <w:rFonts w:ascii="Arial" w:hAnsi="Arial" w:cs="Arial"/>
          <w:lang w:val="en"/>
        </w:rPr>
        <w:t xml:space="preserve">are appropriate for </w:t>
      </w:r>
      <w:r w:rsidR="00A6655B" w:rsidRPr="00837139">
        <w:rPr>
          <w:rFonts w:ascii="Arial" w:hAnsi="Arial" w:cs="Arial"/>
          <w:lang w:val="en"/>
        </w:rPr>
        <w:t xml:space="preserve">pupils </w:t>
      </w:r>
      <w:r w:rsidR="003B33CB" w:rsidRPr="00837139">
        <w:rPr>
          <w:rFonts w:ascii="Arial" w:hAnsi="Arial" w:cs="Arial"/>
          <w:lang w:val="en"/>
        </w:rPr>
        <w:t xml:space="preserve">for whom </w:t>
      </w:r>
      <w:r>
        <w:rPr>
          <w:rFonts w:ascii="Arial" w:hAnsi="Arial" w:cs="Arial"/>
          <w:lang w:val="en"/>
        </w:rPr>
        <w:t xml:space="preserve">the </w:t>
      </w:r>
      <w:r w:rsidR="00D6635B">
        <w:rPr>
          <w:rFonts w:ascii="Arial" w:hAnsi="Arial" w:cs="Arial"/>
          <w:lang w:val="en"/>
        </w:rPr>
        <w:t xml:space="preserve">high quality </w:t>
      </w:r>
      <w:r w:rsidR="003B33CB" w:rsidRPr="00837139">
        <w:rPr>
          <w:rFonts w:ascii="Arial" w:hAnsi="Arial" w:cs="Arial"/>
          <w:lang w:val="en"/>
        </w:rPr>
        <w:t xml:space="preserve">teaching and </w:t>
      </w:r>
      <w:r w:rsidR="00184963" w:rsidRPr="00837139">
        <w:rPr>
          <w:rFonts w:ascii="Arial" w:hAnsi="Arial" w:cs="Arial"/>
          <w:lang w:val="en"/>
        </w:rPr>
        <w:t>targeted</w:t>
      </w:r>
      <w:r w:rsidR="003B33CB" w:rsidRPr="00837139">
        <w:rPr>
          <w:rFonts w:ascii="Arial" w:hAnsi="Arial" w:cs="Arial"/>
          <w:lang w:val="en"/>
        </w:rPr>
        <w:t xml:space="preserve"> catch-up </w:t>
      </w:r>
      <w:proofErr w:type="spellStart"/>
      <w:r w:rsidR="003B33CB" w:rsidRPr="00837139">
        <w:rPr>
          <w:rFonts w:ascii="Arial" w:hAnsi="Arial" w:cs="Arial"/>
          <w:lang w:val="en"/>
        </w:rPr>
        <w:t>programmes</w:t>
      </w:r>
      <w:proofErr w:type="spellEnd"/>
      <w:r w:rsidR="00A6655B" w:rsidRPr="00837139">
        <w:rPr>
          <w:rFonts w:ascii="Arial" w:hAnsi="Arial" w:cs="Arial"/>
          <w:lang w:val="en"/>
        </w:rPr>
        <w:t xml:space="preserve"> </w:t>
      </w:r>
      <w:r>
        <w:rPr>
          <w:rFonts w:ascii="Arial" w:hAnsi="Arial" w:cs="Arial"/>
          <w:lang w:val="en"/>
        </w:rPr>
        <w:t xml:space="preserve">as described above </w:t>
      </w:r>
      <w:r w:rsidR="00A6655B" w:rsidRPr="00837139">
        <w:rPr>
          <w:rFonts w:ascii="Arial" w:hAnsi="Arial" w:cs="Arial"/>
          <w:lang w:val="en"/>
        </w:rPr>
        <w:t>have not enabled the</w:t>
      </w:r>
      <w:r>
        <w:rPr>
          <w:rFonts w:ascii="Arial" w:hAnsi="Arial" w:cs="Arial"/>
          <w:lang w:val="en"/>
        </w:rPr>
        <w:t xml:space="preserve"> pupil</w:t>
      </w:r>
      <w:r w:rsidR="00A6655B" w:rsidRPr="00837139">
        <w:rPr>
          <w:rFonts w:ascii="Arial" w:hAnsi="Arial" w:cs="Arial"/>
          <w:lang w:val="en"/>
        </w:rPr>
        <w:t xml:space="preserve"> to make </w:t>
      </w:r>
      <w:r w:rsidR="00D6635B">
        <w:rPr>
          <w:rFonts w:ascii="Arial" w:hAnsi="Arial" w:cs="Arial"/>
          <w:lang w:val="en"/>
        </w:rPr>
        <w:t xml:space="preserve">expected </w:t>
      </w:r>
      <w:r w:rsidR="00A6655B" w:rsidRPr="00837139">
        <w:rPr>
          <w:rFonts w:ascii="Arial" w:hAnsi="Arial" w:cs="Arial"/>
          <w:lang w:val="en"/>
        </w:rPr>
        <w:t xml:space="preserve">progress or to close the </w:t>
      </w:r>
      <w:r w:rsidR="00D6635B">
        <w:rPr>
          <w:rFonts w:ascii="Arial" w:hAnsi="Arial" w:cs="Arial"/>
          <w:lang w:val="en"/>
        </w:rPr>
        <w:t xml:space="preserve">attainment </w:t>
      </w:r>
      <w:r w:rsidR="00A6655B" w:rsidRPr="00837139">
        <w:rPr>
          <w:rFonts w:ascii="Arial" w:hAnsi="Arial" w:cs="Arial"/>
          <w:lang w:val="en"/>
        </w:rPr>
        <w:t>gap with their peers</w:t>
      </w:r>
      <w:r w:rsidR="003B33CB" w:rsidRPr="00837139">
        <w:rPr>
          <w:rFonts w:ascii="Arial" w:hAnsi="Arial" w:cs="Arial"/>
          <w:lang w:val="en"/>
        </w:rPr>
        <w:t>.</w:t>
      </w:r>
      <w:r w:rsidR="003B33CB" w:rsidRPr="003B33CB">
        <w:rPr>
          <w:rFonts w:ascii="Arial" w:hAnsi="Arial" w:cs="Arial"/>
          <w:lang w:val="en"/>
        </w:rPr>
        <w:t xml:space="preserve"> It may need to be a more intensive </w:t>
      </w:r>
      <w:proofErr w:type="spellStart"/>
      <w:r w:rsidR="003B33CB" w:rsidRPr="003B33CB">
        <w:rPr>
          <w:rFonts w:ascii="Arial" w:hAnsi="Arial" w:cs="Arial"/>
          <w:lang w:val="en"/>
        </w:rPr>
        <w:t>programme</w:t>
      </w:r>
      <w:proofErr w:type="spellEnd"/>
      <w:r w:rsidR="003B33CB" w:rsidRPr="003B33CB">
        <w:rPr>
          <w:rFonts w:ascii="Arial" w:hAnsi="Arial" w:cs="Arial"/>
          <w:lang w:val="en"/>
        </w:rPr>
        <w:t xml:space="preserve">, involving more individual support or specialist </w:t>
      </w:r>
      <w:r w:rsidR="007E20CE">
        <w:rPr>
          <w:rFonts w:ascii="Arial" w:hAnsi="Arial" w:cs="Arial"/>
          <w:lang w:val="en"/>
        </w:rPr>
        <w:t xml:space="preserve">internal or external </w:t>
      </w:r>
      <w:r w:rsidR="003B33CB" w:rsidRPr="003B33CB">
        <w:rPr>
          <w:rFonts w:ascii="Arial" w:hAnsi="Arial" w:cs="Arial"/>
          <w:lang w:val="en"/>
        </w:rPr>
        <w:t xml:space="preserve">expertise. </w:t>
      </w:r>
    </w:p>
    <w:p w:rsidR="00D6635B" w:rsidRDefault="00D6635B" w:rsidP="001D010D">
      <w:pPr>
        <w:pStyle w:val="NormalWeb"/>
        <w:spacing w:before="0" w:beforeAutospacing="0" w:after="0" w:afterAutospacing="0"/>
        <w:rPr>
          <w:rFonts w:ascii="Arial" w:hAnsi="Arial" w:cs="Arial"/>
          <w:lang w:val="en"/>
        </w:rPr>
      </w:pPr>
    </w:p>
    <w:p w:rsidR="00184963" w:rsidRPr="00837139" w:rsidRDefault="00184963" w:rsidP="001D010D">
      <w:pPr>
        <w:pStyle w:val="NormalWeb"/>
        <w:spacing w:before="0" w:beforeAutospacing="0" w:after="0" w:afterAutospacing="0"/>
        <w:jc w:val="center"/>
        <w:rPr>
          <w:rFonts w:ascii="Arial" w:hAnsi="Arial" w:cs="Arial"/>
          <w:b/>
          <w:lang w:val="en"/>
        </w:rPr>
      </w:pPr>
      <w:r w:rsidRPr="00837139">
        <w:rPr>
          <w:rFonts w:ascii="Arial" w:hAnsi="Arial" w:cs="Arial"/>
          <w:b/>
          <w:lang w:val="en"/>
        </w:rPr>
        <w:t>Special Educational Provision</w:t>
      </w:r>
      <w:r w:rsidR="004424FA" w:rsidRPr="00837139">
        <w:rPr>
          <w:rFonts w:ascii="Arial" w:hAnsi="Arial" w:cs="Arial"/>
          <w:b/>
          <w:lang w:val="en"/>
        </w:rPr>
        <w:t>/ SEN Support</w:t>
      </w:r>
    </w:p>
    <w:p w:rsidR="00525C67" w:rsidRDefault="00184963" w:rsidP="001D010D">
      <w:pPr>
        <w:pStyle w:val="NormalWeb"/>
        <w:spacing w:before="0" w:beforeAutospacing="0" w:after="0" w:afterAutospacing="0"/>
        <w:rPr>
          <w:rFonts w:ascii="Arial" w:hAnsi="Arial" w:cs="Arial"/>
          <w:lang w:val="en"/>
        </w:rPr>
      </w:pPr>
      <w:r>
        <w:rPr>
          <w:rFonts w:ascii="Arial" w:hAnsi="Arial" w:cs="Arial"/>
          <w:lang w:val="en"/>
        </w:rPr>
        <w:t>Special educational provision is educational or training provision that is additional to or different from that made generally for others of the same age</w:t>
      </w:r>
      <w:r w:rsidR="00D6635B">
        <w:rPr>
          <w:rFonts w:ascii="Arial" w:hAnsi="Arial" w:cs="Arial"/>
          <w:lang w:val="en"/>
        </w:rPr>
        <w:t xml:space="preserve"> by mainstream schools</w:t>
      </w:r>
      <w:r>
        <w:rPr>
          <w:rFonts w:ascii="Arial" w:hAnsi="Arial" w:cs="Arial"/>
          <w:lang w:val="en"/>
        </w:rPr>
        <w:t xml:space="preserve">. It is provision that goes beyond the </w:t>
      </w:r>
      <w:r w:rsidR="00D6635B">
        <w:rPr>
          <w:rFonts w:ascii="Arial" w:hAnsi="Arial" w:cs="Arial"/>
          <w:lang w:val="en"/>
        </w:rPr>
        <w:t xml:space="preserve">usual </w:t>
      </w:r>
      <w:r>
        <w:rPr>
          <w:rFonts w:ascii="Arial" w:hAnsi="Arial" w:cs="Arial"/>
          <w:lang w:val="en"/>
        </w:rPr>
        <w:t xml:space="preserve">differentiated approaches and learning arrangements normally provided as part of high quality, </w:t>
      </w:r>
      <w:proofErr w:type="spellStart"/>
      <w:r>
        <w:rPr>
          <w:rFonts w:ascii="Arial" w:hAnsi="Arial" w:cs="Arial"/>
          <w:lang w:val="en"/>
        </w:rPr>
        <w:t>personalised</w:t>
      </w:r>
      <w:proofErr w:type="spellEnd"/>
      <w:r>
        <w:rPr>
          <w:rFonts w:ascii="Arial" w:hAnsi="Arial" w:cs="Arial"/>
          <w:lang w:val="en"/>
        </w:rPr>
        <w:t xml:space="preserve"> teaching. It may take the form of additional support from with</w:t>
      </w:r>
      <w:r w:rsidR="00583723">
        <w:rPr>
          <w:rFonts w:ascii="Arial" w:hAnsi="Arial" w:cs="Arial"/>
          <w:lang w:val="en"/>
        </w:rPr>
        <w:t>in</w:t>
      </w:r>
      <w:r>
        <w:rPr>
          <w:rFonts w:ascii="Arial" w:hAnsi="Arial" w:cs="Arial"/>
          <w:lang w:val="en"/>
        </w:rPr>
        <w:t xml:space="preserve"> the </w:t>
      </w:r>
      <w:r w:rsidR="00D6635B">
        <w:rPr>
          <w:rFonts w:ascii="Arial" w:hAnsi="Arial" w:cs="Arial"/>
          <w:lang w:val="en"/>
        </w:rPr>
        <w:t xml:space="preserve">school, </w:t>
      </w:r>
      <w:r>
        <w:rPr>
          <w:rFonts w:ascii="Arial" w:hAnsi="Arial" w:cs="Arial"/>
          <w:lang w:val="en"/>
        </w:rPr>
        <w:t xml:space="preserve">setting or </w:t>
      </w:r>
      <w:r w:rsidR="00874108">
        <w:rPr>
          <w:rFonts w:ascii="Arial" w:hAnsi="Arial" w:cs="Arial"/>
          <w:lang w:val="en"/>
        </w:rPr>
        <w:t>colle</w:t>
      </w:r>
      <w:r w:rsidR="00D6635B">
        <w:rPr>
          <w:rFonts w:ascii="Arial" w:hAnsi="Arial" w:cs="Arial"/>
          <w:lang w:val="en"/>
        </w:rPr>
        <w:t xml:space="preserve">ge and may </w:t>
      </w:r>
      <w:r>
        <w:rPr>
          <w:rFonts w:ascii="Arial" w:hAnsi="Arial" w:cs="Arial"/>
          <w:lang w:val="en"/>
        </w:rPr>
        <w:t xml:space="preserve">require </w:t>
      </w:r>
      <w:r w:rsidR="00D6635B">
        <w:rPr>
          <w:rFonts w:ascii="Arial" w:hAnsi="Arial" w:cs="Arial"/>
          <w:lang w:val="en"/>
        </w:rPr>
        <w:t xml:space="preserve">the </w:t>
      </w:r>
      <w:r>
        <w:rPr>
          <w:rFonts w:ascii="Arial" w:hAnsi="Arial" w:cs="Arial"/>
          <w:lang w:val="en"/>
        </w:rPr>
        <w:t>involvement of specialist staff or support services.</w:t>
      </w:r>
    </w:p>
    <w:p w:rsidR="00336E61" w:rsidRDefault="003B33CB" w:rsidP="001D010D">
      <w:pPr>
        <w:pStyle w:val="NormalWeb"/>
      </w:pPr>
      <w:r w:rsidRPr="003B33CB">
        <w:rPr>
          <w:rFonts w:ascii="Arial" w:hAnsi="Arial" w:cs="Arial"/>
          <w:lang w:val="en"/>
        </w:rPr>
        <w:t>Where it is working effectively, the</w:t>
      </w:r>
      <w:r w:rsidR="00797AC9">
        <w:rPr>
          <w:rFonts w:ascii="Arial" w:hAnsi="Arial" w:cs="Arial"/>
          <w:lang w:val="en"/>
        </w:rPr>
        <w:t xml:space="preserve"> </w:t>
      </w:r>
      <w:r w:rsidR="00D46740">
        <w:rPr>
          <w:rFonts w:ascii="Arial" w:hAnsi="Arial" w:cs="Arial"/>
          <w:lang w:val="en"/>
        </w:rPr>
        <w:t>graduated approach</w:t>
      </w:r>
      <w:r w:rsidR="00D2341B">
        <w:rPr>
          <w:rFonts w:ascii="Arial" w:hAnsi="Arial" w:cs="Arial"/>
          <w:lang w:val="en"/>
        </w:rPr>
        <w:t xml:space="preserve"> (see Page </w:t>
      </w:r>
      <w:r w:rsidR="001A5AE3">
        <w:rPr>
          <w:rFonts w:ascii="Arial" w:hAnsi="Arial" w:cs="Arial"/>
          <w:lang w:val="en"/>
        </w:rPr>
        <w:t>3</w:t>
      </w:r>
      <w:r w:rsidR="00D2341B">
        <w:rPr>
          <w:rFonts w:ascii="Arial" w:hAnsi="Arial" w:cs="Arial"/>
          <w:lang w:val="en"/>
        </w:rPr>
        <w:t>)</w:t>
      </w:r>
      <w:r w:rsidR="00797AC9">
        <w:rPr>
          <w:rFonts w:ascii="Arial" w:hAnsi="Arial" w:cs="Arial"/>
          <w:lang w:val="en"/>
        </w:rPr>
        <w:t xml:space="preserve"> will have a funnel</w:t>
      </w:r>
      <w:r w:rsidRPr="003B33CB">
        <w:rPr>
          <w:rFonts w:ascii="Arial" w:hAnsi="Arial" w:cs="Arial"/>
          <w:lang w:val="en"/>
        </w:rPr>
        <w:t xml:space="preserve">ing effect, reducing through </w:t>
      </w:r>
      <w:r w:rsidR="00D6635B">
        <w:rPr>
          <w:rFonts w:ascii="Arial" w:hAnsi="Arial" w:cs="Arial"/>
          <w:lang w:val="en"/>
        </w:rPr>
        <w:t xml:space="preserve">high quality </w:t>
      </w:r>
      <w:r w:rsidRPr="003B33CB">
        <w:rPr>
          <w:rFonts w:ascii="Arial" w:hAnsi="Arial" w:cs="Arial"/>
          <w:lang w:val="en"/>
        </w:rPr>
        <w:t xml:space="preserve">teaching the numbers requiring </w:t>
      </w:r>
      <w:r w:rsidR="00D46740">
        <w:rPr>
          <w:rFonts w:ascii="Arial" w:hAnsi="Arial" w:cs="Arial"/>
          <w:lang w:val="en"/>
        </w:rPr>
        <w:t>targeted</w:t>
      </w:r>
      <w:r w:rsidR="00D2341B">
        <w:rPr>
          <w:rFonts w:ascii="Arial" w:hAnsi="Arial" w:cs="Arial"/>
          <w:lang w:val="en"/>
        </w:rPr>
        <w:t xml:space="preserve"> </w:t>
      </w:r>
      <w:r w:rsidRPr="003B33CB">
        <w:rPr>
          <w:rFonts w:ascii="Arial" w:hAnsi="Arial" w:cs="Arial"/>
          <w:lang w:val="en"/>
        </w:rPr>
        <w:t>intervention</w:t>
      </w:r>
      <w:r w:rsidR="00D46740">
        <w:rPr>
          <w:rFonts w:ascii="Arial" w:hAnsi="Arial" w:cs="Arial"/>
          <w:lang w:val="en"/>
        </w:rPr>
        <w:t>s</w:t>
      </w:r>
      <w:r w:rsidRPr="003B33CB">
        <w:rPr>
          <w:rFonts w:ascii="Arial" w:hAnsi="Arial" w:cs="Arial"/>
          <w:lang w:val="en"/>
        </w:rPr>
        <w:t xml:space="preserve">, and through </w:t>
      </w:r>
      <w:r w:rsidR="00D46740">
        <w:rPr>
          <w:rFonts w:ascii="Arial" w:hAnsi="Arial" w:cs="Arial"/>
          <w:lang w:val="en"/>
        </w:rPr>
        <w:t>those targeted interventions</w:t>
      </w:r>
      <w:r w:rsidR="00D2341B">
        <w:rPr>
          <w:rFonts w:ascii="Arial" w:hAnsi="Arial" w:cs="Arial"/>
          <w:lang w:val="en"/>
        </w:rPr>
        <w:t xml:space="preserve"> </w:t>
      </w:r>
      <w:r w:rsidRPr="003B33CB">
        <w:rPr>
          <w:rFonts w:ascii="Arial" w:hAnsi="Arial" w:cs="Arial"/>
          <w:lang w:val="en"/>
        </w:rPr>
        <w:t xml:space="preserve">the numbers who need more intensive and individual </w:t>
      </w:r>
      <w:r w:rsidR="00D46740">
        <w:rPr>
          <w:rFonts w:ascii="Arial" w:hAnsi="Arial" w:cs="Arial"/>
          <w:lang w:val="en"/>
        </w:rPr>
        <w:t>specialist or SEN</w:t>
      </w:r>
      <w:r w:rsidR="00FF2409">
        <w:rPr>
          <w:rFonts w:ascii="Arial" w:hAnsi="Arial" w:cs="Arial"/>
          <w:lang w:val="en"/>
        </w:rPr>
        <w:t xml:space="preserve"> </w:t>
      </w:r>
      <w:r w:rsidR="00D6635B">
        <w:rPr>
          <w:rFonts w:ascii="Arial" w:hAnsi="Arial" w:cs="Arial"/>
          <w:lang w:val="en"/>
        </w:rPr>
        <w:t>Support</w:t>
      </w:r>
      <w:r w:rsidRPr="003B33CB">
        <w:rPr>
          <w:rFonts w:ascii="Arial" w:hAnsi="Arial" w:cs="Arial"/>
          <w:lang w:val="en"/>
        </w:rPr>
        <w:t>. This means that schools will be able to target t</w:t>
      </w:r>
      <w:r w:rsidR="00525C67">
        <w:rPr>
          <w:rFonts w:ascii="Arial" w:hAnsi="Arial" w:cs="Arial"/>
          <w:lang w:val="en"/>
        </w:rPr>
        <w:t>heir resources more effectively</w:t>
      </w:r>
      <w:r w:rsidRPr="003B33CB">
        <w:rPr>
          <w:rFonts w:ascii="Arial" w:hAnsi="Arial" w:cs="Arial"/>
          <w:lang w:val="en"/>
        </w:rPr>
        <w:t xml:space="preserve"> at fewer children. </w:t>
      </w:r>
      <w:r w:rsidR="00D969D1">
        <w:rPr>
          <w:rFonts w:ascii="Arial" w:hAnsi="Arial" w:cs="Arial"/>
          <w:bCs/>
        </w:rPr>
        <w:t>Provision for pupils with SEND sh</w:t>
      </w:r>
      <w:r w:rsidR="00D969D1" w:rsidRPr="00946F84">
        <w:rPr>
          <w:rFonts w:ascii="Arial" w:hAnsi="Arial" w:cs="Arial"/>
          <w:bCs/>
        </w:rPr>
        <w:t xml:space="preserve">ould build on </w:t>
      </w:r>
      <w:r w:rsidR="00D969D1">
        <w:rPr>
          <w:rFonts w:ascii="Arial" w:hAnsi="Arial" w:cs="Arial"/>
          <w:bCs/>
        </w:rPr>
        <w:t xml:space="preserve">universal and targeted </w:t>
      </w:r>
      <w:r w:rsidR="00D969D1" w:rsidRPr="00946F84">
        <w:rPr>
          <w:rFonts w:ascii="Arial" w:hAnsi="Arial" w:cs="Arial"/>
          <w:bCs/>
        </w:rPr>
        <w:t xml:space="preserve">provision and sit in </w:t>
      </w:r>
      <w:r w:rsidR="00D969D1">
        <w:rPr>
          <w:rFonts w:ascii="Arial" w:hAnsi="Arial" w:cs="Arial"/>
          <w:bCs/>
        </w:rPr>
        <w:t xml:space="preserve">specialist provision. </w:t>
      </w:r>
      <w:r w:rsidR="00D969D1" w:rsidRPr="00946F84">
        <w:rPr>
          <w:rFonts w:ascii="Arial" w:hAnsi="Arial" w:cs="Arial"/>
          <w:bCs/>
        </w:rPr>
        <w:t xml:space="preserve"> </w:t>
      </w:r>
      <w:r w:rsidR="00D969D1" w:rsidRPr="000F11FC">
        <w:rPr>
          <w:rFonts w:ascii="Frutiger-Light" w:hAnsi="Frutiger-Light" w:cs="Frutiger-Light"/>
        </w:rPr>
        <w:t>Being behind peers in learning does not of itself mean that a pupil has SEN.</w:t>
      </w:r>
    </w:p>
    <w:p w:rsidR="004C2E27" w:rsidRDefault="004C2E27" w:rsidP="004C2E27">
      <w:pPr>
        <w:spacing w:line="360" w:lineRule="auto"/>
        <w:rPr>
          <w:rFonts w:ascii="Arial" w:hAnsi="Arial" w:cs="Arial"/>
          <w:bCs/>
          <w:u w:val="single"/>
        </w:rPr>
      </w:pPr>
    </w:p>
    <w:p w:rsidR="008C147F" w:rsidRDefault="008C147F" w:rsidP="004C2E27">
      <w:pPr>
        <w:spacing w:line="360" w:lineRule="auto"/>
        <w:rPr>
          <w:rFonts w:ascii="Arial" w:hAnsi="Arial" w:cs="Arial"/>
          <w:bCs/>
          <w:u w:val="single"/>
        </w:rPr>
      </w:pPr>
    </w:p>
    <w:p w:rsidR="008C147F" w:rsidRDefault="008C147F" w:rsidP="004C2E27">
      <w:pPr>
        <w:spacing w:line="360" w:lineRule="auto"/>
        <w:rPr>
          <w:rFonts w:ascii="Arial" w:hAnsi="Arial" w:cs="Arial"/>
          <w:bCs/>
          <w:u w:val="single"/>
        </w:rPr>
      </w:pPr>
    </w:p>
    <w:p w:rsidR="008C147F" w:rsidRDefault="008C147F" w:rsidP="004C2E27">
      <w:pPr>
        <w:spacing w:line="360" w:lineRule="auto"/>
        <w:rPr>
          <w:rFonts w:ascii="Arial" w:hAnsi="Arial" w:cs="Arial"/>
          <w:bCs/>
          <w:u w:val="single"/>
        </w:rPr>
      </w:pPr>
    </w:p>
    <w:p w:rsidR="008C147F" w:rsidRDefault="008C147F" w:rsidP="004C2E27">
      <w:pPr>
        <w:spacing w:line="360" w:lineRule="auto"/>
        <w:rPr>
          <w:rFonts w:ascii="Arial" w:hAnsi="Arial" w:cs="Arial"/>
          <w:bCs/>
          <w:u w:val="single"/>
        </w:rPr>
      </w:pPr>
    </w:p>
    <w:p w:rsidR="008C147F" w:rsidRDefault="008C147F" w:rsidP="004C2E27">
      <w:pPr>
        <w:spacing w:line="360" w:lineRule="auto"/>
        <w:rPr>
          <w:rFonts w:ascii="Arial" w:hAnsi="Arial" w:cs="Arial"/>
          <w:bCs/>
          <w:u w:val="single"/>
        </w:rPr>
      </w:pPr>
    </w:p>
    <w:p w:rsidR="008C147F" w:rsidRDefault="008C147F" w:rsidP="004C2E27">
      <w:pPr>
        <w:spacing w:line="360" w:lineRule="auto"/>
        <w:rPr>
          <w:rFonts w:ascii="Arial" w:hAnsi="Arial" w:cs="Arial"/>
          <w:bCs/>
          <w:u w:val="single"/>
        </w:rPr>
      </w:pPr>
    </w:p>
    <w:p w:rsidR="008C147F" w:rsidRDefault="008C147F" w:rsidP="004C2E27">
      <w:pPr>
        <w:spacing w:line="360" w:lineRule="auto"/>
        <w:rPr>
          <w:rFonts w:ascii="Arial" w:hAnsi="Arial" w:cs="Arial"/>
          <w:bCs/>
          <w:u w:val="single"/>
        </w:rPr>
      </w:pPr>
    </w:p>
    <w:p w:rsidR="00345F75" w:rsidRPr="005805A3" w:rsidRDefault="00345F75" w:rsidP="00E15153">
      <w:pPr>
        <w:numPr>
          <w:ilvl w:val="0"/>
          <w:numId w:val="101"/>
        </w:numPr>
        <w:tabs>
          <w:tab w:val="clear" w:pos="720"/>
          <w:tab w:val="num" w:pos="360"/>
        </w:tabs>
        <w:spacing w:line="360" w:lineRule="auto"/>
        <w:ind w:right="-151"/>
        <w:rPr>
          <w:rFonts w:ascii="Arial" w:hAnsi="Arial" w:cs="Arial"/>
          <w:b/>
          <w:u w:val="single"/>
        </w:rPr>
      </w:pPr>
      <w:r>
        <w:rPr>
          <w:rFonts w:ascii="Arial" w:hAnsi="Arial" w:cs="Arial"/>
          <w:b/>
          <w:u w:val="single"/>
        </w:rPr>
        <w:t>Coventry's Dimensions Model of Provision</w:t>
      </w:r>
      <w:r>
        <w:rPr>
          <w:rFonts w:ascii="Arial" w:hAnsi="Arial" w:cs="Arial"/>
          <w:b/>
        </w:rPr>
        <w:t xml:space="preserve"> (See Appendix 1)</w:t>
      </w:r>
    </w:p>
    <w:p w:rsidR="005805A3" w:rsidRDefault="00345F75" w:rsidP="00837139">
      <w:pPr>
        <w:numPr>
          <w:ilvl w:val="0"/>
          <w:numId w:val="28"/>
        </w:numPr>
        <w:tabs>
          <w:tab w:val="clear" w:pos="473"/>
          <w:tab w:val="num" w:pos="113"/>
        </w:tabs>
        <w:spacing w:after="120"/>
        <w:ind w:right="-153"/>
        <w:rPr>
          <w:rFonts w:ascii="Arial" w:hAnsi="Arial" w:cs="Arial"/>
        </w:rPr>
      </w:pPr>
      <w:r>
        <w:rPr>
          <w:rFonts w:ascii="Arial" w:hAnsi="Arial" w:cs="Arial"/>
        </w:rPr>
        <w:t xml:space="preserve">This model incorporates </w:t>
      </w:r>
      <w:r w:rsidR="0006405C">
        <w:rPr>
          <w:rFonts w:ascii="Arial" w:hAnsi="Arial" w:cs="Arial"/>
        </w:rPr>
        <w:t>the graduated approach as outlined in the SEN Code of Practice 2014.</w:t>
      </w:r>
      <w:r w:rsidR="005805A3">
        <w:rPr>
          <w:rFonts w:ascii="Arial" w:hAnsi="Arial" w:cs="Arial"/>
        </w:rPr>
        <w:t xml:space="preserve"> </w:t>
      </w:r>
      <w:r w:rsidRPr="0006405C">
        <w:rPr>
          <w:rFonts w:ascii="Arial" w:hAnsi="Arial" w:cs="Arial"/>
        </w:rPr>
        <w:t xml:space="preserve">It describes provision for pupils in all those areas in which the Code </w:t>
      </w:r>
      <w:r w:rsidR="00D6635B">
        <w:rPr>
          <w:rFonts w:ascii="Arial" w:hAnsi="Arial" w:cs="Arial"/>
        </w:rPr>
        <w:t xml:space="preserve">of Practice </w:t>
      </w:r>
      <w:r w:rsidRPr="0006405C">
        <w:rPr>
          <w:rFonts w:ascii="Arial" w:hAnsi="Arial" w:cs="Arial"/>
        </w:rPr>
        <w:t xml:space="preserve">suggests that </w:t>
      </w:r>
      <w:proofErr w:type="spellStart"/>
      <w:r w:rsidRPr="0006405C">
        <w:rPr>
          <w:rFonts w:ascii="Arial" w:hAnsi="Arial" w:cs="Arial"/>
        </w:rPr>
        <w:t>LAs</w:t>
      </w:r>
      <w:proofErr w:type="spellEnd"/>
      <w:r w:rsidRPr="0006405C">
        <w:rPr>
          <w:rFonts w:ascii="Arial" w:hAnsi="Arial" w:cs="Arial"/>
        </w:rPr>
        <w:t xml:space="preserve"> should seek clear recorded evidence of a child</w:t>
      </w:r>
      <w:r w:rsidR="00D6635B">
        <w:rPr>
          <w:rFonts w:ascii="Arial" w:hAnsi="Arial" w:cs="Arial"/>
        </w:rPr>
        <w:t xml:space="preserve"> or young person’s</w:t>
      </w:r>
      <w:r w:rsidRPr="0006405C">
        <w:rPr>
          <w:rFonts w:ascii="Arial" w:hAnsi="Arial" w:cs="Arial"/>
        </w:rPr>
        <w:t xml:space="preserve"> learning difficulty.  </w:t>
      </w:r>
    </w:p>
    <w:p w:rsidR="00345F75" w:rsidRPr="0006405C" w:rsidRDefault="00345F75" w:rsidP="001D010D">
      <w:pPr>
        <w:spacing w:after="120"/>
        <w:ind w:right="-153"/>
        <w:rPr>
          <w:rFonts w:ascii="Arial" w:hAnsi="Arial" w:cs="Arial"/>
          <w:b/>
          <w:sz w:val="16"/>
          <w:szCs w:val="16"/>
        </w:rPr>
      </w:pPr>
    </w:p>
    <w:p w:rsidR="00345F75" w:rsidRPr="00D6635B" w:rsidRDefault="00345F75" w:rsidP="001D010D">
      <w:pPr>
        <w:numPr>
          <w:ilvl w:val="0"/>
          <w:numId w:val="30"/>
        </w:numPr>
        <w:tabs>
          <w:tab w:val="clear" w:pos="473"/>
          <w:tab w:val="num" w:pos="113"/>
        </w:tabs>
        <w:spacing w:after="120"/>
        <w:ind w:right="-153"/>
        <w:rPr>
          <w:rFonts w:ascii="Arial" w:hAnsi="Arial" w:cs="Arial"/>
          <w:sz w:val="16"/>
          <w:szCs w:val="16"/>
        </w:rPr>
      </w:pPr>
      <w:r>
        <w:rPr>
          <w:rFonts w:ascii="Arial" w:hAnsi="Arial" w:cs="Arial"/>
        </w:rPr>
        <w:t xml:space="preserve">It describes the teaching and learning styles, including assessment, which would be appropriate </w:t>
      </w:r>
      <w:r w:rsidR="000B1B31">
        <w:rPr>
          <w:rFonts w:ascii="Arial" w:hAnsi="Arial" w:cs="Arial"/>
        </w:rPr>
        <w:t xml:space="preserve">for pupils with SEN who do not have an </w:t>
      </w:r>
      <w:proofErr w:type="spellStart"/>
      <w:r w:rsidR="000B1B31">
        <w:rPr>
          <w:rFonts w:ascii="Arial" w:hAnsi="Arial" w:cs="Arial"/>
        </w:rPr>
        <w:t>EHC</w:t>
      </w:r>
      <w:proofErr w:type="spellEnd"/>
      <w:r w:rsidR="000B1B31">
        <w:rPr>
          <w:rFonts w:ascii="Arial" w:hAnsi="Arial" w:cs="Arial"/>
        </w:rPr>
        <w:t xml:space="preserve"> Plan </w:t>
      </w:r>
      <w:r w:rsidR="00D6635B">
        <w:rPr>
          <w:rFonts w:ascii="Arial" w:hAnsi="Arial" w:cs="Arial"/>
        </w:rPr>
        <w:t>(</w:t>
      </w:r>
      <w:r w:rsidR="000B1B31">
        <w:rPr>
          <w:rFonts w:ascii="Arial" w:hAnsi="Arial" w:cs="Arial"/>
        </w:rPr>
        <w:t>or a Statement of SEN</w:t>
      </w:r>
      <w:r w:rsidR="00D6635B">
        <w:rPr>
          <w:rFonts w:ascii="Arial" w:hAnsi="Arial" w:cs="Arial"/>
        </w:rPr>
        <w:t>)</w:t>
      </w:r>
      <w:r w:rsidR="005805A3">
        <w:rPr>
          <w:rFonts w:ascii="Arial" w:hAnsi="Arial" w:cs="Arial"/>
        </w:rPr>
        <w:t xml:space="preserve"> </w:t>
      </w:r>
      <w:r w:rsidR="00246EC0">
        <w:rPr>
          <w:rFonts w:ascii="Arial" w:hAnsi="Arial" w:cs="Arial"/>
        </w:rPr>
        <w:t xml:space="preserve">(Bands </w:t>
      </w:r>
      <w:r w:rsidR="000B1B31">
        <w:rPr>
          <w:rFonts w:ascii="Arial" w:hAnsi="Arial" w:cs="Arial"/>
        </w:rPr>
        <w:t>2</w:t>
      </w:r>
      <w:r w:rsidR="00246EC0">
        <w:rPr>
          <w:rFonts w:ascii="Arial" w:hAnsi="Arial" w:cs="Arial"/>
        </w:rPr>
        <w:t>-4)</w:t>
      </w:r>
      <w:r w:rsidR="0006405C">
        <w:rPr>
          <w:rFonts w:ascii="Arial" w:hAnsi="Arial" w:cs="Arial"/>
        </w:rPr>
        <w:t xml:space="preserve"> </w:t>
      </w:r>
      <w:r>
        <w:rPr>
          <w:rFonts w:ascii="Arial" w:hAnsi="Arial" w:cs="Arial"/>
        </w:rPr>
        <w:t>and at t</w:t>
      </w:r>
      <w:r w:rsidR="00246EC0">
        <w:rPr>
          <w:rFonts w:ascii="Arial" w:hAnsi="Arial" w:cs="Arial"/>
        </w:rPr>
        <w:t>wo</w:t>
      </w:r>
      <w:r>
        <w:rPr>
          <w:rFonts w:ascii="Arial" w:hAnsi="Arial" w:cs="Arial"/>
        </w:rPr>
        <w:t xml:space="preserve"> further levels o</w:t>
      </w:r>
      <w:r w:rsidR="00246EC0">
        <w:rPr>
          <w:rFonts w:ascii="Arial" w:hAnsi="Arial" w:cs="Arial"/>
        </w:rPr>
        <w:t xml:space="preserve">f </w:t>
      </w:r>
      <w:r>
        <w:rPr>
          <w:rFonts w:ascii="Arial" w:hAnsi="Arial" w:cs="Arial"/>
        </w:rPr>
        <w:t>increasingly complex arrangements</w:t>
      </w:r>
      <w:r w:rsidR="0094790C">
        <w:rPr>
          <w:rFonts w:ascii="Arial" w:hAnsi="Arial" w:cs="Arial"/>
        </w:rPr>
        <w:t xml:space="preserve"> (Bands 5 and </w:t>
      </w:r>
      <w:r w:rsidR="00246EC0">
        <w:rPr>
          <w:rFonts w:ascii="Arial" w:hAnsi="Arial" w:cs="Arial"/>
        </w:rPr>
        <w:t>6)</w:t>
      </w:r>
      <w:r>
        <w:rPr>
          <w:rFonts w:ascii="Arial" w:hAnsi="Arial" w:cs="Arial"/>
        </w:rPr>
        <w:t>.</w:t>
      </w:r>
    </w:p>
    <w:p w:rsidR="00345F75" w:rsidRPr="00D6635B" w:rsidRDefault="00345F75" w:rsidP="001D010D">
      <w:pPr>
        <w:numPr>
          <w:ilvl w:val="0"/>
          <w:numId w:val="31"/>
        </w:numPr>
        <w:tabs>
          <w:tab w:val="clear" w:pos="473"/>
          <w:tab w:val="num" w:pos="113"/>
        </w:tabs>
        <w:spacing w:after="120"/>
        <w:ind w:right="-153"/>
        <w:rPr>
          <w:rFonts w:ascii="Arial" w:hAnsi="Arial" w:cs="Arial"/>
          <w:sz w:val="16"/>
          <w:szCs w:val="16"/>
        </w:rPr>
      </w:pPr>
      <w:r>
        <w:rPr>
          <w:rFonts w:ascii="Arial" w:hAnsi="Arial" w:cs="Arial"/>
        </w:rPr>
        <w:t xml:space="preserve">It describes the </w:t>
      </w:r>
      <w:r w:rsidR="00D6635B">
        <w:rPr>
          <w:rFonts w:ascii="Arial" w:hAnsi="Arial" w:cs="Arial"/>
        </w:rPr>
        <w:t xml:space="preserve">parents’ and </w:t>
      </w:r>
      <w:r>
        <w:rPr>
          <w:rFonts w:ascii="Arial" w:hAnsi="Arial" w:cs="Arial"/>
        </w:rPr>
        <w:t xml:space="preserve">pupil's </w:t>
      </w:r>
      <w:r w:rsidR="00D6635B">
        <w:rPr>
          <w:rFonts w:ascii="Arial" w:hAnsi="Arial" w:cs="Arial"/>
        </w:rPr>
        <w:t xml:space="preserve">involvement in </w:t>
      </w:r>
      <w:r>
        <w:rPr>
          <w:rFonts w:ascii="Arial" w:hAnsi="Arial" w:cs="Arial"/>
        </w:rPr>
        <w:t>assessment,</w:t>
      </w:r>
      <w:r w:rsidR="00D6635B">
        <w:rPr>
          <w:rFonts w:ascii="Arial" w:hAnsi="Arial" w:cs="Arial"/>
        </w:rPr>
        <w:t xml:space="preserve"> planning,</w:t>
      </w:r>
      <w:r>
        <w:rPr>
          <w:rFonts w:ascii="Arial" w:hAnsi="Arial" w:cs="Arial"/>
        </w:rPr>
        <w:t xml:space="preserve"> recording and reporting at each of these levels.</w:t>
      </w:r>
    </w:p>
    <w:p w:rsidR="00345F75" w:rsidRPr="00D6635B" w:rsidRDefault="00345F75" w:rsidP="001D010D">
      <w:pPr>
        <w:numPr>
          <w:ilvl w:val="0"/>
          <w:numId w:val="32"/>
        </w:numPr>
        <w:tabs>
          <w:tab w:val="clear" w:pos="473"/>
          <w:tab w:val="num" w:pos="113"/>
        </w:tabs>
        <w:spacing w:after="120"/>
        <w:ind w:left="362" w:right="-153" w:hanging="249"/>
        <w:rPr>
          <w:rFonts w:ascii="Arial" w:hAnsi="Arial" w:cs="Arial"/>
          <w:sz w:val="16"/>
          <w:szCs w:val="16"/>
        </w:rPr>
      </w:pPr>
      <w:r>
        <w:rPr>
          <w:rFonts w:ascii="Arial" w:hAnsi="Arial" w:cs="Arial"/>
        </w:rPr>
        <w:t>It has twelve further threads of curricular provision: e.g. concentration skills, management of health care, which might affect</w:t>
      </w:r>
      <w:r w:rsidR="005805A3">
        <w:rPr>
          <w:rFonts w:ascii="Arial" w:hAnsi="Arial" w:cs="Arial"/>
        </w:rPr>
        <w:t xml:space="preserve"> </w:t>
      </w:r>
      <w:r>
        <w:rPr>
          <w:rFonts w:ascii="Arial" w:hAnsi="Arial" w:cs="Arial"/>
        </w:rPr>
        <w:t xml:space="preserve">any one pupil's ability to </w:t>
      </w:r>
      <w:r w:rsidR="00EF407F">
        <w:rPr>
          <w:rFonts w:ascii="Arial" w:hAnsi="Arial" w:cs="Arial"/>
        </w:rPr>
        <w:t>engage with</w:t>
      </w:r>
      <w:r>
        <w:rPr>
          <w:rFonts w:ascii="Arial" w:hAnsi="Arial" w:cs="Arial"/>
        </w:rPr>
        <w:t xml:space="preserve"> </w:t>
      </w:r>
      <w:r w:rsidR="00D6635B">
        <w:rPr>
          <w:rFonts w:ascii="Arial" w:hAnsi="Arial" w:cs="Arial"/>
        </w:rPr>
        <w:t xml:space="preserve">and access </w:t>
      </w:r>
      <w:r>
        <w:rPr>
          <w:rFonts w:ascii="Arial" w:hAnsi="Arial" w:cs="Arial"/>
        </w:rPr>
        <w:t>the curriculum.</w:t>
      </w:r>
    </w:p>
    <w:p w:rsidR="00345F75" w:rsidRPr="00D6635B" w:rsidRDefault="00D6635B" w:rsidP="001D010D">
      <w:pPr>
        <w:numPr>
          <w:ilvl w:val="0"/>
          <w:numId w:val="33"/>
        </w:numPr>
        <w:tabs>
          <w:tab w:val="num" w:pos="113"/>
        </w:tabs>
        <w:spacing w:after="120"/>
        <w:ind w:left="283" w:right="-153" w:hanging="113"/>
        <w:rPr>
          <w:rFonts w:ascii="Arial" w:hAnsi="Arial" w:cs="Arial"/>
          <w:sz w:val="16"/>
          <w:szCs w:val="16"/>
        </w:rPr>
      </w:pPr>
      <w:r>
        <w:rPr>
          <w:rFonts w:ascii="Arial" w:hAnsi="Arial" w:cs="Arial"/>
        </w:rPr>
        <w:t xml:space="preserve"> </w:t>
      </w:r>
      <w:r w:rsidR="00345F75">
        <w:rPr>
          <w:rFonts w:ascii="Arial" w:hAnsi="Arial" w:cs="Arial"/>
        </w:rPr>
        <w:t xml:space="preserve">An individual profile of SEN provision indicates the level of arrangements needed to address each </w:t>
      </w:r>
      <w:r>
        <w:rPr>
          <w:rFonts w:ascii="Arial" w:hAnsi="Arial" w:cs="Arial"/>
        </w:rPr>
        <w:t xml:space="preserve">area of </w:t>
      </w:r>
      <w:r w:rsidR="00345F75">
        <w:rPr>
          <w:rFonts w:ascii="Arial" w:hAnsi="Arial" w:cs="Arial"/>
        </w:rPr>
        <w:t xml:space="preserve">difficulty experienced by a pupil and the overall complexity of these arrangements.  It also indicates the processes of assessment and provision that have been and are being undertaken to meet </w:t>
      </w:r>
      <w:r w:rsidR="00FF2409">
        <w:rPr>
          <w:rFonts w:ascii="Arial" w:hAnsi="Arial" w:cs="Arial"/>
        </w:rPr>
        <w:t>a</w:t>
      </w:r>
      <w:r w:rsidR="00345F75">
        <w:rPr>
          <w:rFonts w:ascii="Arial" w:hAnsi="Arial" w:cs="Arial"/>
        </w:rPr>
        <w:t xml:space="preserve"> pupil's needs within each and every area of difficulty.</w:t>
      </w:r>
    </w:p>
    <w:p w:rsidR="00345F75" w:rsidRPr="00D6635B" w:rsidRDefault="00345F75" w:rsidP="001D010D">
      <w:pPr>
        <w:numPr>
          <w:ilvl w:val="0"/>
          <w:numId w:val="34"/>
        </w:numPr>
        <w:tabs>
          <w:tab w:val="clear" w:pos="473"/>
          <w:tab w:val="num" w:pos="113"/>
        </w:tabs>
        <w:spacing w:after="120"/>
        <w:ind w:right="-153"/>
        <w:rPr>
          <w:rFonts w:ascii="Arial" w:hAnsi="Arial" w:cs="Arial"/>
          <w:sz w:val="16"/>
          <w:szCs w:val="16"/>
        </w:rPr>
      </w:pPr>
      <w:r>
        <w:rPr>
          <w:rFonts w:ascii="Arial" w:hAnsi="Arial" w:cs="Arial"/>
        </w:rPr>
        <w:t>The LA will use the Dimensions model to describe the provision required to meet the needs of pupils</w:t>
      </w:r>
      <w:r w:rsidR="00797AC9">
        <w:rPr>
          <w:rFonts w:ascii="Arial" w:hAnsi="Arial" w:cs="Arial"/>
        </w:rPr>
        <w:t xml:space="preserve"> with </w:t>
      </w:r>
      <w:r w:rsidR="000B1B31">
        <w:rPr>
          <w:rFonts w:ascii="Arial" w:hAnsi="Arial" w:cs="Arial"/>
        </w:rPr>
        <w:t xml:space="preserve">Education, Health and Care Plans or </w:t>
      </w:r>
      <w:r w:rsidR="00797AC9">
        <w:rPr>
          <w:rFonts w:ascii="Arial" w:hAnsi="Arial" w:cs="Arial"/>
        </w:rPr>
        <w:t>S</w:t>
      </w:r>
      <w:r w:rsidR="003166BD">
        <w:rPr>
          <w:rFonts w:ascii="Arial" w:hAnsi="Arial" w:cs="Arial"/>
        </w:rPr>
        <w:t>tatements</w:t>
      </w:r>
      <w:r w:rsidR="00797AC9">
        <w:rPr>
          <w:rFonts w:ascii="Arial" w:hAnsi="Arial" w:cs="Arial"/>
        </w:rPr>
        <w:t xml:space="preserve"> of SEN</w:t>
      </w:r>
      <w:r>
        <w:rPr>
          <w:rFonts w:ascii="Arial" w:hAnsi="Arial" w:cs="Arial"/>
        </w:rPr>
        <w:t>.</w:t>
      </w:r>
    </w:p>
    <w:p w:rsidR="00385E1D" w:rsidRPr="00096891" w:rsidRDefault="00345F75" w:rsidP="001D010D">
      <w:pPr>
        <w:numPr>
          <w:ilvl w:val="0"/>
          <w:numId w:val="25"/>
        </w:numPr>
        <w:tabs>
          <w:tab w:val="clear" w:pos="473"/>
          <w:tab w:val="num" w:pos="113"/>
        </w:tabs>
        <w:spacing w:after="120"/>
        <w:ind w:right="-153"/>
        <w:rPr>
          <w:rFonts w:ascii="Arial" w:hAnsi="Arial" w:cs="Arial"/>
          <w:sz w:val="16"/>
          <w:szCs w:val="16"/>
        </w:rPr>
      </w:pPr>
      <w:r>
        <w:rPr>
          <w:rFonts w:ascii="Arial" w:hAnsi="Arial" w:cs="Arial"/>
        </w:rPr>
        <w:t>Objective evidence might include the following, singly or in combination.</w:t>
      </w:r>
    </w:p>
    <w:p w:rsidR="00345F75" w:rsidRDefault="00345F75" w:rsidP="00837139">
      <w:pPr>
        <w:spacing w:after="120"/>
        <w:ind w:left="1440" w:right="-153" w:hanging="720"/>
        <w:rPr>
          <w:rFonts w:ascii="Arial" w:hAnsi="Arial" w:cs="Arial"/>
        </w:rPr>
      </w:pPr>
      <w:r>
        <w:rPr>
          <w:rFonts w:ascii="Arial" w:hAnsi="Arial" w:cs="Arial"/>
        </w:rPr>
        <w:t>*</w:t>
      </w:r>
      <w:r>
        <w:rPr>
          <w:rFonts w:ascii="Arial" w:hAnsi="Arial" w:cs="Arial"/>
        </w:rPr>
        <w:tab/>
        <w:t xml:space="preserve">Specific educational assessments such as </w:t>
      </w:r>
      <w:r w:rsidR="00AB77E6">
        <w:rPr>
          <w:rFonts w:ascii="Arial" w:hAnsi="Arial" w:cs="Arial"/>
        </w:rPr>
        <w:t xml:space="preserve">for </w:t>
      </w:r>
      <w:r>
        <w:rPr>
          <w:rFonts w:ascii="Arial" w:hAnsi="Arial" w:cs="Arial"/>
        </w:rPr>
        <w:t>literacy, reported as a   comparative statistic</w:t>
      </w:r>
      <w:r w:rsidR="00EF407F">
        <w:rPr>
          <w:rFonts w:ascii="Arial" w:hAnsi="Arial" w:cs="Arial"/>
        </w:rPr>
        <w:t xml:space="preserve"> or</w:t>
      </w:r>
      <w:r>
        <w:rPr>
          <w:rFonts w:ascii="Arial" w:hAnsi="Arial" w:cs="Arial"/>
        </w:rPr>
        <w:t xml:space="preserve"> in age equivalents or in centile scores.</w:t>
      </w:r>
    </w:p>
    <w:p w:rsidR="00345F75" w:rsidRDefault="00345F75" w:rsidP="00837139">
      <w:pPr>
        <w:spacing w:after="120"/>
        <w:ind w:left="1418" w:right="-153" w:hanging="698"/>
        <w:rPr>
          <w:rFonts w:ascii="Arial" w:hAnsi="Arial" w:cs="Arial"/>
        </w:rPr>
      </w:pPr>
      <w:r>
        <w:rPr>
          <w:rFonts w:ascii="Arial" w:hAnsi="Arial" w:cs="Arial"/>
        </w:rPr>
        <w:t>*</w:t>
      </w:r>
      <w:r>
        <w:rPr>
          <w:rFonts w:ascii="Arial" w:hAnsi="Arial" w:cs="Arial"/>
        </w:rPr>
        <w:tab/>
      </w:r>
      <w:r w:rsidR="005805A3">
        <w:rPr>
          <w:rFonts w:ascii="Arial" w:hAnsi="Arial" w:cs="Arial"/>
        </w:rPr>
        <w:t>As</w:t>
      </w:r>
      <w:r>
        <w:rPr>
          <w:rFonts w:ascii="Arial" w:hAnsi="Arial" w:cs="Arial"/>
        </w:rPr>
        <w:t>sessment results</w:t>
      </w:r>
      <w:r w:rsidR="00AB77E6">
        <w:rPr>
          <w:rFonts w:ascii="Arial" w:hAnsi="Arial" w:cs="Arial"/>
        </w:rPr>
        <w:t xml:space="preserve"> in </w:t>
      </w:r>
      <w:r w:rsidR="005E0229">
        <w:rPr>
          <w:rFonts w:ascii="Arial" w:hAnsi="Arial" w:cs="Arial"/>
        </w:rPr>
        <w:t>progress 8 measures</w:t>
      </w:r>
      <w:r w:rsidR="005805A3">
        <w:rPr>
          <w:rFonts w:ascii="Arial" w:hAnsi="Arial" w:cs="Arial"/>
        </w:rPr>
        <w:t xml:space="preserve"> </w:t>
      </w:r>
      <w:r w:rsidR="00AB77E6">
        <w:rPr>
          <w:rFonts w:ascii="Arial" w:hAnsi="Arial" w:cs="Arial"/>
        </w:rPr>
        <w:t>sub-levels</w:t>
      </w:r>
      <w:r w:rsidR="005805A3">
        <w:rPr>
          <w:rFonts w:ascii="Arial" w:hAnsi="Arial" w:cs="Arial"/>
        </w:rPr>
        <w:t xml:space="preserve"> or against other appropriate assessments</w:t>
      </w:r>
      <w:r w:rsidR="00AB77E6">
        <w:rPr>
          <w:rFonts w:ascii="Arial" w:hAnsi="Arial" w:cs="Arial"/>
        </w:rPr>
        <w:t>.</w:t>
      </w:r>
    </w:p>
    <w:p w:rsidR="00345F75" w:rsidRDefault="00345F75" w:rsidP="00837139">
      <w:pPr>
        <w:spacing w:after="120"/>
        <w:ind w:left="1440" w:right="-153" w:hanging="720"/>
        <w:rPr>
          <w:rFonts w:ascii="Arial" w:hAnsi="Arial" w:cs="Arial"/>
        </w:rPr>
      </w:pPr>
      <w:r>
        <w:rPr>
          <w:rFonts w:ascii="Arial" w:hAnsi="Arial" w:cs="Arial"/>
        </w:rPr>
        <w:t>*</w:t>
      </w:r>
      <w:r>
        <w:rPr>
          <w:rFonts w:ascii="Arial" w:hAnsi="Arial" w:cs="Arial"/>
        </w:rPr>
        <w:tab/>
        <w:t>Specific health related assessments such as sensory impairment or level of mobility</w:t>
      </w:r>
    </w:p>
    <w:p w:rsidR="00345F75" w:rsidRDefault="00345F75" w:rsidP="00837139">
      <w:pPr>
        <w:spacing w:after="120"/>
        <w:ind w:left="1440" w:right="-153" w:hanging="720"/>
        <w:rPr>
          <w:rFonts w:ascii="Arial" w:hAnsi="Arial" w:cs="Arial"/>
        </w:rPr>
      </w:pPr>
      <w:r>
        <w:rPr>
          <w:rFonts w:ascii="Arial" w:hAnsi="Arial" w:cs="Arial"/>
        </w:rPr>
        <w:t>*</w:t>
      </w:r>
      <w:r>
        <w:rPr>
          <w:rFonts w:ascii="Arial" w:hAnsi="Arial" w:cs="Arial"/>
        </w:rPr>
        <w:tab/>
        <w:t>Specific assessments or structured recordings of observations of social functioning</w:t>
      </w:r>
    </w:p>
    <w:p w:rsidR="00345F75" w:rsidRDefault="00345F75" w:rsidP="00837139">
      <w:pPr>
        <w:spacing w:after="120"/>
        <w:ind w:left="113" w:right="-153" w:firstLine="607"/>
        <w:rPr>
          <w:rFonts w:ascii="Arial" w:hAnsi="Arial" w:cs="Arial"/>
        </w:rPr>
      </w:pPr>
      <w:r>
        <w:rPr>
          <w:rFonts w:ascii="Arial" w:hAnsi="Arial" w:cs="Arial"/>
        </w:rPr>
        <w:t>*</w:t>
      </w:r>
      <w:r>
        <w:rPr>
          <w:rFonts w:ascii="Arial" w:hAnsi="Arial" w:cs="Arial"/>
        </w:rPr>
        <w:tab/>
        <w:t xml:space="preserve">Further specific checklists </w:t>
      </w:r>
      <w:r w:rsidR="003166BD">
        <w:rPr>
          <w:rFonts w:ascii="Arial" w:hAnsi="Arial" w:cs="Arial"/>
        </w:rPr>
        <w:t xml:space="preserve">and </w:t>
      </w:r>
      <w:r>
        <w:rPr>
          <w:rFonts w:ascii="Arial" w:hAnsi="Arial" w:cs="Arial"/>
        </w:rPr>
        <w:t>assessments</w:t>
      </w:r>
    </w:p>
    <w:p w:rsidR="00345F75" w:rsidRPr="00385E1D" w:rsidRDefault="00345F75" w:rsidP="00837139">
      <w:pPr>
        <w:spacing w:after="120"/>
        <w:ind w:right="-153"/>
        <w:rPr>
          <w:rFonts w:ascii="Arial" w:hAnsi="Arial" w:cs="Arial"/>
          <w:sz w:val="16"/>
          <w:szCs w:val="16"/>
        </w:rPr>
      </w:pPr>
    </w:p>
    <w:p w:rsidR="00345F75" w:rsidRPr="00385E1D" w:rsidRDefault="00345F75" w:rsidP="001D010D">
      <w:pPr>
        <w:spacing w:after="120"/>
        <w:ind w:left="113" w:right="-153"/>
        <w:rPr>
          <w:rFonts w:ascii="Arial" w:hAnsi="Arial" w:cs="Arial"/>
          <w:sz w:val="16"/>
          <w:szCs w:val="16"/>
        </w:rPr>
      </w:pPr>
      <w:r>
        <w:rPr>
          <w:rFonts w:ascii="Arial" w:hAnsi="Arial" w:cs="Arial"/>
        </w:rPr>
        <w:t>Complexity, which takes account of the number, range and interrelatio</w:t>
      </w:r>
      <w:r w:rsidR="00294515">
        <w:rPr>
          <w:rFonts w:ascii="Arial" w:hAnsi="Arial" w:cs="Arial"/>
        </w:rPr>
        <w:t>nship of</w:t>
      </w:r>
      <w:r w:rsidR="00DD11F7">
        <w:rPr>
          <w:rFonts w:ascii="Arial" w:hAnsi="Arial" w:cs="Arial"/>
        </w:rPr>
        <w:t xml:space="preserve"> </w:t>
      </w:r>
      <w:r>
        <w:rPr>
          <w:rFonts w:ascii="Arial" w:hAnsi="Arial" w:cs="Arial"/>
        </w:rPr>
        <w:t xml:space="preserve">difficulties, should also be considered when assessing </w:t>
      </w:r>
      <w:r w:rsidR="001A0031">
        <w:rPr>
          <w:rFonts w:ascii="Arial" w:hAnsi="Arial" w:cs="Arial"/>
        </w:rPr>
        <w:t xml:space="preserve">an </w:t>
      </w:r>
      <w:r>
        <w:rPr>
          <w:rFonts w:ascii="Arial" w:hAnsi="Arial" w:cs="Arial"/>
        </w:rPr>
        <w:t>overall level.</w:t>
      </w:r>
    </w:p>
    <w:p w:rsidR="005805A3" w:rsidRDefault="00345F75" w:rsidP="001D010D">
      <w:pPr>
        <w:spacing w:after="120"/>
        <w:ind w:left="113" w:right="-153"/>
        <w:rPr>
          <w:rFonts w:ascii="Arial" w:hAnsi="Arial" w:cs="Arial"/>
        </w:rPr>
      </w:pPr>
      <w:r w:rsidRPr="00765BC2">
        <w:rPr>
          <w:rFonts w:ascii="Arial" w:hAnsi="Arial" w:cs="Arial"/>
        </w:rPr>
        <w:t>The special educational needs of the great majo</w:t>
      </w:r>
      <w:r w:rsidR="00385E1D" w:rsidRPr="00765BC2">
        <w:rPr>
          <w:rFonts w:ascii="Arial" w:hAnsi="Arial" w:cs="Arial"/>
        </w:rPr>
        <w:t xml:space="preserve">rity of children </w:t>
      </w:r>
      <w:r w:rsidR="005805A3">
        <w:rPr>
          <w:rFonts w:ascii="Arial" w:hAnsi="Arial" w:cs="Arial"/>
        </w:rPr>
        <w:t xml:space="preserve">and young people </w:t>
      </w:r>
      <w:r w:rsidR="00385E1D" w:rsidRPr="00765BC2">
        <w:rPr>
          <w:rFonts w:ascii="Arial" w:hAnsi="Arial" w:cs="Arial"/>
        </w:rPr>
        <w:t xml:space="preserve">should be met </w:t>
      </w:r>
      <w:r w:rsidRPr="00765BC2">
        <w:rPr>
          <w:rFonts w:ascii="Arial" w:hAnsi="Arial" w:cs="Arial"/>
        </w:rPr>
        <w:t>effectively within mainstream settings through</w:t>
      </w:r>
      <w:r w:rsidR="005805A3">
        <w:rPr>
          <w:rFonts w:ascii="Arial" w:hAnsi="Arial" w:cs="Arial"/>
        </w:rPr>
        <w:t xml:space="preserve"> the</w:t>
      </w:r>
      <w:r w:rsidR="00C76B7C">
        <w:rPr>
          <w:rFonts w:ascii="Arial" w:hAnsi="Arial" w:cs="Arial"/>
        </w:rPr>
        <w:t xml:space="preserve"> gradu</w:t>
      </w:r>
      <w:r w:rsidR="005805A3">
        <w:rPr>
          <w:rFonts w:ascii="Arial" w:hAnsi="Arial" w:cs="Arial"/>
        </w:rPr>
        <w:t>ated approach described earlier</w:t>
      </w:r>
      <w:r w:rsidR="00385E1D" w:rsidRPr="00765BC2">
        <w:rPr>
          <w:rFonts w:ascii="Arial" w:hAnsi="Arial" w:cs="Arial"/>
        </w:rPr>
        <w:t xml:space="preserve"> without the Local</w:t>
      </w:r>
      <w:r w:rsidR="00797AC9" w:rsidRPr="00765BC2">
        <w:rPr>
          <w:rFonts w:ascii="Arial" w:hAnsi="Arial" w:cs="Arial"/>
        </w:rPr>
        <w:t xml:space="preserve"> </w:t>
      </w:r>
      <w:r w:rsidRPr="00765BC2">
        <w:rPr>
          <w:rFonts w:ascii="Arial" w:hAnsi="Arial" w:cs="Arial"/>
        </w:rPr>
        <w:t>Authority needing to make a</w:t>
      </w:r>
      <w:r w:rsidR="001A0031">
        <w:rPr>
          <w:rFonts w:ascii="Arial" w:hAnsi="Arial" w:cs="Arial"/>
        </w:rPr>
        <w:t>n Education, Health and Care (</w:t>
      </w:r>
      <w:proofErr w:type="spellStart"/>
      <w:r w:rsidR="001A0031">
        <w:rPr>
          <w:rFonts w:ascii="Arial" w:hAnsi="Arial" w:cs="Arial"/>
        </w:rPr>
        <w:t>EHC</w:t>
      </w:r>
      <w:proofErr w:type="spellEnd"/>
      <w:r w:rsidR="001A0031">
        <w:rPr>
          <w:rFonts w:ascii="Arial" w:hAnsi="Arial" w:cs="Arial"/>
        </w:rPr>
        <w:t>) Needs</w:t>
      </w:r>
      <w:r w:rsidRPr="00765BC2">
        <w:rPr>
          <w:rFonts w:ascii="Arial" w:hAnsi="Arial" w:cs="Arial"/>
        </w:rPr>
        <w:t xml:space="preserve"> </w:t>
      </w:r>
      <w:r w:rsidR="001A0031">
        <w:rPr>
          <w:rFonts w:ascii="Arial" w:hAnsi="Arial" w:cs="Arial"/>
        </w:rPr>
        <w:t>A</w:t>
      </w:r>
      <w:r w:rsidRPr="00765BC2">
        <w:rPr>
          <w:rFonts w:ascii="Arial" w:hAnsi="Arial" w:cs="Arial"/>
        </w:rPr>
        <w:t>ssessment.  In a very small number of cases the LA will need to make a</w:t>
      </w:r>
      <w:r w:rsidR="001A0031">
        <w:rPr>
          <w:rFonts w:ascii="Arial" w:hAnsi="Arial" w:cs="Arial"/>
        </w:rPr>
        <w:t xml:space="preserve">n </w:t>
      </w:r>
      <w:proofErr w:type="spellStart"/>
      <w:r w:rsidR="001A0031">
        <w:rPr>
          <w:rFonts w:ascii="Arial" w:hAnsi="Arial" w:cs="Arial"/>
        </w:rPr>
        <w:t>EHC</w:t>
      </w:r>
      <w:proofErr w:type="spellEnd"/>
      <w:r w:rsidR="001A0031">
        <w:rPr>
          <w:rFonts w:ascii="Arial" w:hAnsi="Arial" w:cs="Arial"/>
        </w:rPr>
        <w:t xml:space="preserve"> N</w:t>
      </w:r>
      <w:r w:rsidRPr="00765BC2">
        <w:rPr>
          <w:rFonts w:ascii="Arial" w:hAnsi="Arial" w:cs="Arial"/>
        </w:rPr>
        <w:t xml:space="preserve">eeds </w:t>
      </w:r>
      <w:r w:rsidR="001A0031">
        <w:rPr>
          <w:rFonts w:ascii="Arial" w:hAnsi="Arial" w:cs="Arial"/>
        </w:rPr>
        <w:t xml:space="preserve">Assessment </w:t>
      </w:r>
      <w:r w:rsidRPr="00765BC2">
        <w:rPr>
          <w:rFonts w:ascii="Arial" w:hAnsi="Arial" w:cs="Arial"/>
        </w:rPr>
        <w:t>and then cons</w:t>
      </w:r>
      <w:r w:rsidR="00797AC9" w:rsidRPr="00765BC2">
        <w:rPr>
          <w:rFonts w:ascii="Arial" w:hAnsi="Arial" w:cs="Arial"/>
        </w:rPr>
        <w:t>ider whether or not to issue a</w:t>
      </w:r>
      <w:r w:rsidR="00765BC2" w:rsidRPr="00765BC2">
        <w:rPr>
          <w:rFonts w:ascii="Arial" w:hAnsi="Arial" w:cs="Arial"/>
        </w:rPr>
        <w:t>n</w:t>
      </w:r>
      <w:r w:rsidR="00797AC9" w:rsidRPr="00765BC2">
        <w:rPr>
          <w:rFonts w:ascii="Arial" w:hAnsi="Arial" w:cs="Arial"/>
        </w:rPr>
        <w:t xml:space="preserve"> </w:t>
      </w:r>
      <w:r w:rsidR="00765BC2" w:rsidRPr="00765BC2">
        <w:rPr>
          <w:rFonts w:ascii="Arial" w:hAnsi="Arial" w:cs="Arial"/>
        </w:rPr>
        <w:t>E</w:t>
      </w:r>
      <w:r w:rsidR="009A48B9">
        <w:rPr>
          <w:rFonts w:ascii="Arial" w:hAnsi="Arial" w:cs="Arial"/>
        </w:rPr>
        <w:t xml:space="preserve">ducation, </w:t>
      </w:r>
      <w:r w:rsidR="00765BC2" w:rsidRPr="00765BC2">
        <w:rPr>
          <w:rFonts w:ascii="Arial" w:hAnsi="Arial" w:cs="Arial"/>
        </w:rPr>
        <w:t>H</w:t>
      </w:r>
      <w:r w:rsidR="009A48B9">
        <w:rPr>
          <w:rFonts w:ascii="Arial" w:hAnsi="Arial" w:cs="Arial"/>
        </w:rPr>
        <w:t xml:space="preserve">ealth and </w:t>
      </w:r>
      <w:r w:rsidR="00765BC2" w:rsidRPr="00765BC2">
        <w:rPr>
          <w:rFonts w:ascii="Arial" w:hAnsi="Arial" w:cs="Arial"/>
        </w:rPr>
        <w:t>C</w:t>
      </w:r>
      <w:r w:rsidR="009A48B9">
        <w:rPr>
          <w:rFonts w:ascii="Arial" w:hAnsi="Arial" w:cs="Arial"/>
        </w:rPr>
        <w:t>are</w:t>
      </w:r>
      <w:r w:rsidR="00765BC2" w:rsidRPr="00765BC2">
        <w:rPr>
          <w:rFonts w:ascii="Arial" w:hAnsi="Arial" w:cs="Arial"/>
        </w:rPr>
        <w:t xml:space="preserve"> Plan</w:t>
      </w:r>
      <w:r w:rsidR="009A48B9">
        <w:rPr>
          <w:rFonts w:ascii="Arial" w:hAnsi="Arial" w:cs="Arial"/>
        </w:rPr>
        <w:t xml:space="preserve"> (</w:t>
      </w:r>
      <w:proofErr w:type="spellStart"/>
      <w:r w:rsidR="009A48B9">
        <w:rPr>
          <w:rFonts w:ascii="Arial" w:hAnsi="Arial" w:cs="Arial"/>
        </w:rPr>
        <w:t>EHCP</w:t>
      </w:r>
      <w:proofErr w:type="spellEnd"/>
      <w:r w:rsidR="009A48B9">
        <w:rPr>
          <w:rFonts w:ascii="Arial" w:hAnsi="Arial" w:cs="Arial"/>
        </w:rPr>
        <w:t>)</w:t>
      </w:r>
      <w:r w:rsidRPr="00765BC2">
        <w:rPr>
          <w:rFonts w:ascii="Arial" w:hAnsi="Arial" w:cs="Arial"/>
        </w:rPr>
        <w:t xml:space="preserve">.  </w:t>
      </w:r>
    </w:p>
    <w:p w:rsidR="00385E1D" w:rsidRPr="00765BC2" w:rsidRDefault="00385E1D" w:rsidP="00837139">
      <w:pPr>
        <w:spacing w:after="120"/>
        <w:ind w:left="567" w:right="-153"/>
        <w:rPr>
          <w:rFonts w:ascii="Arial" w:hAnsi="Arial" w:cs="Arial"/>
          <w:sz w:val="16"/>
          <w:szCs w:val="16"/>
        </w:rPr>
      </w:pPr>
    </w:p>
    <w:p w:rsidR="00DD72FE" w:rsidRPr="00837139" w:rsidRDefault="00DD72FE" w:rsidP="001D010D">
      <w:pPr>
        <w:spacing w:after="120"/>
        <w:ind w:left="113" w:right="-153"/>
        <w:rPr>
          <w:rFonts w:ascii="Arial" w:hAnsi="Arial" w:cs="Arial"/>
          <w:b/>
        </w:rPr>
      </w:pPr>
      <w:r w:rsidRPr="00837139">
        <w:rPr>
          <w:rFonts w:ascii="Arial" w:hAnsi="Arial" w:cs="Arial"/>
          <w:b/>
        </w:rPr>
        <w:t xml:space="preserve">School </w:t>
      </w:r>
      <w:proofErr w:type="gramStart"/>
      <w:r w:rsidRPr="00837139">
        <w:rPr>
          <w:rFonts w:ascii="Arial" w:hAnsi="Arial" w:cs="Arial"/>
          <w:b/>
        </w:rPr>
        <w:t>Funding</w:t>
      </w:r>
      <w:proofErr w:type="gramEnd"/>
      <w:r w:rsidRPr="00837139">
        <w:rPr>
          <w:rFonts w:ascii="Arial" w:hAnsi="Arial" w:cs="Arial"/>
          <w:b/>
        </w:rPr>
        <w:t xml:space="preserve"> arrangements for SEN</w:t>
      </w:r>
    </w:p>
    <w:p w:rsidR="00DD72FE" w:rsidRDefault="00E729CD" w:rsidP="001D010D">
      <w:pPr>
        <w:spacing w:after="120"/>
        <w:ind w:left="113" w:right="-153"/>
        <w:rPr>
          <w:rFonts w:ascii="Arial" w:hAnsi="Arial" w:cs="Arial"/>
        </w:rPr>
      </w:pPr>
      <w:r>
        <w:rPr>
          <w:rFonts w:ascii="Arial" w:hAnsi="Arial" w:cs="Arial"/>
        </w:rPr>
        <w:t>From 1 April 2013</w:t>
      </w:r>
      <w:r w:rsidR="001A0031">
        <w:rPr>
          <w:rFonts w:ascii="Arial" w:hAnsi="Arial" w:cs="Arial"/>
        </w:rPr>
        <w:t>,</w:t>
      </w:r>
      <w:r>
        <w:rPr>
          <w:rFonts w:ascii="Arial" w:hAnsi="Arial" w:cs="Arial"/>
        </w:rPr>
        <w:t xml:space="preserve"> </w:t>
      </w:r>
      <w:proofErr w:type="spellStart"/>
      <w:r w:rsidR="009A48B9">
        <w:rPr>
          <w:rFonts w:ascii="Arial" w:hAnsi="Arial" w:cs="Arial"/>
        </w:rPr>
        <w:t>EHCPs</w:t>
      </w:r>
      <w:proofErr w:type="spellEnd"/>
      <w:r w:rsidR="009A48B9">
        <w:rPr>
          <w:rFonts w:ascii="Arial" w:hAnsi="Arial" w:cs="Arial"/>
        </w:rPr>
        <w:t xml:space="preserve"> and </w:t>
      </w:r>
      <w:r w:rsidR="003166BD" w:rsidRPr="00E729CD">
        <w:rPr>
          <w:rFonts w:ascii="Arial" w:hAnsi="Arial" w:cs="Arial"/>
        </w:rPr>
        <w:t xml:space="preserve">Statements </w:t>
      </w:r>
      <w:r>
        <w:rPr>
          <w:rFonts w:ascii="Arial" w:hAnsi="Arial" w:cs="Arial"/>
        </w:rPr>
        <w:t xml:space="preserve">of SEN </w:t>
      </w:r>
      <w:r w:rsidR="003B379D">
        <w:rPr>
          <w:rFonts w:ascii="Arial" w:hAnsi="Arial" w:cs="Arial"/>
        </w:rPr>
        <w:t>no longer</w:t>
      </w:r>
      <w:r w:rsidR="003166BD" w:rsidRPr="00E729CD">
        <w:rPr>
          <w:rFonts w:ascii="Arial" w:hAnsi="Arial" w:cs="Arial"/>
        </w:rPr>
        <w:t xml:space="preserve"> bring additional resources except for pupils with the most complex needs who need arrangements at Dimensions </w:t>
      </w:r>
      <w:r w:rsidR="003166BD" w:rsidRPr="00E729CD">
        <w:rPr>
          <w:rFonts w:ascii="Arial" w:hAnsi="Arial" w:cs="Arial"/>
        </w:rPr>
        <w:lastRenderedPageBreak/>
        <w:t>levels Bands 5 and 6.</w:t>
      </w:r>
      <w:r w:rsidR="00345F75" w:rsidRPr="00E729CD">
        <w:rPr>
          <w:rFonts w:ascii="Arial" w:hAnsi="Arial" w:cs="Arial"/>
        </w:rPr>
        <w:t xml:space="preserve">  </w:t>
      </w:r>
    </w:p>
    <w:p w:rsidR="00DD72FE" w:rsidRDefault="00797AC9" w:rsidP="001D010D">
      <w:pPr>
        <w:spacing w:after="120"/>
        <w:ind w:left="113" w:right="-153"/>
        <w:rPr>
          <w:rFonts w:ascii="Arial" w:hAnsi="Arial" w:cs="Arial"/>
        </w:rPr>
      </w:pPr>
      <w:r w:rsidRPr="00E729CD">
        <w:rPr>
          <w:rFonts w:ascii="Arial" w:hAnsi="Arial" w:cs="Arial"/>
        </w:rPr>
        <w:t xml:space="preserve">The Department for Education </w:t>
      </w:r>
      <w:r w:rsidR="00DD72FE">
        <w:rPr>
          <w:rFonts w:ascii="Arial" w:hAnsi="Arial" w:cs="Arial"/>
        </w:rPr>
        <w:t>(</w:t>
      </w:r>
      <w:proofErr w:type="spellStart"/>
      <w:r w:rsidR="00DD72FE">
        <w:rPr>
          <w:rFonts w:ascii="Arial" w:hAnsi="Arial" w:cs="Arial"/>
        </w:rPr>
        <w:t>DfE</w:t>
      </w:r>
      <w:proofErr w:type="spellEnd"/>
      <w:r w:rsidR="00DD72FE">
        <w:rPr>
          <w:rFonts w:ascii="Arial" w:hAnsi="Arial" w:cs="Arial"/>
        </w:rPr>
        <w:t xml:space="preserve">) </w:t>
      </w:r>
      <w:r w:rsidRPr="00E729CD">
        <w:rPr>
          <w:rFonts w:ascii="Arial" w:hAnsi="Arial" w:cs="Arial"/>
        </w:rPr>
        <w:t>published the "School funding reform: Next steps towards a fairer system" document on 26th March 2012 and "School funding reform: Arrangements for 2013-14 " document on 28th June 2012</w:t>
      </w:r>
      <w:r w:rsidR="00E729CD">
        <w:rPr>
          <w:rFonts w:ascii="Arial" w:hAnsi="Arial" w:cs="Arial"/>
        </w:rPr>
        <w:t xml:space="preserve">. </w:t>
      </w:r>
      <w:r w:rsidRPr="00E729CD">
        <w:rPr>
          <w:rFonts w:ascii="Arial" w:hAnsi="Arial" w:cs="Arial"/>
        </w:rPr>
        <w:t xml:space="preserve"> These documents set out the school revenue funding arrangement</w:t>
      </w:r>
      <w:r w:rsidR="005805A3">
        <w:rPr>
          <w:rFonts w:ascii="Arial" w:hAnsi="Arial" w:cs="Arial"/>
        </w:rPr>
        <w:t>s</w:t>
      </w:r>
      <w:r w:rsidRPr="00E729CD">
        <w:rPr>
          <w:rFonts w:ascii="Arial" w:hAnsi="Arial" w:cs="Arial"/>
        </w:rPr>
        <w:t xml:space="preserve"> for 2013/14 and 2014/15.  </w:t>
      </w:r>
    </w:p>
    <w:p w:rsidR="00E729CD" w:rsidRDefault="00797AC9" w:rsidP="001D010D">
      <w:pPr>
        <w:spacing w:after="120"/>
        <w:ind w:left="113" w:right="-153"/>
        <w:rPr>
          <w:rFonts w:ascii="Arial" w:hAnsi="Arial"/>
        </w:rPr>
      </w:pPr>
      <w:r w:rsidRPr="00E729CD">
        <w:rPr>
          <w:rFonts w:ascii="Arial" w:hAnsi="Arial" w:cs="Arial"/>
        </w:rPr>
        <w:t>The School Funding Reform documents set out a new approach for funding "high needs" pupils - the “Place-plus” approach. The new approach is designed to be more responsive to the needs of individual pupils which will mean funding will follow pupils near to their real time movements. The approach is also designed to facilitate the p</w:t>
      </w:r>
      <w:r w:rsidR="001A0031">
        <w:rPr>
          <w:rFonts w:ascii="Arial" w:hAnsi="Arial" w:cs="Arial"/>
        </w:rPr>
        <w:t>rovisions</w:t>
      </w:r>
      <w:r w:rsidRPr="00E729CD">
        <w:rPr>
          <w:rFonts w:ascii="Arial" w:hAnsi="Arial" w:cs="Arial"/>
        </w:rPr>
        <w:t xml:space="preserve"> set out in the Children and Families </w:t>
      </w:r>
      <w:r w:rsidR="001A0031">
        <w:rPr>
          <w:rFonts w:ascii="Arial" w:hAnsi="Arial" w:cs="Arial"/>
        </w:rPr>
        <w:t>Act 2014</w:t>
      </w:r>
      <w:r w:rsidRPr="00E729CD">
        <w:rPr>
          <w:rFonts w:ascii="Arial" w:hAnsi="Arial" w:cs="Arial"/>
        </w:rPr>
        <w:t>. The D</w:t>
      </w:r>
      <w:r w:rsidR="009A7986">
        <w:rPr>
          <w:rFonts w:ascii="Arial" w:hAnsi="Arial" w:cs="Arial"/>
        </w:rPr>
        <w:t xml:space="preserve">epartment </w:t>
      </w:r>
      <w:r w:rsidRPr="00E729CD">
        <w:rPr>
          <w:rFonts w:ascii="Arial" w:hAnsi="Arial" w:cs="Arial"/>
        </w:rPr>
        <w:t>f</w:t>
      </w:r>
      <w:r w:rsidR="009A7986">
        <w:rPr>
          <w:rFonts w:ascii="Arial" w:hAnsi="Arial" w:cs="Arial"/>
        </w:rPr>
        <w:t xml:space="preserve">or </w:t>
      </w:r>
      <w:r w:rsidRPr="00E729CD">
        <w:rPr>
          <w:rFonts w:ascii="Arial" w:hAnsi="Arial" w:cs="Arial"/>
        </w:rPr>
        <w:t>E</w:t>
      </w:r>
      <w:r w:rsidR="009A7986">
        <w:rPr>
          <w:rFonts w:ascii="Arial" w:hAnsi="Arial" w:cs="Arial"/>
        </w:rPr>
        <w:t>ducation (</w:t>
      </w:r>
      <w:proofErr w:type="spellStart"/>
      <w:r w:rsidR="009A7986">
        <w:rPr>
          <w:rFonts w:ascii="Arial" w:hAnsi="Arial" w:cs="Arial"/>
        </w:rPr>
        <w:t>DfE</w:t>
      </w:r>
      <w:proofErr w:type="spellEnd"/>
      <w:r w:rsidR="009A7986">
        <w:rPr>
          <w:rFonts w:ascii="Arial" w:hAnsi="Arial" w:cs="Arial"/>
        </w:rPr>
        <w:t>)</w:t>
      </w:r>
      <w:r w:rsidRPr="00E729CD">
        <w:rPr>
          <w:rFonts w:ascii="Arial" w:hAnsi="Arial" w:cs="Arial"/>
        </w:rPr>
        <w:t xml:space="preserve"> define</w:t>
      </w:r>
      <w:r w:rsidR="005E5C8A">
        <w:rPr>
          <w:rFonts w:ascii="Arial" w:hAnsi="Arial" w:cs="Arial"/>
        </w:rPr>
        <w:t>s</w:t>
      </w:r>
      <w:r w:rsidRPr="00E729CD">
        <w:rPr>
          <w:rFonts w:ascii="Arial" w:hAnsi="Arial" w:cs="Arial"/>
        </w:rPr>
        <w:t xml:space="preserve"> "high needs" pupils and students as those requiring education provision costing more than around £10,000 per year. Under a "</w:t>
      </w:r>
      <w:r w:rsidR="009A7986">
        <w:rPr>
          <w:rFonts w:ascii="Arial" w:hAnsi="Arial" w:cs="Arial"/>
        </w:rPr>
        <w:t>P</w:t>
      </w:r>
      <w:r w:rsidRPr="00E729CD">
        <w:rPr>
          <w:rFonts w:ascii="Arial" w:hAnsi="Arial" w:cs="Arial"/>
        </w:rPr>
        <w:t>lace-plus" approach high needs funding in mainstream schools will</w:t>
      </w:r>
      <w:r w:rsidRPr="00797AC9">
        <w:rPr>
          <w:rFonts w:ascii="Arial" w:hAnsi="Arial"/>
        </w:rPr>
        <w:t xml:space="preserve"> comprise the following three elements:</w:t>
      </w:r>
    </w:p>
    <w:p w:rsidR="0025456D" w:rsidRPr="001D010D" w:rsidRDefault="00E729CD">
      <w:pPr>
        <w:spacing w:after="120"/>
        <w:ind w:left="720" w:right="-153"/>
        <w:rPr>
          <w:rFonts w:ascii="Arial" w:hAnsi="Arial"/>
          <w:sz w:val="16"/>
          <w:szCs w:val="16"/>
        </w:rPr>
      </w:pPr>
      <w:proofErr w:type="gramStart"/>
      <w:r>
        <w:rPr>
          <w:rFonts w:ascii="Arial" w:hAnsi="Arial"/>
        </w:rPr>
        <w:t xml:space="preserve">- </w:t>
      </w:r>
      <w:r w:rsidR="00797AC9" w:rsidRPr="001D010D">
        <w:rPr>
          <w:rFonts w:ascii="Arial" w:hAnsi="Arial"/>
          <w:b/>
        </w:rPr>
        <w:t>Element 1</w:t>
      </w:r>
      <w:r w:rsidR="00797AC9" w:rsidRPr="00797AC9">
        <w:rPr>
          <w:rFonts w:ascii="Arial" w:hAnsi="Arial"/>
        </w:rPr>
        <w:t>, or “core education funding”:</w:t>
      </w:r>
      <w:proofErr w:type="gramEnd"/>
      <w:r w:rsidR="00797AC9" w:rsidRPr="00797AC9">
        <w:rPr>
          <w:rFonts w:ascii="Arial" w:hAnsi="Arial"/>
        </w:rPr>
        <w:t xml:space="preserve"> For pre-16 pupils, this is the age-</w:t>
      </w:r>
      <w:r w:rsidR="005E5C8A">
        <w:rPr>
          <w:rFonts w:ascii="Arial" w:hAnsi="Arial"/>
        </w:rPr>
        <w:t xml:space="preserve"> </w:t>
      </w:r>
      <w:r w:rsidR="001A0031">
        <w:rPr>
          <w:rFonts w:ascii="Arial" w:hAnsi="Arial"/>
        </w:rPr>
        <w:t xml:space="preserve">  </w:t>
      </w:r>
      <w:r w:rsidR="00797AC9" w:rsidRPr="00797AC9">
        <w:rPr>
          <w:rFonts w:ascii="Arial" w:hAnsi="Arial"/>
        </w:rPr>
        <w:t>weighted pupil unit (</w:t>
      </w:r>
      <w:proofErr w:type="spellStart"/>
      <w:r w:rsidR="00797AC9" w:rsidRPr="00797AC9">
        <w:rPr>
          <w:rFonts w:ascii="Arial" w:hAnsi="Arial"/>
        </w:rPr>
        <w:t>AWPU</w:t>
      </w:r>
      <w:proofErr w:type="spellEnd"/>
      <w:r w:rsidR="00797AC9" w:rsidRPr="00797AC9">
        <w:rPr>
          <w:rFonts w:ascii="Arial" w:hAnsi="Arial"/>
        </w:rPr>
        <w:t>)</w:t>
      </w:r>
      <w:r w:rsidR="001A0031">
        <w:rPr>
          <w:rFonts w:ascii="Arial" w:hAnsi="Arial"/>
        </w:rPr>
        <w:t xml:space="preserve"> </w:t>
      </w:r>
      <w:r w:rsidR="001A0031" w:rsidRPr="001D010D">
        <w:rPr>
          <w:rFonts w:ascii="Arial" w:hAnsi="Arial"/>
        </w:rPr>
        <w:t>plus any Pupil Premium.</w:t>
      </w:r>
    </w:p>
    <w:p w:rsidR="00894711" w:rsidRPr="001D010D" w:rsidRDefault="00E729CD" w:rsidP="001D010D">
      <w:pPr>
        <w:spacing w:after="120"/>
        <w:ind w:left="720" w:right="-153"/>
        <w:rPr>
          <w:rFonts w:ascii="Arial" w:hAnsi="Arial"/>
          <w:sz w:val="16"/>
          <w:szCs w:val="16"/>
        </w:rPr>
      </w:pPr>
      <w:proofErr w:type="gramStart"/>
      <w:r>
        <w:rPr>
          <w:rFonts w:ascii="Arial" w:hAnsi="Arial"/>
        </w:rPr>
        <w:t xml:space="preserve">- </w:t>
      </w:r>
      <w:r w:rsidR="00797AC9" w:rsidRPr="001D010D">
        <w:rPr>
          <w:rFonts w:ascii="Arial" w:hAnsi="Arial"/>
          <w:b/>
        </w:rPr>
        <w:t>Element 2</w:t>
      </w:r>
      <w:r w:rsidR="00797AC9" w:rsidRPr="00797AC9">
        <w:rPr>
          <w:rFonts w:ascii="Arial" w:hAnsi="Arial"/>
        </w:rPr>
        <w:t>, or “additional support funding”:</w:t>
      </w:r>
      <w:proofErr w:type="gramEnd"/>
      <w:r w:rsidR="00797AC9" w:rsidRPr="00797AC9">
        <w:rPr>
          <w:rFonts w:ascii="Arial" w:hAnsi="Arial"/>
        </w:rPr>
        <w:t xml:space="preserve"> the </w:t>
      </w:r>
      <w:proofErr w:type="spellStart"/>
      <w:r w:rsidR="00797AC9" w:rsidRPr="00797AC9">
        <w:rPr>
          <w:rFonts w:ascii="Arial" w:hAnsi="Arial"/>
        </w:rPr>
        <w:t>DfE</w:t>
      </w:r>
      <w:proofErr w:type="spellEnd"/>
      <w:r w:rsidR="00797AC9" w:rsidRPr="00797AC9">
        <w:rPr>
          <w:rFonts w:ascii="Arial" w:hAnsi="Arial"/>
        </w:rPr>
        <w:t xml:space="preserve"> expect</w:t>
      </w:r>
      <w:r w:rsidR="001A0031">
        <w:rPr>
          <w:rFonts w:ascii="Arial" w:hAnsi="Arial"/>
        </w:rPr>
        <w:t>s</w:t>
      </w:r>
      <w:r w:rsidR="00797AC9" w:rsidRPr="00797AC9">
        <w:rPr>
          <w:rFonts w:ascii="Arial" w:hAnsi="Arial"/>
        </w:rPr>
        <w:t xml:space="preserve"> mainstream schools to contribute the first £6,000 of additional educational support (i.e. on top of element 1) from their notional SEN budget.</w:t>
      </w:r>
    </w:p>
    <w:p w:rsidR="00894711" w:rsidRDefault="00E729CD" w:rsidP="00837139">
      <w:pPr>
        <w:spacing w:after="120"/>
        <w:ind w:left="720" w:right="-153"/>
        <w:rPr>
          <w:rFonts w:ascii="Arial" w:hAnsi="Arial"/>
        </w:rPr>
      </w:pPr>
      <w:proofErr w:type="gramStart"/>
      <w:r>
        <w:rPr>
          <w:rFonts w:ascii="Arial" w:hAnsi="Arial"/>
        </w:rPr>
        <w:t xml:space="preserve">- </w:t>
      </w:r>
      <w:r w:rsidR="00797AC9" w:rsidRPr="001D010D">
        <w:rPr>
          <w:rFonts w:ascii="Arial" w:hAnsi="Arial"/>
          <w:b/>
        </w:rPr>
        <w:t>Element 3</w:t>
      </w:r>
      <w:r w:rsidR="00797AC9" w:rsidRPr="00797AC9">
        <w:rPr>
          <w:rFonts w:ascii="Arial" w:hAnsi="Arial"/>
        </w:rPr>
        <w:t>, or “top-up funding”:</w:t>
      </w:r>
      <w:proofErr w:type="gramEnd"/>
      <w:r w:rsidR="00797AC9" w:rsidRPr="00797AC9">
        <w:rPr>
          <w:rFonts w:ascii="Arial" w:hAnsi="Arial"/>
        </w:rPr>
        <w:t xml:space="preserve"> the </w:t>
      </w:r>
      <w:proofErr w:type="spellStart"/>
      <w:r w:rsidR="00797AC9" w:rsidRPr="00797AC9">
        <w:rPr>
          <w:rFonts w:ascii="Arial" w:hAnsi="Arial"/>
        </w:rPr>
        <w:t>DfE</w:t>
      </w:r>
      <w:proofErr w:type="spellEnd"/>
      <w:r w:rsidR="00797AC9" w:rsidRPr="00797AC9">
        <w:rPr>
          <w:rFonts w:ascii="Arial" w:hAnsi="Arial"/>
        </w:rPr>
        <w:t xml:space="preserve"> expect local authorities to fund any additional costs above elements 1 and 2</w:t>
      </w:r>
      <w:r>
        <w:rPr>
          <w:rFonts w:ascii="Arial" w:hAnsi="Arial"/>
        </w:rPr>
        <w:t>.</w:t>
      </w:r>
      <w:r w:rsidR="00797AC9" w:rsidRPr="00797AC9">
        <w:rPr>
          <w:rFonts w:ascii="Arial" w:hAnsi="Arial"/>
        </w:rPr>
        <w:t xml:space="preserve"> The </w:t>
      </w:r>
      <w:proofErr w:type="spellStart"/>
      <w:r w:rsidR="00797AC9" w:rsidRPr="00797AC9">
        <w:rPr>
          <w:rFonts w:ascii="Arial" w:hAnsi="Arial"/>
        </w:rPr>
        <w:t>DfE</w:t>
      </w:r>
      <w:proofErr w:type="spellEnd"/>
      <w:r w:rsidR="00797AC9" w:rsidRPr="00797AC9">
        <w:rPr>
          <w:rFonts w:ascii="Arial" w:hAnsi="Arial"/>
        </w:rPr>
        <w:t xml:space="preserve"> also intend to include element 3, the top-up funding from the local authority’s notional High Needs Block</w:t>
      </w:r>
      <w:r>
        <w:rPr>
          <w:rFonts w:ascii="Arial" w:hAnsi="Arial"/>
        </w:rPr>
        <w:t>,</w:t>
      </w:r>
      <w:r w:rsidR="00797AC9" w:rsidRPr="00797AC9">
        <w:rPr>
          <w:rFonts w:ascii="Arial" w:hAnsi="Arial"/>
        </w:rPr>
        <w:t xml:space="preserve"> in SEN personal budgets moving forward. </w:t>
      </w:r>
    </w:p>
    <w:p w:rsidR="00894711" w:rsidRPr="001D010D" w:rsidRDefault="00894711" w:rsidP="00837139">
      <w:pPr>
        <w:spacing w:after="120"/>
        <w:ind w:left="567" w:right="-153"/>
        <w:rPr>
          <w:rFonts w:ascii="Arial" w:hAnsi="Arial"/>
          <w:sz w:val="16"/>
          <w:szCs w:val="16"/>
        </w:rPr>
      </w:pPr>
    </w:p>
    <w:p w:rsidR="00894711" w:rsidRDefault="00797AC9" w:rsidP="00837139">
      <w:pPr>
        <w:spacing w:after="120"/>
        <w:ind w:left="567" w:right="-153"/>
        <w:rPr>
          <w:rFonts w:ascii="Arial" w:hAnsi="Arial"/>
        </w:rPr>
      </w:pPr>
      <w:r w:rsidRPr="00797AC9">
        <w:rPr>
          <w:rFonts w:ascii="Arial" w:hAnsi="Arial"/>
        </w:rPr>
        <w:t>From 1 April 201</w:t>
      </w:r>
      <w:r w:rsidR="005A2B75">
        <w:rPr>
          <w:rFonts w:ascii="Arial" w:hAnsi="Arial"/>
        </w:rPr>
        <w:t>7</w:t>
      </w:r>
      <w:r w:rsidRPr="00797AC9">
        <w:rPr>
          <w:rFonts w:ascii="Arial" w:hAnsi="Arial"/>
        </w:rPr>
        <w:t xml:space="preserve"> the Element 3 "top up funding" in Coventry will be allocated for pupils with band 5 or 6 Dimensions in </w:t>
      </w:r>
      <w:proofErr w:type="spellStart"/>
      <w:r w:rsidR="009A48B9">
        <w:rPr>
          <w:rFonts w:ascii="Arial" w:hAnsi="Arial"/>
        </w:rPr>
        <w:t>EHCPs</w:t>
      </w:r>
      <w:proofErr w:type="spellEnd"/>
      <w:r w:rsidR="009A48B9">
        <w:rPr>
          <w:rFonts w:ascii="Arial" w:hAnsi="Arial"/>
        </w:rPr>
        <w:t xml:space="preserve"> and </w:t>
      </w:r>
      <w:r w:rsidRPr="00797AC9">
        <w:rPr>
          <w:rFonts w:ascii="Arial" w:hAnsi="Arial"/>
        </w:rPr>
        <w:t>Statements of SEN</w:t>
      </w:r>
      <w:r w:rsidR="005A2B75">
        <w:rPr>
          <w:rFonts w:ascii="Arial" w:hAnsi="Arial"/>
        </w:rPr>
        <w:t xml:space="preserve"> and will </w:t>
      </w:r>
      <w:r w:rsidR="00C8773F">
        <w:rPr>
          <w:rFonts w:ascii="Arial" w:hAnsi="Arial"/>
        </w:rPr>
        <w:t>continue</w:t>
      </w:r>
      <w:r w:rsidR="005A2B75">
        <w:rPr>
          <w:rFonts w:ascii="Arial" w:hAnsi="Arial"/>
        </w:rPr>
        <w:t xml:space="preserve"> at the following top up rates:</w:t>
      </w:r>
      <w:r w:rsidR="00E729CD">
        <w:rPr>
          <w:rFonts w:ascii="Arial" w:hAnsi="Arial"/>
        </w:rPr>
        <w:t xml:space="preserve"> </w:t>
      </w:r>
    </w:p>
    <w:p w:rsidR="00894711" w:rsidRDefault="00797AC9" w:rsidP="00837139">
      <w:pPr>
        <w:spacing w:after="120"/>
        <w:ind w:left="567" w:right="-153"/>
        <w:rPr>
          <w:rFonts w:ascii="Arial" w:hAnsi="Arial"/>
        </w:rPr>
      </w:pPr>
      <w:r w:rsidRPr="00797AC9">
        <w:rPr>
          <w:rFonts w:ascii="Arial" w:hAnsi="Arial"/>
        </w:rPr>
        <w:t>The top-up funding rate for band 5 pupils is set at £3,500</w:t>
      </w:r>
      <w:r w:rsidR="00894711">
        <w:rPr>
          <w:rFonts w:ascii="Arial" w:hAnsi="Arial"/>
        </w:rPr>
        <w:t>.</w:t>
      </w:r>
    </w:p>
    <w:p w:rsidR="00797AC9" w:rsidRPr="00797AC9" w:rsidRDefault="00894711" w:rsidP="00837139">
      <w:pPr>
        <w:spacing w:after="120"/>
        <w:ind w:left="567" w:right="-153"/>
        <w:rPr>
          <w:rFonts w:ascii="Arial" w:hAnsi="Arial"/>
        </w:rPr>
      </w:pPr>
      <w:r>
        <w:rPr>
          <w:rFonts w:ascii="Arial" w:hAnsi="Arial"/>
        </w:rPr>
        <w:t>The top-up funding rate for</w:t>
      </w:r>
      <w:r w:rsidR="00797AC9" w:rsidRPr="00797AC9">
        <w:rPr>
          <w:rFonts w:ascii="Arial" w:hAnsi="Arial"/>
        </w:rPr>
        <w:t xml:space="preserve"> band 6 pupils is set at £7,000.  </w:t>
      </w:r>
    </w:p>
    <w:p w:rsidR="00345F75" w:rsidRPr="00797AC9" w:rsidRDefault="00345F75" w:rsidP="00E729CD">
      <w:pPr>
        <w:pStyle w:val="NormalWeb"/>
        <w:ind w:left="567"/>
        <w:rPr>
          <w:rFonts w:ascii="Arial" w:hAnsi="Arial" w:cs="Arial"/>
        </w:rPr>
      </w:pPr>
    </w:p>
    <w:p w:rsidR="00345F75" w:rsidRPr="00797AC9" w:rsidRDefault="00345F75" w:rsidP="00E729CD">
      <w:pPr>
        <w:pStyle w:val="NormalWeb"/>
        <w:rPr>
          <w:rFonts w:ascii="Arial" w:hAnsi="Arial" w:cs="Arial"/>
        </w:rPr>
      </w:pPr>
      <w:r w:rsidRPr="00797AC9">
        <w:rPr>
          <w:rFonts w:ascii="Arial" w:hAnsi="Arial" w:cs="Arial"/>
        </w:rPr>
        <w:br w:type="page"/>
      </w:r>
    </w:p>
    <w:p w:rsidR="00345F75" w:rsidRPr="001A0031" w:rsidRDefault="00345F75" w:rsidP="001D010D">
      <w:pPr>
        <w:numPr>
          <w:ilvl w:val="0"/>
          <w:numId w:val="101"/>
        </w:numPr>
        <w:tabs>
          <w:tab w:val="clear" w:pos="720"/>
          <w:tab w:val="num" w:pos="360"/>
        </w:tabs>
        <w:spacing w:after="120"/>
        <w:ind w:right="-153"/>
        <w:jc w:val="center"/>
        <w:rPr>
          <w:rFonts w:ascii="Arial" w:hAnsi="Arial" w:cs="Arial"/>
          <w:b/>
          <w:u w:val="single"/>
        </w:rPr>
      </w:pPr>
      <w:r>
        <w:rPr>
          <w:rFonts w:ascii="Arial" w:hAnsi="Arial" w:cs="Arial"/>
          <w:b/>
          <w:u w:val="single"/>
        </w:rPr>
        <w:lastRenderedPageBreak/>
        <w:t>Professional Judgement and Consensus</w:t>
      </w:r>
    </w:p>
    <w:p w:rsidR="00345F75" w:rsidRDefault="00345F75" w:rsidP="001D010D">
      <w:pPr>
        <w:numPr>
          <w:ilvl w:val="0"/>
          <w:numId w:val="49"/>
        </w:numPr>
        <w:tabs>
          <w:tab w:val="clear" w:pos="1440"/>
          <w:tab w:val="num" w:pos="491"/>
        </w:tabs>
        <w:spacing w:after="120"/>
        <w:ind w:left="284" w:right="-153" w:firstLine="0"/>
        <w:rPr>
          <w:rFonts w:ascii="Arial" w:hAnsi="Arial" w:cs="Arial"/>
        </w:rPr>
      </w:pPr>
      <w:r>
        <w:rPr>
          <w:rFonts w:ascii="Arial" w:hAnsi="Arial" w:cs="Arial"/>
        </w:rPr>
        <w:t>Even where there are objective assessment results to su</w:t>
      </w:r>
      <w:r w:rsidR="00AB77E6">
        <w:rPr>
          <w:rFonts w:ascii="Arial" w:hAnsi="Arial" w:cs="Arial"/>
        </w:rPr>
        <w:t>p</w:t>
      </w:r>
      <w:r w:rsidR="00294515">
        <w:rPr>
          <w:rFonts w:ascii="Arial" w:hAnsi="Arial" w:cs="Arial"/>
        </w:rPr>
        <w:t xml:space="preserve">port observations and </w:t>
      </w:r>
      <w:r>
        <w:rPr>
          <w:rFonts w:ascii="Arial" w:hAnsi="Arial" w:cs="Arial"/>
        </w:rPr>
        <w:t>subjective assessments, professional judgement is re</w:t>
      </w:r>
      <w:r w:rsidR="00294515">
        <w:rPr>
          <w:rFonts w:ascii="Arial" w:hAnsi="Arial" w:cs="Arial"/>
        </w:rPr>
        <w:t xml:space="preserve">quired to arrive at an overall </w:t>
      </w:r>
      <w:r>
        <w:rPr>
          <w:rFonts w:ascii="Arial" w:hAnsi="Arial" w:cs="Arial"/>
        </w:rPr>
        <w:t>view of a pupil's needs.</w:t>
      </w:r>
    </w:p>
    <w:p w:rsidR="00345F75" w:rsidRDefault="00765BC2" w:rsidP="001D010D">
      <w:pPr>
        <w:numPr>
          <w:ilvl w:val="0"/>
          <w:numId w:val="49"/>
        </w:numPr>
        <w:tabs>
          <w:tab w:val="clear" w:pos="1440"/>
          <w:tab w:val="num" w:pos="491"/>
        </w:tabs>
        <w:spacing w:after="120"/>
        <w:ind w:left="284" w:right="-153" w:firstLine="0"/>
        <w:rPr>
          <w:rFonts w:ascii="Arial" w:hAnsi="Arial" w:cs="Arial"/>
        </w:rPr>
      </w:pPr>
      <w:r>
        <w:rPr>
          <w:rFonts w:ascii="Arial" w:hAnsi="Arial" w:cs="Arial"/>
        </w:rPr>
        <w:t>P</w:t>
      </w:r>
      <w:r w:rsidR="00345F75">
        <w:rPr>
          <w:rFonts w:ascii="Arial" w:hAnsi="Arial" w:cs="Arial"/>
        </w:rPr>
        <w:t xml:space="preserve">rofessional judgement </w:t>
      </w:r>
      <w:r w:rsidR="00294515">
        <w:rPr>
          <w:rFonts w:ascii="Arial" w:hAnsi="Arial" w:cs="Arial"/>
        </w:rPr>
        <w:t xml:space="preserve">should be a consensus of those </w:t>
      </w:r>
      <w:r w:rsidR="00345F75">
        <w:rPr>
          <w:rFonts w:ascii="Arial" w:hAnsi="Arial" w:cs="Arial"/>
        </w:rPr>
        <w:t>directly involved with assessing and meeting the pupil's needs</w:t>
      </w:r>
      <w:r>
        <w:rPr>
          <w:rFonts w:ascii="Arial" w:hAnsi="Arial" w:cs="Arial"/>
        </w:rPr>
        <w:t>, parents/carers and the child or young person him or herself</w:t>
      </w:r>
      <w:r w:rsidR="00345F75">
        <w:rPr>
          <w:rFonts w:ascii="Arial" w:hAnsi="Arial" w:cs="Arial"/>
        </w:rPr>
        <w:t>.</w:t>
      </w:r>
    </w:p>
    <w:p w:rsidR="00345F75" w:rsidRDefault="00345F75" w:rsidP="001D010D">
      <w:pPr>
        <w:numPr>
          <w:ilvl w:val="0"/>
          <w:numId w:val="49"/>
        </w:numPr>
        <w:tabs>
          <w:tab w:val="clear" w:pos="1440"/>
          <w:tab w:val="num" w:pos="491"/>
        </w:tabs>
        <w:spacing w:after="120"/>
        <w:ind w:left="284" w:right="-153" w:firstLine="0"/>
        <w:rPr>
          <w:rFonts w:ascii="Arial" w:hAnsi="Arial" w:cs="Arial"/>
        </w:rPr>
      </w:pPr>
      <w:r>
        <w:rPr>
          <w:rFonts w:ascii="Arial" w:hAnsi="Arial" w:cs="Arial"/>
        </w:rPr>
        <w:t>All professional judgements should relate to tangible evidence</w:t>
      </w:r>
      <w:r w:rsidR="00287D6D">
        <w:rPr>
          <w:rFonts w:ascii="Arial" w:hAnsi="Arial" w:cs="Arial"/>
        </w:rPr>
        <w:t>, especially pupil progress</w:t>
      </w:r>
      <w:r>
        <w:rPr>
          <w:rFonts w:ascii="Arial" w:hAnsi="Arial" w:cs="Arial"/>
        </w:rPr>
        <w:t>.</w:t>
      </w:r>
    </w:p>
    <w:p w:rsidR="00345F75" w:rsidRDefault="00345F75" w:rsidP="001D010D">
      <w:pPr>
        <w:numPr>
          <w:ilvl w:val="0"/>
          <w:numId w:val="49"/>
        </w:numPr>
        <w:tabs>
          <w:tab w:val="clear" w:pos="1440"/>
          <w:tab w:val="num" w:pos="491"/>
        </w:tabs>
        <w:spacing w:after="120"/>
        <w:ind w:left="284" w:right="-153" w:firstLine="0"/>
        <w:rPr>
          <w:rFonts w:ascii="Arial" w:hAnsi="Arial" w:cs="Arial"/>
        </w:rPr>
      </w:pPr>
      <w:r>
        <w:rPr>
          <w:rFonts w:ascii="Arial" w:hAnsi="Arial" w:cs="Arial"/>
        </w:rPr>
        <w:t xml:space="preserve">Parents/Carers and, where appropriate, the pupil </w:t>
      </w:r>
      <w:r w:rsidR="00EF407F">
        <w:rPr>
          <w:rFonts w:ascii="Arial" w:hAnsi="Arial" w:cs="Arial"/>
        </w:rPr>
        <w:t>must</w:t>
      </w:r>
      <w:r w:rsidR="00294515">
        <w:rPr>
          <w:rFonts w:ascii="Arial" w:hAnsi="Arial" w:cs="Arial"/>
        </w:rPr>
        <w:t xml:space="preserve"> be involved in trying to </w:t>
      </w:r>
      <w:r>
        <w:rPr>
          <w:rFonts w:ascii="Arial" w:hAnsi="Arial" w:cs="Arial"/>
        </w:rPr>
        <w:t>reach overall consensus.</w:t>
      </w:r>
    </w:p>
    <w:p w:rsidR="00345F75" w:rsidRDefault="00345F75" w:rsidP="001D010D">
      <w:pPr>
        <w:numPr>
          <w:ilvl w:val="0"/>
          <w:numId w:val="52"/>
        </w:numPr>
        <w:tabs>
          <w:tab w:val="clear" w:pos="1440"/>
          <w:tab w:val="num" w:pos="491"/>
        </w:tabs>
        <w:spacing w:after="120"/>
        <w:ind w:left="284" w:right="-153" w:firstLine="0"/>
        <w:rPr>
          <w:rFonts w:ascii="Arial" w:hAnsi="Arial" w:cs="Arial"/>
        </w:rPr>
      </w:pPr>
      <w:r>
        <w:rPr>
          <w:rFonts w:ascii="Arial" w:hAnsi="Arial" w:cs="Arial"/>
        </w:rPr>
        <w:t xml:space="preserve">Where consensus cannot be obtained easily, </w:t>
      </w:r>
      <w:r w:rsidR="00294515">
        <w:rPr>
          <w:rFonts w:ascii="Arial" w:hAnsi="Arial" w:cs="Arial"/>
        </w:rPr>
        <w:t xml:space="preserve">the reasons for this should be </w:t>
      </w:r>
      <w:r>
        <w:rPr>
          <w:rFonts w:ascii="Arial" w:hAnsi="Arial" w:cs="Arial"/>
        </w:rPr>
        <w:t>examined and appropriate provision and targets set in an attempt to resolve the issue.</w:t>
      </w:r>
    </w:p>
    <w:p w:rsidR="003B379D" w:rsidRDefault="00345F75" w:rsidP="001D010D">
      <w:pPr>
        <w:numPr>
          <w:ilvl w:val="0"/>
          <w:numId w:val="49"/>
        </w:numPr>
        <w:tabs>
          <w:tab w:val="clear" w:pos="1440"/>
          <w:tab w:val="num" w:pos="491"/>
        </w:tabs>
        <w:spacing w:after="120"/>
        <w:ind w:left="284" w:right="-153" w:firstLine="0"/>
        <w:rPr>
          <w:rFonts w:ascii="Arial" w:hAnsi="Arial" w:cs="Arial"/>
        </w:rPr>
      </w:pPr>
      <w:r>
        <w:rPr>
          <w:rFonts w:ascii="Arial" w:hAnsi="Arial" w:cs="Arial"/>
        </w:rPr>
        <w:t xml:space="preserve">Legislation exists for the resolution of disagreements between </w:t>
      </w:r>
      <w:r w:rsidR="00BC7DB8">
        <w:rPr>
          <w:rFonts w:ascii="Arial" w:hAnsi="Arial" w:cs="Arial"/>
        </w:rPr>
        <w:t xml:space="preserve">the </w:t>
      </w:r>
      <w:r w:rsidR="00294515">
        <w:rPr>
          <w:rFonts w:ascii="Arial" w:hAnsi="Arial" w:cs="Arial"/>
        </w:rPr>
        <w:t xml:space="preserve">LA and parents, </w:t>
      </w:r>
      <w:r>
        <w:rPr>
          <w:rFonts w:ascii="Arial" w:hAnsi="Arial" w:cs="Arial"/>
        </w:rPr>
        <w:t xml:space="preserve">before an independent Tribunal, in relation to </w:t>
      </w:r>
      <w:r w:rsidR="00294515">
        <w:rPr>
          <w:rFonts w:ascii="Arial" w:hAnsi="Arial" w:cs="Arial"/>
        </w:rPr>
        <w:t xml:space="preserve">specific issues over statutory </w:t>
      </w:r>
      <w:r>
        <w:rPr>
          <w:rFonts w:ascii="Arial" w:hAnsi="Arial" w:cs="Arial"/>
        </w:rPr>
        <w:t xml:space="preserve">assessment and </w:t>
      </w:r>
      <w:r w:rsidR="003166BD">
        <w:rPr>
          <w:rFonts w:ascii="Arial" w:hAnsi="Arial" w:cs="Arial"/>
        </w:rPr>
        <w:t>S</w:t>
      </w:r>
      <w:r>
        <w:rPr>
          <w:rFonts w:ascii="Arial" w:hAnsi="Arial" w:cs="Arial"/>
        </w:rPr>
        <w:t>tatement</w:t>
      </w:r>
      <w:r w:rsidR="003166BD">
        <w:rPr>
          <w:rFonts w:ascii="Arial" w:hAnsi="Arial" w:cs="Arial"/>
        </w:rPr>
        <w:t>s</w:t>
      </w:r>
      <w:r w:rsidR="001A0031">
        <w:rPr>
          <w:rFonts w:ascii="Arial" w:hAnsi="Arial" w:cs="Arial"/>
        </w:rPr>
        <w:t xml:space="preserve"> and </w:t>
      </w:r>
      <w:proofErr w:type="spellStart"/>
      <w:r w:rsidR="001A0031">
        <w:rPr>
          <w:rFonts w:ascii="Arial" w:hAnsi="Arial" w:cs="Arial"/>
        </w:rPr>
        <w:t>EHC</w:t>
      </w:r>
      <w:proofErr w:type="spellEnd"/>
      <w:r w:rsidR="001A0031">
        <w:rPr>
          <w:rFonts w:ascii="Arial" w:hAnsi="Arial" w:cs="Arial"/>
        </w:rPr>
        <w:t xml:space="preserve"> Needs Assessments and plans</w:t>
      </w:r>
      <w:r>
        <w:rPr>
          <w:rFonts w:ascii="Arial" w:hAnsi="Arial" w:cs="Arial"/>
        </w:rPr>
        <w:t>. The Parent Partnersh</w:t>
      </w:r>
      <w:r w:rsidR="00294515">
        <w:rPr>
          <w:rFonts w:ascii="Arial" w:hAnsi="Arial" w:cs="Arial"/>
        </w:rPr>
        <w:t>ip Service</w:t>
      </w:r>
      <w:r w:rsidR="001A0031">
        <w:rPr>
          <w:rFonts w:ascii="Arial" w:hAnsi="Arial" w:cs="Arial"/>
        </w:rPr>
        <w:t xml:space="preserve"> </w:t>
      </w:r>
      <w:r w:rsidR="00294515">
        <w:rPr>
          <w:rFonts w:ascii="Arial" w:hAnsi="Arial" w:cs="Arial"/>
        </w:rPr>
        <w:t xml:space="preserve">provides support to </w:t>
      </w:r>
      <w:r>
        <w:rPr>
          <w:rFonts w:ascii="Arial" w:hAnsi="Arial" w:cs="Arial"/>
        </w:rPr>
        <w:t xml:space="preserve">parents/carers to assist in the earlier resolution </w:t>
      </w:r>
      <w:r w:rsidR="00294515">
        <w:rPr>
          <w:rFonts w:ascii="Arial" w:hAnsi="Arial" w:cs="Arial"/>
        </w:rPr>
        <w:t xml:space="preserve">of disagreements that have the </w:t>
      </w:r>
      <w:r>
        <w:rPr>
          <w:rFonts w:ascii="Arial" w:hAnsi="Arial" w:cs="Arial"/>
        </w:rPr>
        <w:t xml:space="preserve">potential to reach Tribunal.  </w:t>
      </w:r>
    </w:p>
    <w:p w:rsidR="00345F75" w:rsidRDefault="00345F75" w:rsidP="001D010D">
      <w:pPr>
        <w:numPr>
          <w:ilvl w:val="0"/>
          <w:numId w:val="49"/>
        </w:numPr>
        <w:tabs>
          <w:tab w:val="clear" w:pos="1440"/>
          <w:tab w:val="num" w:pos="491"/>
        </w:tabs>
        <w:spacing w:after="120"/>
        <w:ind w:left="284" w:right="-153" w:firstLine="0"/>
        <w:rPr>
          <w:rFonts w:ascii="Arial" w:hAnsi="Arial" w:cs="Arial"/>
        </w:rPr>
      </w:pPr>
      <w:r>
        <w:rPr>
          <w:rFonts w:ascii="Arial" w:hAnsi="Arial" w:cs="Arial"/>
        </w:rPr>
        <w:t>Mediatio</w:t>
      </w:r>
      <w:r w:rsidR="00294515">
        <w:rPr>
          <w:rFonts w:ascii="Arial" w:hAnsi="Arial" w:cs="Arial"/>
        </w:rPr>
        <w:t xml:space="preserve">n is also available to provide </w:t>
      </w:r>
      <w:r>
        <w:rPr>
          <w:rFonts w:ascii="Arial" w:hAnsi="Arial" w:cs="Arial"/>
        </w:rPr>
        <w:t xml:space="preserve">independent disagreement resolution advice.  This is designed to bring the parents </w:t>
      </w:r>
      <w:r w:rsidR="00894711">
        <w:rPr>
          <w:rFonts w:ascii="Arial" w:hAnsi="Arial" w:cs="Arial"/>
        </w:rPr>
        <w:t>and s</w:t>
      </w:r>
      <w:r>
        <w:rPr>
          <w:rFonts w:ascii="Arial" w:hAnsi="Arial" w:cs="Arial"/>
        </w:rPr>
        <w:t>chool</w:t>
      </w:r>
      <w:r w:rsidR="00894711">
        <w:rPr>
          <w:rFonts w:ascii="Arial" w:hAnsi="Arial" w:cs="Arial"/>
        </w:rPr>
        <w:t>/LA</w:t>
      </w:r>
      <w:r>
        <w:rPr>
          <w:rFonts w:ascii="Arial" w:hAnsi="Arial" w:cs="Arial"/>
        </w:rPr>
        <w:t xml:space="preserve"> together in an informal way to seek to resolve </w:t>
      </w:r>
      <w:r w:rsidR="003166BD">
        <w:rPr>
          <w:rFonts w:ascii="Arial" w:hAnsi="Arial" w:cs="Arial"/>
        </w:rPr>
        <w:t>any</w:t>
      </w:r>
      <w:r>
        <w:rPr>
          <w:rFonts w:ascii="Arial" w:hAnsi="Arial" w:cs="Arial"/>
        </w:rPr>
        <w:t xml:space="preserve"> disagreement</w:t>
      </w:r>
      <w:r w:rsidR="00F62E80">
        <w:rPr>
          <w:rFonts w:ascii="Arial" w:hAnsi="Arial" w:cs="Arial"/>
        </w:rPr>
        <w:t>s</w:t>
      </w:r>
      <w:r w:rsidR="00294515">
        <w:rPr>
          <w:rFonts w:ascii="Arial" w:hAnsi="Arial" w:cs="Arial"/>
        </w:rPr>
        <w:t xml:space="preserve"> </w:t>
      </w:r>
      <w:r>
        <w:rPr>
          <w:rFonts w:ascii="Arial" w:hAnsi="Arial" w:cs="Arial"/>
        </w:rPr>
        <w:t>through discussion.</w:t>
      </w:r>
      <w:r w:rsidR="006B631D">
        <w:rPr>
          <w:rFonts w:ascii="Arial" w:hAnsi="Arial" w:cs="Arial"/>
        </w:rPr>
        <w:t xml:space="preserve"> Further information on mediation is available from </w:t>
      </w:r>
      <w:r w:rsidR="005A2B75">
        <w:rPr>
          <w:rFonts w:ascii="Arial" w:hAnsi="Arial" w:cs="Arial"/>
        </w:rPr>
        <w:t>the Statutory Assessment and Review Service</w:t>
      </w:r>
      <w:r w:rsidR="006B631D">
        <w:rPr>
          <w:rFonts w:ascii="Arial" w:hAnsi="Arial" w:cs="Arial"/>
        </w:rPr>
        <w:t xml:space="preserve"> in the Local Authority.</w:t>
      </w:r>
    </w:p>
    <w:p w:rsidR="00345F75" w:rsidRDefault="00345F75" w:rsidP="00837139">
      <w:pPr>
        <w:tabs>
          <w:tab w:val="num" w:pos="851"/>
        </w:tabs>
        <w:spacing w:after="120"/>
        <w:ind w:left="851" w:right="-153" w:hanging="567"/>
        <w:rPr>
          <w:rFonts w:ascii="Arial" w:hAnsi="Arial" w:cs="Arial"/>
        </w:rPr>
      </w:pPr>
    </w:p>
    <w:p w:rsidR="00345F75" w:rsidRDefault="00345F75" w:rsidP="001D010D">
      <w:pPr>
        <w:spacing w:after="120"/>
        <w:ind w:right="-153"/>
        <w:jc w:val="center"/>
        <w:rPr>
          <w:rFonts w:ascii="Arial" w:hAnsi="Arial" w:cs="Arial"/>
          <w:b/>
          <w:u w:val="single"/>
        </w:rPr>
      </w:pPr>
      <w:r>
        <w:rPr>
          <w:rFonts w:ascii="Arial" w:hAnsi="Arial" w:cs="Arial"/>
        </w:rPr>
        <w:br w:type="page"/>
      </w:r>
      <w:r>
        <w:rPr>
          <w:rFonts w:ascii="Arial" w:hAnsi="Arial" w:cs="Arial"/>
          <w:b/>
          <w:u w:val="single"/>
        </w:rPr>
        <w:lastRenderedPageBreak/>
        <w:t>Evidence</w:t>
      </w:r>
    </w:p>
    <w:p w:rsidR="00345F75" w:rsidRDefault="00345F75">
      <w:pPr>
        <w:spacing w:line="360" w:lineRule="auto"/>
        <w:ind w:right="-151"/>
        <w:rPr>
          <w:rFonts w:ascii="Arial" w:hAnsi="Arial" w:cs="Arial"/>
        </w:rPr>
      </w:pPr>
      <w:r>
        <w:rPr>
          <w:rFonts w:ascii="Arial" w:hAnsi="Arial" w:cs="Arial"/>
        </w:rPr>
        <w:t>There is need for evidence of the following, which are in no specific order:</w:t>
      </w:r>
    </w:p>
    <w:p w:rsidR="00345F75" w:rsidRPr="00294515" w:rsidRDefault="00345F75">
      <w:pPr>
        <w:spacing w:line="360" w:lineRule="auto"/>
        <w:ind w:right="-151"/>
        <w:rPr>
          <w:rFonts w:ascii="Arial" w:hAnsi="Arial" w:cs="Arial"/>
          <w:sz w:val="16"/>
          <w:szCs w:val="16"/>
        </w:rPr>
      </w:pPr>
    </w:p>
    <w:p w:rsidR="00345F75" w:rsidRDefault="00345F75">
      <w:pPr>
        <w:spacing w:line="360" w:lineRule="auto"/>
        <w:ind w:left="720" w:right="-151"/>
        <w:rPr>
          <w:rFonts w:ascii="Arial" w:hAnsi="Arial" w:cs="Arial"/>
        </w:rPr>
      </w:pPr>
      <w:r>
        <w:rPr>
          <w:rFonts w:ascii="Arial" w:hAnsi="Arial" w:cs="Arial"/>
        </w:rPr>
        <w:sym w:font="Monotype Sorts" w:char="F053"/>
      </w:r>
      <w:r>
        <w:rPr>
          <w:rFonts w:ascii="Arial" w:hAnsi="Arial" w:cs="Arial"/>
        </w:rPr>
        <w:tab/>
      </w:r>
      <w:r w:rsidR="001A0031">
        <w:rPr>
          <w:rFonts w:ascii="Arial" w:hAnsi="Arial" w:cs="Arial"/>
        </w:rPr>
        <w:t>High quality teaching and effective, personalised i</w:t>
      </w:r>
      <w:r>
        <w:rPr>
          <w:rFonts w:ascii="Arial" w:hAnsi="Arial" w:cs="Arial"/>
        </w:rPr>
        <w:t>n-class differentiation</w:t>
      </w:r>
    </w:p>
    <w:p w:rsidR="005E5C8A" w:rsidRDefault="00345F75" w:rsidP="00C8773F">
      <w:pPr>
        <w:spacing w:line="360" w:lineRule="auto"/>
        <w:ind w:left="1440" w:right="-153" w:hanging="720"/>
        <w:rPr>
          <w:rFonts w:ascii="Arial" w:hAnsi="Arial" w:cs="Arial"/>
        </w:rPr>
      </w:pPr>
      <w:r>
        <w:rPr>
          <w:rFonts w:ascii="Arial" w:hAnsi="Arial" w:cs="Arial"/>
        </w:rPr>
        <w:sym w:font="Monotype Sorts" w:char="F053"/>
      </w:r>
      <w:r>
        <w:rPr>
          <w:rFonts w:ascii="Arial" w:hAnsi="Arial" w:cs="Arial"/>
        </w:rPr>
        <w:tab/>
        <w:t xml:space="preserve">Attainment and progress </w:t>
      </w:r>
      <w:r w:rsidR="00B007FC">
        <w:rPr>
          <w:rFonts w:ascii="Arial" w:hAnsi="Arial" w:cs="Arial"/>
        </w:rPr>
        <w:t xml:space="preserve">against </w:t>
      </w:r>
      <w:r w:rsidR="005A2B75">
        <w:rPr>
          <w:rFonts w:ascii="Arial" w:hAnsi="Arial" w:cs="Arial"/>
        </w:rPr>
        <w:t>progress 8 sub levels</w:t>
      </w:r>
      <w:r w:rsidR="005E5C8A">
        <w:rPr>
          <w:rFonts w:ascii="Arial" w:hAnsi="Arial" w:cs="Arial"/>
        </w:rPr>
        <w:t xml:space="preserve"> or other </w:t>
      </w:r>
      <w:proofErr w:type="gramStart"/>
      <w:r w:rsidR="005E5C8A">
        <w:rPr>
          <w:rFonts w:ascii="Arial" w:hAnsi="Arial" w:cs="Arial"/>
        </w:rPr>
        <w:t xml:space="preserve">relevant  </w:t>
      </w:r>
      <w:r w:rsidR="005A2B75">
        <w:rPr>
          <w:rFonts w:ascii="Arial" w:hAnsi="Arial" w:cs="Arial"/>
        </w:rPr>
        <w:t>progress</w:t>
      </w:r>
      <w:proofErr w:type="gramEnd"/>
      <w:r w:rsidR="005A2B75">
        <w:rPr>
          <w:rFonts w:ascii="Arial" w:hAnsi="Arial" w:cs="Arial"/>
        </w:rPr>
        <w:t xml:space="preserve"> measures in the</w:t>
      </w:r>
      <w:r w:rsidR="005E5C8A">
        <w:rPr>
          <w:rFonts w:ascii="Arial" w:hAnsi="Arial" w:cs="Arial"/>
        </w:rPr>
        <w:t xml:space="preserve">  </w:t>
      </w:r>
      <w:r w:rsidR="00B007FC">
        <w:rPr>
          <w:rFonts w:ascii="Arial" w:hAnsi="Arial" w:cs="Arial"/>
        </w:rPr>
        <w:t>curricul</w:t>
      </w:r>
      <w:r w:rsidR="005E5C8A">
        <w:rPr>
          <w:rFonts w:ascii="Arial" w:hAnsi="Arial" w:cs="Arial"/>
        </w:rPr>
        <w:t>um</w:t>
      </w:r>
      <w:r w:rsidR="00B007FC">
        <w:rPr>
          <w:rFonts w:ascii="Arial" w:hAnsi="Arial" w:cs="Arial"/>
        </w:rPr>
        <w:t xml:space="preserve"> </w:t>
      </w:r>
      <w:r w:rsidR="005E5C8A">
        <w:rPr>
          <w:rFonts w:ascii="Arial" w:hAnsi="Arial" w:cs="Arial"/>
        </w:rPr>
        <w:t xml:space="preserve">or </w:t>
      </w:r>
      <w:proofErr w:type="spellStart"/>
      <w:r w:rsidR="005E5C8A">
        <w:rPr>
          <w:rFonts w:ascii="Arial" w:hAnsi="Arial" w:cs="Arial"/>
        </w:rPr>
        <w:t>IEP</w:t>
      </w:r>
      <w:proofErr w:type="spellEnd"/>
      <w:r w:rsidR="005E5C8A">
        <w:rPr>
          <w:rFonts w:ascii="Arial" w:hAnsi="Arial" w:cs="Arial"/>
        </w:rPr>
        <w:t xml:space="preserve">/provision map </w:t>
      </w:r>
      <w:r w:rsidR="00B007FC">
        <w:rPr>
          <w:rFonts w:ascii="Arial" w:hAnsi="Arial" w:cs="Arial"/>
        </w:rPr>
        <w:t>targets</w:t>
      </w:r>
    </w:p>
    <w:p w:rsidR="001A0031" w:rsidRDefault="00345F75" w:rsidP="001D010D">
      <w:pPr>
        <w:spacing w:line="360" w:lineRule="auto"/>
        <w:ind w:left="720" w:right="-153"/>
        <w:rPr>
          <w:rFonts w:ascii="Arial" w:hAnsi="Arial" w:cs="Arial"/>
        </w:rPr>
      </w:pPr>
      <w:r>
        <w:rPr>
          <w:rFonts w:ascii="Arial" w:hAnsi="Arial" w:cs="Arial"/>
        </w:rPr>
        <w:sym w:font="Monotype Sorts" w:char="F053"/>
      </w:r>
      <w:r>
        <w:rPr>
          <w:rFonts w:ascii="Arial" w:hAnsi="Arial" w:cs="Arial"/>
        </w:rPr>
        <w:tab/>
        <w:t>The formulation</w:t>
      </w:r>
      <w:r w:rsidR="00153B4D">
        <w:rPr>
          <w:rFonts w:ascii="Arial" w:hAnsi="Arial" w:cs="Arial"/>
        </w:rPr>
        <w:t xml:space="preserve"> and implementation</w:t>
      </w:r>
      <w:r>
        <w:rPr>
          <w:rFonts w:ascii="Arial" w:hAnsi="Arial" w:cs="Arial"/>
        </w:rPr>
        <w:t xml:space="preserve"> </w:t>
      </w:r>
      <w:r w:rsidR="005E5C8A">
        <w:rPr>
          <w:rFonts w:ascii="Arial" w:hAnsi="Arial" w:cs="Arial"/>
        </w:rPr>
        <w:t xml:space="preserve">of the </w:t>
      </w:r>
      <w:r w:rsidR="001A0031">
        <w:rPr>
          <w:rFonts w:ascii="Arial" w:hAnsi="Arial" w:cs="Arial"/>
        </w:rPr>
        <w:t xml:space="preserve">SEN Support and provision   </w:t>
      </w:r>
    </w:p>
    <w:p w:rsidR="005E5C8A" w:rsidRDefault="001A0031" w:rsidP="001D010D">
      <w:pPr>
        <w:spacing w:line="360" w:lineRule="auto"/>
        <w:ind w:left="720" w:right="-153"/>
        <w:rPr>
          <w:rFonts w:ascii="Arial" w:hAnsi="Arial" w:cs="Arial"/>
        </w:rPr>
      </w:pPr>
      <w:r>
        <w:rPr>
          <w:rFonts w:ascii="Arial" w:hAnsi="Arial" w:cs="Arial"/>
        </w:rPr>
        <w:t xml:space="preserve">           </w:t>
      </w:r>
      <w:proofErr w:type="gramStart"/>
      <w:r w:rsidR="005E5C8A">
        <w:rPr>
          <w:rFonts w:ascii="Arial" w:hAnsi="Arial" w:cs="Arial"/>
        </w:rPr>
        <w:t>specified</w:t>
      </w:r>
      <w:proofErr w:type="gramEnd"/>
      <w:r w:rsidR="005E5C8A">
        <w:rPr>
          <w:rFonts w:ascii="Arial" w:hAnsi="Arial" w:cs="Arial"/>
        </w:rPr>
        <w:t xml:space="preserve"> in</w:t>
      </w:r>
      <w:r w:rsidR="00345F75">
        <w:rPr>
          <w:rFonts w:ascii="Arial" w:hAnsi="Arial" w:cs="Arial"/>
        </w:rPr>
        <w:t xml:space="preserve"> an </w:t>
      </w:r>
      <w:r w:rsidR="005A2B75">
        <w:rPr>
          <w:rFonts w:ascii="Arial" w:hAnsi="Arial" w:cs="Arial"/>
        </w:rPr>
        <w:t xml:space="preserve">My Support Plan, </w:t>
      </w:r>
      <w:proofErr w:type="spellStart"/>
      <w:r w:rsidR="00345F75">
        <w:rPr>
          <w:rFonts w:ascii="Arial" w:hAnsi="Arial" w:cs="Arial"/>
        </w:rPr>
        <w:t>IEP</w:t>
      </w:r>
      <w:proofErr w:type="spellEnd"/>
      <w:r w:rsidR="00E751CE">
        <w:rPr>
          <w:rFonts w:ascii="Arial" w:hAnsi="Arial" w:cs="Arial"/>
        </w:rPr>
        <w:t xml:space="preserve"> or</w:t>
      </w:r>
      <w:r w:rsidR="005E5C8A">
        <w:rPr>
          <w:rFonts w:ascii="Arial" w:hAnsi="Arial" w:cs="Arial"/>
        </w:rPr>
        <w:t xml:space="preserve"> e</w:t>
      </w:r>
      <w:r w:rsidR="00217070">
        <w:rPr>
          <w:rFonts w:ascii="Arial" w:hAnsi="Arial" w:cs="Arial"/>
        </w:rPr>
        <w:t>quivalent</w:t>
      </w:r>
    </w:p>
    <w:p w:rsidR="005E5C8A" w:rsidRDefault="00345F75" w:rsidP="00C8773F">
      <w:pPr>
        <w:spacing w:line="360" w:lineRule="auto"/>
        <w:ind w:left="1418" w:right="-153" w:hanging="698"/>
        <w:rPr>
          <w:rFonts w:ascii="Arial" w:hAnsi="Arial" w:cs="Arial"/>
        </w:rPr>
      </w:pPr>
      <w:r>
        <w:rPr>
          <w:rFonts w:ascii="Arial" w:hAnsi="Arial" w:cs="Arial"/>
        </w:rPr>
        <w:sym w:font="Monotype Sorts" w:char="F053"/>
      </w:r>
      <w:r>
        <w:rPr>
          <w:rFonts w:ascii="Arial" w:hAnsi="Arial" w:cs="Arial"/>
        </w:rPr>
        <w:tab/>
      </w:r>
      <w:r w:rsidR="005E5C8A">
        <w:rPr>
          <w:rFonts w:ascii="Arial" w:hAnsi="Arial" w:cs="Arial"/>
        </w:rPr>
        <w:t>Records from r</w:t>
      </w:r>
      <w:r>
        <w:rPr>
          <w:rFonts w:ascii="Arial" w:hAnsi="Arial" w:cs="Arial"/>
        </w:rPr>
        <w:t>eview</w:t>
      </w:r>
      <w:r w:rsidR="00765BC2">
        <w:rPr>
          <w:rFonts w:ascii="Arial" w:hAnsi="Arial" w:cs="Arial"/>
        </w:rPr>
        <w:t>s</w:t>
      </w:r>
      <w:r>
        <w:rPr>
          <w:rFonts w:ascii="Arial" w:hAnsi="Arial" w:cs="Arial"/>
        </w:rPr>
        <w:t xml:space="preserve"> of </w:t>
      </w:r>
      <w:r w:rsidR="005A2B75">
        <w:rPr>
          <w:rFonts w:ascii="Arial" w:hAnsi="Arial" w:cs="Arial"/>
        </w:rPr>
        <w:t xml:space="preserve">My Support Plan, </w:t>
      </w:r>
      <w:r>
        <w:rPr>
          <w:rFonts w:ascii="Arial" w:hAnsi="Arial" w:cs="Arial"/>
        </w:rPr>
        <w:t>EP</w:t>
      </w:r>
      <w:r w:rsidR="00765BC2">
        <w:rPr>
          <w:rFonts w:ascii="Arial" w:hAnsi="Arial" w:cs="Arial"/>
        </w:rPr>
        <w:t>s</w:t>
      </w:r>
      <w:r w:rsidR="00B007FC">
        <w:rPr>
          <w:rFonts w:ascii="Arial" w:hAnsi="Arial" w:cs="Arial"/>
        </w:rPr>
        <w:t xml:space="preserve"> or </w:t>
      </w:r>
      <w:r w:rsidR="00217070">
        <w:rPr>
          <w:rFonts w:ascii="Arial" w:hAnsi="Arial" w:cs="Arial"/>
        </w:rPr>
        <w:t>equivalent</w:t>
      </w:r>
      <w:r w:rsidR="005E5C8A">
        <w:rPr>
          <w:rFonts w:ascii="Arial" w:hAnsi="Arial" w:cs="Arial"/>
        </w:rPr>
        <w:t xml:space="preserve"> or </w:t>
      </w:r>
      <w:r w:rsidR="001A0031">
        <w:rPr>
          <w:rFonts w:ascii="Arial" w:hAnsi="Arial" w:cs="Arial"/>
        </w:rPr>
        <w:t xml:space="preserve">regular </w:t>
      </w:r>
      <w:r w:rsidR="005E5C8A">
        <w:rPr>
          <w:rFonts w:ascii="Arial" w:hAnsi="Arial" w:cs="Arial"/>
        </w:rPr>
        <w:t xml:space="preserve">meetings </w:t>
      </w:r>
      <w:proofErr w:type="gramStart"/>
      <w:r w:rsidR="005E5C8A">
        <w:rPr>
          <w:rFonts w:ascii="Arial" w:hAnsi="Arial" w:cs="Arial"/>
        </w:rPr>
        <w:t>with</w:t>
      </w:r>
      <w:r w:rsidR="005A2B75">
        <w:rPr>
          <w:rFonts w:ascii="Arial" w:hAnsi="Arial" w:cs="Arial"/>
        </w:rPr>
        <w:t xml:space="preserve"> </w:t>
      </w:r>
      <w:r w:rsidR="005E5C8A">
        <w:rPr>
          <w:rFonts w:ascii="Arial" w:hAnsi="Arial" w:cs="Arial"/>
        </w:rPr>
        <w:t xml:space="preserve"> </w:t>
      </w:r>
      <w:r w:rsidR="001A0031">
        <w:rPr>
          <w:rFonts w:ascii="Arial" w:hAnsi="Arial" w:cs="Arial"/>
        </w:rPr>
        <w:t>p</w:t>
      </w:r>
      <w:r w:rsidR="005E5C8A">
        <w:rPr>
          <w:rFonts w:ascii="Arial" w:hAnsi="Arial" w:cs="Arial"/>
        </w:rPr>
        <w:t>arents</w:t>
      </w:r>
      <w:proofErr w:type="gramEnd"/>
      <w:r w:rsidR="005E5C8A">
        <w:rPr>
          <w:rFonts w:ascii="Arial" w:hAnsi="Arial" w:cs="Arial"/>
        </w:rPr>
        <w:t>/carers</w:t>
      </w:r>
    </w:p>
    <w:p w:rsidR="00345F75" w:rsidRDefault="001A0031">
      <w:pPr>
        <w:numPr>
          <w:ilvl w:val="0"/>
          <w:numId w:val="50"/>
        </w:numPr>
        <w:tabs>
          <w:tab w:val="clear" w:pos="1080"/>
          <w:tab w:val="num" w:pos="1058"/>
        </w:tabs>
        <w:spacing w:line="360" w:lineRule="auto"/>
        <w:ind w:left="1418" w:right="-151" w:hanging="709"/>
        <w:rPr>
          <w:rFonts w:ascii="Arial" w:hAnsi="Arial" w:cs="Arial"/>
        </w:rPr>
      </w:pPr>
      <w:r>
        <w:rPr>
          <w:rFonts w:ascii="Arial" w:hAnsi="Arial" w:cs="Arial"/>
        </w:rPr>
        <w:t xml:space="preserve">      </w:t>
      </w:r>
      <w:r w:rsidR="00345F75">
        <w:rPr>
          <w:rFonts w:ascii="Arial" w:hAnsi="Arial" w:cs="Arial"/>
        </w:rPr>
        <w:t xml:space="preserve">An assessment of a pupil's attainment of </w:t>
      </w:r>
      <w:r w:rsidR="005A2B75">
        <w:rPr>
          <w:rFonts w:ascii="Arial" w:hAnsi="Arial" w:cs="Arial"/>
        </w:rPr>
        <w:t xml:space="preserve">My Support Plan, </w:t>
      </w:r>
      <w:proofErr w:type="spellStart"/>
      <w:r w:rsidR="00345F75">
        <w:rPr>
          <w:rFonts w:ascii="Arial" w:hAnsi="Arial" w:cs="Arial"/>
        </w:rPr>
        <w:t>IEP</w:t>
      </w:r>
      <w:proofErr w:type="spellEnd"/>
      <w:r w:rsidR="0004230D">
        <w:rPr>
          <w:rFonts w:ascii="Arial" w:hAnsi="Arial" w:cs="Arial"/>
        </w:rPr>
        <w:t xml:space="preserve"> or other</w:t>
      </w:r>
      <w:r w:rsidR="00345F75">
        <w:rPr>
          <w:rFonts w:ascii="Arial" w:hAnsi="Arial" w:cs="Arial"/>
        </w:rPr>
        <w:t xml:space="preserve"> targets</w:t>
      </w:r>
    </w:p>
    <w:p w:rsidR="00345F75" w:rsidRDefault="00345F75">
      <w:pPr>
        <w:spacing w:line="360" w:lineRule="auto"/>
        <w:ind w:left="720" w:right="-151"/>
        <w:rPr>
          <w:rFonts w:ascii="Arial" w:hAnsi="Arial" w:cs="Arial"/>
        </w:rPr>
      </w:pPr>
      <w:r>
        <w:rPr>
          <w:rFonts w:ascii="Arial" w:hAnsi="Arial" w:cs="Arial"/>
        </w:rPr>
        <w:sym w:font="Monotype Sorts" w:char="F053"/>
      </w:r>
      <w:r>
        <w:rPr>
          <w:rFonts w:ascii="Arial" w:hAnsi="Arial" w:cs="Arial"/>
        </w:rPr>
        <w:tab/>
        <w:t>Consultation and collaboration with parents/carers</w:t>
      </w:r>
    </w:p>
    <w:p w:rsidR="00345F75" w:rsidRDefault="00345F75">
      <w:pPr>
        <w:spacing w:line="360" w:lineRule="auto"/>
        <w:ind w:left="720" w:right="-151"/>
        <w:rPr>
          <w:rFonts w:ascii="Arial" w:hAnsi="Arial" w:cs="Arial"/>
        </w:rPr>
      </w:pPr>
      <w:r>
        <w:rPr>
          <w:rFonts w:ascii="Arial" w:hAnsi="Arial" w:cs="Arial"/>
        </w:rPr>
        <w:sym w:font="Monotype Sorts" w:char="F053"/>
      </w:r>
      <w:r>
        <w:rPr>
          <w:rFonts w:ascii="Arial" w:hAnsi="Arial" w:cs="Arial"/>
        </w:rPr>
        <w:tab/>
        <w:t>Consultation with the pupil, where appropriate</w:t>
      </w:r>
    </w:p>
    <w:p w:rsidR="00345F75" w:rsidRDefault="00345F75">
      <w:pPr>
        <w:spacing w:line="360" w:lineRule="auto"/>
        <w:ind w:left="720" w:right="-151"/>
        <w:rPr>
          <w:rFonts w:ascii="Arial" w:hAnsi="Arial" w:cs="Arial"/>
        </w:rPr>
      </w:pPr>
      <w:r>
        <w:rPr>
          <w:rFonts w:ascii="Arial" w:hAnsi="Arial" w:cs="Arial"/>
        </w:rPr>
        <w:sym w:font="Monotype Sorts" w:char="F053"/>
      </w:r>
      <w:r>
        <w:rPr>
          <w:rFonts w:ascii="Arial" w:hAnsi="Arial" w:cs="Arial"/>
        </w:rPr>
        <w:tab/>
        <w:t>Consultation with external support agencies</w:t>
      </w:r>
    </w:p>
    <w:p w:rsidR="00345F75" w:rsidRDefault="00345F75">
      <w:pPr>
        <w:spacing w:line="360" w:lineRule="auto"/>
        <w:ind w:left="720" w:right="-151"/>
        <w:rPr>
          <w:rFonts w:ascii="Arial" w:hAnsi="Arial" w:cs="Arial"/>
        </w:rPr>
      </w:pPr>
      <w:r>
        <w:rPr>
          <w:rFonts w:ascii="Arial" w:hAnsi="Arial" w:cs="Arial"/>
        </w:rPr>
        <w:sym w:font="Monotype Sorts" w:char="F053"/>
      </w:r>
      <w:r>
        <w:rPr>
          <w:rFonts w:ascii="Arial" w:hAnsi="Arial" w:cs="Arial"/>
        </w:rPr>
        <w:tab/>
      </w:r>
      <w:r w:rsidR="00683C13">
        <w:rPr>
          <w:rFonts w:ascii="Arial" w:hAnsi="Arial" w:cs="Arial"/>
        </w:rPr>
        <w:t>Outcomes of a</w:t>
      </w:r>
      <w:r>
        <w:rPr>
          <w:rFonts w:ascii="Arial" w:hAnsi="Arial" w:cs="Arial"/>
        </w:rPr>
        <w:t>ny</w:t>
      </w:r>
      <w:r w:rsidR="001A0031">
        <w:rPr>
          <w:rFonts w:ascii="Arial" w:hAnsi="Arial" w:cs="Arial"/>
        </w:rPr>
        <w:t xml:space="preserve"> SEN</w:t>
      </w:r>
      <w:r>
        <w:rPr>
          <w:rFonts w:ascii="Arial" w:hAnsi="Arial" w:cs="Arial"/>
        </w:rPr>
        <w:t xml:space="preserve"> </w:t>
      </w:r>
      <w:r w:rsidR="00E77141">
        <w:rPr>
          <w:rFonts w:ascii="Arial" w:hAnsi="Arial" w:cs="Arial"/>
        </w:rPr>
        <w:t xml:space="preserve">support or </w:t>
      </w:r>
      <w:r>
        <w:rPr>
          <w:rFonts w:ascii="Arial" w:hAnsi="Arial" w:cs="Arial"/>
        </w:rPr>
        <w:t xml:space="preserve">provision </w:t>
      </w:r>
      <w:r w:rsidR="00E77141">
        <w:rPr>
          <w:rFonts w:ascii="Arial" w:hAnsi="Arial" w:cs="Arial"/>
        </w:rPr>
        <w:t>from</w:t>
      </w:r>
      <w:r>
        <w:rPr>
          <w:rFonts w:ascii="Arial" w:hAnsi="Arial" w:cs="Arial"/>
        </w:rPr>
        <w:t xml:space="preserve"> external support agencies</w:t>
      </w:r>
    </w:p>
    <w:p w:rsidR="00345F75" w:rsidRDefault="00DD11F7" w:rsidP="001D010D">
      <w:pPr>
        <w:numPr>
          <w:ilvl w:val="0"/>
          <w:numId w:val="35"/>
        </w:numPr>
        <w:tabs>
          <w:tab w:val="clear" w:pos="1440"/>
          <w:tab w:val="num" w:pos="1080"/>
        </w:tabs>
        <w:spacing w:line="360" w:lineRule="auto"/>
        <w:ind w:right="-151"/>
        <w:rPr>
          <w:rFonts w:ascii="Arial" w:hAnsi="Arial" w:cs="Arial"/>
        </w:rPr>
      </w:pPr>
      <w:r>
        <w:rPr>
          <w:rFonts w:ascii="Arial" w:hAnsi="Arial" w:cs="Arial"/>
        </w:rPr>
        <w:t xml:space="preserve">     </w:t>
      </w:r>
      <w:r w:rsidR="00345F75">
        <w:rPr>
          <w:rFonts w:ascii="Arial" w:hAnsi="Arial" w:cs="Arial"/>
        </w:rPr>
        <w:t xml:space="preserve">Evidence related to medical advice and/or </w:t>
      </w:r>
      <w:r w:rsidR="00E77141">
        <w:rPr>
          <w:rFonts w:ascii="Arial" w:hAnsi="Arial" w:cs="Arial"/>
        </w:rPr>
        <w:t>s</w:t>
      </w:r>
      <w:r w:rsidR="00345F75">
        <w:rPr>
          <w:rFonts w:ascii="Arial" w:hAnsi="Arial" w:cs="Arial"/>
        </w:rPr>
        <w:t xml:space="preserve">ocial </w:t>
      </w:r>
      <w:r w:rsidR="00E77141">
        <w:rPr>
          <w:rFonts w:ascii="Arial" w:hAnsi="Arial" w:cs="Arial"/>
        </w:rPr>
        <w:t>c</w:t>
      </w:r>
      <w:r w:rsidR="000B4D11">
        <w:rPr>
          <w:rFonts w:ascii="Arial" w:hAnsi="Arial" w:cs="Arial"/>
        </w:rPr>
        <w:t xml:space="preserve">are </w:t>
      </w:r>
      <w:r w:rsidR="00345F75">
        <w:rPr>
          <w:rFonts w:ascii="Arial" w:hAnsi="Arial" w:cs="Arial"/>
        </w:rPr>
        <w:t>involvement</w:t>
      </w:r>
    </w:p>
    <w:p w:rsidR="00345F75" w:rsidRPr="00294515" w:rsidRDefault="00345F75">
      <w:pPr>
        <w:spacing w:line="360" w:lineRule="auto"/>
        <w:ind w:right="-151"/>
        <w:rPr>
          <w:rFonts w:ascii="Arial" w:hAnsi="Arial" w:cs="Arial"/>
          <w:sz w:val="16"/>
          <w:szCs w:val="16"/>
        </w:rPr>
      </w:pPr>
    </w:p>
    <w:p w:rsidR="00345F75" w:rsidRPr="00294515" w:rsidRDefault="00345F75" w:rsidP="001D010D">
      <w:pPr>
        <w:spacing w:line="360" w:lineRule="auto"/>
        <w:ind w:left="113" w:right="-153"/>
        <w:rPr>
          <w:rFonts w:ascii="Arial" w:hAnsi="Arial" w:cs="Arial"/>
          <w:b/>
          <w:sz w:val="16"/>
          <w:szCs w:val="16"/>
        </w:rPr>
      </w:pPr>
      <w:r>
        <w:rPr>
          <w:rFonts w:ascii="Arial" w:hAnsi="Arial" w:cs="Arial"/>
          <w:b/>
        </w:rPr>
        <w:t xml:space="preserve">Very little of this </w:t>
      </w:r>
      <w:r w:rsidR="007862ED">
        <w:rPr>
          <w:rFonts w:ascii="Arial" w:hAnsi="Arial" w:cs="Arial"/>
          <w:b/>
        </w:rPr>
        <w:t xml:space="preserve">evidence </w:t>
      </w:r>
      <w:r>
        <w:rPr>
          <w:rFonts w:ascii="Arial" w:hAnsi="Arial" w:cs="Arial"/>
          <w:b/>
        </w:rPr>
        <w:t xml:space="preserve">needs to be </w:t>
      </w:r>
      <w:r w:rsidR="007862ED">
        <w:rPr>
          <w:rFonts w:ascii="Arial" w:hAnsi="Arial" w:cs="Arial"/>
          <w:b/>
        </w:rPr>
        <w:t xml:space="preserve">collected </w:t>
      </w:r>
      <w:r>
        <w:rPr>
          <w:rFonts w:ascii="Arial" w:hAnsi="Arial" w:cs="Arial"/>
          <w:b/>
        </w:rPr>
        <w:t>as a separate exercise</w:t>
      </w:r>
      <w:r w:rsidR="00294515">
        <w:rPr>
          <w:rFonts w:ascii="Arial" w:hAnsi="Arial" w:cs="Arial"/>
          <w:b/>
        </w:rPr>
        <w:t xml:space="preserve"> </w:t>
      </w:r>
      <w:r>
        <w:rPr>
          <w:rFonts w:ascii="Arial" w:hAnsi="Arial" w:cs="Arial"/>
          <w:b/>
        </w:rPr>
        <w:t>from that of meeting the pupils needs</w:t>
      </w:r>
      <w:r w:rsidR="000337FD">
        <w:rPr>
          <w:rFonts w:ascii="Arial" w:hAnsi="Arial" w:cs="Arial"/>
          <w:b/>
        </w:rPr>
        <w:t>, i.e.;</w:t>
      </w:r>
    </w:p>
    <w:p w:rsidR="00482819" w:rsidRDefault="00482819" w:rsidP="001D010D">
      <w:pPr>
        <w:numPr>
          <w:ilvl w:val="0"/>
          <w:numId w:val="35"/>
        </w:numPr>
        <w:tabs>
          <w:tab w:val="clear" w:pos="1440"/>
          <w:tab w:val="num" w:pos="1080"/>
        </w:tabs>
        <w:spacing w:after="120"/>
        <w:ind w:right="-153"/>
        <w:rPr>
          <w:rFonts w:ascii="Arial" w:hAnsi="Arial" w:cs="Arial"/>
        </w:rPr>
      </w:pPr>
      <w:r>
        <w:rPr>
          <w:rFonts w:ascii="Arial" w:hAnsi="Arial" w:cs="Arial"/>
        </w:rPr>
        <w:t>Existing records of the impact of interventions on</w:t>
      </w:r>
      <w:r w:rsidR="007862ED">
        <w:rPr>
          <w:rFonts w:ascii="Arial" w:hAnsi="Arial" w:cs="Arial"/>
        </w:rPr>
        <w:t xml:space="preserve"> a pupil’s</w:t>
      </w:r>
      <w:r>
        <w:rPr>
          <w:rFonts w:ascii="Arial" w:hAnsi="Arial" w:cs="Arial"/>
        </w:rPr>
        <w:t xml:space="preserve"> knowledge,</w:t>
      </w:r>
      <w:r w:rsidR="00160671">
        <w:rPr>
          <w:rFonts w:ascii="Arial" w:hAnsi="Arial" w:cs="Arial"/>
        </w:rPr>
        <w:t xml:space="preserve"> </w:t>
      </w:r>
      <w:r>
        <w:rPr>
          <w:rFonts w:ascii="Arial" w:hAnsi="Arial" w:cs="Arial"/>
        </w:rPr>
        <w:t>understanding and progress.</w:t>
      </w:r>
    </w:p>
    <w:p w:rsidR="00482819" w:rsidRPr="00217070" w:rsidRDefault="00482819" w:rsidP="001D010D">
      <w:pPr>
        <w:numPr>
          <w:ilvl w:val="0"/>
          <w:numId w:val="35"/>
        </w:numPr>
        <w:tabs>
          <w:tab w:val="clear" w:pos="1440"/>
          <w:tab w:val="num" w:pos="1080"/>
        </w:tabs>
        <w:spacing w:after="120"/>
        <w:ind w:right="-153"/>
        <w:rPr>
          <w:rFonts w:ascii="Arial" w:hAnsi="Arial" w:cs="Arial"/>
        </w:rPr>
      </w:pPr>
      <w:r>
        <w:rPr>
          <w:rFonts w:ascii="Arial" w:hAnsi="Arial" w:cs="Arial"/>
        </w:rPr>
        <w:t xml:space="preserve">Provision by external support agencies will be noted in the school's minutes of meetings in addition to which, those agencies will maintain their own records </w:t>
      </w:r>
      <w:r w:rsidR="000B4D11">
        <w:rPr>
          <w:rFonts w:ascii="Arial" w:hAnsi="Arial" w:cs="Arial"/>
        </w:rPr>
        <w:t xml:space="preserve">/ </w:t>
      </w:r>
      <w:r w:rsidRPr="00217070">
        <w:rPr>
          <w:rFonts w:ascii="Arial" w:hAnsi="Arial" w:cs="Arial"/>
        </w:rPr>
        <w:t>notes made during those meetings.</w:t>
      </w:r>
    </w:p>
    <w:p w:rsidR="00482819" w:rsidRDefault="00482819" w:rsidP="001D010D">
      <w:pPr>
        <w:numPr>
          <w:ilvl w:val="0"/>
          <w:numId w:val="35"/>
        </w:numPr>
        <w:tabs>
          <w:tab w:val="clear" w:pos="1440"/>
          <w:tab w:val="num" w:pos="1080"/>
        </w:tabs>
        <w:spacing w:after="120"/>
        <w:ind w:right="-153"/>
        <w:rPr>
          <w:rFonts w:ascii="Arial" w:hAnsi="Arial" w:cs="Arial"/>
        </w:rPr>
      </w:pPr>
      <w:r>
        <w:rPr>
          <w:rFonts w:ascii="Arial" w:hAnsi="Arial" w:cs="Arial"/>
        </w:rPr>
        <w:t>The on-going assessment of subjects, topics and modules, with annotated marking and personal target setting, provide ample evidence of attainment and progress across the N</w:t>
      </w:r>
      <w:r w:rsidR="001A0031">
        <w:rPr>
          <w:rFonts w:ascii="Arial" w:hAnsi="Arial" w:cs="Arial"/>
        </w:rPr>
        <w:t>ational Curriculum.</w:t>
      </w:r>
    </w:p>
    <w:p w:rsidR="00345F75" w:rsidRDefault="00482819" w:rsidP="001D010D">
      <w:pPr>
        <w:numPr>
          <w:ilvl w:val="0"/>
          <w:numId w:val="35"/>
        </w:numPr>
        <w:tabs>
          <w:tab w:val="clear" w:pos="1440"/>
          <w:tab w:val="num" w:pos="1080"/>
        </w:tabs>
        <w:spacing w:after="120"/>
        <w:ind w:right="-153"/>
        <w:rPr>
          <w:rFonts w:ascii="Arial" w:hAnsi="Arial" w:cs="Arial"/>
        </w:rPr>
      </w:pPr>
      <w:r>
        <w:rPr>
          <w:rFonts w:ascii="Arial" w:hAnsi="Arial" w:cs="Arial"/>
        </w:rPr>
        <w:t xml:space="preserve">Planning </w:t>
      </w:r>
      <w:r w:rsidR="00345F75">
        <w:rPr>
          <w:rFonts w:ascii="Arial" w:hAnsi="Arial" w:cs="Arial"/>
        </w:rPr>
        <w:t>provide</w:t>
      </w:r>
      <w:r>
        <w:rPr>
          <w:rFonts w:ascii="Arial" w:hAnsi="Arial" w:cs="Arial"/>
        </w:rPr>
        <w:t>s</w:t>
      </w:r>
      <w:r w:rsidR="00345F75">
        <w:rPr>
          <w:rFonts w:ascii="Arial" w:hAnsi="Arial" w:cs="Arial"/>
        </w:rPr>
        <w:t xml:space="preserve"> evidence of pupil-specific differentiation</w:t>
      </w:r>
    </w:p>
    <w:p w:rsidR="00217070" w:rsidRDefault="00345F75" w:rsidP="001D010D">
      <w:pPr>
        <w:numPr>
          <w:ilvl w:val="0"/>
          <w:numId w:val="35"/>
        </w:numPr>
        <w:tabs>
          <w:tab w:val="clear" w:pos="1440"/>
          <w:tab w:val="num" w:pos="1080"/>
        </w:tabs>
        <w:spacing w:after="120"/>
        <w:ind w:right="-153"/>
        <w:rPr>
          <w:rFonts w:ascii="Arial" w:hAnsi="Arial" w:cs="Arial"/>
        </w:rPr>
      </w:pPr>
      <w:r>
        <w:rPr>
          <w:rFonts w:ascii="Arial" w:hAnsi="Arial" w:cs="Arial"/>
        </w:rPr>
        <w:t xml:space="preserve">The evidence of the formulation </w:t>
      </w:r>
      <w:r w:rsidR="00482819">
        <w:rPr>
          <w:rFonts w:ascii="Arial" w:hAnsi="Arial" w:cs="Arial"/>
        </w:rPr>
        <w:t xml:space="preserve">and implementation </w:t>
      </w:r>
      <w:r>
        <w:rPr>
          <w:rFonts w:ascii="Arial" w:hAnsi="Arial" w:cs="Arial"/>
        </w:rPr>
        <w:t>of a</w:t>
      </w:r>
      <w:r w:rsidR="005A2B75">
        <w:rPr>
          <w:rFonts w:ascii="Arial" w:hAnsi="Arial" w:cs="Arial"/>
        </w:rPr>
        <w:t xml:space="preserve"> My Support Plan,</w:t>
      </w:r>
      <w:r>
        <w:rPr>
          <w:rFonts w:ascii="Arial" w:hAnsi="Arial" w:cs="Arial"/>
        </w:rPr>
        <w:t xml:space="preserve"> </w:t>
      </w:r>
      <w:proofErr w:type="spellStart"/>
      <w:r>
        <w:rPr>
          <w:rFonts w:ascii="Arial" w:hAnsi="Arial" w:cs="Arial"/>
        </w:rPr>
        <w:t>IEP</w:t>
      </w:r>
      <w:proofErr w:type="spellEnd"/>
      <w:r>
        <w:rPr>
          <w:rFonts w:ascii="Arial" w:hAnsi="Arial" w:cs="Arial"/>
        </w:rPr>
        <w:t xml:space="preserve"> </w:t>
      </w:r>
      <w:r w:rsidR="0094790C">
        <w:rPr>
          <w:rFonts w:ascii="Arial" w:hAnsi="Arial" w:cs="Arial"/>
        </w:rPr>
        <w:t xml:space="preserve">or equivalent </w:t>
      </w:r>
      <w:r>
        <w:rPr>
          <w:rFonts w:ascii="Arial" w:hAnsi="Arial" w:cs="Arial"/>
        </w:rPr>
        <w:t xml:space="preserve">is </w:t>
      </w:r>
      <w:r w:rsidRPr="001D010D">
        <w:rPr>
          <w:rFonts w:ascii="Arial" w:hAnsi="Arial" w:cs="Arial"/>
        </w:rPr>
        <w:t>that it can be produced and can be seen to be familiar to all those implementing it.</w:t>
      </w:r>
    </w:p>
    <w:p w:rsidR="00345F75" w:rsidRPr="00294515" w:rsidRDefault="00345F75">
      <w:pPr>
        <w:spacing w:line="360" w:lineRule="auto"/>
        <w:ind w:right="-151"/>
        <w:rPr>
          <w:rFonts w:ascii="Arial" w:hAnsi="Arial" w:cs="Arial"/>
          <w:sz w:val="16"/>
          <w:szCs w:val="16"/>
        </w:rPr>
      </w:pPr>
    </w:p>
    <w:p w:rsidR="00345F75" w:rsidRDefault="00345F75" w:rsidP="00837139">
      <w:pPr>
        <w:numPr>
          <w:ilvl w:val="0"/>
          <w:numId w:val="36"/>
        </w:numPr>
        <w:tabs>
          <w:tab w:val="clear" w:pos="473"/>
          <w:tab w:val="num" w:pos="66"/>
        </w:tabs>
        <w:ind w:left="425" w:right="-153" w:hanging="312"/>
        <w:rPr>
          <w:rFonts w:ascii="Arial" w:hAnsi="Arial" w:cs="Arial"/>
        </w:rPr>
      </w:pPr>
      <w:r>
        <w:rPr>
          <w:rFonts w:ascii="Arial" w:hAnsi="Arial" w:cs="Arial"/>
        </w:rPr>
        <w:t>Evidence is required by different people and/or for dif</w:t>
      </w:r>
      <w:r w:rsidR="00294515">
        <w:rPr>
          <w:rFonts w:ascii="Arial" w:hAnsi="Arial" w:cs="Arial"/>
        </w:rPr>
        <w:t xml:space="preserve">ferent purposes throughout the </w:t>
      </w:r>
      <w:r>
        <w:rPr>
          <w:rFonts w:ascii="Arial" w:hAnsi="Arial" w:cs="Arial"/>
        </w:rPr>
        <w:t xml:space="preserve">graduated approach but </w:t>
      </w:r>
      <w:proofErr w:type="spellStart"/>
      <w:r>
        <w:rPr>
          <w:rFonts w:ascii="Arial" w:hAnsi="Arial" w:cs="Arial"/>
        </w:rPr>
        <w:t>LAs</w:t>
      </w:r>
      <w:proofErr w:type="spellEnd"/>
      <w:r>
        <w:rPr>
          <w:rFonts w:ascii="Arial" w:hAnsi="Arial" w:cs="Arial"/>
        </w:rPr>
        <w:t xml:space="preserve"> </w:t>
      </w:r>
      <w:proofErr w:type="gramStart"/>
      <w:r>
        <w:rPr>
          <w:rFonts w:ascii="Arial" w:hAnsi="Arial" w:cs="Arial"/>
        </w:rPr>
        <w:t>are</w:t>
      </w:r>
      <w:proofErr w:type="gramEnd"/>
      <w:r>
        <w:rPr>
          <w:rFonts w:ascii="Arial" w:hAnsi="Arial" w:cs="Arial"/>
        </w:rPr>
        <w:t xml:space="preserve"> </w:t>
      </w:r>
      <w:r>
        <w:rPr>
          <w:rFonts w:ascii="Arial" w:hAnsi="Arial" w:cs="Arial"/>
          <w:u w:val="single"/>
        </w:rPr>
        <w:t xml:space="preserve">required </w:t>
      </w:r>
      <w:r>
        <w:rPr>
          <w:rFonts w:ascii="Arial" w:hAnsi="Arial" w:cs="Arial"/>
        </w:rPr>
        <w:t xml:space="preserve">to have access to this evidence in order to </w:t>
      </w:r>
      <w:r w:rsidR="00294515">
        <w:rPr>
          <w:rFonts w:ascii="Arial" w:hAnsi="Arial" w:cs="Arial"/>
        </w:rPr>
        <w:t xml:space="preserve">     </w:t>
      </w:r>
      <w:r>
        <w:rPr>
          <w:rFonts w:ascii="Arial" w:hAnsi="Arial" w:cs="Arial"/>
        </w:rPr>
        <w:t>fulfil their statutory obligations.</w:t>
      </w:r>
    </w:p>
    <w:p w:rsidR="007862ED" w:rsidRDefault="007862ED" w:rsidP="001D010D">
      <w:pPr>
        <w:spacing w:line="360" w:lineRule="auto"/>
        <w:ind w:right="-151"/>
        <w:rPr>
          <w:rFonts w:ascii="Arial" w:hAnsi="Arial" w:cs="Arial"/>
        </w:rPr>
      </w:pPr>
    </w:p>
    <w:p w:rsidR="00392E57" w:rsidRDefault="00345F75">
      <w:pPr>
        <w:spacing w:line="360" w:lineRule="auto"/>
        <w:ind w:left="113" w:right="-151"/>
        <w:jc w:val="center"/>
        <w:rPr>
          <w:rFonts w:ascii="Arial" w:hAnsi="Arial" w:cs="Arial"/>
          <w:b/>
          <w:u w:val="single"/>
        </w:rPr>
      </w:pPr>
      <w:r>
        <w:rPr>
          <w:rFonts w:ascii="Arial" w:hAnsi="Arial" w:cs="Arial"/>
          <w:b/>
          <w:u w:val="single"/>
        </w:rPr>
        <w:t>Specific Issues</w:t>
      </w:r>
    </w:p>
    <w:p w:rsidR="005472D9" w:rsidRDefault="005472D9" w:rsidP="00837139">
      <w:pPr>
        <w:ind w:left="113" w:right="-153"/>
        <w:rPr>
          <w:rFonts w:ascii="Arial" w:hAnsi="Arial" w:cs="Arial"/>
        </w:rPr>
      </w:pPr>
      <w:r>
        <w:rPr>
          <w:rFonts w:ascii="Arial" w:hAnsi="Arial" w:cs="Arial"/>
        </w:rPr>
        <w:t xml:space="preserve">The following has been drafted in response to questions raised which relate these issues to Special Educational Needs and the </w:t>
      </w:r>
      <w:r w:rsidR="00765BC2">
        <w:rPr>
          <w:rFonts w:ascii="Arial" w:hAnsi="Arial" w:cs="Arial"/>
        </w:rPr>
        <w:t xml:space="preserve">2014 </w:t>
      </w:r>
      <w:r>
        <w:rPr>
          <w:rFonts w:ascii="Arial" w:hAnsi="Arial" w:cs="Arial"/>
        </w:rPr>
        <w:t xml:space="preserve">Code of Practice.  They are not, in any way, </w:t>
      </w:r>
      <w:r>
        <w:rPr>
          <w:rFonts w:ascii="Arial" w:hAnsi="Arial" w:cs="Arial"/>
        </w:rPr>
        <w:lastRenderedPageBreak/>
        <w:t>seen as providing adequate information related to these areas per se, for which schools are directed towards appropriate sections of</w:t>
      </w:r>
      <w:r w:rsidR="000B4D11">
        <w:rPr>
          <w:rFonts w:ascii="Arial" w:hAnsi="Arial" w:cs="Arial"/>
        </w:rPr>
        <w:t xml:space="preserve"> the Education and </w:t>
      </w:r>
      <w:r w:rsidR="00160671">
        <w:rPr>
          <w:rFonts w:ascii="Arial" w:hAnsi="Arial" w:cs="Arial"/>
        </w:rPr>
        <w:t>Inclusion</w:t>
      </w:r>
      <w:r w:rsidR="000B4D11">
        <w:rPr>
          <w:rFonts w:ascii="Arial" w:hAnsi="Arial" w:cs="Arial"/>
        </w:rPr>
        <w:t xml:space="preserve"> Service</w:t>
      </w:r>
      <w:r>
        <w:rPr>
          <w:rFonts w:ascii="Arial" w:hAnsi="Arial" w:cs="Arial"/>
        </w:rPr>
        <w:t xml:space="preserve"> specific publications and/or in-service training.  </w:t>
      </w:r>
    </w:p>
    <w:p w:rsidR="00224B8C" w:rsidRDefault="00224B8C" w:rsidP="005472D9">
      <w:pPr>
        <w:spacing w:line="360" w:lineRule="auto"/>
        <w:ind w:left="113" w:right="-151"/>
        <w:rPr>
          <w:rFonts w:ascii="Arial" w:hAnsi="Arial" w:cs="Arial"/>
        </w:rPr>
      </w:pPr>
    </w:p>
    <w:p w:rsidR="00392E57" w:rsidRDefault="005472D9">
      <w:pPr>
        <w:spacing w:line="360" w:lineRule="auto"/>
        <w:ind w:left="113" w:right="-151"/>
        <w:rPr>
          <w:rFonts w:ascii="Arial" w:hAnsi="Arial" w:cs="Arial"/>
          <w:b/>
          <w:u w:val="single"/>
        </w:rPr>
      </w:pPr>
      <w:r>
        <w:rPr>
          <w:rFonts w:ascii="Arial" w:hAnsi="Arial" w:cs="Arial"/>
          <w:b/>
          <w:u w:val="single"/>
        </w:rPr>
        <w:t>Parental Consultation</w:t>
      </w:r>
      <w:r w:rsidR="00302B94">
        <w:rPr>
          <w:rFonts w:ascii="Arial" w:hAnsi="Arial" w:cs="Arial"/>
          <w:b/>
          <w:u w:val="single"/>
        </w:rPr>
        <w:t xml:space="preserve"> and Involvement</w:t>
      </w:r>
    </w:p>
    <w:p w:rsidR="005472D9" w:rsidRDefault="005472D9" w:rsidP="00837139">
      <w:pPr>
        <w:ind w:left="113" w:right="-153"/>
        <w:rPr>
          <w:rFonts w:ascii="Arial" w:hAnsi="Arial" w:cs="Arial"/>
        </w:rPr>
      </w:pPr>
      <w:r w:rsidRPr="0086738C">
        <w:rPr>
          <w:rFonts w:ascii="Arial" w:hAnsi="Arial" w:cs="Arial"/>
        </w:rPr>
        <w:t xml:space="preserve">The Governing Body of a school must ensure that parents are notified of a decision by the school that SEN </w:t>
      </w:r>
      <w:r w:rsidR="000337FD">
        <w:rPr>
          <w:rFonts w:ascii="Arial" w:hAnsi="Arial" w:cs="Arial"/>
        </w:rPr>
        <w:t xml:space="preserve">Support </w:t>
      </w:r>
      <w:r w:rsidRPr="0086738C">
        <w:rPr>
          <w:rFonts w:ascii="Arial" w:hAnsi="Arial" w:cs="Arial"/>
        </w:rPr>
        <w:t>is being made for</w:t>
      </w:r>
      <w:r w:rsidR="000337FD">
        <w:rPr>
          <w:rFonts w:ascii="Arial" w:hAnsi="Arial" w:cs="Arial"/>
        </w:rPr>
        <w:t xml:space="preserve"> a child or young person</w:t>
      </w:r>
      <w:r w:rsidRPr="0086738C">
        <w:rPr>
          <w:rFonts w:ascii="Arial" w:hAnsi="Arial" w:cs="Arial"/>
        </w:rPr>
        <w:t xml:space="preserve">. </w:t>
      </w:r>
    </w:p>
    <w:p w:rsidR="00294515" w:rsidRPr="00294515" w:rsidRDefault="00294515" w:rsidP="00837139">
      <w:pPr>
        <w:ind w:left="284" w:right="-153"/>
        <w:rPr>
          <w:rFonts w:ascii="Arial" w:hAnsi="Arial" w:cs="Arial"/>
          <w:sz w:val="16"/>
          <w:szCs w:val="16"/>
        </w:rPr>
      </w:pPr>
    </w:p>
    <w:p w:rsidR="007862ED" w:rsidRPr="00837139" w:rsidRDefault="005472D9" w:rsidP="00837139">
      <w:pPr>
        <w:numPr>
          <w:ilvl w:val="0"/>
          <w:numId w:val="51"/>
        </w:numPr>
        <w:tabs>
          <w:tab w:val="clear" w:pos="1440"/>
          <w:tab w:val="num" w:pos="66"/>
        </w:tabs>
        <w:ind w:left="426" w:right="-153" w:hanging="284"/>
        <w:rPr>
          <w:rFonts w:ascii="Arial" w:hAnsi="Arial" w:cs="Arial"/>
          <w:b/>
          <w:u w:val="single"/>
        </w:rPr>
      </w:pPr>
      <w:r>
        <w:rPr>
          <w:rFonts w:ascii="Arial" w:hAnsi="Arial" w:cs="Arial"/>
        </w:rPr>
        <w:t>Parents hold key information and have a critical ro</w:t>
      </w:r>
      <w:r w:rsidR="00294515">
        <w:rPr>
          <w:rFonts w:ascii="Arial" w:hAnsi="Arial" w:cs="Arial"/>
        </w:rPr>
        <w:t xml:space="preserve">le to play in their children's </w:t>
      </w:r>
      <w:r>
        <w:rPr>
          <w:rFonts w:ascii="Arial" w:hAnsi="Arial" w:cs="Arial"/>
        </w:rPr>
        <w:t>education.  They have unique strengths, knowledge a</w:t>
      </w:r>
      <w:r w:rsidR="00294515">
        <w:rPr>
          <w:rFonts w:ascii="Arial" w:hAnsi="Arial" w:cs="Arial"/>
        </w:rPr>
        <w:t xml:space="preserve">nd experience to contribute to </w:t>
      </w:r>
      <w:r>
        <w:rPr>
          <w:rFonts w:ascii="Arial" w:hAnsi="Arial" w:cs="Arial"/>
        </w:rPr>
        <w:t>the shared view of a child's needs and the best w</w:t>
      </w:r>
      <w:r w:rsidR="00294515">
        <w:rPr>
          <w:rFonts w:ascii="Arial" w:hAnsi="Arial" w:cs="Arial"/>
        </w:rPr>
        <w:t xml:space="preserve">ays of supporting them.  It is </w:t>
      </w:r>
      <w:r>
        <w:rPr>
          <w:rFonts w:ascii="Arial" w:hAnsi="Arial" w:cs="Arial"/>
        </w:rPr>
        <w:t xml:space="preserve">therefore essential that all professionals actively work with parents and value the contribution they make.  All parents of children with special educational needs should be treated as partners.  </w:t>
      </w:r>
    </w:p>
    <w:p w:rsidR="005472D9" w:rsidRDefault="005472D9" w:rsidP="00837139">
      <w:pPr>
        <w:ind w:left="426" w:right="-153"/>
        <w:rPr>
          <w:rFonts w:ascii="Arial" w:hAnsi="Arial" w:cs="Arial"/>
          <w:b/>
          <w:u w:val="single"/>
        </w:rPr>
      </w:pPr>
    </w:p>
    <w:p w:rsidR="005472D9" w:rsidRPr="0086738C" w:rsidRDefault="005472D9" w:rsidP="001D010D">
      <w:pPr>
        <w:widowControl/>
        <w:autoSpaceDE w:val="0"/>
        <w:autoSpaceDN w:val="0"/>
        <w:adjustRightInd w:val="0"/>
        <w:ind w:left="720"/>
        <w:rPr>
          <w:rFonts w:ascii="Frutiger-Light" w:hAnsi="Frutiger-Light" w:cs="Frutiger-Light"/>
          <w:i/>
          <w:snapToGrid/>
          <w:sz w:val="22"/>
          <w:szCs w:val="22"/>
          <w:lang w:eastAsia="en-GB"/>
        </w:rPr>
      </w:pPr>
      <w:r w:rsidRPr="0086738C">
        <w:rPr>
          <w:rFonts w:ascii="Frutiger-Light" w:hAnsi="Frutiger-Light" w:cs="Frutiger-Light"/>
          <w:i/>
          <w:snapToGrid/>
          <w:sz w:val="22"/>
          <w:szCs w:val="22"/>
          <w:lang w:eastAsia="en-GB"/>
        </w:rPr>
        <w:t xml:space="preserve">'Good, honest and open communication is </w:t>
      </w:r>
      <w:proofErr w:type="gramStart"/>
      <w:r w:rsidRPr="0086738C">
        <w:rPr>
          <w:rFonts w:ascii="Frutiger-Light" w:hAnsi="Frutiger-Light" w:cs="Frutiger-Light"/>
          <w:i/>
          <w:snapToGrid/>
          <w:sz w:val="22"/>
          <w:szCs w:val="22"/>
          <w:lang w:eastAsia="en-GB"/>
        </w:rPr>
        <w:t>key</w:t>
      </w:r>
      <w:proofErr w:type="gramEnd"/>
      <w:r w:rsidRPr="0086738C">
        <w:rPr>
          <w:rFonts w:ascii="Frutiger-Light" w:hAnsi="Frutiger-Light" w:cs="Frutiger-Light"/>
          <w:i/>
          <w:snapToGrid/>
          <w:sz w:val="22"/>
          <w:szCs w:val="22"/>
          <w:lang w:eastAsia="en-GB"/>
        </w:rPr>
        <w:t xml:space="preserve"> to the development of positive</w:t>
      </w:r>
    </w:p>
    <w:p w:rsidR="005472D9" w:rsidRPr="0086738C" w:rsidRDefault="005472D9" w:rsidP="001D010D">
      <w:pPr>
        <w:widowControl/>
        <w:autoSpaceDE w:val="0"/>
        <w:autoSpaceDN w:val="0"/>
        <w:adjustRightInd w:val="0"/>
        <w:ind w:left="720"/>
        <w:rPr>
          <w:rFonts w:ascii="Frutiger-Light" w:hAnsi="Frutiger-Light" w:cs="Frutiger-Light"/>
          <w:i/>
          <w:snapToGrid/>
          <w:sz w:val="22"/>
          <w:szCs w:val="22"/>
          <w:lang w:eastAsia="en-GB"/>
        </w:rPr>
      </w:pPr>
      <w:proofErr w:type="gramStart"/>
      <w:r w:rsidRPr="0086738C">
        <w:rPr>
          <w:rFonts w:ascii="Frutiger-Light" w:hAnsi="Frutiger-Light" w:cs="Frutiger-Light"/>
          <w:i/>
          <w:snapToGrid/>
          <w:sz w:val="22"/>
          <w:szCs w:val="22"/>
          <w:lang w:eastAsia="en-GB"/>
        </w:rPr>
        <w:t>working</w:t>
      </w:r>
      <w:proofErr w:type="gramEnd"/>
      <w:r w:rsidRPr="0086738C">
        <w:rPr>
          <w:rFonts w:ascii="Frutiger-Light" w:hAnsi="Frutiger-Light" w:cs="Frutiger-Light"/>
          <w:i/>
          <w:snapToGrid/>
          <w:sz w:val="22"/>
          <w:szCs w:val="22"/>
          <w:lang w:eastAsia="en-GB"/>
        </w:rPr>
        <w:t xml:space="preserve"> relationships and requires practitioners who listen to parents and are</w:t>
      </w:r>
    </w:p>
    <w:p w:rsidR="005472D9" w:rsidRPr="0086738C" w:rsidRDefault="005472D9" w:rsidP="001D010D">
      <w:pPr>
        <w:widowControl/>
        <w:autoSpaceDE w:val="0"/>
        <w:autoSpaceDN w:val="0"/>
        <w:adjustRightInd w:val="0"/>
        <w:ind w:left="720"/>
        <w:rPr>
          <w:rFonts w:ascii="Frutiger-Light" w:hAnsi="Frutiger-Light" w:cs="Frutiger-Light"/>
          <w:i/>
          <w:snapToGrid/>
          <w:sz w:val="22"/>
          <w:szCs w:val="22"/>
          <w:lang w:eastAsia="en-GB"/>
        </w:rPr>
      </w:pPr>
      <w:proofErr w:type="gramStart"/>
      <w:r w:rsidRPr="0086738C">
        <w:rPr>
          <w:rFonts w:ascii="Frutiger-Light" w:hAnsi="Frutiger-Light" w:cs="Frutiger-Light"/>
          <w:i/>
          <w:snapToGrid/>
          <w:sz w:val="22"/>
          <w:szCs w:val="22"/>
          <w:lang w:eastAsia="en-GB"/>
        </w:rPr>
        <w:t>trusted</w:t>
      </w:r>
      <w:proofErr w:type="gramEnd"/>
      <w:r w:rsidRPr="0086738C">
        <w:rPr>
          <w:rFonts w:ascii="Frutiger-Light" w:hAnsi="Frutiger-Light" w:cs="Frutiger-Light"/>
          <w:i/>
          <w:snapToGrid/>
          <w:sz w:val="22"/>
          <w:szCs w:val="22"/>
          <w:lang w:eastAsia="en-GB"/>
        </w:rPr>
        <w:t xml:space="preserve"> by them. Parents’ confidence in the SEN system and in schools and local</w:t>
      </w:r>
    </w:p>
    <w:p w:rsidR="005472D9" w:rsidRPr="0086738C" w:rsidRDefault="005472D9" w:rsidP="001D010D">
      <w:pPr>
        <w:widowControl/>
        <w:autoSpaceDE w:val="0"/>
        <w:autoSpaceDN w:val="0"/>
        <w:adjustRightInd w:val="0"/>
        <w:ind w:left="720"/>
        <w:rPr>
          <w:rFonts w:ascii="Frutiger-Light" w:hAnsi="Frutiger-Light" w:cs="Frutiger-Light"/>
          <w:i/>
          <w:snapToGrid/>
          <w:sz w:val="22"/>
          <w:szCs w:val="22"/>
          <w:lang w:eastAsia="en-GB"/>
        </w:rPr>
      </w:pPr>
      <w:proofErr w:type="gramStart"/>
      <w:r w:rsidRPr="0086738C">
        <w:rPr>
          <w:rFonts w:ascii="Frutiger-Light" w:hAnsi="Frutiger-Light" w:cs="Frutiger-Light"/>
          <w:i/>
          <w:snapToGrid/>
          <w:sz w:val="22"/>
          <w:szCs w:val="22"/>
          <w:lang w:eastAsia="en-GB"/>
        </w:rPr>
        <w:t>authorities</w:t>
      </w:r>
      <w:proofErr w:type="gramEnd"/>
      <w:r w:rsidRPr="0086738C">
        <w:rPr>
          <w:rFonts w:ascii="Frutiger-Light" w:hAnsi="Frutiger-Light" w:cs="Frutiger-Light"/>
          <w:i/>
          <w:snapToGrid/>
          <w:sz w:val="22"/>
          <w:szCs w:val="22"/>
          <w:lang w:eastAsia="en-GB"/>
        </w:rPr>
        <w:t xml:space="preserve"> in particular, is significantly coloured by the quality of communication</w:t>
      </w:r>
    </w:p>
    <w:p w:rsidR="005472D9" w:rsidRPr="0086738C" w:rsidRDefault="005472D9" w:rsidP="001D010D">
      <w:pPr>
        <w:widowControl/>
        <w:autoSpaceDE w:val="0"/>
        <w:autoSpaceDN w:val="0"/>
        <w:adjustRightInd w:val="0"/>
        <w:ind w:left="720"/>
        <w:rPr>
          <w:rFonts w:ascii="Frutiger-Light" w:hAnsi="Frutiger-Light" w:cs="Frutiger-Light"/>
          <w:i/>
          <w:snapToGrid/>
          <w:sz w:val="13"/>
          <w:szCs w:val="13"/>
          <w:lang w:eastAsia="en-GB"/>
        </w:rPr>
      </w:pPr>
      <w:proofErr w:type="gramStart"/>
      <w:r w:rsidRPr="0086738C">
        <w:rPr>
          <w:rFonts w:ascii="Frutiger-Light" w:hAnsi="Frutiger-Light" w:cs="Frutiger-Light"/>
          <w:i/>
          <w:snapToGrid/>
          <w:sz w:val="22"/>
          <w:szCs w:val="22"/>
          <w:lang w:eastAsia="en-GB"/>
        </w:rPr>
        <w:t>with</w:t>
      </w:r>
      <w:proofErr w:type="gramEnd"/>
      <w:r w:rsidRPr="0086738C">
        <w:rPr>
          <w:rFonts w:ascii="Frutiger-Light" w:hAnsi="Frutiger-Light" w:cs="Frutiger-Light"/>
          <w:i/>
          <w:snapToGrid/>
          <w:sz w:val="22"/>
          <w:szCs w:val="22"/>
          <w:lang w:eastAsia="en-GB"/>
        </w:rPr>
        <w:t xml:space="preserve"> them.</w:t>
      </w:r>
      <w:r w:rsidRPr="0086738C">
        <w:rPr>
          <w:rFonts w:ascii="Frutiger-Light" w:hAnsi="Frutiger-Light" w:cs="Frutiger-Light"/>
          <w:i/>
          <w:snapToGrid/>
          <w:sz w:val="13"/>
          <w:szCs w:val="13"/>
          <w:lang w:eastAsia="en-GB"/>
        </w:rPr>
        <w:t xml:space="preserve"> </w:t>
      </w:r>
      <w:r w:rsidRPr="0086738C">
        <w:rPr>
          <w:rFonts w:ascii="Frutiger-Light" w:hAnsi="Frutiger-Light" w:cs="Frutiger-Light"/>
          <w:i/>
          <w:snapToGrid/>
          <w:sz w:val="22"/>
          <w:szCs w:val="22"/>
          <w:lang w:eastAsia="en-GB"/>
        </w:rPr>
        <w:t>Personal contact is a key factor for parents of children with SEN</w:t>
      </w:r>
    </w:p>
    <w:p w:rsidR="005472D9" w:rsidRPr="0086738C" w:rsidRDefault="005472D9" w:rsidP="001D010D">
      <w:pPr>
        <w:widowControl/>
        <w:autoSpaceDE w:val="0"/>
        <w:autoSpaceDN w:val="0"/>
        <w:adjustRightInd w:val="0"/>
        <w:ind w:left="720"/>
        <w:rPr>
          <w:rFonts w:ascii="Frutiger-Light" w:hAnsi="Frutiger-Light" w:cs="Frutiger-Light"/>
          <w:i/>
          <w:snapToGrid/>
          <w:sz w:val="22"/>
          <w:szCs w:val="22"/>
          <w:lang w:eastAsia="en-GB"/>
        </w:rPr>
      </w:pPr>
      <w:proofErr w:type="gramStart"/>
      <w:r w:rsidRPr="0086738C">
        <w:rPr>
          <w:rFonts w:ascii="Frutiger-Light" w:hAnsi="Frutiger-Light" w:cs="Frutiger-Light"/>
          <w:i/>
          <w:snapToGrid/>
          <w:sz w:val="22"/>
          <w:szCs w:val="22"/>
          <w:lang w:eastAsia="en-GB"/>
        </w:rPr>
        <w:t>and</w:t>
      </w:r>
      <w:proofErr w:type="gramEnd"/>
      <w:r w:rsidRPr="0086738C">
        <w:rPr>
          <w:rFonts w:ascii="Frutiger-Light" w:hAnsi="Frutiger-Light" w:cs="Frutiger-Light"/>
          <w:i/>
          <w:snapToGrid/>
          <w:sz w:val="22"/>
          <w:szCs w:val="22"/>
          <w:lang w:eastAsia="en-GB"/>
        </w:rPr>
        <w:t xml:space="preserve"> no information system will be valued that does not make provision for face to-</w:t>
      </w:r>
    </w:p>
    <w:p w:rsidR="005472D9" w:rsidRPr="00A32099" w:rsidRDefault="005472D9" w:rsidP="001D010D">
      <w:pPr>
        <w:widowControl/>
        <w:autoSpaceDE w:val="0"/>
        <w:autoSpaceDN w:val="0"/>
        <w:adjustRightInd w:val="0"/>
        <w:ind w:left="720"/>
        <w:rPr>
          <w:rFonts w:ascii="Frutiger-Light" w:hAnsi="Frutiger-Light" w:cs="Frutiger-Light"/>
          <w:b/>
          <w:i/>
          <w:snapToGrid/>
          <w:sz w:val="20"/>
          <w:lang w:eastAsia="en-GB"/>
        </w:rPr>
      </w:pPr>
      <w:proofErr w:type="gramStart"/>
      <w:r w:rsidRPr="0086738C">
        <w:rPr>
          <w:rFonts w:ascii="Frutiger-Light" w:hAnsi="Frutiger-Light" w:cs="Frutiger-Light"/>
          <w:i/>
          <w:snapToGrid/>
          <w:sz w:val="22"/>
          <w:szCs w:val="22"/>
          <w:lang w:eastAsia="en-GB"/>
        </w:rPr>
        <w:t>face</w:t>
      </w:r>
      <w:proofErr w:type="gramEnd"/>
      <w:r w:rsidRPr="0086738C">
        <w:rPr>
          <w:rFonts w:ascii="Frutiger-Light" w:hAnsi="Frutiger-Light" w:cs="Frutiger-Light"/>
          <w:i/>
          <w:snapToGrid/>
          <w:sz w:val="22"/>
          <w:szCs w:val="22"/>
          <w:lang w:eastAsia="en-GB"/>
        </w:rPr>
        <w:t xml:space="preserve"> communication'</w:t>
      </w:r>
      <w:r w:rsidRPr="00A32099">
        <w:rPr>
          <w:rFonts w:ascii="Frutiger-Light" w:hAnsi="Frutiger-Light" w:cs="Frutiger-Light"/>
          <w:b/>
          <w:i/>
          <w:snapToGrid/>
          <w:sz w:val="22"/>
          <w:szCs w:val="22"/>
          <w:lang w:eastAsia="en-GB"/>
        </w:rPr>
        <w:t>.</w:t>
      </w:r>
    </w:p>
    <w:p w:rsidR="005472D9" w:rsidRPr="001D010D" w:rsidRDefault="005472D9" w:rsidP="001D010D">
      <w:pPr>
        <w:ind w:left="1077" w:right="-153"/>
        <w:rPr>
          <w:rFonts w:ascii="Arial" w:hAnsi="Arial" w:cs="Arial"/>
          <w:b/>
          <w:i/>
          <w:sz w:val="22"/>
          <w:szCs w:val="22"/>
        </w:rPr>
      </w:pPr>
      <w:r w:rsidRPr="001D010D">
        <w:rPr>
          <w:rFonts w:ascii="Arial" w:hAnsi="Arial" w:cs="Arial"/>
          <w:b/>
          <w:i/>
          <w:sz w:val="22"/>
          <w:szCs w:val="22"/>
        </w:rPr>
        <w:t xml:space="preserve">Lamb enquiry report: Special educational Needs and Parental Confidence </w:t>
      </w:r>
    </w:p>
    <w:p w:rsidR="005472D9" w:rsidRPr="001D010D" w:rsidRDefault="005472D9" w:rsidP="001D010D">
      <w:pPr>
        <w:ind w:left="1077" w:right="-153"/>
        <w:rPr>
          <w:rFonts w:ascii="Arial" w:hAnsi="Arial" w:cs="Arial"/>
          <w:b/>
          <w:sz w:val="22"/>
          <w:szCs w:val="22"/>
        </w:rPr>
      </w:pPr>
      <w:r w:rsidRPr="001D010D">
        <w:rPr>
          <w:rFonts w:ascii="Arial" w:hAnsi="Arial" w:cs="Arial"/>
          <w:b/>
          <w:i/>
          <w:sz w:val="22"/>
          <w:szCs w:val="22"/>
        </w:rPr>
        <w:t>February 2010</w:t>
      </w:r>
    </w:p>
    <w:p w:rsidR="005472D9" w:rsidRPr="00294515" w:rsidRDefault="005472D9" w:rsidP="00294515">
      <w:pPr>
        <w:spacing w:line="360" w:lineRule="auto"/>
        <w:ind w:left="284" w:right="-151"/>
        <w:rPr>
          <w:rFonts w:ascii="Arial" w:hAnsi="Arial" w:cs="Arial"/>
          <w:sz w:val="16"/>
          <w:szCs w:val="16"/>
        </w:rPr>
      </w:pPr>
    </w:p>
    <w:p w:rsidR="00946F84" w:rsidRDefault="005472D9" w:rsidP="001D010D">
      <w:pPr>
        <w:numPr>
          <w:ilvl w:val="0"/>
          <w:numId w:val="51"/>
        </w:numPr>
        <w:tabs>
          <w:tab w:val="clear" w:pos="1440"/>
          <w:tab w:val="num" w:pos="66"/>
        </w:tabs>
        <w:ind w:left="142" w:right="-153" w:firstLine="0"/>
        <w:rPr>
          <w:rFonts w:ascii="Arial" w:hAnsi="Arial" w:cs="Arial"/>
          <w:b/>
        </w:rPr>
      </w:pPr>
      <w:r>
        <w:rPr>
          <w:rFonts w:ascii="Arial" w:hAnsi="Arial" w:cs="Arial"/>
        </w:rPr>
        <w:t xml:space="preserve">Positive attitudes to parents, user-friendly information and procedures and </w:t>
      </w:r>
      <w:r>
        <w:rPr>
          <w:rFonts w:ascii="Arial" w:hAnsi="Arial" w:cs="Arial"/>
        </w:rPr>
        <w:tab/>
        <w:t xml:space="preserve">awareness of support needs are important.  There should be no presumption about </w:t>
      </w:r>
      <w:r>
        <w:rPr>
          <w:rFonts w:ascii="Arial" w:hAnsi="Arial" w:cs="Arial"/>
        </w:rPr>
        <w:tab/>
        <w:t xml:space="preserve">what parents can or cannot do to support their children's learning.  All staff should </w:t>
      </w:r>
      <w:r>
        <w:rPr>
          <w:rFonts w:ascii="Arial" w:hAnsi="Arial" w:cs="Arial"/>
        </w:rPr>
        <w:tab/>
        <w:t>bear in mind the pressures a parent may be under because of the</w:t>
      </w:r>
      <w:r w:rsidR="000337FD">
        <w:rPr>
          <w:rFonts w:ascii="Arial" w:hAnsi="Arial" w:cs="Arial"/>
        </w:rPr>
        <w:t>ir</w:t>
      </w:r>
      <w:r>
        <w:rPr>
          <w:rFonts w:ascii="Arial" w:hAnsi="Arial" w:cs="Arial"/>
        </w:rPr>
        <w:t xml:space="preserve"> child's needs.  </w:t>
      </w:r>
      <w:r>
        <w:rPr>
          <w:rFonts w:ascii="Arial" w:hAnsi="Arial" w:cs="Arial"/>
        </w:rPr>
        <w:tab/>
      </w:r>
    </w:p>
    <w:p w:rsidR="00946F84" w:rsidRPr="00294515" w:rsidRDefault="00946F84" w:rsidP="00837139">
      <w:pPr>
        <w:tabs>
          <w:tab w:val="num" w:pos="426"/>
        </w:tabs>
        <w:ind w:left="426" w:right="-153" w:hanging="284"/>
        <w:rPr>
          <w:rFonts w:ascii="Arial" w:hAnsi="Arial" w:cs="Arial"/>
          <w:b/>
          <w:sz w:val="16"/>
          <w:szCs w:val="16"/>
        </w:rPr>
      </w:pPr>
    </w:p>
    <w:p w:rsidR="005472D9" w:rsidRDefault="005472D9" w:rsidP="00837139">
      <w:pPr>
        <w:numPr>
          <w:ilvl w:val="0"/>
          <w:numId w:val="51"/>
        </w:numPr>
        <w:tabs>
          <w:tab w:val="clear" w:pos="1440"/>
          <w:tab w:val="num" w:pos="66"/>
        </w:tabs>
        <w:ind w:left="426" w:right="-153" w:hanging="284"/>
        <w:rPr>
          <w:rFonts w:ascii="Arial" w:hAnsi="Arial" w:cs="Arial"/>
        </w:rPr>
      </w:pPr>
      <w:r>
        <w:rPr>
          <w:rFonts w:ascii="Arial" w:hAnsi="Arial" w:cs="Arial"/>
        </w:rPr>
        <w:t>Where parents are reluctant to engage, schools need to consider what barriers to engagement may exist and what adjustments they could make to facilitate parental involvement.  There may be communication difficulties or a lack of a shared understanding of what all parties want to achieve. For example; some parents</w:t>
      </w:r>
      <w:r w:rsidR="000422B7">
        <w:rPr>
          <w:rFonts w:ascii="Arial" w:hAnsi="Arial" w:cs="Arial"/>
        </w:rPr>
        <w:t>/carers</w:t>
      </w:r>
      <w:r>
        <w:rPr>
          <w:rFonts w:ascii="Arial" w:hAnsi="Arial" w:cs="Arial"/>
        </w:rPr>
        <w:t xml:space="preserve"> may assume that discussions a</w:t>
      </w:r>
      <w:r w:rsidR="00AF19BD">
        <w:rPr>
          <w:rFonts w:ascii="Arial" w:hAnsi="Arial" w:cs="Arial"/>
        </w:rPr>
        <w:t xml:space="preserve">bout </w:t>
      </w:r>
      <w:r w:rsidR="000337FD">
        <w:rPr>
          <w:rFonts w:ascii="Arial" w:hAnsi="Arial" w:cs="Arial"/>
        </w:rPr>
        <w:t>SEN S</w:t>
      </w:r>
      <w:r w:rsidR="00AF19BD">
        <w:rPr>
          <w:rFonts w:ascii="Arial" w:hAnsi="Arial" w:cs="Arial"/>
        </w:rPr>
        <w:t>upport</w:t>
      </w:r>
      <w:r>
        <w:rPr>
          <w:rFonts w:ascii="Arial" w:hAnsi="Arial" w:cs="Arial"/>
        </w:rPr>
        <w:t xml:space="preserve"> will inevitably lead to a</w:t>
      </w:r>
      <w:r w:rsidR="00AF19BD">
        <w:rPr>
          <w:rFonts w:ascii="Arial" w:hAnsi="Arial" w:cs="Arial"/>
        </w:rPr>
        <w:t>n Education, Health and Care Plan</w:t>
      </w:r>
      <w:r>
        <w:rPr>
          <w:rFonts w:ascii="Arial" w:hAnsi="Arial" w:cs="Arial"/>
        </w:rPr>
        <w:t xml:space="preserve"> and </w:t>
      </w:r>
      <w:r w:rsidR="00AF19BD">
        <w:rPr>
          <w:rFonts w:ascii="Arial" w:hAnsi="Arial" w:cs="Arial"/>
        </w:rPr>
        <w:t xml:space="preserve">a </w:t>
      </w:r>
      <w:r>
        <w:rPr>
          <w:rFonts w:ascii="Arial" w:hAnsi="Arial" w:cs="Arial"/>
        </w:rPr>
        <w:t>change of school.</w:t>
      </w:r>
    </w:p>
    <w:p w:rsidR="005472D9" w:rsidRPr="00294515" w:rsidRDefault="005472D9" w:rsidP="00837139">
      <w:pPr>
        <w:tabs>
          <w:tab w:val="num" w:pos="426"/>
        </w:tabs>
        <w:ind w:left="426" w:right="-153" w:hanging="284"/>
        <w:rPr>
          <w:rFonts w:ascii="Arial" w:hAnsi="Arial" w:cs="Arial"/>
          <w:sz w:val="16"/>
          <w:szCs w:val="16"/>
        </w:rPr>
      </w:pPr>
    </w:p>
    <w:p w:rsidR="005472D9" w:rsidRDefault="005472D9" w:rsidP="00837139">
      <w:pPr>
        <w:numPr>
          <w:ilvl w:val="0"/>
          <w:numId w:val="51"/>
        </w:numPr>
        <w:tabs>
          <w:tab w:val="clear" w:pos="1440"/>
          <w:tab w:val="num" w:pos="66"/>
        </w:tabs>
        <w:ind w:left="426" w:right="-153" w:hanging="284"/>
        <w:rPr>
          <w:rFonts w:ascii="Arial" w:hAnsi="Arial" w:cs="Arial"/>
          <w:i/>
        </w:rPr>
      </w:pPr>
      <w:r>
        <w:rPr>
          <w:rFonts w:ascii="Arial" w:hAnsi="Arial" w:cs="Arial"/>
        </w:rPr>
        <w:t>Recognising the importance of consulting with parents/carers, schools</w:t>
      </w:r>
      <w:r w:rsidRPr="0033606E">
        <w:rPr>
          <w:rFonts w:ascii="Arial" w:hAnsi="Arial" w:cs="Arial"/>
          <w:i/>
        </w:rPr>
        <w:t xml:space="preserve"> </w:t>
      </w:r>
      <w:r w:rsidRPr="0033606E">
        <w:rPr>
          <w:rFonts w:ascii="Arial" w:hAnsi="Arial" w:cs="Arial"/>
        </w:rPr>
        <w:t>do so through a variety of means, for example parents' evenings</w:t>
      </w:r>
      <w:r w:rsidR="00765BC2">
        <w:rPr>
          <w:rFonts w:ascii="Arial" w:hAnsi="Arial" w:cs="Arial"/>
        </w:rPr>
        <w:t>,</w:t>
      </w:r>
      <w:r w:rsidR="007862ED">
        <w:rPr>
          <w:rFonts w:ascii="Arial" w:hAnsi="Arial" w:cs="Arial"/>
        </w:rPr>
        <w:t xml:space="preserve"> </w:t>
      </w:r>
      <w:r w:rsidR="00765BC2">
        <w:rPr>
          <w:rFonts w:ascii="Arial" w:hAnsi="Arial" w:cs="Arial"/>
        </w:rPr>
        <w:t>consultations or conversations</w:t>
      </w:r>
      <w:r w:rsidRPr="00352F9E">
        <w:rPr>
          <w:rFonts w:ascii="Arial" w:hAnsi="Arial" w:cs="Arial"/>
          <w:b/>
        </w:rPr>
        <w:t xml:space="preserve">.  </w:t>
      </w:r>
      <w:r w:rsidRPr="00352F9E">
        <w:rPr>
          <w:rFonts w:ascii="Arial" w:hAnsi="Arial" w:cs="Arial"/>
        </w:rPr>
        <w:t>Those and similar occasions, for example informal discussions when the child is brought to or collected from school, can allow a school to consider a child's SEND with his or her parents</w:t>
      </w:r>
      <w:r w:rsidR="00E37394">
        <w:rPr>
          <w:rFonts w:ascii="Arial" w:hAnsi="Arial" w:cs="Arial"/>
        </w:rPr>
        <w:t>/carers</w:t>
      </w:r>
      <w:r w:rsidRPr="00352F9E">
        <w:rPr>
          <w:rFonts w:ascii="Arial" w:hAnsi="Arial" w:cs="Arial"/>
        </w:rPr>
        <w:t xml:space="preserve">.  </w:t>
      </w:r>
    </w:p>
    <w:p w:rsidR="005472D9" w:rsidRPr="00294515" w:rsidRDefault="005472D9" w:rsidP="00CE5B1F">
      <w:pPr>
        <w:tabs>
          <w:tab w:val="num" w:pos="426"/>
        </w:tabs>
        <w:spacing w:line="360" w:lineRule="auto"/>
        <w:ind w:left="426" w:right="-151" w:hanging="284"/>
        <w:rPr>
          <w:rFonts w:ascii="Arial" w:hAnsi="Arial" w:cs="Arial"/>
          <w:sz w:val="16"/>
          <w:szCs w:val="16"/>
        </w:rPr>
      </w:pPr>
    </w:p>
    <w:p w:rsidR="005472D9" w:rsidRDefault="005472D9" w:rsidP="00837139">
      <w:pPr>
        <w:numPr>
          <w:ilvl w:val="0"/>
          <w:numId w:val="51"/>
        </w:numPr>
        <w:tabs>
          <w:tab w:val="clear" w:pos="1440"/>
          <w:tab w:val="num" w:pos="66"/>
        </w:tabs>
        <w:spacing w:line="360" w:lineRule="auto"/>
        <w:ind w:left="426" w:right="-151" w:hanging="284"/>
        <w:rPr>
          <w:rFonts w:ascii="Arial" w:hAnsi="Arial" w:cs="Arial"/>
        </w:rPr>
      </w:pPr>
      <w:r>
        <w:rPr>
          <w:rFonts w:ascii="Arial" w:hAnsi="Arial" w:cs="Arial"/>
        </w:rPr>
        <w:t>To make communications with parents effective professionals should:</w:t>
      </w:r>
    </w:p>
    <w:p w:rsidR="00946F84" w:rsidRDefault="00946F84" w:rsidP="00837139">
      <w:pPr>
        <w:numPr>
          <w:ilvl w:val="0"/>
          <w:numId w:val="51"/>
        </w:numPr>
        <w:tabs>
          <w:tab w:val="clear" w:pos="1440"/>
          <w:tab w:val="num" w:pos="1080"/>
        </w:tabs>
        <w:spacing w:after="120"/>
        <w:ind w:right="-153"/>
        <w:rPr>
          <w:rFonts w:ascii="Arial" w:hAnsi="Arial" w:cs="Arial"/>
        </w:rPr>
      </w:pPr>
      <w:r>
        <w:rPr>
          <w:rFonts w:ascii="Arial" w:hAnsi="Arial" w:cs="Arial"/>
        </w:rPr>
        <w:t>Acknowledge and draw on parent</w:t>
      </w:r>
      <w:r w:rsidR="000337FD">
        <w:rPr>
          <w:rFonts w:ascii="Arial" w:hAnsi="Arial" w:cs="Arial"/>
        </w:rPr>
        <w:t>s’</w:t>
      </w:r>
      <w:r>
        <w:rPr>
          <w:rFonts w:ascii="Arial" w:hAnsi="Arial" w:cs="Arial"/>
        </w:rPr>
        <w:t xml:space="preserve"> knowledge and expertise in relation to their child;</w:t>
      </w:r>
    </w:p>
    <w:p w:rsidR="00946F84" w:rsidRDefault="00946F84" w:rsidP="00837139">
      <w:pPr>
        <w:numPr>
          <w:ilvl w:val="0"/>
          <w:numId w:val="51"/>
        </w:numPr>
        <w:tabs>
          <w:tab w:val="clear" w:pos="1440"/>
          <w:tab w:val="num" w:pos="1080"/>
        </w:tabs>
        <w:spacing w:after="120"/>
        <w:ind w:right="-153"/>
        <w:rPr>
          <w:rFonts w:ascii="Arial" w:hAnsi="Arial" w:cs="Arial"/>
        </w:rPr>
      </w:pPr>
      <w:r>
        <w:rPr>
          <w:rFonts w:ascii="Arial" w:hAnsi="Arial" w:cs="Arial"/>
        </w:rPr>
        <w:t>Focus on the child's strengths as well as areas of need;</w:t>
      </w:r>
    </w:p>
    <w:p w:rsidR="00946F84" w:rsidRDefault="00946F84" w:rsidP="00837139">
      <w:pPr>
        <w:numPr>
          <w:ilvl w:val="0"/>
          <w:numId w:val="51"/>
        </w:numPr>
        <w:tabs>
          <w:tab w:val="clear" w:pos="1440"/>
          <w:tab w:val="num" w:pos="1080"/>
        </w:tabs>
        <w:spacing w:after="120"/>
        <w:ind w:right="-153"/>
        <w:rPr>
          <w:rFonts w:ascii="Arial" w:hAnsi="Arial" w:cs="Arial"/>
        </w:rPr>
      </w:pPr>
      <w:r>
        <w:rPr>
          <w:rFonts w:ascii="Arial" w:hAnsi="Arial" w:cs="Arial"/>
        </w:rPr>
        <w:t>Recognise the personal and emotional investment of parents and be aware of their feelings;</w:t>
      </w:r>
    </w:p>
    <w:p w:rsidR="005472D9" w:rsidRDefault="005472D9" w:rsidP="00837139">
      <w:pPr>
        <w:numPr>
          <w:ilvl w:val="0"/>
          <w:numId w:val="51"/>
        </w:numPr>
        <w:tabs>
          <w:tab w:val="clear" w:pos="1440"/>
          <w:tab w:val="num" w:pos="1080"/>
        </w:tabs>
        <w:spacing w:after="120"/>
        <w:ind w:right="-153"/>
        <w:rPr>
          <w:rFonts w:ascii="Arial" w:hAnsi="Arial" w:cs="Arial"/>
        </w:rPr>
      </w:pPr>
      <w:r>
        <w:rPr>
          <w:rFonts w:ascii="Arial" w:hAnsi="Arial" w:cs="Arial"/>
        </w:rPr>
        <w:t>Ensure that parents understand procedures, are aware of how to access support in preparing their contributions, and are given documents to be</w:t>
      </w:r>
      <w:r w:rsidR="00946F84">
        <w:rPr>
          <w:rFonts w:ascii="Arial" w:hAnsi="Arial" w:cs="Arial"/>
        </w:rPr>
        <w:t xml:space="preserve"> </w:t>
      </w:r>
      <w:r w:rsidR="00946F84">
        <w:rPr>
          <w:rFonts w:ascii="Arial" w:hAnsi="Arial" w:cs="Arial"/>
        </w:rPr>
        <w:lastRenderedPageBreak/>
        <w:t>discussed well before meetings;</w:t>
      </w:r>
    </w:p>
    <w:p w:rsidR="00946F84" w:rsidRDefault="00946F84" w:rsidP="00837139">
      <w:pPr>
        <w:numPr>
          <w:ilvl w:val="0"/>
          <w:numId w:val="51"/>
        </w:numPr>
        <w:tabs>
          <w:tab w:val="clear" w:pos="1440"/>
          <w:tab w:val="num" w:pos="1080"/>
        </w:tabs>
        <w:spacing w:after="120"/>
        <w:ind w:right="-153"/>
        <w:rPr>
          <w:rFonts w:ascii="Arial" w:hAnsi="Arial" w:cs="Arial"/>
        </w:rPr>
      </w:pPr>
      <w:r>
        <w:rPr>
          <w:rFonts w:ascii="Arial" w:hAnsi="Arial" w:cs="Arial"/>
        </w:rPr>
        <w:t>Respect the validity of differing perspectives and seek constructive ways of reconciling different viewpoints;</w:t>
      </w:r>
    </w:p>
    <w:p w:rsidR="005472D9" w:rsidRDefault="005472D9" w:rsidP="00837139">
      <w:pPr>
        <w:numPr>
          <w:ilvl w:val="0"/>
          <w:numId w:val="51"/>
        </w:numPr>
        <w:tabs>
          <w:tab w:val="clear" w:pos="1440"/>
          <w:tab w:val="num" w:pos="1080"/>
        </w:tabs>
        <w:spacing w:after="120"/>
        <w:ind w:right="-153"/>
        <w:rPr>
          <w:rFonts w:ascii="Arial" w:hAnsi="Arial" w:cs="Arial"/>
        </w:rPr>
      </w:pPr>
      <w:r>
        <w:rPr>
          <w:rFonts w:ascii="Arial" w:hAnsi="Arial" w:cs="Arial"/>
        </w:rPr>
        <w:t>Respect the differing needs parents themselves may have, such as a disability or communication</w:t>
      </w:r>
      <w:r w:rsidR="00D7165F">
        <w:rPr>
          <w:rFonts w:ascii="Arial" w:hAnsi="Arial" w:cs="Arial"/>
        </w:rPr>
        <w:t xml:space="preserve"> or</w:t>
      </w:r>
      <w:r>
        <w:rPr>
          <w:rFonts w:ascii="Arial" w:hAnsi="Arial" w:cs="Arial"/>
        </w:rPr>
        <w:t xml:space="preserve"> linguistic barriers;</w:t>
      </w:r>
    </w:p>
    <w:p w:rsidR="00946F84" w:rsidRDefault="005472D9" w:rsidP="00837139">
      <w:pPr>
        <w:numPr>
          <w:ilvl w:val="0"/>
          <w:numId w:val="51"/>
        </w:numPr>
        <w:tabs>
          <w:tab w:val="clear" w:pos="1440"/>
          <w:tab w:val="num" w:pos="1080"/>
        </w:tabs>
        <w:ind w:right="-153"/>
        <w:rPr>
          <w:rFonts w:ascii="Arial" w:hAnsi="Arial" w:cs="Arial"/>
        </w:rPr>
      </w:pPr>
      <w:r>
        <w:rPr>
          <w:rFonts w:ascii="Arial" w:hAnsi="Arial" w:cs="Arial"/>
        </w:rPr>
        <w:t xml:space="preserve">Recognise the need for flexibility in the timing and structure of meetings. </w:t>
      </w:r>
    </w:p>
    <w:p w:rsidR="006D52A6" w:rsidRDefault="006D52A6" w:rsidP="00837139">
      <w:pPr>
        <w:ind w:left="1440" w:right="-153"/>
        <w:rPr>
          <w:rFonts w:ascii="Arial" w:hAnsi="Arial" w:cs="Arial"/>
        </w:rPr>
      </w:pPr>
    </w:p>
    <w:p w:rsidR="006D52A6" w:rsidRDefault="006D52A6" w:rsidP="00837139">
      <w:pPr>
        <w:numPr>
          <w:ilvl w:val="0"/>
          <w:numId w:val="51"/>
        </w:numPr>
        <w:tabs>
          <w:tab w:val="clear" w:pos="1440"/>
          <w:tab w:val="num" w:pos="66"/>
        </w:tabs>
        <w:ind w:left="426" w:right="-153" w:hanging="284"/>
        <w:rPr>
          <w:rFonts w:ascii="Arial" w:hAnsi="Arial" w:cs="Arial"/>
        </w:rPr>
      </w:pPr>
      <w:r>
        <w:rPr>
          <w:rFonts w:ascii="Arial" w:hAnsi="Arial" w:cs="Arial"/>
        </w:rPr>
        <w:t xml:space="preserve">Parents should be fully involved in the school-based response for their child, understand the purpose of any intervention or programme of action, and be told about the </w:t>
      </w:r>
      <w:r w:rsidR="000422B7">
        <w:rPr>
          <w:rFonts w:ascii="Arial" w:hAnsi="Arial" w:cs="Arial"/>
        </w:rPr>
        <w:t>SEN</w:t>
      </w:r>
      <w:r w:rsidR="00D7165F">
        <w:rPr>
          <w:rFonts w:ascii="Arial" w:hAnsi="Arial" w:cs="Arial"/>
        </w:rPr>
        <w:t>D</w:t>
      </w:r>
      <w:r w:rsidR="000422B7">
        <w:rPr>
          <w:rFonts w:ascii="Arial" w:hAnsi="Arial" w:cs="Arial"/>
        </w:rPr>
        <w:t xml:space="preserve"> Local Offer and </w:t>
      </w:r>
      <w:r w:rsidR="007262B0">
        <w:rPr>
          <w:rFonts w:ascii="Arial" w:hAnsi="Arial" w:cs="Arial"/>
        </w:rPr>
        <w:t xml:space="preserve">the </w:t>
      </w:r>
      <w:proofErr w:type="spellStart"/>
      <w:r w:rsidR="005A2B75">
        <w:rPr>
          <w:rFonts w:ascii="Arial" w:hAnsi="Arial" w:cs="Arial"/>
        </w:rPr>
        <w:t>SENDIAS</w:t>
      </w:r>
      <w:proofErr w:type="spellEnd"/>
      <w:r w:rsidR="005A2B75">
        <w:rPr>
          <w:rFonts w:ascii="Arial" w:hAnsi="Arial" w:cs="Arial"/>
        </w:rPr>
        <w:t xml:space="preserve"> Service</w:t>
      </w:r>
      <w:r w:rsidR="00C8773F">
        <w:rPr>
          <w:rFonts w:ascii="Arial" w:hAnsi="Arial" w:cs="Arial"/>
        </w:rPr>
        <w:t xml:space="preserve"> </w:t>
      </w:r>
      <w:r>
        <w:rPr>
          <w:rFonts w:ascii="Arial" w:hAnsi="Arial" w:cs="Arial"/>
        </w:rPr>
        <w:t xml:space="preserve">when </w:t>
      </w:r>
      <w:r w:rsidR="000422B7">
        <w:rPr>
          <w:rFonts w:ascii="Arial" w:hAnsi="Arial" w:cs="Arial"/>
        </w:rPr>
        <w:t>informed that their child is</w:t>
      </w:r>
      <w:r w:rsidR="00D7165F">
        <w:rPr>
          <w:rFonts w:ascii="Arial" w:hAnsi="Arial" w:cs="Arial"/>
        </w:rPr>
        <w:t xml:space="preserve"> to </w:t>
      </w:r>
      <w:r w:rsidR="000422B7">
        <w:rPr>
          <w:rFonts w:ascii="Arial" w:hAnsi="Arial" w:cs="Arial"/>
        </w:rPr>
        <w:t>receiv</w:t>
      </w:r>
      <w:r w:rsidR="00D7165F">
        <w:rPr>
          <w:rFonts w:ascii="Arial" w:hAnsi="Arial" w:cs="Arial"/>
        </w:rPr>
        <w:t>e</w:t>
      </w:r>
      <w:r w:rsidR="000422B7">
        <w:rPr>
          <w:rFonts w:ascii="Arial" w:hAnsi="Arial" w:cs="Arial"/>
        </w:rPr>
        <w:t xml:space="preserve"> </w:t>
      </w:r>
      <w:r w:rsidR="00996D08">
        <w:rPr>
          <w:rFonts w:ascii="Arial" w:hAnsi="Arial" w:cs="Arial"/>
        </w:rPr>
        <w:t>SEN Support</w:t>
      </w:r>
      <w:r>
        <w:rPr>
          <w:rFonts w:ascii="Arial" w:hAnsi="Arial" w:cs="Arial"/>
        </w:rPr>
        <w:t>.</w:t>
      </w:r>
    </w:p>
    <w:p w:rsidR="006D52A6" w:rsidRPr="00CE5B1F" w:rsidRDefault="006D52A6" w:rsidP="00837139">
      <w:pPr>
        <w:tabs>
          <w:tab w:val="num" w:pos="426"/>
        </w:tabs>
        <w:ind w:left="142" w:right="-153"/>
        <w:rPr>
          <w:rFonts w:ascii="Arial" w:hAnsi="Arial" w:cs="Arial"/>
          <w:b/>
          <w:sz w:val="16"/>
          <w:szCs w:val="16"/>
        </w:rPr>
      </w:pPr>
    </w:p>
    <w:p w:rsidR="006D52A6" w:rsidRPr="00837139" w:rsidRDefault="006D52A6" w:rsidP="00837139">
      <w:pPr>
        <w:numPr>
          <w:ilvl w:val="0"/>
          <w:numId w:val="51"/>
        </w:numPr>
        <w:tabs>
          <w:tab w:val="clear" w:pos="1440"/>
          <w:tab w:val="num" w:pos="66"/>
        </w:tabs>
        <w:ind w:left="426" w:right="-153" w:hanging="284"/>
        <w:rPr>
          <w:rFonts w:ascii="Arial" w:hAnsi="Arial" w:cs="Arial"/>
          <w:i/>
        </w:rPr>
      </w:pPr>
      <w:r>
        <w:rPr>
          <w:rFonts w:ascii="Arial" w:hAnsi="Arial" w:cs="Arial"/>
        </w:rPr>
        <w:t xml:space="preserve">The </w:t>
      </w:r>
      <w:proofErr w:type="spellStart"/>
      <w:r w:rsidR="00D7165F">
        <w:rPr>
          <w:rFonts w:ascii="Arial" w:hAnsi="Arial" w:cs="Arial"/>
        </w:rPr>
        <w:t>EHC</w:t>
      </w:r>
      <w:proofErr w:type="spellEnd"/>
      <w:r w:rsidR="00D7165F">
        <w:rPr>
          <w:rFonts w:ascii="Arial" w:hAnsi="Arial" w:cs="Arial"/>
        </w:rPr>
        <w:t xml:space="preserve"> Needs </w:t>
      </w:r>
      <w:r w:rsidR="00C8773F">
        <w:rPr>
          <w:rFonts w:ascii="Arial" w:hAnsi="Arial" w:cs="Arial"/>
        </w:rPr>
        <w:t>Assessment</w:t>
      </w:r>
      <w:r w:rsidR="00D7165F">
        <w:rPr>
          <w:rFonts w:ascii="Arial" w:hAnsi="Arial" w:cs="Arial"/>
        </w:rPr>
        <w:t xml:space="preserve"> </w:t>
      </w:r>
      <w:r>
        <w:rPr>
          <w:rFonts w:ascii="Arial" w:hAnsi="Arial" w:cs="Arial"/>
        </w:rPr>
        <w:t xml:space="preserve">process can be difficult and challenging for parents.  Parents should be fully involved in </w:t>
      </w:r>
      <w:r w:rsidR="000422B7">
        <w:rPr>
          <w:rFonts w:ascii="Arial" w:hAnsi="Arial" w:cs="Arial"/>
        </w:rPr>
        <w:t>all</w:t>
      </w:r>
      <w:r>
        <w:rPr>
          <w:rFonts w:ascii="Arial" w:hAnsi="Arial" w:cs="Arial"/>
        </w:rPr>
        <w:t xml:space="preserve"> discussion</w:t>
      </w:r>
      <w:r w:rsidR="000422B7">
        <w:rPr>
          <w:rFonts w:ascii="Arial" w:hAnsi="Arial" w:cs="Arial"/>
        </w:rPr>
        <w:t>s</w:t>
      </w:r>
      <w:r>
        <w:rPr>
          <w:rFonts w:ascii="Arial" w:hAnsi="Arial" w:cs="Arial"/>
        </w:rPr>
        <w:t xml:space="preserve"> leading up to a </w:t>
      </w:r>
      <w:r w:rsidR="000422B7">
        <w:rPr>
          <w:rFonts w:ascii="Arial" w:hAnsi="Arial" w:cs="Arial"/>
        </w:rPr>
        <w:t>joint</w:t>
      </w:r>
      <w:r>
        <w:rPr>
          <w:rFonts w:ascii="Arial" w:hAnsi="Arial" w:cs="Arial"/>
        </w:rPr>
        <w:t xml:space="preserve"> decision to request a</w:t>
      </w:r>
      <w:r w:rsidR="00D7165F">
        <w:rPr>
          <w:rFonts w:ascii="Arial" w:hAnsi="Arial" w:cs="Arial"/>
        </w:rPr>
        <w:t xml:space="preserve">n </w:t>
      </w:r>
      <w:proofErr w:type="spellStart"/>
      <w:r w:rsidR="00D7165F">
        <w:rPr>
          <w:rFonts w:ascii="Arial" w:hAnsi="Arial" w:cs="Arial"/>
        </w:rPr>
        <w:t>EHC</w:t>
      </w:r>
      <w:proofErr w:type="spellEnd"/>
      <w:r w:rsidR="00D7165F">
        <w:rPr>
          <w:rFonts w:ascii="Arial" w:hAnsi="Arial" w:cs="Arial"/>
        </w:rPr>
        <w:t xml:space="preserve"> Needs </w:t>
      </w:r>
      <w:r w:rsidR="008D5CDD">
        <w:rPr>
          <w:rFonts w:ascii="Arial" w:hAnsi="Arial" w:cs="Arial"/>
        </w:rPr>
        <w:t>Assessment</w:t>
      </w:r>
      <w:r>
        <w:rPr>
          <w:rFonts w:ascii="Arial" w:hAnsi="Arial" w:cs="Arial"/>
        </w:rPr>
        <w:t xml:space="preserve">.  </w:t>
      </w:r>
    </w:p>
    <w:p w:rsidR="00E31AD3" w:rsidRPr="001722DB" w:rsidRDefault="00E31AD3" w:rsidP="001D010D">
      <w:pPr>
        <w:widowControl/>
        <w:spacing w:after="120"/>
        <w:rPr>
          <w:rFonts w:ascii="Arial" w:hAnsi="Arial" w:cs="Arial"/>
        </w:rPr>
      </w:pPr>
    </w:p>
    <w:p w:rsidR="005472D9" w:rsidRDefault="005472D9" w:rsidP="00837139">
      <w:pPr>
        <w:spacing w:line="360" w:lineRule="auto"/>
        <w:ind w:right="-151"/>
        <w:jc w:val="center"/>
        <w:rPr>
          <w:rFonts w:ascii="Arial" w:hAnsi="Arial" w:cs="Arial"/>
          <w:b/>
          <w:i/>
          <w:u w:val="single"/>
        </w:rPr>
      </w:pPr>
      <w:r>
        <w:rPr>
          <w:rFonts w:ascii="Arial" w:hAnsi="Arial" w:cs="Arial"/>
          <w:b/>
          <w:u w:val="single"/>
        </w:rPr>
        <w:t>Pupil Participation</w:t>
      </w:r>
      <w:r w:rsidR="00DE565C">
        <w:rPr>
          <w:rFonts w:ascii="Arial" w:hAnsi="Arial" w:cs="Arial"/>
          <w:b/>
          <w:u w:val="single"/>
        </w:rPr>
        <w:t xml:space="preserve">- </w:t>
      </w:r>
      <w:r w:rsidR="0025456D">
        <w:rPr>
          <w:rFonts w:ascii="Arial" w:hAnsi="Arial" w:cs="Arial"/>
          <w:b/>
          <w:u w:val="single"/>
        </w:rPr>
        <w:t>“</w:t>
      </w:r>
      <w:r w:rsidR="00DE565C" w:rsidRPr="00837139">
        <w:rPr>
          <w:rFonts w:ascii="Arial" w:hAnsi="Arial" w:cs="Arial"/>
          <w:i/>
        </w:rPr>
        <w:t>No decision about me without me</w:t>
      </w:r>
      <w:r w:rsidR="0025456D">
        <w:rPr>
          <w:rFonts w:ascii="Arial" w:hAnsi="Arial" w:cs="Arial"/>
          <w:i/>
        </w:rPr>
        <w:t>”</w:t>
      </w:r>
    </w:p>
    <w:p w:rsidR="005472D9" w:rsidRDefault="005472D9" w:rsidP="00837139">
      <w:pPr>
        <w:ind w:right="-153"/>
        <w:rPr>
          <w:rFonts w:ascii="Arial" w:hAnsi="Arial" w:cs="Arial"/>
        </w:rPr>
      </w:pPr>
      <w:r>
        <w:rPr>
          <w:rFonts w:ascii="Arial" w:hAnsi="Arial" w:cs="Arial"/>
        </w:rPr>
        <w:t xml:space="preserve">Children and young people with special educational needs have a unique knowledge of their own needs and circumstances and their own views about what </w:t>
      </w:r>
      <w:r w:rsidR="001722DB">
        <w:rPr>
          <w:rFonts w:ascii="Arial" w:hAnsi="Arial" w:cs="Arial"/>
        </w:rPr>
        <w:t xml:space="preserve">kind of support </w:t>
      </w:r>
      <w:r>
        <w:rPr>
          <w:rFonts w:ascii="Arial" w:hAnsi="Arial" w:cs="Arial"/>
        </w:rPr>
        <w:t>they would like to help them make the most of their education.  They should, where</w:t>
      </w:r>
      <w:r w:rsidR="001722DB">
        <w:rPr>
          <w:rFonts w:ascii="Arial" w:hAnsi="Arial" w:cs="Arial"/>
        </w:rPr>
        <w:t>ver</w:t>
      </w:r>
      <w:r>
        <w:rPr>
          <w:rFonts w:ascii="Arial" w:hAnsi="Arial" w:cs="Arial"/>
        </w:rPr>
        <w:t xml:space="preserve"> possible, participate in all the decision-making processes </w:t>
      </w:r>
      <w:r w:rsidR="00DE565C">
        <w:rPr>
          <w:rFonts w:ascii="Arial" w:hAnsi="Arial" w:cs="Arial"/>
        </w:rPr>
        <w:t xml:space="preserve">about them </w:t>
      </w:r>
      <w:r>
        <w:rPr>
          <w:rFonts w:ascii="Arial" w:hAnsi="Arial" w:cs="Arial"/>
        </w:rPr>
        <w:t xml:space="preserve">including the setting of learning targets and contributing to </w:t>
      </w:r>
      <w:r w:rsidR="005A2B75">
        <w:rPr>
          <w:rFonts w:ascii="Arial" w:hAnsi="Arial" w:cs="Arial"/>
        </w:rPr>
        <w:t xml:space="preserve">My Support Plans, </w:t>
      </w:r>
      <w:proofErr w:type="spellStart"/>
      <w:r>
        <w:rPr>
          <w:rFonts w:ascii="Arial" w:hAnsi="Arial" w:cs="Arial"/>
        </w:rPr>
        <w:t>IEPs</w:t>
      </w:r>
      <w:proofErr w:type="spellEnd"/>
      <w:r w:rsidR="00CE5B1F">
        <w:rPr>
          <w:rFonts w:ascii="Arial" w:hAnsi="Arial" w:cs="Arial"/>
        </w:rPr>
        <w:t xml:space="preserve"> or their e</w:t>
      </w:r>
      <w:r w:rsidR="00435B7B">
        <w:rPr>
          <w:rFonts w:ascii="Arial" w:hAnsi="Arial" w:cs="Arial"/>
        </w:rPr>
        <w:t>quivalent</w:t>
      </w:r>
      <w:r>
        <w:rPr>
          <w:rFonts w:ascii="Arial" w:hAnsi="Arial" w:cs="Arial"/>
        </w:rPr>
        <w:t xml:space="preserve">, discussions about choice of schools, contributing to the assessment of their needs and to annual review and transition processes.  </w:t>
      </w:r>
    </w:p>
    <w:p w:rsidR="00D84E34" w:rsidRDefault="00D84E34" w:rsidP="00837139">
      <w:pPr>
        <w:ind w:right="-153"/>
        <w:rPr>
          <w:rFonts w:ascii="Arial" w:hAnsi="Arial" w:cs="Arial"/>
        </w:rPr>
      </w:pPr>
    </w:p>
    <w:p w:rsidR="00D84E34" w:rsidRDefault="001855DD" w:rsidP="00837139">
      <w:pPr>
        <w:ind w:right="-153"/>
        <w:rPr>
          <w:rFonts w:ascii="Arial" w:hAnsi="Arial" w:cs="Arial"/>
        </w:rPr>
      </w:pPr>
      <w:r>
        <w:rPr>
          <w:rFonts w:ascii="Arial" w:hAnsi="Arial" w:cs="Arial"/>
        </w:rPr>
        <w:t>From Year 9 onwards, schools, colleges and other agencies involved in planning for a young person’s</w:t>
      </w:r>
      <w:r w:rsidR="00D84E34">
        <w:rPr>
          <w:rFonts w:ascii="Arial" w:hAnsi="Arial" w:cs="Arial"/>
        </w:rPr>
        <w:t xml:space="preserve"> </w:t>
      </w:r>
      <w:r w:rsidR="007A3701">
        <w:rPr>
          <w:rFonts w:ascii="Arial" w:hAnsi="Arial" w:cs="Arial"/>
        </w:rPr>
        <w:t xml:space="preserve">preparation for adulthood </w:t>
      </w:r>
      <w:r w:rsidR="00D84E34">
        <w:rPr>
          <w:rFonts w:ascii="Arial" w:hAnsi="Arial" w:cs="Arial"/>
        </w:rPr>
        <w:t xml:space="preserve">should establish what support he </w:t>
      </w:r>
      <w:r w:rsidR="001722DB">
        <w:rPr>
          <w:rFonts w:ascii="Arial" w:hAnsi="Arial" w:cs="Arial"/>
        </w:rPr>
        <w:t xml:space="preserve">or she </w:t>
      </w:r>
      <w:r w:rsidR="00D84E34">
        <w:rPr>
          <w:rFonts w:ascii="Arial" w:hAnsi="Arial" w:cs="Arial"/>
        </w:rPr>
        <w:t>needs to express views and how the family should be involved. Some young people will require support from a skilled advocate to ensure their views are heard and acknowledged.</w:t>
      </w:r>
    </w:p>
    <w:p w:rsidR="0086738C" w:rsidRDefault="0086738C" w:rsidP="005472D9">
      <w:pPr>
        <w:spacing w:line="360" w:lineRule="auto"/>
        <w:ind w:right="-151"/>
        <w:rPr>
          <w:rFonts w:ascii="Arial" w:hAnsi="Arial" w:cs="Arial"/>
          <w:b/>
          <w:u w:val="single"/>
        </w:rPr>
      </w:pPr>
    </w:p>
    <w:p w:rsidR="005472D9" w:rsidRDefault="005472D9" w:rsidP="00837139">
      <w:pPr>
        <w:ind w:right="-153"/>
        <w:rPr>
          <w:rFonts w:ascii="Arial" w:hAnsi="Arial" w:cs="Arial"/>
          <w:b/>
          <w:u w:val="single"/>
        </w:rPr>
      </w:pPr>
      <w:r>
        <w:rPr>
          <w:rFonts w:ascii="Arial" w:hAnsi="Arial" w:cs="Arial"/>
          <w:b/>
          <w:u w:val="single"/>
        </w:rPr>
        <w:t>Pupils Starting School for the First Time</w:t>
      </w:r>
    </w:p>
    <w:p w:rsidR="005472D9" w:rsidRPr="00CE5B1F" w:rsidRDefault="005472D9" w:rsidP="00837139">
      <w:pPr>
        <w:ind w:right="-153"/>
        <w:rPr>
          <w:rFonts w:ascii="Arial" w:hAnsi="Arial" w:cs="Arial"/>
          <w:b/>
          <w:sz w:val="16"/>
          <w:szCs w:val="16"/>
          <w:u w:val="single"/>
        </w:rPr>
      </w:pPr>
    </w:p>
    <w:p w:rsidR="005472D9" w:rsidRPr="0060191A" w:rsidRDefault="005472D9" w:rsidP="00837139">
      <w:pPr>
        <w:numPr>
          <w:ilvl w:val="0"/>
          <w:numId w:val="37"/>
        </w:numPr>
        <w:tabs>
          <w:tab w:val="clear" w:pos="473"/>
          <w:tab w:val="num" w:pos="-904"/>
        </w:tabs>
        <w:spacing w:after="120"/>
        <w:ind w:left="247" w:right="-153"/>
        <w:rPr>
          <w:rFonts w:ascii="Arial" w:hAnsi="Arial" w:cs="Arial"/>
          <w:sz w:val="16"/>
          <w:szCs w:val="16"/>
        </w:rPr>
      </w:pPr>
      <w:r>
        <w:rPr>
          <w:rFonts w:ascii="Arial" w:hAnsi="Arial" w:cs="Arial"/>
        </w:rPr>
        <w:t xml:space="preserve">Where a child entering Nursery or Reception presents an obvious cause for concern, it may be necessary to </w:t>
      </w:r>
      <w:r w:rsidR="00C72D58">
        <w:rPr>
          <w:rFonts w:ascii="Arial" w:hAnsi="Arial" w:cs="Arial"/>
        </w:rPr>
        <w:t xml:space="preserve">put </w:t>
      </w:r>
      <w:r w:rsidR="00DE565C">
        <w:rPr>
          <w:rFonts w:ascii="Arial" w:hAnsi="Arial" w:cs="Arial"/>
        </w:rPr>
        <w:t xml:space="preserve">SEN </w:t>
      </w:r>
      <w:r w:rsidR="001722DB">
        <w:rPr>
          <w:rFonts w:ascii="Arial" w:hAnsi="Arial" w:cs="Arial"/>
        </w:rPr>
        <w:t>S</w:t>
      </w:r>
      <w:r w:rsidR="00DE565C">
        <w:rPr>
          <w:rFonts w:ascii="Arial" w:hAnsi="Arial" w:cs="Arial"/>
        </w:rPr>
        <w:t xml:space="preserve">upport </w:t>
      </w:r>
      <w:r w:rsidR="00C72D58">
        <w:rPr>
          <w:rFonts w:ascii="Arial" w:hAnsi="Arial" w:cs="Arial"/>
        </w:rPr>
        <w:t xml:space="preserve">in place </w:t>
      </w:r>
      <w:r>
        <w:rPr>
          <w:rFonts w:ascii="Arial" w:hAnsi="Arial" w:cs="Arial"/>
        </w:rPr>
        <w:t>immediately, whilst observing</w:t>
      </w:r>
      <w:r w:rsidR="0060191A">
        <w:rPr>
          <w:rFonts w:ascii="Arial" w:hAnsi="Arial" w:cs="Arial"/>
        </w:rPr>
        <w:t xml:space="preserve"> </w:t>
      </w:r>
      <w:r>
        <w:rPr>
          <w:rFonts w:ascii="Arial" w:hAnsi="Arial" w:cs="Arial"/>
        </w:rPr>
        <w:t>the child closely and gathering as much information as possible.</w:t>
      </w:r>
    </w:p>
    <w:p w:rsidR="005472D9" w:rsidRPr="0060191A" w:rsidRDefault="005472D9" w:rsidP="00837139">
      <w:pPr>
        <w:numPr>
          <w:ilvl w:val="0"/>
          <w:numId w:val="38"/>
        </w:numPr>
        <w:tabs>
          <w:tab w:val="clear" w:pos="473"/>
          <w:tab w:val="num" w:pos="-678"/>
        </w:tabs>
        <w:spacing w:after="120"/>
        <w:ind w:left="247" w:right="-153"/>
        <w:rPr>
          <w:rFonts w:ascii="Arial" w:hAnsi="Arial" w:cs="Arial"/>
          <w:sz w:val="16"/>
          <w:szCs w:val="16"/>
        </w:rPr>
      </w:pPr>
      <w:r>
        <w:rPr>
          <w:rFonts w:ascii="Arial" w:hAnsi="Arial" w:cs="Arial"/>
        </w:rPr>
        <w:t xml:space="preserve">Subsequently, it may be possible to remove the </w:t>
      </w:r>
      <w:r w:rsidR="00EA6F8D">
        <w:rPr>
          <w:rFonts w:ascii="Arial" w:hAnsi="Arial" w:cs="Arial"/>
        </w:rPr>
        <w:t xml:space="preserve">SEN Support and revert </w:t>
      </w:r>
      <w:r>
        <w:rPr>
          <w:rFonts w:ascii="Arial" w:hAnsi="Arial" w:cs="Arial"/>
        </w:rPr>
        <w:t>to meeting the child's needs</w:t>
      </w:r>
      <w:r w:rsidR="00EA6F8D">
        <w:rPr>
          <w:rFonts w:ascii="Arial" w:hAnsi="Arial" w:cs="Arial"/>
        </w:rPr>
        <w:t xml:space="preserve"> through high quality teaching</w:t>
      </w:r>
      <w:r>
        <w:rPr>
          <w:rFonts w:ascii="Arial" w:hAnsi="Arial" w:cs="Arial"/>
        </w:rPr>
        <w:t>, as for any other pupil.</w:t>
      </w:r>
    </w:p>
    <w:p w:rsidR="005472D9" w:rsidRPr="0060191A" w:rsidRDefault="005472D9" w:rsidP="00837139">
      <w:pPr>
        <w:numPr>
          <w:ilvl w:val="0"/>
          <w:numId w:val="39"/>
        </w:numPr>
        <w:tabs>
          <w:tab w:val="clear" w:pos="473"/>
          <w:tab w:val="num" w:pos="-452"/>
        </w:tabs>
        <w:spacing w:after="120"/>
        <w:ind w:left="247" w:right="-153"/>
        <w:rPr>
          <w:rFonts w:ascii="Arial" w:hAnsi="Arial" w:cs="Arial"/>
          <w:sz w:val="16"/>
          <w:szCs w:val="16"/>
        </w:rPr>
      </w:pPr>
      <w:r>
        <w:rPr>
          <w:rFonts w:ascii="Arial" w:hAnsi="Arial" w:cs="Arial"/>
        </w:rPr>
        <w:t xml:space="preserve">Where a child is already known to specialist services, information should be available to guide the </w:t>
      </w:r>
      <w:r w:rsidR="0078069F">
        <w:rPr>
          <w:rFonts w:ascii="Arial" w:hAnsi="Arial" w:cs="Arial"/>
        </w:rPr>
        <w:t xml:space="preserve">setting or </w:t>
      </w:r>
      <w:r>
        <w:rPr>
          <w:rFonts w:ascii="Arial" w:hAnsi="Arial" w:cs="Arial"/>
        </w:rPr>
        <w:t>school in making appropriate arrangements to meet that child's needs.</w:t>
      </w:r>
    </w:p>
    <w:p w:rsidR="005472D9" w:rsidRPr="0060191A" w:rsidRDefault="00C72D58" w:rsidP="00837139">
      <w:pPr>
        <w:numPr>
          <w:ilvl w:val="0"/>
          <w:numId w:val="40"/>
        </w:numPr>
        <w:tabs>
          <w:tab w:val="clear" w:pos="360"/>
          <w:tab w:val="num" w:pos="-273"/>
        </w:tabs>
        <w:spacing w:after="120"/>
        <w:ind w:left="313" w:right="-153" w:hanging="199"/>
        <w:rPr>
          <w:rFonts w:ascii="Arial" w:hAnsi="Arial" w:cs="Arial"/>
          <w:sz w:val="16"/>
          <w:szCs w:val="16"/>
        </w:rPr>
      </w:pPr>
      <w:r>
        <w:rPr>
          <w:rFonts w:ascii="Arial" w:hAnsi="Arial" w:cs="Arial"/>
        </w:rPr>
        <w:t>Schools may involve specialists at any point to advise them on early identification of SEND and effective support</w:t>
      </w:r>
      <w:r w:rsidR="0078069F">
        <w:rPr>
          <w:rFonts w:ascii="Arial" w:hAnsi="Arial" w:cs="Arial"/>
        </w:rPr>
        <w:t xml:space="preserve"> and interventions</w:t>
      </w:r>
      <w:r>
        <w:rPr>
          <w:rFonts w:ascii="Arial" w:hAnsi="Arial" w:cs="Arial"/>
        </w:rPr>
        <w:t>.</w:t>
      </w:r>
    </w:p>
    <w:p w:rsidR="00392E57" w:rsidRPr="00837139" w:rsidRDefault="005472D9" w:rsidP="00837139">
      <w:pPr>
        <w:numPr>
          <w:ilvl w:val="0"/>
          <w:numId w:val="40"/>
        </w:numPr>
        <w:tabs>
          <w:tab w:val="clear" w:pos="360"/>
          <w:tab w:val="num" w:pos="66"/>
        </w:tabs>
        <w:spacing w:after="120"/>
        <w:ind w:left="313" w:right="-153" w:hanging="284"/>
        <w:rPr>
          <w:rFonts w:ascii="Arial" w:hAnsi="Arial" w:cs="Arial"/>
          <w:b/>
          <w:u w:val="single"/>
          <w:lang w:val="en-US"/>
        </w:rPr>
      </w:pPr>
      <w:r>
        <w:rPr>
          <w:rFonts w:ascii="Arial" w:hAnsi="Arial" w:cs="Arial"/>
        </w:rPr>
        <w:t>Arrangements in school may very soon need to be subs</w:t>
      </w:r>
      <w:r w:rsidR="00CE5B1F">
        <w:rPr>
          <w:rFonts w:ascii="Arial" w:hAnsi="Arial" w:cs="Arial"/>
        </w:rPr>
        <w:t xml:space="preserve">tantially different from those </w:t>
      </w:r>
      <w:r>
        <w:rPr>
          <w:rFonts w:ascii="Arial" w:hAnsi="Arial" w:cs="Arial"/>
        </w:rPr>
        <w:t xml:space="preserve">required in the </w:t>
      </w:r>
      <w:r w:rsidR="00C72D58">
        <w:rPr>
          <w:rFonts w:ascii="Arial" w:hAnsi="Arial" w:cs="Arial"/>
        </w:rPr>
        <w:t>early years</w:t>
      </w:r>
      <w:r>
        <w:rPr>
          <w:rFonts w:ascii="Arial" w:hAnsi="Arial" w:cs="Arial"/>
        </w:rPr>
        <w:t xml:space="preserve"> setting.  This might lead to </w:t>
      </w:r>
      <w:proofErr w:type="gramStart"/>
      <w:r>
        <w:rPr>
          <w:rFonts w:ascii="Arial" w:hAnsi="Arial" w:cs="Arial"/>
        </w:rPr>
        <w:t>either a</w:t>
      </w:r>
      <w:proofErr w:type="gramEnd"/>
      <w:r>
        <w:rPr>
          <w:rFonts w:ascii="Arial" w:hAnsi="Arial" w:cs="Arial"/>
        </w:rPr>
        <w:t xml:space="preserve"> largely ref</w:t>
      </w:r>
      <w:r w:rsidR="00E31AD3">
        <w:rPr>
          <w:rFonts w:ascii="Arial" w:hAnsi="Arial" w:cs="Arial"/>
        </w:rPr>
        <w:t xml:space="preserve">ormulated </w:t>
      </w:r>
      <w:r w:rsidR="005A2B75">
        <w:rPr>
          <w:rFonts w:ascii="Arial" w:hAnsi="Arial" w:cs="Arial"/>
        </w:rPr>
        <w:t xml:space="preserve">My Support Plan, </w:t>
      </w:r>
      <w:proofErr w:type="spellStart"/>
      <w:r w:rsidR="00E31AD3">
        <w:rPr>
          <w:rFonts w:ascii="Arial" w:hAnsi="Arial" w:cs="Arial"/>
        </w:rPr>
        <w:t>IEP</w:t>
      </w:r>
      <w:proofErr w:type="spellEnd"/>
      <w:r w:rsidR="00E31AD3">
        <w:rPr>
          <w:rFonts w:ascii="Arial" w:hAnsi="Arial" w:cs="Arial"/>
        </w:rPr>
        <w:t xml:space="preserve"> or equivalent or </w:t>
      </w:r>
      <w:r w:rsidR="00D84E34">
        <w:rPr>
          <w:rFonts w:ascii="Arial" w:hAnsi="Arial" w:cs="Arial"/>
        </w:rPr>
        <w:t xml:space="preserve">withdrawal of SEN support and </w:t>
      </w:r>
      <w:r>
        <w:rPr>
          <w:rFonts w:ascii="Arial" w:hAnsi="Arial" w:cs="Arial"/>
        </w:rPr>
        <w:t>removal from the SEN</w:t>
      </w:r>
      <w:r w:rsidR="00B1696A">
        <w:rPr>
          <w:rFonts w:ascii="Arial" w:hAnsi="Arial" w:cs="Arial"/>
        </w:rPr>
        <w:t xml:space="preserve"> </w:t>
      </w:r>
      <w:r w:rsidR="00EA6F8D">
        <w:rPr>
          <w:rFonts w:ascii="Arial" w:hAnsi="Arial" w:cs="Arial"/>
        </w:rPr>
        <w:t>register</w:t>
      </w:r>
      <w:r w:rsidR="00B1696A">
        <w:rPr>
          <w:rFonts w:ascii="Arial" w:hAnsi="Arial" w:cs="Arial"/>
        </w:rPr>
        <w:t>/ record</w:t>
      </w:r>
      <w:r>
        <w:rPr>
          <w:rFonts w:ascii="Arial" w:hAnsi="Arial" w:cs="Arial"/>
        </w:rPr>
        <w:t>.</w:t>
      </w:r>
    </w:p>
    <w:p w:rsidR="005472D9" w:rsidRDefault="005472D9" w:rsidP="005472D9">
      <w:pPr>
        <w:pStyle w:val="TxBrp17"/>
        <w:spacing w:line="430" w:lineRule="exact"/>
        <w:ind w:left="375"/>
        <w:rPr>
          <w:rFonts w:ascii="Arial" w:hAnsi="Arial" w:cs="Arial"/>
          <w:lang w:val="en-US"/>
        </w:rPr>
      </w:pPr>
      <w:r>
        <w:rPr>
          <w:rFonts w:ascii="Arial" w:hAnsi="Arial" w:cs="Arial"/>
          <w:b/>
          <w:u w:val="single"/>
          <w:lang w:val="en-US"/>
        </w:rPr>
        <w:t>Pupils Moving Between Schools</w:t>
      </w:r>
    </w:p>
    <w:p w:rsidR="00251DAE" w:rsidRPr="00251DAE" w:rsidRDefault="00251DAE" w:rsidP="00251DAE">
      <w:pPr>
        <w:pStyle w:val="TxBrp17"/>
        <w:spacing w:line="430" w:lineRule="exact"/>
        <w:ind w:left="0" w:firstLine="0"/>
        <w:jc w:val="left"/>
        <w:rPr>
          <w:rFonts w:ascii="Arial" w:hAnsi="Arial" w:cs="Arial"/>
          <w:sz w:val="16"/>
          <w:szCs w:val="16"/>
          <w:lang w:val="en-US"/>
        </w:rPr>
        <w:sectPr w:rsidR="00251DAE" w:rsidRPr="00251DAE" w:rsidSect="008E447A">
          <w:headerReference w:type="default" r:id="rId11"/>
          <w:footerReference w:type="default" r:id="rId12"/>
          <w:footerReference w:type="first" r:id="rId13"/>
          <w:type w:val="continuous"/>
          <w:pgSz w:w="11916" w:h="16800" w:code="9"/>
          <w:pgMar w:top="947" w:right="1100" w:bottom="947" w:left="1418" w:header="709" w:footer="709" w:gutter="0"/>
          <w:pgNumType w:start="1"/>
          <w:cols w:space="720"/>
          <w:noEndnote/>
          <w:titlePg/>
        </w:sectPr>
      </w:pPr>
    </w:p>
    <w:p w:rsidR="00392E57" w:rsidRPr="00837139" w:rsidRDefault="005472D9" w:rsidP="00837139">
      <w:pPr>
        <w:pStyle w:val="TxBrp17"/>
        <w:numPr>
          <w:ilvl w:val="0"/>
          <w:numId w:val="54"/>
        </w:numPr>
        <w:tabs>
          <w:tab w:val="clear" w:pos="374"/>
          <w:tab w:val="clear" w:pos="473"/>
          <w:tab w:val="num" w:pos="113"/>
          <w:tab w:val="left" w:pos="426"/>
        </w:tabs>
        <w:spacing w:after="120"/>
        <w:ind w:left="425" w:hanging="312"/>
        <w:jc w:val="left"/>
        <w:rPr>
          <w:sz w:val="16"/>
          <w:szCs w:val="16"/>
          <w:lang w:val="en-US"/>
        </w:rPr>
      </w:pPr>
      <w:r w:rsidRPr="00CE5B1F">
        <w:rPr>
          <w:rFonts w:ascii="Arial" w:hAnsi="Arial" w:cs="Arial"/>
          <w:lang w:val="en-US"/>
        </w:rPr>
        <w:lastRenderedPageBreak/>
        <w:t>Pupils moving between schools (transient pupils) m</w:t>
      </w:r>
      <w:r w:rsidR="00E37394">
        <w:rPr>
          <w:rFonts w:ascii="Arial" w:hAnsi="Arial" w:cs="Arial"/>
          <w:lang w:val="en-US"/>
        </w:rPr>
        <w:t xml:space="preserve">ay have specific needs across a </w:t>
      </w:r>
      <w:r w:rsidRPr="00CE5B1F">
        <w:rPr>
          <w:rFonts w:ascii="Arial" w:hAnsi="Arial" w:cs="Arial"/>
          <w:lang w:val="en-US"/>
        </w:rPr>
        <w:lastRenderedPageBreak/>
        <w:t>range</w:t>
      </w:r>
      <w:r w:rsidR="00E37394">
        <w:rPr>
          <w:rFonts w:ascii="Arial" w:hAnsi="Arial" w:cs="Arial"/>
          <w:lang w:val="en-US"/>
        </w:rPr>
        <w:t xml:space="preserve"> of areas</w:t>
      </w:r>
      <w:r w:rsidRPr="00CE5B1F">
        <w:rPr>
          <w:rFonts w:ascii="Arial" w:hAnsi="Arial" w:cs="Arial"/>
          <w:lang w:val="en-US"/>
        </w:rPr>
        <w:t xml:space="preserve">, some of which will need to be met via the school’s arrangements in relation to the </w:t>
      </w:r>
      <w:r w:rsidR="00FE0960" w:rsidRPr="00CE5B1F">
        <w:rPr>
          <w:rFonts w:ascii="Arial" w:hAnsi="Arial" w:cs="Arial"/>
          <w:lang w:val="en-US"/>
        </w:rPr>
        <w:t>SEN</w:t>
      </w:r>
      <w:r w:rsidR="00EA6F8D">
        <w:rPr>
          <w:rFonts w:ascii="Arial" w:hAnsi="Arial" w:cs="Arial"/>
          <w:lang w:val="en-US"/>
        </w:rPr>
        <w:t>D</w:t>
      </w:r>
      <w:r w:rsidR="00FE0960" w:rsidRPr="00CE5B1F">
        <w:rPr>
          <w:rFonts w:ascii="Arial" w:hAnsi="Arial" w:cs="Arial"/>
          <w:lang w:val="en-US"/>
        </w:rPr>
        <w:t xml:space="preserve"> </w:t>
      </w:r>
      <w:r w:rsidRPr="00CE5B1F">
        <w:rPr>
          <w:rFonts w:ascii="Arial" w:hAnsi="Arial" w:cs="Arial"/>
          <w:lang w:val="en-US"/>
        </w:rPr>
        <w:t>Code of Practice.</w:t>
      </w:r>
      <w:r w:rsidR="005A2B75">
        <w:rPr>
          <w:rFonts w:ascii="Arial" w:hAnsi="Arial" w:cs="Arial"/>
          <w:lang w:val="en-US"/>
        </w:rPr>
        <w:t xml:space="preserve"> A My Support Plan will facilitate this and be transferrable to other settings.</w:t>
      </w:r>
    </w:p>
    <w:p w:rsidR="005472D9" w:rsidRPr="00837139" w:rsidRDefault="005472D9" w:rsidP="00837139">
      <w:pPr>
        <w:pStyle w:val="TxBrp17"/>
        <w:numPr>
          <w:ilvl w:val="0"/>
          <w:numId w:val="54"/>
        </w:numPr>
        <w:tabs>
          <w:tab w:val="clear" w:pos="374"/>
          <w:tab w:val="clear" w:pos="473"/>
          <w:tab w:val="num" w:pos="113"/>
          <w:tab w:val="left" w:pos="426"/>
        </w:tabs>
        <w:spacing w:after="120"/>
        <w:ind w:left="425" w:hanging="312"/>
        <w:jc w:val="left"/>
        <w:rPr>
          <w:sz w:val="16"/>
          <w:szCs w:val="16"/>
          <w:lang w:val="en-US"/>
        </w:rPr>
      </w:pPr>
      <w:r>
        <w:rPr>
          <w:rFonts w:ascii="Arial" w:hAnsi="Arial" w:cs="Arial"/>
          <w:lang w:val="en-US"/>
        </w:rPr>
        <w:t xml:space="preserve">A pupil with several changes of school may appear to have learning difficulties very soon after entering a new school but there may be no documentation to indicate specific needs. It might </w:t>
      </w:r>
      <w:r w:rsidRPr="005B225B">
        <w:rPr>
          <w:rFonts w:ascii="Arial" w:hAnsi="Arial" w:cs="Arial"/>
          <w:lang w:val="en-US"/>
        </w:rPr>
        <w:t>be</w:t>
      </w:r>
      <w:r>
        <w:rPr>
          <w:rFonts w:ascii="Arial" w:hAnsi="Arial" w:cs="Arial"/>
          <w:lang w:val="en-US"/>
        </w:rPr>
        <w:t xml:space="preserve"> appropriate to </w:t>
      </w:r>
      <w:r w:rsidR="00C72D58">
        <w:rPr>
          <w:rFonts w:ascii="Arial" w:hAnsi="Arial" w:cs="Arial"/>
          <w:lang w:val="en-US"/>
        </w:rPr>
        <w:t xml:space="preserve">undertake assessments </w:t>
      </w:r>
      <w:r>
        <w:rPr>
          <w:rFonts w:ascii="Arial" w:hAnsi="Arial" w:cs="Arial"/>
          <w:lang w:val="en-US"/>
        </w:rPr>
        <w:t xml:space="preserve">to ascertain whether there </w:t>
      </w:r>
      <w:r w:rsidR="00C72D58">
        <w:rPr>
          <w:rFonts w:ascii="Arial" w:hAnsi="Arial" w:cs="Arial"/>
          <w:lang w:val="en-US"/>
        </w:rPr>
        <w:t xml:space="preserve">is underachievement caused by </w:t>
      </w:r>
      <w:r w:rsidR="0060191A">
        <w:rPr>
          <w:rFonts w:ascii="Arial" w:hAnsi="Arial" w:cs="Arial"/>
          <w:lang w:val="en-US"/>
        </w:rPr>
        <w:t xml:space="preserve">the </w:t>
      </w:r>
      <w:r w:rsidR="00C72D58">
        <w:rPr>
          <w:rFonts w:ascii="Arial" w:hAnsi="Arial" w:cs="Arial"/>
          <w:lang w:val="en-US"/>
        </w:rPr>
        <w:t>frequent moves of schools or if there are significant</w:t>
      </w:r>
      <w:r>
        <w:rPr>
          <w:rFonts w:ascii="Arial" w:hAnsi="Arial" w:cs="Arial"/>
          <w:lang w:val="en-US"/>
        </w:rPr>
        <w:t xml:space="preserve"> learning difficulties</w:t>
      </w:r>
      <w:r w:rsidR="00B5006A">
        <w:rPr>
          <w:rFonts w:ascii="Arial" w:hAnsi="Arial" w:cs="Arial"/>
          <w:lang w:val="en-US"/>
        </w:rPr>
        <w:t xml:space="preserve"> and a need for </w:t>
      </w:r>
      <w:r w:rsidR="00217C19">
        <w:rPr>
          <w:rFonts w:ascii="Arial" w:hAnsi="Arial" w:cs="Arial"/>
          <w:lang w:val="en-US"/>
        </w:rPr>
        <w:t>SEN</w:t>
      </w:r>
      <w:r w:rsidR="00EA6F8D">
        <w:rPr>
          <w:rFonts w:ascii="Arial" w:hAnsi="Arial" w:cs="Arial"/>
          <w:lang w:val="en-US"/>
        </w:rPr>
        <w:t xml:space="preserve"> S</w:t>
      </w:r>
      <w:r w:rsidR="00B5006A">
        <w:rPr>
          <w:rFonts w:ascii="Arial" w:hAnsi="Arial" w:cs="Arial"/>
          <w:lang w:val="en-US"/>
        </w:rPr>
        <w:t>upport</w:t>
      </w:r>
      <w:r>
        <w:rPr>
          <w:rFonts w:ascii="Arial" w:hAnsi="Arial" w:cs="Arial"/>
          <w:lang w:val="en-US"/>
        </w:rPr>
        <w:t>.</w:t>
      </w:r>
    </w:p>
    <w:p w:rsidR="005472D9" w:rsidRPr="00837139" w:rsidRDefault="005472D9" w:rsidP="00837139">
      <w:pPr>
        <w:pStyle w:val="TxBrp17"/>
        <w:numPr>
          <w:ilvl w:val="0"/>
          <w:numId w:val="54"/>
        </w:numPr>
        <w:tabs>
          <w:tab w:val="clear" w:pos="374"/>
          <w:tab w:val="clear" w:pos="473"/>
          <w:tab w:val="num" w:pos="113"/>
          <w:tab w:val="left" w:pos="426"/>
        </w:tabs>
        <w:spacing w:after="120"/>
        <w:ind w:left="425" w:hanging="312"/>
        <w:jc w:val="left"/>
        <w:rPr>
          <w:sz w:val="16"/>
          <w:szCs w:val="16"/>
          <w:lang w:val="en-US"/>
        </w:rPr>
      </w:pPr>
      <w:r>
        <w:rPr>
          <w:rFonts w:ascii="Arial" w:hAnsi="Arial" w:cs="Arial"/>
          <w:lang w:val="en-US"/>
        </w:rPr>
        <w:t xml:space="preserve">Subsequent observation and assessment should enable the </w:t>
      </w:r>
      <w:r w:rsidR="00BC68BF">
        <w:rPr>
          <w:rFonts w:ascii="Arial" w:hAnsi="Arial" w:cs="Arial"/>
          <w:lang w:val="en-US"/>
        </w:rPr>
        <w:t xml:space="preserve">class teacher and </w:t>
      </w:r>
      <w:r w:rsidR="00F43477">
        <w:rPr>
          <w:rFonts w:ascii="Arial" w:hAnsi="Arial" w:cs="Arial"/>
          <w:lang w:val="en-US"/>
        </w:rPr>
        <w:t>SENCO</w:t>
      </w:r>
      <w:r w:rsidR="00BC68BF">
        <w:rPr>
          <w:rFonts w:ascii="Arial" w:hAnsi="Arial" w:cs="Arial"/>
          <w:lang w:val="en-US"/>
        </w:rPr>
        <w:t xml:space="preserve"> </w:t>
      </w:r>
      <w:r>
        <w:rPr>
          <w:rFonts w:ascii="Arial" w:hAnsi="Arial" w:cs="Arial"/>
          <w:lang w:val="en-US"/>
        </w:rPr>
        <w:t xml:space="preserve">to </w:t>
      </w:r>
      <w:r w:rsidR="00BC68BF">
        <w:rPr>
          <w:rFonts w:ascii="Arial" w:hAnsi="Arial" w:cs="Arial"/>
          <w:lang w:val="en-US"/>
        </w:rPr>
        <w:t xml:space="preserve">make the decision whether or not to put in place appropriate SEN support. </w:t>
      </w:r>
    </w:p>
    <w:p w:rsidR="005472D9" w:rsidRPr="00837139" w:rsidRDefault="005472D9" w:rsidP="00837139">
      <w:pPr>
        <w:pStyle w:val="TxBrp17"/>
        <w:numPr>
          <w:ilvl w:val="0"/>
          <w:numId w:val="54"/>
        </w:numPr>
        <w:tabs>
          <w:tab w:val="clear" w:pos="374"/>
          <w:tab w:val="clear" w:pos="473"/>
          <w:tab w:val="num" w:pos="113"/>
          <w:tab w:val="left" w:pos="426"/>
        </w:tabs>
        <w:spacing w:after="120"/>
        <w:ind w:left="425" w:hanging="312"/>
        <w:jc w:val="left"/>
        <w:rPr>
          <w:sz w:val="16"/>
          <w:szCs w:val="16"/>
          <w:lang w:val="en-US"/>
        </w:rPr>
      </w:pPr>
      <w:r>
        <w:rPr>
          <w:rFonts w:ascii="Arial" w:hAnsi="Arial" w:cs="Arial"/>
          <w:lang w:val="en-US"/>
        </w:rPr>
        <w:t>Children who move into the City with a Statement</w:t>
      </w:r>
      <w:r w:rsidR="00A24E02" w:rsidRPr="00A24E02">
        <w:rPr>
          <w:rFonts w:ascii="Arial" w:hAnsi="Arial" w:cs="Arial"/>
          <w:lang w:val="en-US"/>
        </w:rPr>
        <w:t xml:space="preserve"> </w:t>
      </w:r>
      <w:r w:rsidR="00A24E02">
        <w:rPr>
          <w:rFonts w:ascii="Arial" w:hAnsi="Arial" w:cs="Arial"/>
          <w:lang w:val="en-US"/>
        </w:rPr>
        <w:t xml:space="preserve">or an </w:t>
      </w:r>
      <w:proofErr w:type="spellStart"/>
      <w:r w:rsidR="00A24E02">
        <w:rPr>
          <w:rFonts w:ascii="Arial" w:hAnsi="Arial" w:cs="Arial"/>
          <w:lang w:val="en-US"/>
        </w:rPr>
        <w:t>EHC</w:t>
      </w:r>
      <w:proofErr w:type="spellEnd"/>
      <w:r w:rsidR="00A24E02">
        <w:rPr>
          <w:rFonts w:ascii="Arial" w:hAnsi="Arial" w:cs="Arial"/>
          <w:lang w:val="en-US"/>
        </w:rPr>
        <w:t xml:space="preserve"> Plan</w:t>
      </w:r>
      <w:r w:rsidR="00BC68BF">
        <w:rPr>
          <w:rFonts w:ascii="Arial" w:hAnsi="Arial" w:cs="Arial"/>
          <w:lang w:val="en-US"/>
        </w:rPr>
        <w:t>,</w:t>
      </w:r>
      <w:r w:rsidR="0060191A">
        <w:rPr>
          <w:rFonts w:ascii="Arial" w:hAnsi="Arial" w:cs="Arial"/>
          <w:lang w:val="en-US"/>
        </w:rPr>
        <w:t xml:space="preserve"> </w:t>
      </w:r>
      <w:r w:rsidR="00A24E02">
        <w:rPr>
          <w:rFonts w:ascii="Arial" w:hAnsi="Arial" w:cs="Arial"/>
          <w:lang w:val="en-US"/>
        </w:rPr>
        <w:t xml:space="preserve">or </w:t>
      </w:r>
      <w:r>
        <w:rPr>
          <w:rFonts w:ascii="Arial" w:hAnsi="Arial" w:cs="Arial"/>
          <w:lang w:val="en-US"/>
        </w:rPr>
        <w:t xml:space="preserve">an incomplete </w:t>
      </w:r>
      <w:proofErr w:type="spellStart"/>
      <w:r w:rsidR="00EA6F8D">
        <w:rPr>
          <w:rFonts w:ascii="Arial" w:hAnsi="Arial" w:cs="Arial"/>
          <w:lang w:val="en-US"/>
        </w:rPr>
        <w:t>EHC</w:t>
      </w:r>
      <w:proofErr w:type="spellEnd"/>
      <w:r w:rsidR="00EA6F8D">
        <w:rPr>
          <w:rFonts w:ascii="Arial" w:hAnsi="Arial" w:cs="Arial"/>
          <w:lang w:val="en-US"/>
        </w:rPr>
        <w:t xml:space="preserve"> Needs </w:t>
      </w:r>
      <w:r>
        <w:rPr>
          <w:rFonts w:ascii="Arial" w:hAnsi="Arial" w:cs="Arial"/>
          <w:lang w:val="en-US"/>
        </w:rPr>
        <w:t xml:space="preserve">Assessment should be discussed with an </w:t>
      </w:r>
      <w:r w:rsidR="005A2B75">
        <w:rPr>
          <w:rFonts w:ascii="Arial" w:hAnsi="Arial" w:cs="Arial"/>
          <w:lang w:val="en-US"/>
        </w:rPr>
        <w:t>Education, Health and Care Plan Coordinator</w:t>
      </w:r>
      <w:r>
        <w:rPr>
          <w:rFonts w:ascii="Arial" w:hAnsi="Arial" w:cs="Arial"/>
          <w:lang w:val="en-US"/>
        </w:rPr>
        <w:t xml:space="preserve"> from </w:t>
      </w:r>
      <w:r w:rsidR="005A2B75">
        <w:rPr>
          <w:rFonts w:ascii="Arial" w:hAnsi="Arial" w:cs="Arial"/>
          <w:lang w:val="en-US"/>
        </w:rPr>
        <w:t xml:space="preserve">The Statutory Assessment and </w:t>
      </w:r>
      <w:r w:rsidR="008D5CDD">
        <w:rPr>
          <w:rFonts w:ascii="Arial" w:hAnsi="Arial" w:cs="Arial"/>
          <w:lang w:val="en-US"/>
        </w:rPr>
        <w:t>R</w:t>
      </w:r>
      <w:r w:rsidR="005A2B75">
        <w:rPr>
          <w:rFonts w:ascii="Arial" w:hAnsi="Arial" w:cs="Arial"/>
          <w:lang w:val="en-US"/>
        </w:rPr>
        <w:t>eview Service</w:t>
      </w:r>
      <w:r>
        <w:rPr>
          <w:rFonts w:ascii="Arial" w:hAnsi="Arial" w:cs="Arial"/>
          <w:lang w:val="en-US"/>
        </w:rPr>
        <w:t>.</w:t>
      </w:r>
    </w:p>
    <w:p w:rsidR="005472D9" w:rsidRPr="001D010D" w:rsidRDefault="005472D9" w:rsidP="001D010D">
      <w:pPr>
        <w:pStyle w:val="TxBrp17"/>
        <w:numPr>
          <w:ilvl w:val="0"/>
          <w:numId w:val="54"/>
        </w:numPr>
        <w:tabs>
          <w:tab w:val="clear" w:pos="374"/>
          <w:tab w:val="clear" w:pos="473"/>
          <w:tab w:val="num" w:pos="113"/>
          <w:tab w:val="left" w:pos="426"/>
        </w:tabs>
        <w:spacing w:after="120"/>
        <w:ind w:left="425" w:hanging="312"/>
        <w:jc w:val="left"/>
        <w:rPr>
          <w:rFonts w:ascii="Arial" w:hAnsi="Arial" w:cs="Arial"/>
          <w:sz w:val="16"/>
          <w:szCs w:val="16"/>
          <w:lang w:val="en-US"/>
        </w:rPr>
      </w:pPr>
      <w:r>
        <w:rPr>
          <w:rFonts w:ascii="Arial" w:hAnsi="Arial" w:cs="Arial"/>
          <w:lang w:val="en-US"/>
        </w:rPr>
        <w:t>Additional support is likely to be necessary for pupils from a number of vulnerable groups if they are to move between schools successfully. These groups include pupils with SEN</w:t>
      </w:r>
      <w:r w:rsidR="00F67B22">
        <w:rPr>
          <w:rFonts w:ascii="Arial" w:hAnsi="Arial" w:cs="Arial"/>
          <w:lang w:val="en-US"/>
        </w:rPr>
        <w:t>D</w:t>
      </w:r>
      <w:r>
        <w:rPr>
          <w:rFonts w:ascii="Arial" w:hAnsi="Arial" w:cs="Arial"/>
          <w:lang w:val="en-US"/>
        </w:rPr>
        <w:t>, those who are in the care of the local authority, unaccompanied asylum seekers, pupils from the Gypsy/Roma/</w:t>
      </w:r>
      <w:r w:rsidR="00224B8C">
        <w:rPr>
          <w:rFonts w:ascii="Arial" w:hAnsi="Arial" w:cs="Arial"/>
          <w:lang w:val="en-US"/>
        </w:rPr>
        <w:t>Travelers</w:t>
      </w:r>
      <w:r>
        <w:rPr>
          <w:rFonts w:ascii="Arial" w:hAnsi="Arial" w:cs="Arial"/>
          <w:lang w:val="en-US"/>
        </w:rPr>
        <w:t xml:space="preserve"> community, etc.</w:t>
      </w:r>
    </w:p>
    <w:p w:rsidR="00392E57" w:rsidRPr="00251DAE" w:rsidRDefault="005472D9" w:rsidP="001D010D">
      <w:pPr>
        <w:pStyle w:val="TxBrp21"/>
        <w:tabs>
          <w:tab w:val="left" w:pos="204"/>
        </w:tabs>
        <w:rPr>
          <w:lang w:val="en-US"/>
        </w:rPr>
      </w:pPr>
      <w:r>
        <w:rPr>
          <w:rFonts w:ascii="Arial" w:hAnsi="Arial" w:cs="Arial"/>
          <w:b/>
          <w:u w:val="single"/>
          <w:lang w:val="en-US"/>
        </w:rPr>
        <w:t>Primary/Secondary Transfer</w:t>
      </w:r>
    </w:p>
    <w:p w:rsidR="005472D9" w:rsidRPr="00837139" w:rsidRDefault="005472D9" w:rsidP="00837139">
      <w:pPr>
        <w:pStyle w:val="TxBrp17"/>
        <w:numPr>
          <w:ilvl w:val="0"/>
          <w:numId w:val="55"/>
        </w:numPr>
        <w:tabs>
          <w:tab w:val="clear" w:pos="473"/>
          <w:tab w:val="num" w:pos="113"/>
        </w:tabs>
        <w:spacing w:after="120"/>
        <w:jc w:val="left"/>
        <w:rPr>
          <w:sz w:val="16"/>
          <w:szCs w:val="16"/>
          <w:lang w:val="en-US"/>
        </w:rPr>
      </w:pPr>
      <w:r>
        <w:rPr>
          <w:rFonts w:ascii="Arial" w:hAnsi="Arial" w:cs="Arial"/>
          <w:lang w:val="en-US"/>
        </w:rPr>
        <w:t xml:space="preserve">In Primary school, the pupil’s individual needs will have been assessed within the school and </w:t>
      </w:r>
      <w:r w:rsidR="00F67B22">
        <w:rPr>
          <w:rFonts w:ascii="Arial" w:hAnsi="Arial" w:cs="Arial"/>
          <w:lang w:val="en-US"/>
        </w:rPr>
        <w:t xml:space="preserve">SEN Support </w:t>
      </w:r>
      <w:r>
        <w:rPr>
          <w:rFonts w:ascii="Arial" w:hAnsi="Arial" w:cs="Arial"/>
          <w:lang w:val="en-US"/>
        </w:rPr>
        <w:t>will have taken account of whole school arrangements.</w:t>
      </w:r>
    </w:p>
    <w:p w:rsidR="005472D9" w:rsidRDefault="005472D9" w:rsidP="00837139">
      <w:pPr>
        <w:pStyle w:val="TxBrp17"/>
        <w:numPr>
          <w:ilvl w:val="0"/>
          <w:numId w:val="55"/>
        </w:numPr>
        <w:tabs>
          <w:tab w:val="clear" w:pos="473"/>
          <w:tab w:val="num" w:pos="113"/>
        </w:tabs>
        <w:spacing w:after="120"/>
        <w:jc w:val="left"/>
        <w:rPr>
          <w:rFonts w:ascii="Arial" w:hAnsi="Arial" w:cs="Arial"/>
          <w:lang w:val="en-US"/>
        </w:rPr>
      </w:pPr>
      <w:r>
        <w:rPr>
          <w:rFonts w:ascii="Arial" w:hAnsi="Arial" w:cs="Arial"/>
          <w:lang w:val="en-US"/>
        </w:rPr>
        <w:t xml:space="preserve">Primary schools are expected to pass on </w:t>
      </w:r>
      <w:r w:rsidR="009B4699">
        <w:rPr>
          <w:rFonts w:ascii="Arial" w:hAnsi="Arial" w:cs="Arial"/>
          <w:lang w:val="en-US"/>
        </w:rPr>
        <w:t xml:space="preserve">to receiving secondary schools </w:t>
      </w:r>
      <w:r>
        <w:rPr>
          <w:rFonts w:ascii="Arial" w:hAnsi="Arial" w:cs="Arial"/>
          <w:lang w:val="en-US"/>
        </w:rPr>
        <w:t>individual records of progress which relate to whole school arrangements for classroom differentiation or small group work.</w:t>
      </w:r>
    </w:p>
    <w:p w:rsidR="00251DAE" w:rsidRPr="00251DAE" w:rsidRDefault="00251DAE" w:rsidP="00837139">
      <w:pPr>
        <w:spacing w:after="120"/>
        <w:rPr>
          <w:sz w:val="16"/>
          <w:szCs w:val="16"/>
          <w:lang w:val="en-US"/>
        </w:rPr>
        <w:sectPr w:rsidR="00251DAE" w:rsidRPr="00251DAE" w:rsidSect="008E447A">
          <w:headerReference w:type="even" r:id="rId14"/>
          <w:headerReference w:type="default" r:id="rId15"/>
          <w:footerReference w:type="default" r:id="rId16"/>
          <w:headerReference w:type="first" r:id="rId17"/>
          <w:type w:val="continuous"/>
          <w:pgSz w:w="11916" w:h="16800"/>
          <w:pgMar w:top="946" w:right="1116" w:bottom="946" w:left="1099" w:header="960" w:footer="706" w:gutter="0"/>
          <w:cols w:space="720"/>
          <w:noEndnote/>
        </w:sectPr>
      </w:pPr>
    </w:p>
    <w:p w:rsidR="005472D9" w:rsidRPr="00837139" w:rsidRDefault="005472D9" w:rsidP="00837139">
      <w:pPr>
        <w:pStyle w:val="TxBrp17"/>
        <w:numPr>
          <w:ilvl w:val="0"/>
          <w:numId w:val="55"/>
        </w:numPr>
        <w:tabs>
          <w:tab w:val="clear" w:pos="473"/>
          <w:tab w:val="num" w:pos="113"/>
        </w:tabs>
        <w:spacing w:after="120"/>
        <w:jc w:val="left"/>
        <w:rPr>
          <w:sz w:val="16"/>
          <w:szCs w:val="16"/>
          <w:lang w:val="en-US"/>
        </w:rPr>
      </w:pPr>
      <w:r>
        <w:rPr>
          <w:rFonts w:ascii="Arial" w:hAnsi="Arial" w:cs="Arial"/>
          <w:lang w:val="en-US"/>
        </w:rPr>
        <w:lastRenderedPageBreak/>
        <w:t xml:space="preserve">Receiving </w:t>
      </w:r>
      <w:r w:rsidR="0060191A">
        <w:rPr>
          <w:rFonts w:ascii="Arial" w:hAnsi="Arial" w:cs="Arial"/>
          <w:lang w:val="en-US"/>
        </w:rPr>
        <w:t>s</w:t>
      </w:r>
      <w:r>
        <w:rPr>
          <w:rFonts w:ascii="Arial" w:hAnsi="Arial" w:cs="Arial"/>
          <w:lang w:val="en-US"/>
        </w:rPr>
        <w:t xml:space="preserve">econdary schools should also be aware of the provision made in </w:t>
      </w:r>
      <w:r w:rsidR="0060191A">
        <w:rPr>
          <w:rFonts w:ascii="Arial" w:hAnsi="Arial" w:cs="Arial"/>
          <w:lang w:val="en-US"/>
        </w:rPr>
        <w:t>p</w:t>
      </w:r>
      <w:r>
        <w:rPr>
          <w:rFonts w:ascii="Arial" w:hAnsi="Arial" w:cs="Arial"/>
          <w:lang w:val="en-US"/>
        </w:rPr>
        <w:t xml:space="preserve">rimary schools, through </w:t>
      </w:r>
      <w:r w:rsidR="0060191A">
        <w:rPr>
          <w:rFonts w:ascii="Arial" w:hAnsi="Arial" w:cs="Arial"/>
          <w:lang w:val="en-US"/>
        </w:rPr>
        <w:t>p</w:t>
      </w:r>
      <w:r>
        <w:rPr>
          <w:rFonts w:ascii="Arial" w:hAnsi="Arial" w:cs="Arial"/>
          <w:lang w:val="en-US"/>
        </w:rPr>
        <w:t>rimary/</w:t>
      </w:r>
      <w:r w:rsidR="0060191A">
        <w:rPr>
          <w:rFonts w:ascii="Arial" w:hAnsi="Arial" w:cs="Arial"/>
          <w:lang w:val="en-US"/>
        </w:rPr>
        <w:t>s</w:t>
      </w:r>
      <w:r>
        <w:rPr>
          <w:rFonts w:ascii="Arial" w:hAnsi="Arial" w:cs="Arial"/>
          <w:lang w:val="en-US"/>
        </w:rPr>
        <w:t xml:space="preserve">econdary liaison, and would know whether the provision in their own school differed substantially from </w:t>
      </w:r>
      <w:r w:rsidR="00292FB0">
        <w:rPr>
          <w:rFonts w:ascii="Arial" w:hAnsi="Arial" w:cs="Arial"/>
          <w:lang w:val="en-US"/>
        </w:rPr>
        <w:t xml:space="preserve">that in </w:t>
      </w:r>
      <w:r>
        <w:rPr>
          <w:rFonts w:ascii="Arial" w:hAnsi="Arial" w:cs="Arial"/>
          <w:lang w:val="en-US"/>
        </w:rPr>
        <w:t>any one of those schools.</w:t>
      </w:r>
    </w:p>
    <w:p w:rsidR="00392E57" w:rsidRDefault="005472D9" w:rsidP="00837139">
      <w:pPr>
        <w:pStyle w:val="TxBrp17"/>
        <w:numPr>
          <w:ilvl w:val="0"/>
          <w:numId w:val="55"/>
        </w:numPr>
        <w:tabs>
          <w:tab w:val="clear" w:pos="473"/>
          <w:tab w:val="num" w:pos="113"/>
        </w:tabs>
        <w:spacing w:after="120"/>
        <w:jc w:val="left"/>
        <w:rPr>
          <w:rFonts w:ascii="Arial" w:hAnsi="Arial" w:cs="Arial"/>
          <w:lang w:val="en-US"/>
        </w:rPr>
      </w:pPr>
      <w:r>
        <w:rPr>
          <w:rFonts w:ascii="Arial" w:hAnsi="Arial" w:cs="Arial"/>
          <w:lang w:val="en-US"/>
        </w:rPr>
        <w:t xml:space="preserve">For those pupils who have been appropriately supported at primary school via the graduated </w:t>
      </w:r>
      <w:r w:rsidR="00BC68BF">
        <w:rPr>
          <w:rFonts w:ascii="Arial" w:hAnsi="Arial" w:cs="Arial"/>
          <w:lang w:val="en-US"/>
        </w:rPr>
        <w:t>approach</w:t>
      </w:r>
      <w:r>
        <w:rPr>
          <w:rFonts w:ascii="Arial" w:hAnsi="Arial" w:cs="Arial"/>
          <w:lang w:val="en-US"/>
        </w:rPr>
        <w:t>, primary and secondary schools are expected to work together to put in place appropriate</w:t>
      </w:r>
      <w:r w:rsidR="00B13319">
        <w:rPr>
          <w:rFonts w:ascii="Arial" w:hAnsi="Arial" w:cs="Arial"/>
          <w:lang w:val="en-US"/>
        </w:rPr>
        <w:t xml:space="preserve"> SEN Support for pupils with</w:t>
      </w:r>
      <w:r w:rsidR="0060191A">
        <w:rPr>
          <w:rFonts w:ascii="Arial" w:hAnsi="Arial" w:cs="Arial"/>
          <w:lang w:val="en-US"/>
        </w:rPr>
        <w:t xml:space="preserve"> </w:t>
      </w:r>
      <w:r>
        <w:rPr>
          <w:rFonts w:ascii="Arial" w:hAnsi="Arial" w:cs="Arial"/>
          <w:lang w:val="en-US"/>
        </w:rPr>
        <w:t xml:space="preserve">SEND in good time </w:t>
      </w:r>
      <w:r w:rsidR="0060191A">
        <w:rPr>
          <w:rFonts w:ascii="Arial" w:hAnsi="Arial" w:cs="Arial"/>
          <w:lang w:val="en-US"/>
        </w:rPr>
        <w:t xml:space="preserve">and well before </w:t>
      </w:r>
      <w:r>
        <w:rPr>
          <w:rFonts w:ascii="Arial" w:hAnsi="Arial" w:cs="Arial"/>
          <w:lang w:val="en-US"/>
        </w:rPr>
        <w:t>the start of Year 7.</w:t>
      </w:r>
      <w:r w:rsidR="005A2B75">
        <w:rPr>
          <w:rFonts w:ascii="Arial" w:hAnsi="Arial" w:cs="Arial"/>
          <w:lang w:val="en-US"/>
        </w:rPr>
        <w:t xml:space="preserve"> The My Support Plan will facilitate this approach during transition.</w:t>
      </w:r>
    </w:p>
    <w:p w:rsidR="005472D9" w:rsidRPr="00E9116D" w:rsidRDefault="005472D9" w:rsidP="00837139">
      <w:pPr>
        <w:pStyle w:val="TxBrp17"/>
        <w:numPr>
          <w:ilvl w:val="0"/>
          <w:numId w:val="55"/>
        </w:numPr>
        <w:tabs>
          <w:tab w:val="clear" w:pos="473"/>
          <w:tab w:val="num" w:pos="113"/>
        </w:tabs>
        <w:ind w:left="362" w:hanging="249"/>
        <w:jc w:val="left"/>
        <w:rPr>
          <w:rFonts w:ascii="Arial" w:hAnsi="Arial" w:cs="Arial"/>
          <w:b/>
          <w:lang w:val="en-US"/>
        </w:rPr>
      </w:pPr>
      <w:r w:rsidRPr="00E9116D">
        <w:rPr>
          <w:rFonts w:ascii="Arial" w:hAnsi="Arial" w:cs="Arial"/>
          <w:b/>
          <w:lang w:val="en-US"/>
        </w:rPr>
        <w:t xml:space="preserve">There </w:t>
      </w:r>
      <w:r w:rsidR="00B13319">
        <w:rPr>
          <w:rFonts w:ascii="Arial" w:hAnsi="Arial" w:cs="Arial"/>
          <w:b/>
          <w:lang w:val="en-US"/>
        </w:rPr>
        <w:t>is</w:t>
      </w:r>
      <w:r w:rsidRPr="00E9116D">
        <w:rPr>
          <w:rFonts w:ascii="Arial" w:hAnsi="Arial" w:cs="Arial"/>
          <w:b/>
          <w:lang w:val="en-US"/>
        </w:rPr>
        <w:t xml:space="preserve"> no need for pupils in Years 5 and 6 to be referred for </w:t>
      </w:r>
      <w:proofErr w:type="spellStart"/>
      <w:r w:rsidR="006B2CF9">
        <w:rPr>
          <w:rFonts w:ascii="Arial" w:hAnsi="Arial" w:cs="Arial"/>
          <w:b/>
          <w:lang w:val="en-US"/>
        </w:rPr>
        <w:t>EHC</w:t>
      </w:r>
      <w:proofErr w:type="spellEnd"/>
      <w:r w:rsidR="006B2CF9">
        <w:rPr>
          <w:rFonts w:ascii="Arial" w:hAnsi="Arial" w:cs="Arial"/>
          <w:b/>
          <w:lang w:val="en-US"/>
        </w:rPr>
        <w:t xml:space="preserve"> Needs A</w:t>
      </w:r>
      <w:r w:rsidRPr="00E9116D">
        <w:rPr>
          <w:rFonts w:ascii="Arial" w:hAnsi="Arial" w:cs="Arial"/>
          <w:b/>
          <w:lang w:val="en-US"/>
        </w:rPr>
        <w:t xml:space="preserve">ssessment simply to ensure </w:t>
      </w:r>
      <w:r w:rsidR="00E9116D" w:rsidRPr="00E9116D">
        <w:rPr>
          <w:rFonts w:ascii="Arial" w:hAnsi="Arial" w:cs="Arial"/>
          <w:b/>
          <w:lang w:val="en-US"/>
        </w:rPr>
        <w:t xml:space="preserve">that </w:t>
      </w:r>
      <w:r w:rsidRPr="00E9116D">
        <w:rPr>
          <w:rFonts w:ascii="Arial" w:hAnsi="Arial" w:cs="Arial"/>
          <w:b/>
          <w:lang w:val="en-US"/>
        </w:rPr>
        <w:t>appropriate provision will be made in secondary school.</w:t>
      </w:r>
      <w:r w:rsidR="00E9116D">
        <w:rPr>
          <w:rFonts w:ascii="Arial" w:hAnsi="Arial" w:cs="Arial"/>
          <w:b/>
          <w:lang w:val="en-US"/>
        </w:rPr>
        <w:t xml:space="preserve"> </w:t>
      </w:r>
      <w:r w:rsidR="00E9116D" w:rsidRPr="00E9116D">
        <w:rPr>
          <w:rFonts w:ascii="Arial" w:hAnsi="Arial" w:cs="Arial"/>
          <w:b/>
          <w:lang w:val="en-US"/>
        </w:rPr>
        <w:t xml:space="preserve">Where referrals are necessary they should be sent to the LA in time for the </w:t>
      </w:r>
      <w:proofErr w:type="spellStart"/>
      <w:r w:rsidR="006B2CF9">
        <w:rPr>
          <w:rFonts w:ascii="Arial" w:hAnsi="Arial" w:cs="Arial"/>
          <w:b/>
          <w:lang w:val="en-US"/>
        </w:rPr>
        <w:t>EHC</w:t>
      </w:r>
      <w:proofErr w:type="spellEnd"/>
      <w:r w:rsidR="006B2CF9">
        <w:rPr>
          <w:rFonts w:ascii="Arial" w:hAnsi="Arial" w:cs="Arial"/>
          <w:b/>
          <w:lang w:val="en-US"/>
        </w:rPr>
        <w:t xml:space="preserve"> Needs A</w:t>
      </w:r>
      <w:r w:rsidR="00E9116D" w:rsidRPr="00E9116D">
        <w:rPr>
          <w:rFonts w:ascii="Arial" w:hAnsi="Arial" w:cs="Arial"/>
          <w:b/>
          <w:lang w:val="en-US"/>
        </w:rPr>
        <w:t xml:space="preserve">ssessment process to be completed before the allocation process of secondary school places is </w:t>
      </w:r>
      <w:proofErr w:type="spellStart"/>
      <w:r w:rsidR="00E9116D" w:rsidRPr="00E9116D">
        <w:rPr>
          <w:rFonts w:ascii="Arial" w:hAnsi="Arial" w:cs="Arial"/>
          <w:b/>
          <w:lang w:val="en-US"/>
        </w:rPr>
        <w:t>fi</w:t>
      </w:r>
      <w:r w:rsidR="005422EB">
        <w:rPr>
          <w:rFonts w:ascii="Arial" w:hAnsi="Arial" w:cs="Arial"/>
          <w:b/>
          <w:lang w:val="en-US"/>
        </w:rPr>
        <w:t>nalis</w:t>
      </w:r>
      <w:r w:rsidR="00E9116D" w:rsidRPr="00E9116D">
        <w:rPr>
          <w:rFonts w:ascii="Arial" w:hAnsi="Arial" w:cs="Arial"/>
          <w:b/>
          <w:lang w:val="en-US"/>
        </w:rPr>
        <w:t>ed</w:t>
      </w:r>
      <w:proofErr w:type="spellEnd"/>
      <w:r w:rsidR="00E9116D" w:rsidRPr="00E9116D">
        <w:rPr>
          <w:rFonts w:ascii="Arial" w:hAnsi="Arial" w:cs="Arial"/>
          <w:b/>
          <w:lang w:val="en-US"/>
        </w:rPr>
        <w:t>.</w:t>
      </w:r>
    </w:p>
    <w:p w:rsidR="005472D9" w:rsidRPr="00251DAE" w:rsidRDefault="005472D9" w:rsidP="00251DAE">
      <w:pPr>
        <w:rPr>
          <w:sz w:val="16"/>
          <w:szCs w:val="16"/>
          <w:lang w:val="en-US"/>
        </w:rPr>
      </w:pPr>
    </w:p>
    <w:p w:rsidR="005472D9" w:rsidRPr="00837139" w:rsidRDefault="005472D9" w:rsidP="00837139">
      <w:pPr>
        <w:pStyle w:val="TxBrp17"/>
        <w:numPr>
          <w:ilvl w:val="0"/>
          <w:numId w:val="55"/>
        </w:numPr>
        <w:tabs>
          <w:tab w:val="clear" w:pos="374"/>
          <w:tab w:val="clear" w:pos="473"/>
          <w:tab w:val="num" w:pos="113"/>
        </w:tabs>
        <w:spacing w:after="120"/>
        <w:jc w:val="left"/>
        <w:rPr>
          <w:sz w:val="16"/>
          <w:szCs w:val="16"/>
          <w:lang w:val="en-US"/>
        </w:rPr>
      </w:pPr>
      <w:r>
        <w:rPr>
          <w:rFonts w:ascii="Arial" w:hAnsi="Arial" w:cs="Arial"/>
          <w:lang w:val="en-US"/>
        </w:rPr>
        <w:t>Pupils with a disability may require some building adaptations in the secondary school</w:t>
      </w:r>
      <w:r w:rsidR="006B2CF9">
        <w:rPr>
          <w:rFonts w:ascii="Arial" w:hAnsi="Arial" w:cs="Arial"/>
          <w:lang w:val="en-US"/>
        </w:rPr>
        <w:t>. This</w:t>
      </w:r>
      <w:r>
        <w:rPr>
          <w:rFonts w:ascii="Arial" w:hAnsi="Arial" w:cs="Arial"/>
          <w:lang w:val="en-US"/>
        </w:rPr>
        <w:t xml:space="preserve"> should be discussed with an </w:t>
      </w:r>
      <w:r w:rsidR="005A2B75">
        <w:rPr>
          <w:rFonts w:ascii="Arial" w:hAnsi="Arial" w:cs="Arial"/>
          <w:lang w:val="en-US"/>
        </w:rPr>
        <w:t>Education, Health and Care Plan Co</w:t>
      </w:r>
      <w:r w:rsidR="008D5CDD">
        <w:rPr>
          <w:rFonts w:ascii="Arial" w:hAnsi="Arial" w:cs="Arial"/>
          <w:lang w:val="en-US"/>
        </w:rPr>
        <w:t>-</w:t>
      </w:r>
      <w:proofErr w:type="spellStart"/>
      <w:r w:rsidR="005A2B75">
        <w:rPr>
          <w:rFonts w:ascii="Arial" w:hAnsi="Arial" w:cs="Arial"/>
          <w:lang w:val="en-US"/>
        </w:rPr>
        <w:t>ordi</w:t>
      </w:r>
      <w:r w:rsidR="008D5CDD">
        <w:rPr>
          <w:rFonts w:ascii="Arial" w:hAnsi="Arial" w:cs="Arial"/>
          <w:lang w:val="en-US"/>
        </w:rPr>
        <w:t>na</w:t>
      </w:r>
      <w:r w:rsidR="005A2B75">
        <w:rPr>
          <w:rFonts w:ascii="Arial" w:hAnsi="Arial" w:cs="Arial"/>
          <w:lang w:val="en-US"/>
        </w:rPr>
        <w:t>tor</w:t>
      </w:r>
      <w:proofErr w:type="spellEnd"/>
      <w:r w:rsidR="005A2B75">
        <w:rPr>
          <w:rFonts w:ascii="Arial" w:hAnsi="Arial" w:cs="Arial"/>
          <w:lang w:val="en-US"/>
        </w:rPr>
        <w:t xml:space="preserve"> from The Statutory Assessment and Review Service</w:t>
      </w:r>
      <w:r w:rsidR="008D5CDD">
        <w:rPr>
          <w:rFonts w:ascii="Arial" w:hAnsi="Arial" w:cs="Arial"/>
          <w:lang w:val="en-US"/>
        </w:rPr>
        <w:t xml:space="preserve"> </w:t>
      </w:r>
      <w:r w:rsidR="0060191A">
        <w:rPr>
          <w:rFonts w:ascii="Arial" w:hAnsi="Arial" w:cs="Arial"/>
          <w:lang w:val="en-US"/>
        </w:rPr>
        <w:t xml:space="preserve">during </w:t>
      </w:r>
      <w:r>
        <w:rPr>
          <w:rFonts w:ascii="Arial" w:hAnsi="Arial" w:cs="Arial"/>
          <w:lang w:val="en-US"/>
        </w:rPr>
        <w:t>Year 5.</w:t>
      </w:r>
    </w:p>
    <w:p w:rsidR="005472D9" w:rsidRPr="00837139" w:rsidRDefault="005472D9" w:rsidP="00837139">
      <w:pPr>
        <w:pStyle w:val="TxBrp17"/>
        <w:numPr>
          <w:ilvl w:val="0"/>
          <w:numId w:val="55"/>
        </w:numPr>
        <w:tabs>
          <w:tab w:val="clear" w:pos="374"/>
          <w:tab w:val="clear" w:pos="473"/>
          <w:tab w:val="num" w:pos="113"/>
        </w:tabs>
        <w:spacing w:after="120"/>
        <w:jc w:val="left"/>
        <w:rPr>
          <w:sz w:val="16"/>
          <w:szCs w:val="16"/>
          <w:lang w:val="en-US"/>
        </w:rPr>
      </w:pPr>
      <w:r>
        <w:rPr>
          <w:rFonts w:ascii="Arial" w:hAnsi="Arial" w:cs="Arial"/>
          <w:lang w:val="en-US"/>
        </w:rPr>
        <w:t xml:space="preserve">Year </w:t>
      </w:r>
      <w:r w:rsidR="00B13319">
        <w:rPr>
          <w:rFonts w:ascii="Arial" w:hAnsi="Arial" w:cs="Arial"/>
          <w:lang w:val="en-US"/>
        </w:rPr>
        <w:t>6</w:t>
      </w:r>
      <w:r>
        <w:rPr>
          <w:rFonts w:ascii="Arial" w:hAnsi="Arial" w:cs="Arial"/>
          <w:lang w:val="en-US"/>
        </w:rPr>
        <w:t xml:space="preserve">, therefore, is </w:t>
      </w:r>
      <w:r w:rsidR="006B2CF9">
        <w:rPr>
          <w:rFonts w:ascii="Arial" w:hAnsi="Arial" w:cs="Arial"/>
          <w:lang w:val="en-US"/>
        </w:rPr>
        <w:t xml:space="preserve">the </w:t>
      </w:r>
      <w:r>
        <w:rPr>
          <w:rFonts w:ascii="Arial" w:hAnsi="Arial" w:cs="Arial"/>
          <w:lang w:val="en-US"/>
        </w:rPr>
        <w:t xml:space="preserve">one in which arrangements for a pupil's individual needs may need to be quite significantly, but also very appropriately, adjusted in good time for the start of the </w:t>
      </w:r>
      <w:r w:rsidR="0025456D">
        <w:rPr>
          <w:rFonts w:ascii="Arial" w:hAnsi="Arial" w:cs="Arial"/>
          <w:lang w:val="en-US"/>
        </w:rPr>
        <w:t xml:space="preserve">following </w:t>
      </w:r>
      <w:r w:rsidR="00FE0960">
        <w:rPr>
          <w:rFonts w:ascii="Arial" w:hAnsi="Arial" w:cs="Arial"/>
          <w:lang w:val="en-US"/>
        </w:rPr>
        <w:t>autumn</w:t>
      </w:r>
      <w:r w:rsidR="00786525">
        <w:rPr>
          <w:rFonts w:ascii="Arial" w:hAnsi="Arial" w:cs="Arial"/>
          <w:lang w:val="en-US"/>
        </w:rPr>
        <w:t xml:space="preserve"> </w:t>
      </w:r>
      <w:proofErr w:type="gramStart"/>
      <w:r>
        <w:rPr>
          <w:rFonts w:ascii="Arial" w:hAnsi="Arial" w:cs="Arial"/>
          <w:lang w:val="en-US"/>
        </w:rPr>
        <w:t>term.</w:t>
      </w:r>
      <w:proofErr w:type="gramEnd"/>
      <w:r>
        <w:rPr>
          <w:rFonts w:ascii="Arial" w:hAnsi="Arial" w:cs="Arial"/>
          <w:lang w:val="en-US"/>
        </w:rPr>
        <w:t xml:space="preserve"> </w:t>
      </w:r>
    </w:p>
    <w:p w:rsidR="005472D9" w:rsidRPr="00837139" w:rsidRDefault="005472D9" w:rsidP="00837139">
      <w:pPr>
        <w:pStyle w:val="TxBrp17"/>
        <w:numPr>
          <w:ilvl w:val="0"/>
          <w:numId w:val="55"/>
        </w:numPr>
        <w:tabs>
          <w:tab w:val="clear" w:pos="473"/>
          <w:tab w:val="num" w:pos="113"/>
        </w:tabs>
        <w:spacing w:after="120"/>
        <w:jc w:val="left"/>
        <w:rPr>
          <w:sz w:val="16"/>
          <w:szCs w:val="16"/>
          <w:lang w:val="en-US"/>
        </w:rPr>
      </w:pPr>
      <w:r>
        <w:rPr>
          <w:rFonts w:ascii="Arial" w:hAnsi="Arial" w:cs="Arial"/>
          <w:lang w:val="en-US"/>
        </w:rPr>
        <w:t xml:space="preserve">Individual </w:t>
      </w:r>
      <w:r w:rsidR="0060191A">
        <w:rPr>
          <w:rFonts w:ascii="Arial" w:hAnsi="Arial" w:cs="Arial"/>
          <w:lang w:val="en-US"/>
        </w:rPr>
        <w:t>p</w:t>
      </w:r>
      <w:r>
        <w:rPr>
          <w:rFonts w:ascii="Arial" w:hAnsi="Arial" w:cs="Arial"/>
          <w:lang w:val="en-US"/>
        </w:rPr>
        <w:t xml:space="preserve">rimary and </w:t>
      </w:r>
      <w:r w:rsidR="0060191A">
        <w:rPr>
          <w:rFonts w:ascii="Arial" w:hAnsi="Arial" w:cs="Arial"/>
          <w:lang w:val="en-US"/>
        </w:rPr>
        <w:t>s</w:t>
      </w:r>
      <w:r>
        <w:rPr>
          <w:rFonts w:ascii="Arial" w:hAnsi="Arial" w:cs="Arial"/>
          <w:lang w:val="en-US"/>
        </w:rPr>
        <w:t>econdary schools have developed their own ways of addressing these needs within a policy of best practice for their pupils.</w:t>
      </w:r>
    </w:p>
    <w:p w:rsidR="00E9116D" w:rsidRDefault="00E9116D" w:rsidP="005472D9">
      <w:pPr>
        <w:pStyle w:val="TxBrp21"/>
        <w:tabs>
          <w:tab w:val="left" w:pos="204"/>
        </w:tabs>
        <w:rPr>
          <w:rFonts w:ascii="Arial" w:hAnsi="Arial" w:cs="Arial"/>
          <w:b/>
          <w:u w:val="single"/>
          <w:lang w:val="en-US"/>
        </w:rPr>
      </w:pPr>
    </w:p>
    <w:p w:rsidR="005472D9" w:rsidRDefault="005472D9" w:rsidP="001D010D">
      <w:pPr>
        <w:pStyle w:val="TxBrp21"/>
        <w:tabs>
          <w:tab w:val="left" w:pos="204"/>
        </w:tabs>
        <w:rPr>
          <w:lang w:val="en-US"/>
        </w:rPr>
      </w:pPr>
      <w:r>
        <w:rPr>
          <w:rFonts w:ascii="Arial" w:hAnsi="Arial" w:cs="Arial"/>
          <w:b/>
          <w:u w:val="single"/>
          <w:lang w:val="en-US"/>
        </w:rPr>
        <w:t xml:space="preserve">English </w:t>
      </w:r>
      <w:proofErr w:type="gramStart"/>
      <w:r>
        <w:rPr>
          <w:rFonts w:ascii="Arial" w:hAnsi="Arial" w:cs="Arial"/>
          <w:b/>
          <w:u w:val="single"/>
          <w:lang w:val="en-US"/>
        </w:rPr>
        <w:t>As</w:t>
      </w:r>
      <w:proofErr w:type="gramEnd"/>
      <w:r>
        <w:rPr>
          <w:rFonts w:ascii="Arial" w:hAnsi="Arial" w:cs="Arial"/>
          <w:u w:val="single"/>
          <w:lang w:val="en-US"/>
        </w:rPr>
        <w:t xml:space="preserve"> </w:t>
      </w:r>
      <w:r>
        <w:rPr>
          <w:rFonts w:ascii="Arial" w:hAnsi="Arial" w:cs="Arial"/>
          <w:b/>
          <w:u w:val="single"/>
          <w:lang w:val="en-US"/>
        </w:rPr>
        <w:t>An Additional Language</w:t>
      </w:r>
      <w:r>
        <w:rPr>
          <w:rFonts w:ascii="Arial" w:hAnsi="Arial" w:cs="Arial"/>
          <w:b/>
          <w:lang w:val="en-US"/>
        </w:rPr>
        <w:t xml:space="preserve"> (</w:t>
      </w:r>
      <w:proofErr w:type="spellStart"/>
      <w:r>
        <w:rPr>
          <w:rFonts w:ascii="Arial" w:hAnsi="Arial" w:cs="Arial"/>
          <w:b/>
          <w:lang w:val="en-US"/>
        </w:rPr>
        <w:t>EAL</w:t>
      </w:r>
      <w:proofErr w:type="spellEnd"/>
      <w:r>
        <w:rPr>
          <w:rFonts w:ascii="Arial" w:hAnsi="Arial" w:cs="Arial"/>
          <w:b/>
          <w:lang w:val="en-US"/>
        </w:rPr>
        <w:t>)</w:t>
      </w:r>
    </w:p>
    <w:p w:rsidR="005472D9" w:rsidRPr="00837139" w:rsidRDefault="005472D9" w:rsidP="00837139">
      <w:pPr>
        <w:pStyle w:val="TxBrp17"/>
        <w:numPr>
          <w:ilvl w:val="0"/>
          <w:numId w:val="56"/>
        </w:numPr>
        <w:tabs>
          <w:tab w:val="clear" w:pos="473"/>
          <w:tab w:val="num" w:pos="113"/>
        </w:tabs>
        <w:spacing w:after="120"/>
        <w:jc w:val="left"/>
        <w:rPr>
          <w:sz w:val="16"/>
          <w:szCs w:val="16"/>
          <w:lang w:val="en-US"/>
        </w:rPr>
      </w:pPr>
      <w:r>
        <w:rPr>
          <w:rFonts w:ascii="Arial" w:hAnsi="Arial" w:cs="Arial"/>
          <w:lang w:val="en-US"/>
        </w:rPr>
        <w:t xml:space="preserve">A child is not considered to have Special Educational Needs solely because the home language is different from the language of tuition. However, the proportion of pupils who </w:t>
      </w:r>
      <w:r>
        <w:rPr>
          <w:rFonts w:ascii="Arial" w:hAnsi="Arial" w:cs="Arial"/>
          <w:lang w:val="en-US"/>
        </w:rPr>
        <w:lastRenderedPageBreak/>
        <w:t xml:space="preserve">are learners of English as an Additional Language and who </w:t>
      </w:r>
      <w:r w:rsidR="008238DC">
        <w:rPr>
          <w:rFonts w:ascii="Arial" w:hAnsi="Arial" w:cs="Arial"/>
          <w:lang w:val="en-US"/>
        </w:rPr>
        <w:t xml:space="preserve">are identified as needing </w:t>
      </w:r>
      <w:r>
        <w:rPr>
          <w:rFonts w:ascii="Arial" w:hAnsi="Arial" w:cs="Arial"/>
          <w:lang w:val="en-US"/>
        </w:rPr>
        <w:t>SEN</w:t>
      </w:r>
      <w:r w:rsidR="006B2CF9">
        <w:rPr>
          <w:rFonts w:ascii="Arial" w:hAnsi="Arial" w:cs="Arial"/>
          <w:lang w:val="en-US"/>
        </w:rPr>
        <w:t xml:space="preserve"> S</w:t>
      </w:r>
      <w:r w:rsidR="008238DC">
        <w:rPr>
          <w:rFonts w:ascii="Arial" w:hAnsi="Arial" w:cs="Arial"/>
          <w:lang w:val="en-US"/>
        </w:rPr>
        <w:t>upport</w:t>
      </w:r>
      <w:r>
        <w:rPr>
          <w:rFonts w:ascii="Arial" w:hAnsi="Arial" w:cs="Arial"/>
          <w:lang w:val="en-US"/>
        </w:rPr>
        <w:t xml:space="preserve"> is likely to be at least the same as that for the rest of the population.</w:t>
      </w:r>
    </w:p>
    <w:p w:rsidR="005472D9" w:rsidRPr="00837139" w:rsidRDefault="005472D9" w:rsidP="00837139">
      <w:pPr>
        <w:pStyle w:val="TxBrp17"/>
        <w:numPr>
          <w:ilvl w:val="0"/>
          <w:numId w:val="56"/>
        </w:numPr>
        <w:tabs>
          <w:tab w:val="clear" w:pos="473"/>
          <w:tab w:val="num" w:pos="113"/>
        </w:tabs>
        <w:spacing w:after="120"/>
        <w:jc w:val="left"/>
        <w:rPr>
          <w:sz w:val="16"/>
          <w:szCs w:val="16"/>
          <w:lang w:val="en-US"/>
        </w:rPr>
      </w:pPr>
      <w:r>
        <w:rPr>
          <w:rFonts w:ascii="Arial" w:hAnsi="Arial" w:cs="Arial"/>
          <w:lang w:val="en-US"/>
        </w:rPr>
        <w:t xml:space="preserve">In meeting these needs, language support teachers and bi-lingual classroom assistants are able to use their specialist skills to work with class teachers and other support staff in, for example, developing, delivering and assessing Individual Learning Plans. </w:t>
      </w:r>
    </w:p>
    <w:p w:rsidR="005472D9" w:rsidRPr="00837139" w:rsidRDefault="005472D9" w:rsidP="00837139">
      <w:pPr>
        <w:pStyle w:val="TxBrp17"/>
        <w:numPr>
          <w:ilvl w:val="0"/>
          <w:numId w:val="56"/>
        </w:numPr>
        <w:tabs>
          <w:tab w:val="clear" w:pos="473"/>
          <w:tab w:val="num" w:pos="113"/>
        </w:tabs>
        <w:spacing w:after="120"/>
        <w:jc w:val="left"/>
        <w:rPr>
          <w:sz w:val="16"/>
          <w:szCs w:val="16"/>
          <w:lang w:val="en-US"/>
        </w:rPr>
      </w:pPr>
      <w:r>
        <w:rPr>
          <w:rFonts w:ascii="Arial" w:hAnsi="Arial" w:cs="Arial"/>
          <w:lang w:val="en-US"/>
        </w:rPr>
        <w:t xml:space="preserve">In the event of an educational psychologist requiring specific information or assistance in assessing the special needs of an </w:t>
      </w:r>
      <w:proofErr w:type="spellStart"/>
      <w:r>
        <w:rPr>
          <w:rFonts w:ascii="Arial" w:hAnsi="Arial" w:cs="Arial"/>
          <w:lang w:val="en-US"/>
        </w:rPr>
        <w:t>EAL</w:t>
      </w:r>
      <w:proofErr w:type="spellEnd"/>
      <w:r>
        <w:rPr>
          <w:rFonts w:ascii="Arial" w:hAnsi="Arial" w:cs="Arial"/>
          <w:lang w:val="en-US"/>
        </w:rPr>
        <w:t xml:space="preserve"> learner, </w:t>
      </w:r>
      <w:proofErr w:type="gramStart"/>
      <w:r>
        <w:rPr>
          <w:rFonts w:ascii="Arial" w:hAnsi="Arial" w:cs="Arial"/>
          <w:lang w:val="en-US"/>
        </w:rPr>
        <w:t>staff</w:t>
      </w:r>
      <w:r w:rsidR="00786525">
        <w:rPr>
          <w:rFonts w:ascii="Arial" w:hAnsi="Arial" w:cs="Arial"/>
          <w:lang w:val="en-US"/>
        </w:rPr>
        <w:t xml:space="preserve"> from MGSS </w:t>
      </w:r>
      <w:r>
        <w:rPr>
          <w:rFonts w:ascii="Arial" w:hAnsi="Arial" w:cs="Arial"/>
          <w:lang w:val="en-US"/>
        </w:rPr>
        <w:t>are</w:t>
      </w:r>
      <w:proofErr w:type="gramEnd"/>
      <w:r>
        <w:rPr>
          <w:rFonts w:ascii="Arial" w:hAnsi="Arial" w:cs="Arial"/>
          <w:lang w:val="en-US"/>
        </w:rPr>
        <w:t xml:space="preserve"> available either to act as interpreter for the educational psychologist, or to produce independently a written response to specific questions.</w:t>
      </w:r>
    </w:p>
    <w:p w:rsidR="005472D9" w:rsidRPr="00DA1CEE" w:rsidRDefault="005472D9" w:rsidP="00837139">
      <w:pPr>
        <w:pStyle w:val="TxBrp17"/>
        <w:numPr>
          <w:ilvl w:val="0"/>
          <w:numId w:val="56"/>
        </w:numPr>
        <w:tabs>
          <w:tab w:val="clear" w:pos="473"/>
          <w:tab w:val="num" w:pos="113"/>
        </w:tabs>
        <w:spacing w:after="120"/>
        <w:jc w:val="left"/>
        <w:rPr>
          <w:rFonts w:ascii="Arial" w:hAnsi="Arial" w:cs="Arial"/>
          <w:lang w:val="en-US"/>
        </w:rPr>
      </w:pPr>
      <w:r w:rsidRPr="00DA1CEE">
        <w:rPr>
          <w:rFonts w:ascii="Arial" w:hAnsi="Arial" w:cs="Arial"/>
          <w:lang w:val="en-US"/>
        </w:rPr>
        <w:t>MGSS staff attached to schools are able to assist generally in communicating with parents of pupils with SEN</w:t>
      </w:r>
      <w:r w:rsidR="006B2CF9" w:rsidRPr="00DA1CEE">
        <w:rPr>
          <w:rFonts w:ascii="Arial" w:hAnsi="Arial" w:cs="Arial"/>
          <w:lang w:val="en-US"/>
        </w:rPr>
        <w:t>D</w:t>
      </w:r>
      <w:r w:rsidRPr="00DA1CEE">
        <w:rPr>
          <w:rFonts w:ascii="Arial" w:hAnsi="Arial" w:cs="Arial"/>
          <w:lang w:val="en-US"/>
        </w:rPr>
        <w:t>.</w:t>
      </w:r>
    </w:p>
    <w:p w:rsidR="005472D9" w:rsidRDefault="005472D9" w:rsidP="00837139">
      <w:pPr>
        <w:pStyle w:val="TxBrp17"/>
        <w:spacing w:after="120"/>
        <w:ind w:left="375"/>
        <w:rPr>
          <w:rFonts w:ascii="Arial" w:hAnsi="Arial" w:cs="Arial"/>
          <w:lang w:val="en-US"/>
        </w:rPr>
        <w:sectPr w:rsidR="005472D9" w:rsidSect="008E447A">
          <w:headerReference w:type="even" r:id="rId18"/>
          <w:headerReference w:type="default" r:id="rId19"/>
          <w:footerReference w:type="default" r:id="rId20"/>
          <w:headerReference w:type="first" r:id="rId21"/>
          <w:type w:val="continuous"/>
          <w:pgSz w:w="11916" w:h="16800"/>
          <w:pgMar w:top="946" w:right="1116" w:bottom="946" w:left="1099" w:header="960" w:footer="706" w:gutter="0"/>
          <w:cols w:space="720"/>
          <w:noEndnote/>
        </w:sectPr>
      </w:pPr>
    </w:p>
    <w:p w:rsidR="005472D9" w:rsidRDefault="005472D9" w:rsidP="00837139">
      <w:pPr>
        <w:tabs>
          <w:tab w:val="left" w:pos="374"/>
        </w:tabs>
        <w:spacing w:after="120"/>
        <w:jc w:val="center"/>
        <w:rPr>
          <w:rFonts w:ascii="Arial" w:hAnsi="Arial" w:cs="Arial"/>
          <w:lang w:val="en-US"/>
        </w:rPr>
      </w:pPr>
      <w:r>
        <w:rPr>
          <w:rFonts w:ascii="Arial" w:hAnsi="Arial" w:cs="Arial"/>
          <w:lang w:val="en-US"/>
        </w:rPr>
        <w:lastRenderedPageBreak/>
        <w:br w:type="page"/>
      </w:r>
      <w:r w:rsidR="00361298">
        <w:rPr>
          <w:rFonts w:ascii="Arial" w:hAnsi="Arial" w:cs="Arial"/>
          <w:b/>
          <w:sz w:val="28"/>
          <w:u w:val="single"/>
          <w:lang w:val="en-US"/>
        </w:rPr>
        <w:lastRenderedPageBreak/>
        <w:t>General Criteria for Identification</w:t>
      </w:r>
      <w:r w:rsidR="00BC68BF">
        <w:rPr>
          <w:rFonts w:ascii="Arial" w:hAnsi="Arial" w:cs="Arial"/>
          <w:b/>
          <w:sz w:val="28"/>
          <w:u w:val="single"/>
          <w:lang w:val="en-US"/>
        </w:rPr>
        <w:t xml:space="preserve"> of SEND</w:t>
      </w:r>
    </w:p>
    <w:p w:rsidR="00F60832" w:rsidRPr="00950E51" w:rsidRDefault="005472D9" w:rsidP="00837139">
      <w:pPr>
        <w:pStyle w:val="TxBrp10"/>
        <w:rPr>
          <w:rFonts w:ascii="Arial" w:hAnsi="Arial" w:cs="Arial"/>
          <w:b/>
          <w:szCs w:val="24"/>
          <w:u w:val="single"/>
          <w:lang w:val="en-US"/>
        </w:rPr>
      </w:pPr>
      <w:r w:rsidRPr="00950E51">
        <w:rPr>
          <w:rFonts w:ascii="Arial" w:hAnsi="Arial" w:cs="Arial"/>
          <w:b/>
          <w:szCs w:val="24"/>
          <w:u w:val="single"/>
          <w:lang w:val="en-US"/>
        </w:rPr>
        <w:t>Process Criteria</w:t>
      </w:r>
    </w:p>
    <w:p w:rsidR="005472D9" w:rsidRPr="004B5FB3" w:rsidRDefault="005472D9" w:rsidP="00837139">
      <w:pPr>
        <w:pStyle w:val="TxBrp10"/>
        <w:rPr>
          <w:rFonts w:ascii="Arial" w:hAnsi="Arial" w:cs="Arial"/>
          <w:b/>
          <w:sz w:val="16"/>
          <w:szCs w:val="16"/>
          <w:lang w:val="en-US"/>
        </w:rPr>
      </w:pPr>
    </w:p>
    <w:p w:rsidR="005472D9" w:rsidRPr="00837139" w:rsidRDefault="005472D9" w:rsidP="00837139">
      <w:pPr>
        <w:pStyle w:val="TxBrp31"/>
        <w:tabs>
          <w:tab w:val="clear" w:pos="379"/>
          <w:tab w:val="left" w:pos="0"/>
        </w:tabs>
        <w:spacing w:after="120"/>
        <w:ind w:left="0"/>
        <w:rPr>
          <w:lang w:val="en-US"/>
        </w:rPr>
      </w:pPr>
      <w:r>
        <w:rPr>
          <w:rFonts w:ascii="Arial" w:hAnsi="Arial" w:cs="Arial"/>
          <w:b/>
          <w:lang w:val="en-US"/>
        </w:rPr>
        <w:t>Essential</w:t>
      </w:r>
    </w:p>
    <w:p w:rsidR="005472D9" w:rsidRPr="00837139" w:rsidRDefault="005472D9" w:rsidP="00837139">
      <w:pPr>
        <w:pStyle w:val="TxBrp33"/>
        <w:numPr>
          <w:ilvl w:val="0"/>
          <w:numId w:val="57"/>
        </w:numPr>
        <w:tabs>
          <w:tab w:val="clear" w:pos="473"/>
          <w:tab w:val="num" w:pos="113"/>
        </w:tabs>
        <w:spacing w:after="120"/>
        <w:rPr>
          <w:rFonts w:ascii="Arial" w:hAnsi="Arial" w:cs="Arial"/>
          <w:szCs w:val="24"/>
          <w:lang w:val="en-US"/>
        </w:rPr>
      </w:pPr>
      <w:r w:rsidRPr="00837139">
        <w:rPr>
          <w:rFonts w:ascii="Arial" w:hAnsi="Arial" w:cs="Arial"/>
          <w:szCs w:val="24"/>
          <w:lang w:val="en-US"/>
        </w:rPr>
        <w:t xml:space="preserve">The pupil requires </w:t>
      </w:r>
      <w:r w:rsidR="00B13319" w:rsidRPr="00837139">
        <w:rPr>
          <w:rFonts w:ascii="Arial" w:hAnsi="Arial" w:cs="Arial"/>
          <w:szCs w:val="24"/>
          <w:lang w:val="en-US"/>
        </w:rPr>
        <w:t xml:space="preserve">SEN </w:t>
      </w:r>
      <w:r w:rsidR="006B2CF9">
        <w:rPr>
          <w:rFonts w:ascii="Arial" w:hAnsi="Arial" w:cs="Arial"/>
          <w:szCs w:val="24"/>
          <w:lang w:val="en-US"/>
        </w:rPr>
        <w:t>S</w:t>
      </w:r>
      <w:r w:rsidR="00B13319" w:rsidRPr="00837139">
        <w:rPr>
          <w:rFonts w:ascii="Arial" w:hAnsi="Arial" w:cs="Arial"/>
          <w:szCs w:val="24"/>
          <w:lang w:val="en-US"/>
        </w:rPr>
        <w:t>upport which may involve the formulation of a</w:t>
      </w:r>
      <w:r w:rsidR="00A33BB2">
        <w:rPr>
          <w:rFonts w:ascii="Arial" w:hAnsi="Arial" w:cs="Arial"/>
          <w:szCs w:val="24"/>
          <w:lang w:val="en-US"/>
        </w:rPr>
        <w:t xml:space="preserve"> My Support Plan or</w:t>
      </w:r>
      <w:r w:rsidRPr="00837139">
        <w:rPr>
          <w:rFonts w:ascii="Arial" w:hAnsi="Arial" w:cs="Arial"/>
          <w:szCs w:val="24"/>
          <w:lang w:val="en-US"/>
        </w:rPr>
        <w:t xml:space="preserve"> Individual Education Plan (</w:t>
      </w:r>
      <w:proofErr w:type="spellStart"/>
      <w:r w:rsidRPr="00837139">
        <w:rPr>
          <w:rFonts w:ascii="Arial" w:hAnsi="Arial" w:cs="Arial"/>
          <w:szCs w:val="24"/>
          <w:lang w:val="en-US"/>
        </w:rPr>
        <w:t>IEP</w:t>
      </w:r>
      <w:proofErr w:type="spellEnd"/>
      <w:r w:rsidRPr="00837139">
        <w:rPr>
          <w:rFonts w:ascii="Arial" w:hAnsi="Arial" w:cs="Arial"/>
          <w:szCs w:val="24"/>
          <w:lang w:val="en-US"/>
        </w:rPr>
        <w:t>)</w:t>
      </w:r>
      <w:r w:rsidR="00DA1CEE">
        <w:rPr>
          <w:rFonts w:ascii="Arial" w:hAnsi="Arial" w:cs="Arial"/>
          <w:szCs w:val="24"/>
          <w:lang w:val="en-US"/>
        </w:rPr>
        <w:t>,</w:t>
      </w:r>
      <w:r w:rsidRPr="00837139">
        <w:rPr>
          <w:rFonts w:ascii="Arial" w:hAnsi="Arial" w:cs="Arial"/>
          <w:szCs w:val="24"/>
          <w:lang w:val="en-US"/>
        </w:rPr>
        <w:t xml:space="preserve"> provision map or equivalent.</w:t>
      </w:r>
    </w:p>
    <w:p w:rsidR="004B5FB3" w:rsidRPr="00B7236E" w:rsidRDefault="005472D9" w:rsidP="00837139">
      <w:pPr>
        <w:pStyle w:val="TxBrp33"/>
        <w:numPr>
          <w:ilvl w:val="0"/>
          <w:numId w:val="57"/>
        </w:numPr>
        <w:tabs>
          <w:tab w:val="clear" w:pos="473"/>
          <w:tab w:val="num" w:pos="113"/>
        </w:tabs>
        <w:spacing w:after="120"/>
        <w:rPr>
          <w:sz w:val="16"/>
          <w:szCs w:val="16"/>
          <w:lang w:val="en-US"/>
        </w:rPr>
      </w:pPr>
      <w:r w:rsidRPr="00B7236E">
        <w:rPr>
          <w:rFonts w:ascii="Arial" w:hAnsi="Arial" w:cs="Arial"/>
          <w:szCs w:val="24"/>
          <w:lang w:val="en-US"/>
        </w:rPr>
        <w:t>The pupil has made</w:t>
      </w:r>
      <w:r w:rsidR="00E968B9" w:rsidRPr="00B7236E">
        <w:rPr>
          <w:rFonts w:ascii="Arial" w:hAnsi="Arial" w:cs="Arial"/>
          <w:szCs w:val="24"/>
          <w:lang w:val="en-US"/>
        </w:rPr>
        <w:t xml:space="preserve"> </w:t>
      </w:r>
      <w:r w:rsidRPr="00B7236E">
        <w:rPr>
          <w:rFonts w:ascii="Arial" w:hAnsi="Arial" w:cs="Arial"/>
          <w:szCs w:val="24"/>
          <w:lang w:val="en-US"/>
        </w:rPr>
        <w:t xml:space="preserve">little or no progress despite receiving differentiated </w:t>
      </w:r>
      <w:r w:rsidR="006B2CF9" w:rsidRPr="00B7236E">
        <w:rPr>
          <w:rFonts w:ascii="Arial" w:hAnsi="Arial" w:cs="Arial"/>
          <w:szCs w:val="24"/>
          <w:lang w:val="en-US"/>
        </w:rPr>
        <w:t>whole class teaching</w:t>
      </w:r>
      <w:r w:rsidR="00F43477" w:rsidRPr="00B7236E">
        <w:rPr>
          <w:rFonts w:ascii="Arial" w:hAnsi="Arial" w:cs="Arial"/>
          <w:szCs w:val="24"/>
          <w:lang w:val="en-US"/>
        </w:rPr>
        <w:t xml:space="preserve">, </w:t>
      </w:r>
      <w:proofErr w:type="spellStart"/>
      <w:r w:rsidR="006B2CF9" w:rsidRPr="00B7236E">
        <w:rPr>
          <w:rFonts w:ascii="Arial" w:hAnsi="Arial" w:cs="Arial"/>
          <w:szCs w:val="24"/>
          <w:lang w:val="en-US"/>
        </w:rPr>
        <w:t>personali</w:t>
      </w:r>
      <w:r w:rsidR="00B7236E">
        <w:rPr>
          <w:rFonts w:ascii="Arial" w:hAnsi="Arial" w:cs="Arial"/>
          <w:szCs w:val="24"/>
          <w:lang w:val="en-US"/>
        </w:rPr>
        <w:t>s</w:t>
      </w:r>
      <w:r w:rsidR="006B2CF9" w:rsidRPr="00B7236E">
        <w:rPr>
          <w:rFonts w:ascii="Arial" w:hAnsi="Arial" w:cs="Arial"/>
          <w:szCs w:val="24"/>
          <w:lang w:val="en-US"/>
        </w:rPr>
        <w:t>ed</w:t>
      </w:r>
      <w:proofErr w:type="spellEnd"/>
      <w:r w:rsidR="006B2CF9" w:rsidRPr="00B7236E">
        <w:rPr>
          <w:rFonts w:ascii="Arial" w:hAnsi="Arial" w:cs="Arial"/>
          <w:szCs w:val="24"/>
          <w:lang w:val="en-US"/>
        </w:rPr>
        <w:t xml:space="preserve"> </w:t>
      </w:r>
      <w:r w:rsidRPr="00B7236E">
        <w:rPr>
          <w:rFonts w:ascii="Arial" w:hAnsi="Arial" w:cs="Arial"/>
          <w:szCs w:val="24"/>
          <w:lang w:val="en-US"/>
        </w:rPr>
        <w:t xml:space="preserve">learning opportunities </w:t>
      </w:r>
      <w:r w:rsidR="005B4C1D" w:rsidRPr="00B7236E">
        <w:rPr>
          <w:rFonts w:ascii="Arial" w:hAnsi="Arial" w:cs="Arial"/>
          <w:szCs w:val="24"/>
          <w:lang w:val="en-US"/>
        </w:rPr>
        <w:t xml:space="preserve">and </w:t>
      </w:r>
      <w:r w:rsidR="006B2CF9" w:rsidRPr="00B7236E">
        <w:rPr>
          <w:rFonts w:ascii="Arial" w:hAnsi="Arial" w:cs="Arial"/>
          <w:szCs w:val="24"/>
          <w:lang w:val="en-US"/>
        </w:rPr>
        <w:t xml:space="preserve">high quality </w:t>
      </w:r>
      <w:r w:rsidR="005B4C1D" w:rsidRPr="00B7236E">
        <w:rPr>
          <w:rFonts w:ascii="Arial" w:hAnsi="Arial" w:cs="Arial"/>
          <w:szCs w:val="24"/>
          <w:lang w:val="en-US"/>
        </w:rPr>
        <w:t>teaching</w:t>
      </w:r>
      <w:r w:rsidR="00627478" w:rsidRPr="00B7236E">
        <w:rPr>
          <w:rFonts w:ascii="Arial" w:hAnsi="Arial" w:cs="Arial"/>
          <w:b/>
          <w:color w:val="FF0000"/>
          <w:szCs w:val="24"/>
        </w:rPr>
        <w:t xml:space="preserve"> </w:t>
      </w:r>
      <w:r w:rsidR="00627478" w:rsidRPr="00B7236E">
        <w:rPr>
          <w:rFonts w:ascii="Arial" w:hAnsi="Arial" w:cs="Arial"/>
          <w:szCs w:val="24"/>
        </w:rPr>
        <w:t>or has a</w:t>
      </w:r>
      <w:r w:rsidR="00E968B9" w:rsidRPr="00B7236E">
        <w:rPr>
          <w:rFonts w:ascii="Arial" w:hAnsi="Arial" w:cs="Arial"/>
          <w:szCs w:val="24"/>
        </w:rPr>
        <w:t xml:space="preserve"> </w:t>
      </w:r>
      <w:r w:rsidR="00627478" w:rsidRPr="00B7236E">
        <w:rPr>
          <w:rFonts w:ascii="Arial" w:hAnsi="Arial" w:cs="Arial"/>
          <w:szCs w:val="24"/>
        </w:rPr>
        <w:t>disability which significantly impairs access to the curriculum and wider participation in school life</w:t>
      </w:r>
      <w:r w:rsidR="00627478" w:rsidRPr="00B7236E">
        <w:rPr>
          <w:rFonts w:ascii="Arial" w:hAnsi="Arial" w:cs="Arial"/>
          <w:i/>
          <w:szCs w:val="24"/>
        </w:rPr>
        <w:t>.</w:t>
      </w:r>
      <w:r w:rsidR="00627478" w:rsidRPr="00B7236E">
        <w:rPr>
          <w:rFonts w:ascii="Arial" w:hAnsi="Arial" w:cs="Arial"/>
          <w:szCs w:val="24"/>
        </w:rPr>
        <w:t xml:space="preserve">  </w:t>
      </w:r>
    </w:p>
    <w:p w:rsidR="005472D9" w:rsidRDefault="005472D9" w:rsidP="00837139">
      <w:pPr>
        <w:pStyle w:val="TxBrp31"/>
        <w:tabs>
          <w:tab w:val="clear" w:pos="379"/>
          <w:tab w:val="left" w:pos="90"/>
        </w:tabs>
        <w:spacing w:after="120"/>
        <w:ind w:left="0"/>
        <w:rPr>
          <w:rFonts w:ascii="Arial" w:hAnsi="Arial" w:cs="Arial"/>
          <w:b/>
          <w:lang w:val="en-US"/>
        </w:rPr>
      </w:pPr>
      <w:r>
        <w:rPr>
          <w:rFonts w:ascii="Arial" w:hAnsi="Arial" w:cs="Arial"/>
          <w:b/>
          <w:lang w:val="en-US"/>
        </w:rPr>
        <w:t xml:space="preserve"> Plus one or more of the following</w:t>
      </w:r>
    </w:p>
    <w:p w:rsidR="005472D9" w:rsidRPr="00837139" w:rsidRDefault="00E21717" w:rsidP="00837139">
      <w:pPr>
        <w:pStyle w:val="TxBrp11"/>
        <w:numPr>
          <w:ilvl w:val="0"/>
          <w:numId w:val="58"/>
        </w:numPr>
        <w:tabs>
          <w:tab w:val="clear" w:pos="473"/>
          <w:tab w:val="num" w:pos="113"/>
        </w:tabs>
        <w:spacing w:after="120"/>
        <w:rPr>
          <w:sz w:val="16"/>
          <w:szCs w:val="16"/>
          <w:lang w:val="en-US"/>
        </w:rPr>
      </w:pPr>
      <w:r>
        <w:rPr>
          <w:rFonts w:ascii="Arial" w:hAnsi="Arial" w:cs="Arial"/>
          <w:lang w:val="en-US"/>
        </w:rPr>
        <w:t>The pupil has not made progress despite appropriate high quality differentiated teaching and well-delivered and carefully monitored interventions</w:t>
      </w:r>
      <w:r w:rsidR="00F43477">
        <w:rPr>
          <w:rFonts w:ascii="Arial" w:hAnsi="Arial" w:cs="Arial"/>
          <w:lang w:val="en-US"/>
        </w:rPr>
        <w:t xml:space="preserve"> and support</w:t>
      </w:r>
      <w:r>
        <w:rPr>
          <w:rFonts w:ascii="Arial" w:hAnsi="Arial" w:cs="Arial"/>
          <w:lang w:val="en-US"/>
        </w:rPr>
        <w:t>.</w:t>
      </w:r>
    </w:p>
    <w:p w:rsidR="00E21717" w:rsidRDefault="00E21717" w:rsidP="00837139">
      <w:pPr>
        <w:pStyle w:val="TxBrp11"/>
        <w:numPr>
          <w:ilvl w:val="0"/>
          <w:numId w:val="58"/>
        </w:numPr>
        <w:tabs>
          <w:tab w:val="clear" w:pos="473"/>
          <w:tab w:val="num" w:pos="113"/>
        </w:tabs>
        <w:spacing w:after="120"/>
        <w:rPr>
          <w:rFonts w:ascii="Arial" w:hAnsi="Arial" w:cs="Arial"/>
          <w:lang w:val="en-US"/>
        </w:rPr>
      </w:pPr>
      <w:r>
        <w:rPr>
          <w:rFonts w:ascii="Arial" w:hAnsi="Arial" w:cs="Arial"/>
          <w:lang w:val="en-US"/>
        </w:rPr>
        <w:t xml:space="preserve">The pupil no longer requires a statement of SEN or an </w:t>
      </w:r>
      <w:proofErr w:type="spellStart"/>
      <w:r>
        <w:rPr>
          <w:rFonts w:ascii="Arial" w:hAnsi="Arial" w:cs="Arial"/>
          <w:lang w:val="en-US"/>
        </w:rPr>
        <w:t>EHC</w:t>
      </w:r>
      <w:proofErr w:type="spellEnd"/>
      <w:r>
        <w:rPr>
          <w:rFonts w:ascii="Arial" w:hAnsi="Arial" w:cs="Arial"/>
          <w:lang w:val="en-US"/>
        </w:rPr>
        <w:t xml:space="preserve"> plan but very specific targets require some monitoring by external specialist agencies.</w:t>
      </w:r>
    </w:p>
    <w:p w:rsidR="00C11AA9" w:rsidRDefault="00C11AA9" w:rsidP="00837139">
      <w:pPr>
        <w:pStyle w:val="TxBrp11"/>
        <w:numPr>
          <w:ilvl w:val="0"/>
          <w:numId w:val="58"/>
        </w:numPr>
        <w:tabs>
          <w:tab w:val="clear" w:pos="473"/>
          <w:tab w:val="num" w:pos="113"/>
        </w:tabs>
        <w:spacing w:after="120"/>
        <w:rPr>
          <w:rFonts w:ascii="Arial" w:hAnsi="Arial" w:cs="Arial"/>
          <w:lang w:val="en-US"/>
        </w:rPr>
      </w:pPr>
      <w:r>
        <w:rPr>
          <w:rFonts w:ascii="Arial" w:hAnsi="Arial" w:cs="Arial"/>
          <w:lang w:val="en-US"/>
        </w:rPr>
        <w:t>The LA does not consider that a</w:t>
      </w:r>
      <w:r w:rsidR="00F43477">
        <w:rPr>
          <w:rFonts w:ascii="Arial" w:hAnsi="Arial" w:cs="Arial"/>
          <w:lang w:val="en-US"/>
        </w:rPr>
        <w:t xml:space="preserve">n </w:t>
      </w:r>
      <w:proofErr w:type="spellStart"/>
      <w:r w:rsidR="00F43477">
        <w:rPr>
          <w:rFonts w:ascii="Arial" w:hAnsi="Arial" w:cs="Arial"/>
          <w:lang w:val="en-US"/>
        </w:rPr>
        <w:t>EHC</w:t>
      </w:r>
      <w:proofErr w:type="spellEnd"/>
      <w:r w:rsidR="00F43477">
        <w:rPr>
          <w:rFonts w:ascii="Arial" w:hAnsi="Arial" w:cs="Arial"/>
          <w:lang w:val="en-US"/>
        </w:rPr>
        <w:t xml:space="preserve"> Needs Assessment </w:t>
      </w:r>
      <w:r>
        <w:rPr>
          <w:rFonts w:ascii="Arial" w:hAnsi="Arial" w:cs="Arial"/>
          <w:lang w:val="en-US"/>
        </w:rPr>
        <w:t xml:space="preserve">is required and that </w:t>
      </w:r>
      <w:r w:rsidR="005B4C1D">
        <w:rPr>
          <w:rFonts w:ascii="Arial" w:hAnsi="Arial" w:cs="Arial"/>
          <w:lang w:val="en-US"/>
        </w:rPr>
        <w:t>s</w:t>
      </w:r>
      <w:r>
        <w:rPr>
          <w:rFonts w:ascii="Arial" w:hAnsi="Arial" w:cs="Arial"/>
          <w:lang w:val="en-US"/>
        </w:rPr>
        <w:t xml:space="preserve">chool SEN </w:t>
      </w:r>
      <w:r w:rsidR="00F43477">
        <w:rPr>
          <w:rFonts w:ascii="Arial" w:hAnsi="Arial" w:cs="Arial"/>
          <w:lang w:val="en-US"/>
        </w:rPr>
        <w:t>S</w:t>
      </w:r>
      <w:r>
        <w:rPr>
          <w:rFonts w:ascii="Arial" w:hAnsi="Arial" w:cs="Arial"/>
          <w:lang w:val="en-US"/>
        </w:rPr>
        <w:t>upport</w:t>
      </w:r>
      <w:r w:rsidR="00F60832">
        <w:rPr>
          <w:rFonts w:ascii="Arial" w:hAnsi="Arial" w:cs="Arial"/>
          <w:lang w:val="en-US"/>
        </w:rPr>
        <w:t xml:space="preserve"> </w:t>
      </w:r>
      <w:r>
        <w:rPr>
          <w:rFonts w:ascii="Arial" w:hAnsi="Arial" w:cs="Arial"/>
          <w:lang w:val="en-US"/>
        </w:rPr>
        <w:t>arrangements should remain in place.</w:t>
      </w:r>
    </w:p>
    <w:p w:rsidR="005472D9" w:rsidRPr="00837139" w:rsidRDefault="005B4C1D" w:rsidP="00837139">
      <w:pPr>
        <w:pStyle w:val="TxBrp11"/>
        <w:numPr>
          <w:ilvl w:val="0"/>
          <w:numId w:val="58"/>
        </w:numPr>
        <w:tabs>
          <w:tab w:val="clear" w:pos="473"/>
          <w:tab w:val="num" w:pos="113"/>
        </w:tabs>
        <w:spacing w:after="120"/>
        <w:rPr>
          <w:sz w:val="16"/>
          <w:szCs w:val="16"/>
          <w:lang w:val="en-US"/>
        </w:rPr>
      </w:pPr>
      <w:r>
        <w:rPr>
          <w:rFonts w:ascii="Arial" w:hAnsi="Arial" w:cs="Arial"/>
          <w:lang w:val="en-US"/>
        </w:rPr>
        <w:t>Exceptionally t</w:t>
      </w:r>
      <w:r w:rsidR="005472D9">
        <w:rPr>
          <w:rFonts w:ascii="Arial" w:hAnsi="Arial" w:cs="Arial"/>
          <w:lang w:val="en-US"/>
        </w:rPr>
        <w:t xml:space="preserve">he </w:t>
      </w:r>
      <w:r w:rsidR="00690EAB">
        <w:rPr>
          <w:rFonts w:ascii="Arial" w:hAnsi="Arial" w:cs="Arial"/>
          <w:lang w:val="en-US"/>
        </w:rPr>
        <w:t xml:space="preserve">class teacher, </w:t>
      </w:r>
      <w:r w:rsidR="00F43477">
        <w:rPr>
          <w:rFonts w:ascii="Arial" w:hAnsi="Arial" w:cs="Arial"/>
          <w:lang w:val="en-US"/>
        </w:rPr>
        <w:t>SENCO</w:t>
      </w:r>
      <w:r w:rsidR="005472D9">
        <w:rPr>
          <w:rFonts w:ascii="Arial" w:hAnsi="Arial" w:cs="Arial"/>
          <w:lang w:val="en-US"/>
        </w:rPr>
        <w:t xml:space="preserve"> </w:t>
      </w:r>
      <w:r w:rsidR="00690EAB">
        <w:rPr>
          <w:rFonts w:ascii="Arial" w:hAnsi="Arial" w:cs="Arial"/>
          <w:lang w:val="en-US"/>
        </w:rPr>
        <w:t xml:space="preserve">and parents </w:t>
      </w:r>
      <w:r w:rsidR="005472D9">
        <w:rPr>
          <w:rFonts w:ascii="Arial" w:hAnsi="Arial" w:cs="Arial"/>
          <w:lang w:val="en-US"/>
        </w:rPr>
        <w:t xml:space="preserve">consider that early intensive action by the school is necessary to </w:t>
      </w:r>
      <w:r w:rsidR="00690EAB">
        <w:rPr>
          <w:rFonts w:ascii="Arial" w:hAnsi="Arial" w:cs="Arial"/>
          <w:lang w:val="en-US"/>
        </w:rPr>
        <w:t xml:space="preserve">enable the pupil to make </w:t>
      </w:r>
      <w:r w:rsidR="00B7236E">
        <w:rPr>
          <w:rFonts w:ascii="Arial" w:hAnsi="Arial" w:cs="Arial"/>
          <w:lang w:val="en-US"/>
        </w:rPr>
        <w:t xml:space="preserve">improved rates of </w:t>
      </w:r>
      <w:r w:rsidR="00690EAB">
        <w:rPr>
          <w:rFonts w:ascii="Arial" w:hAnsi="Arial" w:cs="Arial"/>
          <w:lang w:val="en-US"/>
        </w:rPr>
        <w:t xml:space="preserve">progress and close the </w:t>
      </w:r>
      <w:r w:rsidR="00F43477">
        <w:rPr>
          <w:rFonts w:ascii="Arial" w:hAnsi="Arial" w:cs="Arial"/>
          <w:lang w:val="en-US"/>
        </w:rPr>
        <w:t xml:space="preserve">attainment </w:t>
      </w:r>
      <w:r w:rsidR="00690EAB">
        <w:rPr>
          <w:rFonts w:ascii="Arial" w:hAnsi="Arial" w:cs="Arial"/>
          <w:lang w:val="en-US"/>
        </w:rPr>
        <w:t>gap with peers.</w:t>
      </w:r>
    </w:p>
    <w:p w:rsidR="007C7F3B" w:rsidRDefault="007C7F3B" w:rsidP="00837139">
      <w:pPr>
        <w:pStyle w:val="TxBrp11"/>
        <w:numPr>
          <w:ilvl w:val="0"/>
          <w:numId w:val="58"/>
        </w:numPr>
        <w:tabs>
          <w:tab w:val="clear" w:pos="473"/>
          <w:tab w:val="num" w:pos="113"/>
        </w:tabs>
        <w:spacing w:after="120"/>
        <w:rPr>
          <w:rFonts w:ascii="Arial" w:hAnsi="Arial" w:cs="Arial"/>
          <w:lang w:val="en-US"/>
        </w:rPr>
      </w:pPr>
      <w:r>
        <w:rPr>
          <w:rFonts w:ascii="Arial" w:hAnsi="Arial" w:cs="Arial"/>
          <w:lang w:val="en-US"/>
        </w:rPr>
        <w:t xml:space="preserve">Very exceptionally, the class teacher, </w:t>
      </w:r>
      <w:r w:rsidR="00F43477">
        <w:rPr>
          <w:rFonts w:ascii="Arial" w:hAnsi="Arial" w:cs="Arial"/>
          <w:lang w:val="en-US"/>
        </w:rPr>
        <w:t>SENCO</w:t>
      </w:r>
      <w:r>
        <w:rPr>
          <w:rFonts w:ascii="Arial" w:hAnsi="Arial" w:cs="Arial"/>
          <w:lang w:val="en-US"/>
        </w:rPr>
        <w:t xml:space="preserve"> and parents</w:t>
      </w:r>
      <w:r w:rsidR="0060191A">
        <w:rPr>
          <w:rFonts w:ascii="Arial" w:hAnsi="Arial" w:cs="Arial"/>
          <w:lang w:val="en-US"/>
        </w:rPr>
        <w:t xml:space="preserve"> </w:t>
      </w:r>
      <w:r w:rsidRPr="00D934BF">
        <w:rPr>
          <w:rFonts w:ascii="Arial" w:hAnsi="Arial" w:cs="Arial"/>
          <w:lang w:val="en-US"/>
        </w:rPr>
        <w:t xml:space="preserve">having consulted with the Headteacher </w:t>
      </w:r>
      <w:r>
        <w:rPr>
          <w:rFonts w:ascii="Arial" w:hAnsi="Arial" w:cs="Arial"/>
          <w:lang w:val="en-US"/>
        </w:rPr>
        <w:t xml:space="preserve">consider that early intensive action with external specialist advice or support is </w:t>
      </w:r>
      <w:r w:rsidR="00B7236E">
        <w:rPr>
          <w:rFonts w:ascii="Arial" w:hAnsi="Arial" w:cs="Arial"/>
          <w:lang w:val="en-US"/>
        </w:rPr>
        <w:t xml:space="preserve">necessary </w:t>
      </w:r>
      <w:r>
        <w:rPr>
          <w:rFonts w:ascii="Arial" w:hAnsi="Arial" w:cs="Arial"/>
          <w:lang w:val="en-US"/>
        </w:rPr>
        <w:t>immediately.</w:t>
      </w:r>
    </w:p>
    <w:p w:rsidR="005472D9" w:rsidRPr="00837139" w:rsidRDefault="005472D9" w:rsidP="00837139">
      <w:pPr>
        <w:pStyle w:val="TxBrp33"/>
        <w:numPr>
          <w:ilvl w:val="0"/>
          <w:numId w:val="58"/>
        </w:numPr>
        <w:tabs>
          <w:tab w:val="clear" w:pos="473"/>
          <w:tab w:val="num" w:pos="113"/>
        </w:tabs>
        <w:spacing w:after="120"/>
        <w:rPr>
          <w:rFonts w:ascii="Arial" w:hAnsi="Arial" w:cs="Arial"/>
          <w:szCs w:val="24"/>
          <w:lang w:val="en-US"/>
        </w:rPr>
      </w:pPr>
      <w:r w:rsidRPr="00837139">
        <w:rPr>
          <w:rFonts w:ascii="Arial" w:hAnsi="Arial" w:cs="Arial"/>
          <w:szCs w:val="24"/>
          <w:lang w:val="en-US"/>
        </w:rPr>
        <w:t xml:space="preserve">General advice </w:t>
      </w:r>
      <w:r w:rsidR="00435B7B" w:rsidRPr="00837139">
        <w:rPr>
          <w:rFonts w:ascii="Arial" w:hAnsi="Arial" w:cs="Arial"/>
          <w:szCs w:val="24"/>
          <w:lang w:val="en-US"/>
        </w:rPr>
        <w:t xml:space="preserve">on strategies or equipment </w:t>
      </w:r>
      <w:r w:rsidR="00B7236E">
        <w:rPr>
          <w:rFonts w:ascii="Arial" w:hAnsi="Arial" w:cs="Arial"/>
          <w:szCs w:val="24"/>
          <w:lang w:val="en-US"/>
        </w:rPr>
        <w:t>has been</w:t>
      </w:r>
      <w:r w:rsidRPr="00837139">
        <w:rPr>
          <w:rFonts w:ascii="Arial" w:hAnsi="Arial" w:cs="Arial"/>
          <w:szCs w:val="24"/>
          <w:lang w:val="en-US"/>
        </w:rPr>
        <w:t xml:space="preserve"> sought from external specialist agencies such as health, social services</w:t>
      </w:r>
      <w:r w:rsidR="00F43477">
        <w:rPr>
          <w:rFonts w:ascii="Arial" w:hAnsi="Arial" w:cs="Arial"/>
          <w:szCs w:val="24"/>
          <w:lang w:val="en-US"/>
        </w:rPr>
        <w:t>, specialist SEN services</w:t>
      </w:r>
      <w:r w:rsidRPr="00837139">
        <w:rPr>
          <w:rFonts w:ascii="Arial" w:hAnsi="Arial" w:cs="Arial"/>
          <w:szCs w:val="24"/>
          <w:lang w:val="en-US"/>
        </w:rPr>
        <w:t xml:space="preserve"> </w:t>
      </w:r>
      <w:r w:rsidR="00690EAB" w:rsidRPr="00837139">
        <w:rPr>
          <w:rFonts w:ascii="Arial" w:hAnsi="Arial" w:cs="Arial"/>
          <w:szCs w:val="24"/>
          <w:lang w:val="en-US"/>
        </w:rPr>
        <w:t xml:space="preserve">or </w:t>
      </w:r>
      <w:r w:rsidRPr="00837139">
        <w:rPr>
          <w:rFonts w:ascii="Arial" w:hAnsi="Arial" w:cs="Arial"/>
          <w:szCs w:val="24"/>
          <w:lang w:val="en-US"/>
        </w:rPr>
        <w:t>other agencies.</w:t>
      </w:r>
    </w:p>
    <w:p w:rsidR="005472D9" w:rsidRPr="004B5FB3" w:rsidRDefault="005472D9" w:rsidP="005472D9">
      <w:pPr>
        <w:pStyle w:val="TxBrp31"/>
        <w:tabs>
          <w:tab w:val="clear" w:pos="379"/>
          <w:tab w:val="left" w:pos="0"/>
        </w:tabs>
        <w:ind w:left="0"/>
        <w:rPr>
          <w:rFonts w:ascii="Arial" w:hAnsi="Arial" w:cs="Arial"/>
          <w:b/>
          <w:sz w:val="16"/>
          <w:szCs w:val="16"/>
          <w:lang w:val="en-US"/>
        </w:rPr>
      </w:pPr>
    </w:p>
    <w:p w:rsidR="005472D9" w:rsidRDefault="005472D9" w:rsidP="00837139">
      <w:pPr>
        <w:pStyle w:val="TxBrp10"/>
        <w:spacing w:line="442" w:lineRule="exact"/>
        <w:rPr>
          <w:lang w:val="en-US"/>
        </w:rPr>
      </w:pPr>
      <w:r w:rsidRPr="00950E51">
        <w:rPr>
          <w:rFonts w:ascii="Arial" w:hAnsi="Arial" w:cs="Arial"/>
          <w:b/>
          <w:szCs w:val="24"/>
          <w:u w:val="single"/>
          <w:lang w:val="en-US"/>
        </w:rPr>
        <w:t>Level of Difficulty</w:t>
      </w:r>
      <w:r w:rsidRPr="00950E51">
        <w:rPr>
          <w:rFonts w:ascii="Arial" w:hAnsi="Arial" w:cs="Arial"/>
          <w:b/>
          <w:szCs w:val="24"/>
          <w:lang w:val="en-US"/>
        </w:rPr>
        <w:t xml:space="preserve"> </w:t>
      </w:r>
      <w:r w:rsidRPr="00950E51">
        <w:rPr>
          <w:rFonts w:ascii="Arial" w:hAnsi="Arial" w:cs="Arial"/>
          <w:b/>
          <w:szCs w:val="24"/>
          <w:u w:val="single"/>
          <w:lang w:val="en-US"/>
        </w:rPr>
        <w:t>Criteria</w:t>
      </w:r>
    </w:p>
    <w:p w:rsidR="005472D9" w:rsidRPr="0086738C" w:rsidRDefault="005472D9" w:rsidP="00837139">
      <w:pPr>
        <w:pStyle w:val="TxBrp31"/>
        <w:spacing w:after="120"/>
        <w:ind w:left="0"/>
        <w:rPr>
          <w:rFonts w:ascii="Arial" w:hAnsi="Arial" w:cs="Arial"/>
          <w:lang w:val="en-US"/>
        </w:rPr>
      </w:pPr>
      <w:r w:rsidRPr="0086738C">
        <w:rPr>
          <w:rFonts w:ascii="Arial" w:hAnsi="Arial" w:cs="Arial"/>
          <w:lang w:val="en-US"/>
        </w:rPr>
        <w:t xml:space="preserve">The triggers for </w:t>
      </w:r>
      <w:r w:rsidR="00690EAB">
        <w:rPr>
          <w:rFonts w:ascii="Arial" w:hAnsi="Arial" w:cs="Arial"/>
          <w:lang w:val="en-US"/>
        </w:rPr>
        <w:t xml:space="preserve">SEN </w:t>
      </w:r>
      <w:r w:rsidR="00F43477">
        <w:rPr>
          <w:rFonts w:ascii="Arial" w:hAnsi="Arial" w:cs="Arial"/>
          <w:lang w:val="en-US"/>
        </w:rPr>
        <w:t>S</w:t>
      </w:r>
      <w:r w:rsidR="00690EAB">
        <w:rPr>
          <w:rFonts w:ascii="Arial" w:hAnsi="Arial" w:cs="Arial"/>
          <w:lang w:val="en-US"/>
        </w:rPr>
        <w:t xml:space="preserve">upport </w:t>
      </w:r>
      <w:r w:rsidRPr="0086738C">
        <w:rPr>
          <w:rFonts w:ascii="Arial" w:hAnsi="Arial" w:cs="Arial"/>
          <w:lang w:val="en-US"/>
        </w:rPr>
        <w:t>could be the teacher's</w:t>
      </w:r>
      <w:r w:rsidR="00690EAB">
        <w:rPr>
          <w:rFonts w:ascii="Arial" w:hAnsi="Arial" w:cs="Arial"/>
          <w:lang w:val="en-US"/>
        </w:rPr>
        <w:t>, parents’</w:t>
      </w:r>
      <w:r w:rsidRPr="0086738C">
        <w:rPr>
          <w:rFonts w:ascii="Arial" w:hAnsi="Arial" w:cs="Arial"/>
          <w:lang w:val="en-US"/>
        </w:rPr>
        <w:t xml:space="preserve"> or others' concern, underpinned by evidence, about a </w:t>
      </w:r>
      <w:r w:rsidR="00F43477">
        <w:rPr>
          <w:rFonts w:ascii="Arial" w:hAnsi="Arial" w:cs="Arial"/>
          <w:lang w:val="en-US"/>
        </w:rPr>
        <w:t>pupil</w:t>
      </w:r>
      <w:r w:rsidRPr="0086738C">
        <w:rPr>
          <w:rFonts w:ascii="Arial" w:hAnsi="Arial" w:cs="Arial"/>
          <w:lang w:val="en-US"/>
        </w:rPr>
        <w:t xml:space="preserve"> who despite receiving </w:t>
      </w:r>
      <w:r w:rsidR="00387C3F">
        <w:rPr>
          <w:rFonts w:ascii="Arial" w:hAnsi="Arial" w:cs="Arial"/>
          <w:lang w:val="en-US"/>
        </w:rPr>
        <w:t xml:space="preserve">high-quality </w:t>
      </w:r>
      <w:r w:rsidRPr="0086738C">
        <w:rPr>
          <w:rFonts w:ascii="Arial" w:hAnsi="Arial" w:cs="Arial"/>
          <w:lang w:val="en-US"/>
        </w:rPr>
        <w:t xml:space="preserve">differentiated </w:t>
      </w:r>
      <w:r w:rsidR="00387C3F">
        <w:rPr>
          <w:rFonts w:ascii="Arial" w:hAnsi="Arial" w:cs="Arial"/>
          <w:lang w:val="en-US"/>
        </w:rPr>
        <w:t xml:space="preserve">teaching and </w:t>
      </w:r>
      <w:proofErr w:type="spellStart"/>
      <w:r w:rsidR="00F43477">
        <w:rPr>
          <w:rFonts w:ascii="Arial" w:hAnsi="Arial" w:cs="Arial"/>
          <w:lang w:val="en-US"/>
        </w:rPr>
        <w:t>personalised</w:t>
      </w:r>
      <w:proofErr w:type="spellEnd"/>
      <w:r w:rsidR="00F43477">
        <w:rPr>
          <w:rFonts w:ascii="Arial" w:hAnsi="Arial" w:cs="Arial"/>
          <w:lang w:val="en-US"/>
        </w:rPr>
        <w:t xml:space="preserve"> </w:t>
      </w:r>
      <w:r w:rsidRPr="0086738C">
        <w:rPr>
          <w:rFonts w:ascii="Arial" w:hAnsi="Arial" w:cs="Arial"/>
          <w:lang w:val="en-US"/>
        </w:rPr>
        <w:t>learning opportunities:</w:t>
      </w:r>
    </w:p>
    <w:p w:rsidR="0086738C" w:rsidRPr="00F60832" w:rsidRDefault="005472D9" w:rsidP="00837139">
      <w:pPr>
        <w:pStyle w:val="TxBrp31"/>
        <w:numPr>
          <w:ilvl w:val="0"/>
          <w:numId w:val="45"/>
        </w:numPr>
        <w:tabs>
          <w:tab w:val="clear" w:pos="474"/>
          <w:tab w:val="num" w:pos="114"/>
        </w:tabs>
        <w:spacing w:after="120"/>
        <w:rPr>
          <w:rFonts w:ascii="Arial" w:hAnsi="Arial" w:cs="Arial"/>
          <w:lang w:val="en-US"/>
        </w:rPr>
      </w:pPr>
      <w:r w:rsidRPr="0086738C">
        <w:rPr>
          <w:rFonts w:ascii="Arial" w:hAnsi="Arial" w:cs="Arial"/>
          <w:lang w:val="en-US"/>
        </w:rPr>
        <w:t xml:space="preserve">Makes little or no progress even when teaching approaches are targeted particularly in </w:t>
      </w:r>
      <w:r w:rsidR="00690EAB">
        <w:rPr>
          <w:rFonts w:ascii="Arial" w:hAnsi="Arial" w:cs="Arial"/>
          <w:lang w:val="en-US"/>
        </w:rPr>
        <w:t>the</w:t>
      </w:r>
      <w:r w:rsidRPr="0086738C">
        <w:rPr>
          <w:rFonts w:ascii="Arial" w:hAnsi="Arial" w:cs="Arial"/>
          <w:lang w:val="en-US"/>
        </w:rPr>
        <w:t xml:space="preserve"> </w:t>
      </w:r>
      <w:r w:rsidR="00F43477">
        <w:rPr>
          <w:rFonts w:ascii="Arial" w:hAnsi="Arial" w:cs="Arial"/>
          <w:lang w:val="en-US"/>
        </w:rPr>
        <w:t>pupil</w:t>
      </w:r>
      <w:r w:rsidRPr="0086738C">
        <w:rPr>
          <w:rFonts w:ascii="Arial" w:hAnsi="Arial" w:cs="Arial"/>
          <w:lang w:val="en-US"/>
        </w:rPr>
        <w:t>'s identifie</w:t>
      </w:r>
      <w:r w:rsidR="00FE0960">
        <w:rPr>
          <w:rFonts w:ascii="Arial" w:hAnsi="Arial" w:cs="Arial"/>
          <w:lang w:val="en-US"/>
        </w:rPr>
        <w:t>d</w:t>
      </w:r>
      <w:r w:rsidRPr="0086738C">
        <w:rPr>
          <w:rFonts w:ascii="Arial" w:hAnsi="Arial" w:cs="Arial"/>
          <w:lang w:val="en-US"/>
        </w:rPr>
        <w:t xml:space="preserve"> area of weakness;</w:t>
      </w:r>
    </w:p>
    <w:p w:rsidR="0086738C" w:rsidRPr="00F60832" w:rsidRDefault="005472D9" w:rsidP="00837139">
      <w:pPr>
        <w:pStyle w:val="TxBrp31"/>
        <w:numPr>
          <w:ilvl w:val="0"/>
          <w:numId w:val="45"/>
        </w:numPr>
        <w:tabs>
          <w:tab w:val="clear" w:pos="474"/>
          <w:tab w:val="num" w:pos="114"/>
        </w:tabs>
        <w:spacing w:after="120"/>
        <w:rPr>
          <w:rFonts w:ascii="Arial" w:hAnsi="Arial" w:cs="Arial"/>
          <w:lang w:val="en-US"/>
        </w:rPr>
      </w:pPr>
      <w:r w:rsidRPr="0086738C">
        <w:rPr>
          <w:rFonts w:ascii="Arial" w:hAnsi="Arial" w:cs="Arial"/>
          <w:lang w:val="en-US"/>
        </w:rPr>
        <w:t xml:space="preserve">Shows signs of </w:t>
      </w:r>
      <w:r w:rsidR="00690EAB">
        <w:rPr>
          <w:rFonts w:ascii="Arial" w:hAnsi="Arial" w:cs="Arial"/>
          <w:lang w:val="en-US"/>
        </w:rPr>
        <w:t xml:space="preserve">significant </w:t>
      </w:r>
      <w:r w:rsidRPr="0086738C">
        <w:rPr>
          <w:rFonts w:ascii="Arial" w:hAnsi="Arial" w:cs="Arial"/>
          <w:lang w:val="en-US"/>
        </w:rPr>
        <w:t xml:space="preserve">difficulty in developing literacy or numeracy skills which result in poor attainment </w:t>
      </w:r>
      <w:r w:rsidR="00387C3F">
        <w:rPr>
          <w:rFonts w:ascii="Arial" w:hAnsi="Arial" w:cs="Arial"/>
          <w:lang w:val="en-US"/>
        </w:rPr>
        <w:t xml:space="preserve">across </w:t>
      </w:r>
      <w:r w:rsidRPr="0086738C">
        <w:rPr>
          <w:rFonts w:ascii="Arial" w:hAnsi="Arial" w:cs="Arial"/>
          <w:lang w:val="en-US"/>
        </w:rPr>
        <w:t>curriculum areas;</w:t>
      </w:r>
    </w:p>
    <w:p w:rsidR="0086738C" w:rsidRPr="00F60832" w:rsidRDefault="005472D9" w:rsidP="00837139">
      <w:pPr>
        <w:pStyle w:val="TxBrp31"/>
        <w:numPr>
          <w:ilvl w:val="0"/>
          <w:numId w:val="45"/>
        </w:numPr>
        <w:tabs>
          <w:tab w:val="clear" w:pos="474"/>
          <w:tab w:val="num" w:pos="114"/>
        </w:tabs>
        <w:spacing w:after="120"/>
        <w:rPr>
          <w:rFonts w:ascii="Arial" w:hAnsi="Arial" w:cs="Arial"/>
          <w:lang w:val="en-US"/>
        </w:rPr>
      </w:pPr>
      <w:r w:rsidRPr="0086738C">
        <w:rPr>
          <w:rFonts w:ascii="Arial" w:hAnsi="Arial" w:cs="Arial"/>
          <w:lang w:val="en-US"/>
        </w:rPr>
        <w:t xml:space="preserve">Presents persistent </w:t>
      </w:r>
      <w:r w:rsidR="00690EAB">
        <w:rPr>
          <w:rFonts w:ascii="Arial" w:hAnsi="Arial" w:cs="Arial"/>
          <w:lang w:val="en-US"/>
        </w:rPr>
        <w:t xml:space="preserve">social, </w:t>
      </w:r>
      <w:r w:rsidR="008227E6" w:rsidRPr="0086738C">
        <w:rPr>
          <w:rFonts w:ascii="Arial" w:hAnsi="Arial" w:cs="Arial"/>
          <w:lang w:val="en-US"/>
        </w:rPr>
        <w:t>emotional</w:t>
      </w:r>
      <w:r w:rsidR="008227E6">
        <w:rPr>
          <w:rFonts w:ascii="Arial" w:hAnsi="Arial" w:cs="Arial"/>
          <w:lang w:val="en-US"/>
        </w:rPr>
        <w:t xml:space="preserve"> or </w:t>
      </w:r>
      <w:r w:rsidR="00690EAB">
        <w:rPr>
          <w:rFonts w:ascii="Arial" w:hAnsi="Arial" w:cs="Arial"/>
          <w:lang w:val="en-US"/>
        </w:rPr>
        <w:t xml:space="preserve">mental </w:t>
      </w:r>
      <w:r w:rsidR="008227E6">
        <w:rPr>
          <w:rFonts w:ascii="Arial" w:hAnsi="Arial" w:cs="Arial"/>
          <w:lang w:val="en-US"/>
        </w:rPr>
        <w:t xml:space="preserve">health </w:t>
      </w:r>
      <w:r w:rsidRPr="0086738C">
        <w:rPr>
          <w:rFonts w:ascii="Arial" w:hAnsi="Arial" w:cs="Arial"/>
          <w:lang w:val="en-US"/>
        </w:rPr>
        <w:t xml:space="preserve">difficulties which are not ameliorated by the </w:t>
      </w:r>
      <w:r w:rsidR="005B4C1D">
        <w:rPr>
          <w:rFonts w:ascii="Arial" w:hAnsi="Arial" w:cs="Arial"/>
          <w:lang w:val="en-US"/>
        </w:rPr>
        <w:t xml:space="preserve">social skills and </w:t>
      </w:r>
      <w:proofErr w:type="spellStart"/>
      <w:r w:rsidRPr="0086738C">
        <w:rPr>
          <w:rFonts w:ascii="Arial" w:hAnsi="Arial" w:cs="Arial"/>
          <w:lang w:val="en-US"/>
        </w:rPr>
        <w:t>behaviour</w:t>
      </w:r>
      <w:proofErr w:type="spellEnd"/>
      <w:r w:rsidRPr="0086738C">
        <w:rPr>
          <w:rFonts w:ascii="Arial" w:hAnsi="Arial" w:cs="Arial"/>
          <w:lang w:val="en-US"/>
        </w:rPr>
        <w:t xml:space="preserve"> management techniques usually employed in the school;</w:t>
      </w:r>
    </w:p>
    <w:p w:rsidR="0086738C" w:rsidRPr="00F60832" w:rsidRDefault="005472D9" w:rsidP="00837139">
      <w:pPr>
        <w:pStyle w:val="TxBrp31"/>
        <w:numPr>
          <w:ilvl w:val="0"/>
          <w:numId w:val="45"/>
        </w:numPr>
        <w:tabs>
          <w:tab w:val="clear" w:pos="474"/>
          <w:tab w:val="num" w:pos="114"/>
        </w:tabs>
        <w:spacing w:after="120"/>
        <w:rPr>
          <w:rFonts w:ascii="Arial" w:hAnsi="Arial" w:cs="Arial"/>
          <w:lang w:val="en-US"/>
        </w:rPr>
      </w:pPr>
      <w:r w:rsidRPr="00F66FF8">
        <w:rPr>
          <w:rFonts w:ascii="Arial" w:hAnsi="Arial" w:cs="Arial"/>
          <w:lang w:val="en-US"/>
        </w:rPr>
        <w:t>Has sensory or physical</w:t>
      </w:r>
      <w:r w:rsidR="00F66FF8" w:rsidRPr="00F66FF8">
        <w:rPr>
          <w:rFonts w:ascii="Arial" w:hAnsi="Arial" w:cs="Arial"/>
          <w:lang w:val="en-US"/>
        </w:rPr>
        <w:t xml:space="preserve"> problems, and conti</w:t>
      </w:r>
      <w:r w:rsidR="00FE0960">
        <w:rPr>
          <w:rFonts w:ascii="Arial" w:hAnsi="Arial" w:cs="Arial"/>
          <w:lang w:val="en-US"/>
        </w:rPr>
        <w:t>n</w:t>
      </w:r>
      <w:r w:rsidR="00F66FF8" w:rsidRPr="00F66FF8">
        <w:rPr>
          <w:rFonts w:ascii="Arial" w:hAnsi="Arial" w:cs="Arial"/>
          <w:lang w:val="en-US"/>
        </w:rPr>
        <w:t>ues to make little or no progress despite the provision of specialist equipment.</w:t>
      </w:r>
      <w:r w:rsidR="00F66FF8">
        <w:rPr>
          <w:rFonts w:ascii="Arial" w:hAnsi="Arial" w:cs="Arial"/>
          <w:lang w:val="en-US"/>
        </w:rPr>
        <w:t>*</w:t>
      </w:r>
    </w:p>
    <w:p w:rsidR="005472D9" w:rsidRPr="00837139" w:rsidRDefault="005472D9" w:rsidP="00837139">
      <w:pPr>
        <w:pStyle w:val="TxBrp31"/>
        <w:numPr>
          <w:ilvl w:val="0"/>
          <w:numId w:val="45"/>
        </w:numPr>
        <w:tabs>
          <w:tab w:val="clear" w:pos="474"/>
          <w:tab w:val="num" w:pos="114"/>
        </w:tabs>
        <w:spacing w:after="120"/>
        <w:rPr>
          <w:rFonts w:ascii="Arial" w:hAnsi="Arial" w:cs="Arial"/>
          <w:b/>
          <w:lang w:val="en-US"/>
        </w:rPr>
      </w:pPr>
      <w:r w:rsidRPr="0086738C">
        <w:rPr>
          <w:rFonts w:ascii="Arial" w:hAnsi="Arial" w:cs="Arial"/>
          <w:lang w:val="en-US"/>
        </w:rPr>
        <w:t>Has communication and/or interaction difficulties, and continues to make</w:t>
      </w:r>
      <w:r w:rsidR="005F1E89" w:rsidRPr="00E968B9">
        <w:rPr>
          <w:rFonts w:ascii="Arial" w:hAnsi="Arial" w:cs="Arial"/>
          <w:b/>
          <w:i/>
          <w:lang w:val="en-US"/>
        </w:rPr>
        <w:t xml:space="preserve"> </w:t>
      </w:r>
      <w:r w:rsidRPr="0086738C">
        <w:rPr>
          <w:rFonts w:ascii="Arial" w:hAnsi="Arial" w:cs="Arial"/>
          <w:lang w:val="en-US"/>
        </w:rPr>
        <w:t>little or no progress despite the provision of a differentiated curriculum.</w:t>
      </w:r>
    </w:p>
    <w:p w:rsidR="00950E51" w:rsidRPr="00F66FF8" w:rsidRDefault="008227E6">
      <w:pPr>
        <w:pStyle w:val="TxBrp10"/>
        <w:spacing w:line="442" w:lineRule="exact"/>
        <w:ind w:left="1"/>
        <w:rPr>
          <w:rFonts w:ascii="Arial" w:hAnsi="Arial" w:cs="Arial"/>
          <w:b/>
          <w:szCs w:val="24"/>
          <w:u w:val="single"/>
          <w:lang w:val="en-US"/>
        </w:rPr>
      </w:pPr>
      <w:r>
        <w:rPr>
          <w:rFonts w:ascii="Arial" w:hAnsi="Arial" w:cs="Arial"/>
          <w:b/>
          <w:szCs w:val="24"/>
          <w:u w:val="single"/>
          <w:lang w:val="en-US"/>
        </w:rPr>
        <w:t xml:space="preserve">* </w:t>
      </w:r>
      <w:r w:rsidR="00F66FF8" w:rsidRPr="00F66FF8">
        <w:rPr>
          <w:rFonts w:ascii="Arial" w:hAnsi="Arial" w:cs="Arial"/>
          <w:b/>
          <w:szCs w:val="24"/>
          <w:u w:val="single"/>
          <w:lang w:val="en-US"/>
        </w:rPr>
        <w:t>Pupils with sensory or physical needs/disabled pupils</w:t>
      </w:r>
    </w:p>
    <w:p w:rsidR="00361298" w:rsidRPr="00361298" w:rsidRDefault="00F66FF8" w:rsidP="001D010D">
      <w:pPr>
        <w:pStyle w:val="TxBrp10"/>
        <w:ind w:left="1"/>
        <w:rPr>
          <w:rFonts w:ascii="Arial" w:hAnsi="Arial" w:cs="Arial"/>
          <w:szCs w:val="24"/>
          <w:lang w:val="en-US"/>
        </w:rPr>
      </w:pPr>
      <w:r w:rsidRPr="00361298">
        <w:rPr>
          <w:rFonts w:ascii="Arial" w:hAnsi="Arial" w:cs="Arial"/>
          <w:szCs w:val="24"/>
          <w:lang w:val="en-US"/>
        </w:rPr>
        <w:t xml:space="preserve">Where pupils have sensory or physical needs which require significant additional, proactive and long-term interventions in addition to the usual differentiated curriculum, including </w:t>
      </w:r>
      <w:r w:rsidRPr="00361298">
        <w:rPr>
          <w:rFonts w:ascii="Arial" w:hAnsi="Arial" w:cs="Arial"/>
          <w:szCs w:val="24"/>
          <w:lang w:val="en-US"/>
        </w:rPr>
        <w:lastRenderedPageBreak/>
        <w:t xml:space="preserve">support from external, specialist agencies, it is appropriate to </w:t>
      </w:r>
      <w:r w:rsidR="0019327B">
        <w:rPr>
          <w:rFonts w:ascii="Arial" w:hAnsi="Arial" w:cs="Arial"/>
          <w:szCs w:val="24"/>
          <w:lang w:val="en-US"/>
        </w:rPr>
        <w:t>identify and record these</w:t>
      </w:r>
      <w:r w:rsidR="00F60832">
        <w:rPr>
          <w:rFonts w:ascii="Arial" w:hAnsi="Arial" w:cs="Arial"/>
          <w:szCs w:val="24"/>
          <w:lang w:val="en-US"/>
        </w:rPr>
        <w:t xml:space="preserve"> </w:t>
      </w:r>
      <w:r w:rsidRPr="00361298">
        <w:rPr>
          <w:rFonts w:ascii="Arial" w:hAnsi="Arial" w:cs="Arial"/>
          <w:szCs w:val="24"/>
          <w:lang w:val="en-US"/>
        </w:rPr>
        <w:t xml:space="preserve">pupils </w:t>
      </w:r>
      <w:r w:rsidR="0019327B">
        <w:rPr>
          <w:rFonts w:ascii="Arial" w:hAnsi="Arial" w:cs="Arial"/>
          <w:szCs w:val="24"/>
          <w:lang w:val="en-US"/>
        </w:rPr>
        <w:t xml:space="preserve">as </w:t>
      </w:r>
      <w:r w:rsidR="008227E6">
        <w:rPr>
          <w:rFonts w:ascii="Arial" w:hAnsi="Arial" w:cs="Arial"/>
          <w:szCs w:val="24"/>
          <w:lang w:val="en-US"/>
        </w:rPr>
        <w:t>receivin</w:t>
      </w:r>
      <w:r w:rsidR="0019327B">
        <w:rPr>
          <w:rFonts w:ascii="Arial" w:hAnsi="Arial" w:cs="Arial"/>
          <w:szCs w:val="24"/>
          <w:lang w:val="en-US"/>
        </w:rPr>
        <w:t>g SEN</w:t>
      </w:r>
      <w:r w:rsidR="008227E6">
        <w:rPr>
          <w:rFonts w:ascii="Arial" w:hAnsi="Arial" w:cs="Arial"/>
          <w:szCs w:val="24"/>
          <w:lang w:val="en-US"/>
        </w:rPr>
        <w:t xml:space="preserve"> Support</w:t>
      </w:r>
      <w:r w:rsidRPr="00361298">
        <w:rPr>
          <w:rFonts w:ascii="Arial" w:hAnsi="Arial" w:cs="Arial"/>
          <w:szCs w:val="24"/>
          <w:lang w:val="en-US"/>
        </w:rPr>
        <w:t>, even where the pupil has no learning difficulty and is making good progress as a result of these specialist interventions and support</w:t>
      </w:r>
      <w:r w:rsidR="00F60832">
        <w:rPr>
          <w:rFonts w:ascii="Arial" w:hAnsi="Arial" w:cs="Arial"/>
          <w:szCs w:val="24"/>
          <w:lang w:val="en-US"/>
        </w:rPr>
        <w:t>.</w:t>
      </w:r>
    </w:p>
    <w:p w:rsidR="00950E51" w:rsidRPr="0086738C" w:rsidRDefault="005472D9" w:rsidP="005472D9">
      <w:pPr>
        <w:pStyle w:val="TxBrp10"/>
        <w:spacing w:line="442" w:lineRule="exact"/>
        <w:rPr>
          <w:rFonts w:ascii="Arial" w:hAnsi="Arial" w:cs="Arial"/>
          <w:b/>
          <w:sz w:val="28"/>
          <w:u w:val="single"/>
          <w:lang w:val="en-US"/>
        </w:rPr>
      </w:pPr>
      <w:r w:rsidRPr="00950E51">
        <w:rPr>
          <w:rFonts w:ascii="Arial" w:hAnsi="Arial" w:cs="Arial"/>
          <w:b/>
          <w:szCs w:val="24"/>
          <w:u w:val="single"/>
          <w:lang w:val="en-US"/>
        </w:rPr>
        <w:t>Dimensions</w:t>
      </w:r>
    </w:p>
    <w:p w:rsidR="005472D9" w:rsidRPr="00837139" w:rsidRDefault="005472D9" w:rsidP="00837139">
      <w:pPr>
        <w:pStyle w:val="TxBrp33"/>
        <w:numPr>
          <w:ilvl w:val="0"/>
          <w:numId w:val="59"/>
        </w:numPr>
        <w:tabs>
          <w:tab w:val="clear" w:pos="473"/>
          <w:tab w:val="num" w:pos="113"/>
        </w:tabs>
        <w:spacing w:after="120"/>
        <w:rPr>
          <w:szCs w:val="24"/>
          <w:lang w:val="en-US"/>
        </w:rPr>
      </w:pPr>
      <w:r w:rsidRPr="00583723">
        <w:rPr>
          <w:rFonts w:ascii="Arial" w:hAnsi="Arial" w:cs="Arial"/>
          <w:szCs w:val="24"/>
          <w:lang w:val="en-US"/>
        </w:rPr>
        <w:t xml:space="preserve">A </w:t>
      </w:r>
      <w:r w:rsidRPr="00837139">
        <w:rPr>
          <w:rFonts w:ascii="Arial" w:hAnsi="Arial" w:cs="Arial"/>
          <w:szCs w:val="24"/>
          <w:lang w:val="en-US"/>
        </w:rPr>
        <w:t>perceived need for Bands 2</w:t>
      </w:r>
      <w:r w:rsidR="00D07063" w:rsidRPr="00837139">
        <w:rPr>
          <w:rFonts w:ascii="Arial" w:hAnsi="Arial" w:cs="Arial"/>
          <w:szCs w:val="24"/>
          <w:lang w:val="en-US"/>
        </w:rPr>
        <w:t xml:space="preserve"> to 4</w:t>
      </w:r>
      <w:r w:rsidRPr="00837139">
        <w:rPr>
          <w:rFonts w:ascii="Arial" w:hAnsi="Arial" w:cs="Arial"/>
          <w:szCs w:val="24"/>
          <w:lang w:val="en-US"/>
        </w:rPr>
        <w:t xml:space="preserve"> arrangements for teaching and learning styles in some of threads</w:t>
      </w:r>
      <w:r w:rsidR="00F60832" w:rsidRPr="00837139">
        <w:rPr>
          <w:rFonts w:ascii="Arial" w:hAnsi="Arial" w:cs="Arial"/>
          <w:szCs w:val="24"/>
          <w:lang w:val="en-US"/>
        </w:rPr>
        <w:t>.</w:t>
      </w:r>
    </w:p>
    <w:p w:rsidR="005472D9" w:rsidRPr="00837139" w:rsidRDefault="005472D9" w:rsidP="00837139">
      <w:pPr>
        <w:pStyle w:val="TxBrp33"/>
        <w:numPr>
          <w:ilvl w:val="0"/>
          <w:numId w:val="59"/>
        </w:numPr>
        <w:tabs>
          <w:tab w:val="clear" w:pos="374"/>
          <w:tab w:val="clear" w:pos="473"/>
          <w:tab w:val="num" w:pos="113"/>
        </w:tabs>
        <w:spacing w:after="120"/>
        <w:rPr>
          <w:szCs w:val="24"/>
          <w:lang w:val="en-US"/>
        </w:rPr>
      </w:pPr>
      <w:r w:rsidRPr="00837139">
        <w:rPr>
          <w:rFonts w:ascii="Arial" w:hAnsi="Arial" w:cs="Arial"/>
          <w:szCs w:val="24"/>
          <w:lang w:val="en-US"/>
        </w:rPr>
        <w:t>Identification of further threads for which Band 2</w:t>
      </w:r>
      <w:r w:rsidR="00D07063" w:rsidRPr="00837139">
        <w:rPr>
          <w:rFonts w:ascii="Arial" w:hAnsi="Arial" w:cs="Arial"/>
          <w:szCs w:val="24"/>
          <w:lang w:val="en-US"/>
        </w:rPr>
        <w:t xml:space="preserve"> to 4</w:t>
      </w:r>
      <w:r w:rsidRPr="00837139">
        <w:rPr>
          <w:rFonts w:ascii="Arial" w:hAnsi="Arial" w:cs="Arial"/>
          <w:szCs w:val="24"/>
          <w:lang w:val="en-US"/>
        </w:rPr>
        <w:t xml:space="preserve"> arrangements may be necessary.</w:t>
      </w:r>
    </w:p>
    <w:p w:rsidR="005472D9" w:rsidRPr="00837139" w:rsidRDefault="005472D9" w:rsidP="00837139">
      <w:pPr>
        <w:pStyle w:val="TxBrp33"/>
        <w:numPr>
          <w:ilvl w:val="0"/>
          <w:numId w:val="59"/>
        </w:numPr>
        <w:tabs>
          <w:tab w:val="clear" w:pos="374"/>
          <w:tab w:val="clear" w:pos="473"/>
          <w:tab w:val="num" w:pos="113"/>
        </w:tabs>
        <w:spacing w:after="120"/>
        <w:rPr>
          <w:rFonts w:ascii="Arial" w:hAnsi="Arial" w:cs="Arial"/>
          <w:sz w:val="22"/>
          <w:szCs w:val="22"/>
          <w:lang w:val="en-US"/>
        </w:rPr>
      </w:pPr>
      <w:r w:rsidRPr="00837139">
        <w:rPr>
          <w:rFonts w:ascii="Arial" w:hAnsi="Arial" w:cs="Arial"/>
          <w:szCs w:val="24"/>
          <w:lang w:val="en-US"/>
        </w:rPr>
        <w:t>Identification of threads for which advice related to possible Band 2</w:t>
      </w:r>
      <w:r w:rsidR="00D07063">
        <w:rPr>
          <w:rFonts w:ascii="Arial" w:hAnsi="Arial" w:cs="Arial"/>
          <w:szCs w:val="24"/>
          <w:lang w:val="en-US"/>
        </w:rPr>
        <w:t xml:space="preserve"> to 4</w:t>
      </w:r>
      <w:r w:rsidRPr="00837139">
        <w:rPr>
          <w:rFonts w:ascii="Arial" w:hAnsi="Arial" w:cs="Arial"/>
          <w:szCs w:val="24"/>
          <w:lang w:val="en-US"/>
        </w:rPr>
        <w:t xml:space="preserve"> arrangements should be sought.</w:t>
      </w:r>
    </w:p>
    <w:p w:rsidR="00950E51" w:rsidRPr="00950E51" w:rsidRDefault="005472D9" w:rsidP="00837139">
      <w:pPr>
        <w:pStyle w:val="TxBrp10"/>
        <w:spacing w:after="120"/>
        <w:rPr>
          <w:rFonts w:ascii="Arial" w:hAnsi="Arial" w:cs="Arial"/>
          <w:b/>
          <w:sz w:val="28"/>
          <w:szCs w:val="28"/>
          <w:u w:val="single"/>
          <w:lang w:val="en-US"/>
        </w:rPr>
      </w:pPr>
      <w:r w:rsidRPr="00950E51">
        <w:rPr>
          <w:rFonts w:ascii="Arial" w:hAnsi="Arial" w:cs="Arial"/>
          <w:b/>
          <w:szCs w:val="24"/>
          <w:u w:val="single"/>
          <w:lang w:val="en-US"/>
        </w:rPr>
        <w:t>Professional Judgement and Consensus</w:t>
      </w:r>
    </w:p>
    <w:p w:rsidR="005472D9" w:rsidRPr="00837139" w:rsidRDefault="005472D9" w:rsidP="00837139">
      <w:pPr>
        <w:pStyle w:val="TxBrp11"/>
        <w:numPr>
          <w:ilvl w:val="0"/>
          <w:numId w:val="41"/>
        </w:numPr>
        <w:tabs>
          <w:tab w:val="clear" w:pos="360"/>
          <w:tab w:val="num" w:pos="0"/>
        </w:tabs>
        <w:spacing w:after="120"/>
        <w:rPr>
          <w:sz w:val="16"/>
          <w:szCs w:val="16"/>
          <w:lang w:val="en-US"/>
        </w:rPr>
      </w:pPr>
      <w:r>
        <w:rPr>
          <w:rFonts w:ascii="Arial" w:hAnsi="Arial" w:cs="Arial"/>
          <w:lang w:val="en-US"/>
        </w:rPr>
        <w:t xml:space="preserve">The </w:t>
      </w:r>
      <w:r w:rsidR="00F43477">
        <w:rPr>
          <w:rFonts w:ascii="Arial" w:hAnsi="Arial" w:cs="Arial"/>
          <w:lang w:val="en-US"/>
        </w:rPr>
        <w:t>SENCO</w:t>
      </w:r>
      <w:r>
        <w:rPr>
          <w:rFonts w:ascii="Arial" w:hAnsi="Arial" w:cs="Arial"/>
          <w:lang w:val="en-US"/>
        </w:rPr>
        <w:t>, teaching staff, parents</w:t>
      </w:r>
      <w:r w:rsidR="00786525">
        <w:rPr>
          <w:rFonts w:ascii="Arial" w:hAnsi="Arial" w:cs="Arial"/>
          <w:lang w:val="en-US"/>
        </w:rPr>
        <w:t>/</w:t>
      </w:r>
      <w:proofErr w:type="spellStart"/>
      <w:r w:rsidR="00786525">
        <w:rPr>
          <w:rFonts w:ascii="Arial" w:hAnsi="Arial" w:cs="Arial"/>
          <w:lang w:val="en-US"/>
        </w:rPr>
        <w:t>carers</w:t>
      </w:r>
      <w:proofErr w:type="spellEnd"/>
      <w:r>
        <w:rPr>
          <w:rFonts w:ascii="Arial" w:hAnsi="Arial" w:cs="Arial"/>
          <w:lang w:val="en-US"/>
        </w:rPr>
        <w:t xml:space="preserve"> and, where appropriate, the pupil, all agree that the pupil is progressively attaining </w:t>
      </w:r>
      <w:r w:rsidR="00D07063">
        <w:rPr>
          <w:rFonts w:ascii="Arial" w:hAnsi="Arial" w:cs="Arial"/>
          <w:lang w:val="en-US"/>
        </w:rPr>
        <w:t xml:space="preserve">well </w:t>
      </w:r>
      <w:r>
        <w:rPr>
          <w:rFonts w:ascii="Arial" w:hAnsi="Arial" w:cs="Arial"/>
          <w:lang w:val="en-US"/>
        </w:rPr>
        <w:t>below age-related expectations</w:t>
      </w:r>
      <w:r w:rsidR="0019327B">
        <w:rPr>
          <w:rFonts w:ascii="Arial" w:hAnsi="Arial" w:cs="Arial"/>
          <w:lang w:val="en-US"/>
        </w:rPr>
        <w:t xml:space="preserve"> and making less than </w:t>
      </w:r>
      <w:r w:rsidR="00F43477">
        <w:rPr>
          <w:rFonts w:ascii="Arial" w:hAnsi="Arial" w:cs="Arial"/>
          <w:lang w:val="en-US"/>
        </w:rPr>
        <w:t xml:space="preserve">expected </w:t>
      </w:r>
      <w:r w:rsidR="0019327B">
        <w:rPr>
          <w:rFonts w:ascii="Arial" w:hAnsi="Arial" w:cs="Arial"/>
          <w:lang w:val="en-US"/>
        </w:rPr>
        <w:t>progress</w:t>
      </w:r>
      <w:r>
        <w:rPr>
          <w:rFonts w:ascii="Arial" w:hAnsi="Arial" w:cs="Arial"/>
          <w:lang w:val="en-US"/>
        </w:rPr>
        <w:t>.</w:t>
      </w:r>
    </w:p>
    <w:p w:rsidR="0086738C" w:rsidRPr="001D010D" w:rsidRDefault="005472D9" w:rsidP="00837139">
      <w:pPr>
        <w:pStyle w:val="TxBrp11"/>
        <w:numPr>
          <w:ilvl w:val="0"/>
          <w:numId w:val="41"/>
        </w:numPr>
        <w:tabs>
          <w:tab w:val="clear" w:pos="360"/>
          <w:tab w:val="num" w:pos="0"/>
        </w:tabs>
        <w:spacing w:after="120"/>
        <w:rPr>
          <w:rFonts w:ascii="Arial" w:hAnsi="Arial" w:cs="Arial"/>
          <w:lang w:val="en-US"/>
        </w:rPr>
      </w:pPr>
      <w:r w:rsidRPr="00387C3F">
        <w:rPr>
          <w:rFonts w:ascii="Arial" w:hAnsi="Arial" w:cs="Arial"/>
          <w:lang w:val="en-US"/>
        </w:rPr>
        <w:t>A consensus of opinion that the pupil is working well below age-related expectations</w:t>
      </w:r>
      <w:r w:rsidRPr="001D010D">
        <w:rPr>
          <w:rFonts w:ascii="Arial" w:hAnsi="Arial" w:cs="Arial"/>
          <w:lang w:val="en-US"/>
        </w:rPr>
        <w:t>.</w:t>
      </w:r>
    </w:p>
    <w:p w:rsidR="005472D9" w:rsidRPr="00837139" w:rsidRDefault="005472D9" w:rsidP="0086738C">
      <w:pPr>
        <w:pStyle w:val="TxBrp10"/>
        <w:spacing w:line="442" w:lineRule="exact"/>
        <w:rPr>
          <w:rFonts w:ascii="Arial" w:hAnsi="Arial" w:cs="Arial"/>
          <w:b/>
          <w:sz w:val="28"/>
          <w:u w:val="single"/>
          <w:lang w:val="en-US"/>
        </w:rPr>
      </w:pPr>
      <w:r w:rsidRPr="00837139">
        <w:rPr>
          <w:rFonts w:ascii="Arial" w:hAnsi="Arial" w:cs="Arial"/>
          <w:b/>
          <w:u w:val="single"/>
          <w:lang w:val="en-US"/>
        </w:rPr>
        <w:t>Evidence</w:t>
      </w:r>
    </w:p>
    <w:p w:rsidR="005472D9" w:rsidRPr="00837139" w:rsidRDefault="005472D9" w:rsidP="00837139">
      <w:pPr>
        <w:numPr>
          <w:ilvl w:val="0"/>
          <w:numId w:val="42"/>
        </w:numPr>
        <w:tabs>
          <w:tab w:val="clear" w:pos="360"/>
          <w:tab w:val="num" w:pos="0"/>
        </w:tabs>
        <w:spacing w:after="120"/>
        <w:ind w:left="340" w:hanging="340"/>
        <w:rPr>
          <w:rFonts w:ascii="Arial" w:hAnsi="Arial" w:cs="Arial"/>
          <w:szCs w:val="24"/>
          <w:lang w:val="en-US"/>
        </w:rPr>
      </w:pPr>
      <w:r w:rsidRPr="0025456D">
        <w:rPr>
          <w:rFonts w:ascii="Arial" w:hAnsi="Arial" w:cs="Arial"/>
          <w:szCs w:val="24"/>
          <w:lang w:val="en-US"/>
        </w:rPr>
        <w:t>Records of discussions</w:t>
      </w:r>
    </w:p>
    <w:p w:rsidR="00F60832" w:rsidRPr="00837139" w:rsidRDefault="005472D9" w:rsidP="00837139">
      <w:pPr>
        <w:numPr>
          <w:ilvl w:val="0"/>
          <w:numId w:val="42"/>
        </w:numPr>
        <w:tabs>
          <w:tab w:val="clear" w:pos="360"/>
          <w:tab w:val="num" w:pos="0"/>
        </w:tabs>
        <w:spacing w:after="120"/>
        <w:ind w:left="340" w:hanging="340"/>
        <w:rPr>
          <w:rFonts w:ascii="Arial" w:hAnsi="Arial" w:cs="Arial"/>
          <w:szCs w:val="24"/>
          <w:lang w:val="en-US"/>
        </w:rPr>
      </w:pPr>
      <w:r w:rsidRPr="00837139">
        <w:rPr>
          <w:rFonts w:ascii="Arial" w:hAnsi="Arial" w:cs="Arial"/>
          <w:szCs w:val="24"/>
          <w:lang w:val="en-US"/>
        </w:rPr>
        <w:t>Record of parental involvement.</w:t>
      </w:r>
    </w:p>
    <w:p w:rsidR="00950E51" w:rsidRPr="00F43477" w:rsidRDefault="005472D9" w:rsidP="001D010D">
      <w:pPr>
        <w:numPr>
          <w:ilvl w:val="0"/>
          <w:numId w:val="42"/>
        </w:numPr>
        <w:tabs>
          <w:tab w:val="clear" w:pos="360"/>
          <w:tab w:val="num" w:pos="0"/>
        </w:tabs>
        <w:spacing w:after="120"/>
        <w:ind w:left="340" w:hanging="340"/>
        <w:rPr>
          <w:rFonts w:ascii="Arial" w:hAnsi="Arial" w:cs="Arial"/>
          <w:sz w:val="26"/>
          <w:lang w:val="en-US"/>
        </w:rPr>
      </w:pPr>
      <w:r w:rsidRPr="00837139">
        <w:rPr>
          <w:rFonts w:ascii="Arial" w:hAnsi="Arial" w:cs="Arial"/>
          <w:szCs w:val="24"/>
          <w:lang w:val="en-US"/>
        </w:rPr>
        <w:t>School tracking records from the core curriculum.</w:t>
      </w:r>
    </w:p>
    <w:p w:rsidR="005472D9" w:rsidRDefault="005472D9" w:rsidP="001D010D">
      <w:pPr>
        <w:pStyle w:val="TxBrp31"/>
        <w:ind w:left="0"/>
        <w:rPr>
          <w:rFonts w:ascii="Arial" w:hAnsi="Arial" w:cs="Arial"/>
          <w:b/>
          <w:lang w:val="en-US"/>
        </w:rPr>
      </w:pPr>
      <w:r>
        <w:rPr>
          <w:rFonts w:ascii="Arial" w:hAnsi="Arial" w:cs="Arial"/>
          <w:b/>
          <w:lang w:val="en-US"/>
        </w:rPr>
        <w:t>Plus any of the following where there are specified difficulties</w:t>
      </w:r>
    </w:p>
    <w:p w:rsidR="00950E51" w:rsidRPr="004B5FB3" w:rsidRDefault="005472D9" w:rsidP="00837139">
      <w:pPr>
        <w:pStyle w:val="TxBrp11"/>
        <w:numPr>
          <w:ilvl w:val="1"/>
          <w:numId w:val="42"/>
        </w:numPr>
        <w:tabs>
          <w:tab w:val="clear" w:pos="1440"/>
          <w:tab w:val="num" w:pos="-76"/>
        </w:tabs>
        <w:spacing w:after="120"/>
        <w:ind w:left="284" w:hanging="284"/>
        <w:rPr>
          <w:lang w:val="en-US"/>
        </w:rPr>
      </w:pPr>
      <w:r>
        <w:rPr>
          <w:rFonts w:ascii="Arial" w:hAnsi="Arial" w:cs="Arial"/>
          <w:lang w:val="en-US"/>
        </w:rPr>
        <w:t>School records from subject areas requiring a specific skill; e.g. technology, art, PE</w:t>
      </w:r>
      <w:r w:rsidR="00786525">
        <w:rPr>
          <w:rFonts w:ascii="Arial" w:hAnsi="Arial" w:cs="Arial"/>
          <w:lang w:val="en-US"/>
        </w:rPr>
        <w:t xml:space="preserve">, </w:t>
      </w:r>
      <w:r>
        <w:rPr>
          <w:rFonts w:ascii="Arial" w:hAnsi="Arial" w:cs="Arial"/>
          <w:lang w:val="en-US"/>
        </w:rPr>
        <w:t>writin</w:t>
      </w:r>
      <w:r w:rsidR="00786525">
        <w:rPr>
          <w:rFonts w:ascii="Arial" w:hAnsi="Arial" w:cs="Arial"/>
          <w:lang w:val="en-US"/>
        </w:rPr>
        <w:t>g -</w:t>
      </w:r>
      <w:r>
        <w:rPr>
          <w:rFonts w:ascii="Arial" w:hAnsi="Arial" w:cs="Arial"/>
          <w:lang w:val="en-US"/>
        </w:rPr>
        <w:t xml:space="preserve"> where fine motor co-ordination is required.</w:t>
      </w:r>
    </w:p>
    <w:p w:rsidR="005472D9" w:rsidRPr="00837139" w:rsidRDefault="005472D9" w:rsidP="00837139">
      <w:pPr>
        <w:pStyle w:val="TxBrp11"/>
        <w:numPr>
          <w:ilvl w:val="1"/>
          <w:numId w:val="42"/>
        </w:numPr>
        <w:tabs>
          <w:tab w:val="clear" w:pos="1440"/>
          <w:tab w:val="num" w:pos="-76"/>
        </w:tabs>
        <w:spacing w:after="120"/>
        <w:ind w:left="284" w:hanging="284"/>
        <w:rPr>
          <w:sz w:val="16"/>
          <w:szCs w:val="16"/>
          <w:lang w:val="en-US"/>
        </w:rPr>
      </w:pPr>
      <w:r>
        <w:rPr>
          <w:rFonts w:ascii="Arial" w:hAnsi="Arial" w:cs="Arial"/>
          <w:lang w:val="en-US"/>
        </w:rPr>
        <w:t xml:space="preserve">Documented evidence of </w:t>
      </w:r>
      <w:r w:rsidR="0019327B">
        <w:rPr>
          <w:rFonts w:ascii="Arial" w:hAnsi="Arial" w:cs="Arial"/>
          <w:lang w:val="en-US"/>
        </w:rPr>
        <w:t xml:space="preserve">social, </w:t>
      </w:r>
      <w:r w:rsidR="008227E6">
        <w:rPr>
          <w:rFonts w:ascii="Arial" w:hAnsi="Arial" w:cs="Arial"/>
          <w:lang w:val="en-US"/>
        </w:rPr>
        <w:t xml:space="preserve">emotional or </w:t>
      </w:r>
      <w:r w:rsidR="0019327B">
        <w:rPr>
          <w:rFonts w:ascii="Arial" w:hAnsi="Arial" w:cs="Arial"/>
          <w:lang w:val="en-US"/>
        </w:rPr>
        <w:t xml:space="preserve">mental </w:t>
      </w:r>
      <w:r w:rsidR="008227E6">
        <w:rPr>
          <w:rFonts w:ascii="Arial" w:hAnsi="Arial" w:cs="Arial"/>
          <w:lang w:val="en-US"/>
        </w:rPr>
        <w:t xml:space="preserve">health </w:t>
      </w:r>
      <w:r>
        <w:rPr>
          <w:rFonts w:ascii="Arial" w:hAnsi="Arial" w:cs="Arial"/>
          <w:lang w:val="en-US"/>
        </w:rPr>
        <w:t>difficulties, showing lack of improvement, or deterioration despite appropriate interventions.</w:t>
      </w:r>
    </w:p>
    <w:p w:rsidR="005472D9" w:rsidRDefault="005472D9" w:rsidP="00837139">
      <w:pPr>
        <w:pStyle w:val="TxBrp11"/>
        <w:numPr>
          <w:ilvl w:val="1"/>
          <w:numId w:val="42"/>
        </w:numPr>
        <w:tabs>
          <w:tab w:val="clear" w:pos="1440"/>
          <w:tab w:val="num" w:pos="-76"/>
        </w:tabs>
        <w:spacing w:after="120"/>
        <w:ind w:left="284" w:hanging="284"/>
        <w:rPr>
          <w:rFonts w:ascii="Arial" w:hAnsi="Arial" w:cs="Arial"/>
          <w:lang w:val="en-US"/>
        </w:rPr>
      </w:pPr>
      <w:r>
        <w:rPr>
          <w:rFonts w:ascii="Arial" w:hAnsi="Arial" w:cs="Arial"/>
          <w:lang w:val="en-US"/>
        </w:rPr>
        <w:t>This evidence is primarily required by:</w:t>
      </w:r>
    </w:p>
    <w:p w:rsidR="005472D9" w:rsidRDefault="005472D9" w:rsidP="00837139">
      <w:pPr>
        <w:pStyle w:val="TxBrp27"/>
        <w:spacing w:after="12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the</w:t>
      </w:r>
      <w:proofErr w:type="gramEnd"/>
      <w:r>
        <w:rPr>
          <w:rFonts w:ascii="Arial" w:hAnsi="Arial" w:cs="Arial"/>
          <w:lang w:val="en-US"/>
        </w:rPr>
        <w:t xml:space="preserve"> </w:t>
      </w:r>
      <w:r w:rsidR="00F43477">
        <w:rPr>
          <w:rFonts w:ascii="Arial" w:hAnsi="Arial" w:cs="Arial"/>
          <w:lang w:val="en-US"/>
        </w:rPr>
        <w:t>SENCO</w:t>
      </w:r>
      <w:r>
        <w:rPr>
          <w:rFonts w:ascii="Arial" w:hAnsi="Arial" w:cs="Arial"/>
          <w:lang w:val="en-US"/>
        </w:rPr>
        <w:t>;</w:t>
      </w:r>
    </w:p>
    <w:p w:rsidR="005472D9" w:rsidRDefault="005472D9" w:rsidP="00837139">
      <w:pPr>
        <w:pStyle w:val="TxBrp27"/>
        <w:spacing w:after="12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any</w:t>
      </w:r>
      <w:proofErr w:type="gramEnd"/>
      <w:r>
        <w:rPr>
          <w:rFonts w:ascii="Arial" w:hAnsi="Arial" w:cs="Arial"/>
          <w:lang w:val="en-US"/>
        </w:rPr>
        <w:t xml:space="preserve"> support service whose general advice may be sought.</w:t>
      </w:r>
    </w:p>
    <w:p w:rsidR="002210F5" w:rsidRDefault="005472D9" w:rsidP="005472D9">
      <w:pPr>
        <w:pStyle w:val="TxBrp31"/>
        <w:tabs>
          <w:tab w:val="clear" w:pos="379"/>
          <w:tab w:val="left" w:pos="0"/>
        </w:tabs>
        <w:ind w:left="0"/>
        <w:jc w:val="center"/>
        <w:rPr>
          <w:rFonts w:ascii="Arial" w:hAnsi="Arial" w:cs="Arial"/>
          <w:b/>
          <w:lang w:val="en-US"/>
        </w:rPr>
      </w:pPr>
      <w:r>
        <w:rPr>
          <w:rFonts w:ascii="Arial" w:hAnsi="Arial" w:cs="Arial"/>
          <w:b/>
          <w:lang w:val="en-US"/>
        </w:rPr>
        <w:br w:type="page"/>
      </w:r>
    </w:p>
    <w:p w:rsidR="006A2EE5" w:rsidRDefault="006A2EE5" w:rsidP="006A2EE5">
      <w:pPr>
        <w:pStyle w:val="TxBrp31"/>
        <w:tabs>
          <w:tab w:val="clear" w:pos="379"/>
          <w:tab w:val="left" w:pos="0"/>
        </w:tabs>
        <w:ind w:left="0"/>
        <w:jc w:val="center"/>
        <w:rPr>
          <w:rFonts w:ascii="Arial" w:hAnsi="Arial" w:cs="Arial"/>
          <w:b/>
          <w:sz w:val="28"/>
          <w:u w:val="single"/>
          <w:lang w:val="en-US"/>
        </w:rPr>
      </w:pPr>
      <w:r>
        <w:rPr>
          <w:rFonts w:ascii="Arial" w:hAnsi="Arial" w:cs="Arial"/>
          <w:b/>
          <w:sz w:val="28"/>
          <w:u w:val="single"/>
          <w:lang w:val="en-US"/>
        </w:rPr>
        <w:lastRenderedPageBreak/>
        <w:t xml:space="preserve">General Criteria for </w:t>
      </w:r>
      <w:proofErr w:type="spellStart"/>
      <w:r w:rsidR="00F43477">
        <w:rPr>
          <w:rFonts w:ascii="Arial" w:hAnsi="Arial" w:cs="Arial"/>
          <w:b/>
          <w:sz w:val="28"/>
          <w:u w:val="single"/>
          <w:lang w:val="en-US"/>
        </w:rPr>
        <w:t>EHC</w:t>
      </w:r>
      <w:proofErr w:type="spellEnd"/>
      <w:r w:rsidR="00F43477">
        <w:rPr>
          <w:rFonts w:ascii="Arial" w:hAnsi="Arial" w:cs="Arial"/>
          <w:b/>
          <w:sz w:val="28"/>
          <w:u w:val="single"/>
          <w:lang w:val="en-US"/>
        </w:rPr>
        <w:t xml:space="preserve"> Needs </w:t>
      </w:r>
      <w:r>
        <w:rPr>
          <w:rFonts w:ascii="Arial" w:hAnsi="Arial" w:cs="Arial"/>
          <w:b/>
          <w:sz w:val="28"/>
          <w:u w:val="single"/>
          <w:lang w:val="en-US"/>
        </w:rPr>
        <w:t>Assessment</w:t>
      </w:r>
    </w:p>
    <w:p w:rsidR="006A2EE5" w:rsidRDefault="006A2EE5" w:rsidP="006A2EE5">
      <w:pPr>
        <w:pStyle w:val="TxBrp31"/>
        <w:tabs>
          <w:tab w:val="clear" w:pos="379"/>
          <w:tab w:val="left" w:pos="0"/>
        </w:tabs>
        <w:ind w:left="0"/>
        <w:jc w:val="center"/>
        <w:rPr>
          <w:rFonts w:ascii="Arial" w:hAnsi="Arial" w:cs="Arial"/>
          <w:b/>
          <w:sz w:val="28"/>
          <w:u w:val="single"/>
          <w:lang w:val="en-US"/>
        </w:rPr>
      </w:pPr>
    </w:p>
    <w:p w:rsidR="006A2EE5" w:rsidRDefault="006A2EE5" w:rsidP="001D010D">
      <w:pPr>
        <w:pStyle w:val="TxBrp10"/>
        <w:spacing w:after="120"/>
        <w:rPr>
          <w:lang w:val="en-US"/>
        </w:rPr>
      </w:pPr>
      <w:r>
        <w:rPr>
          <w:rFonts w:ascii="Arial" w:hAnsi="Arial" w:cs="Arial"/>
          <w:b/>
          <w:u w:val="single"/>
          <w:lang w:val="en-US"/>
        </w:rPr>
        <w:t>Process Criteria</w:t>
      </w:r>
    </w:p>
    <w:p w:rsidR="006A2EE5" w:rsidRPr="007620DE" w:rsidRDefault="006A2EE5" w:rsidP="001D010D">
      <w:pPr>
        <w:pStyle w:val="TxBrp31"/>
        <w:spacing w:after="120"/>
        <w:ind w:left="380"/>
        <w:rPr>
          <w:lang w:val="en-US"/>
        </w:rPr>
      </w:pPr>
      <w:r>
        <w:rPr>
          <w:rFonts w:ascii="Arial" w:hAnsi="Arial" w:cs="Arial"/>
          <w:b/>
          <w:lang w:val="en-US"/>
        </w:rPr>
        <w:t>Essential</w:t>
      </w:r>
    </w:p>
    <w:p w:rsidR="006A2EE5" w:rsidRPr="001D010D" w:rsidRDefault="006A2EE5" w:rsidP="00837139">
      <w:pPr>
        <w:pStyle w:val="TxBrp33"/>
        <w:numPr>
          <w:ilvl w:val="0"/>
          <w:numId w:val="68"/>
        </w:numPr>
        <w:tabs>
          <w:tab w:val="clear" w:pos="474"/>
          <w:tab w:val="num" w:pos="114"/>
        </w:tabs>
        <w:spacing w:after="120"/>
        <w:rPr>
          <w:rFonts w:ascii="Arial" w:hAnsi="Arial" w:cs="Arial"/>
          <w:szCs w:val="24"/>
          <w:lang w:val="en-US"/>
        </w:rPr>
      </w:pPr>
      <w:r w:rsidRPr="001D010D">
        <w:rPr>
          <w:rFonts w:ascii="Arial" w:hAnsi="Arial" w:cs="Arial"/>
          <w:szCs w:val="24"/>
          <w:lang w:val="en-US"/>
        </w:rPr>
        <w:t xml:space="preserve">The process for </w:t>
      </w:r>
      <w:r w:rsidR="007C7F3B" w:rsidRPr="001D010D">
        <w:rPr>
          <w:rFonts w:ascii="Arial" w:hAnsi="Arial" w:cs="Arial"/>
          <w:szCs w:val="24"/>
          <w:lang w:val="en-US"/>
        </w:rPr>
        <w:t>identifying a pupil as in need of SEN Support</w:t>
      </w:r>
      <w:r w:rsidRPr="001D010D">
        <w:rPr>
          <w:rFonts w:ascii="Arial" w:hAnsi="Arial" w:cs="Arial"/>
          <w:szCs w:val="24"/>
          <w:lang w:val="en-US"/>
        </w:rPr>
        <w:t>.</w:t>
      </w:r>
    </w:p>
    <w:p w:rsidR="006A2EE5" w:rsidRDefault="006A2EE5" w:rsidP="00837139">
      <w:pPr>
        <w:pStyle w:val="TxBrp11"/>
        <w:numPr>
          <w:ilvl w:val="0"/>
          <w:numId w:val="68"/>
        </w:numPr>
        <w:tabs>
          <w:tab w:val="clear" w:pos="474"/>
          <w:tab w:val="num" w:pos="114"/>
        </w:tabs>
        <w:spacing w:after="120"/>
        <w:rPr>
          <w:rFonts w:ascii="Arial" w:hAnsi="Arial" w:cs="Arial"/>
          <w:lang w:val="en-US"/>
        </w:rPr>
      </w:pPr>
      <w:r>
        <w:rPr>
          <w:rFonts w:ascii="Arial" w:hAnsi="Arial" w:cs="Arial"/>
          <w:lang w:val="en-US"/>
        </w:rPr>
        <w:t>There have been at least t</w:t>
      </w:r>
      <w:r w:rsidR="007C7F3B">
        <w:rPr>
          <w:rFonts w:ascii="Arial" w:hAnsi="Arial" w:cs="Arial"/>
          <w:lang w:val="en-US"/>
        </w:rPr>
        <w:t xml:space="preserve">hree termly </w:t>
      </w:r>
      <w:r>
        <w:rPr>
          <w:rFonts w:ascii="Arial" w:hAnsi="Arial" w:cs="Arial"/>
          <w:lang w:val="en-US"/>
        </w:rPr>
        <w:t>review</w:t>
      </w:r>
      <w:r w:rsidR="007C7F3B">
        <w:rPr>
          <w:rFonts w:ascii="Arial" w:hAnsi="Arial" w:cs="Arial"/>
          <w:lang w:val="en-US"/>
        </w:rPr>
        <w:t>s of</w:t>
      </w:r>
      <w:r>
        <w:rPr>
          <w:rFonts w:ascii="Arial" w:hAnsi="Arial" w:cs="Arial"/>
          <w:lang w:val="en-US"/>
        </w:rPr>
        <w:t xml:space="preserve"> </w:t>
      </w:r>
      <w:r w:rsidR="00F43477">
        <w:rPr>
          <w:rFonts w:ascii="Arial" w:hAnsi="Arial" w:cs="Arial"/>
          <w:lang w:val="en-US"/>
        </w:rPr>
        <w:t xml:space="preserve">progress including reviews of </w:t>
      </w:r>
      <w:r w:rsidR="00A33BB2">
        <w:rPr>
          <w:rFonts w:ascii="Arial" w:hAnsi="Arial" w:cs="Arial"/>
          <w:lang w:val="en-US"/>
        </w:rPr>
        <w:t xml:space="preserve">My Support Plan, </w:t>
      </w:r>
      <w:proofErr w:type="spellStart"/>
      <w:r>
        <w:rPr>
          <w:rFonts w:ascii="Arial" w:hAnsi="Arial" w:cs="Arial"/>
          <w:lang w:val="en-US"/>
        </w:rPr>
        <w:t>IEPs</w:t>
      </w:r>
      <w:proofErr w:type="spellEnd"/>
      <w:r>
        <w:rPr>
          <w:rFonts w:ascii="Arial" w:hAnsi="Arial" w:cs="Arial"/>
          <w:lang w:val="en-US"/>
        </w:rPr>
        <w:t xml:space="preserve"> or equivalent</w:t>
      </w:r>
      <w:r w:rsidR="007C7F3B">
        <w:rPr>
          <w:rFonts w:ascii="Arial" w:hAnsi="Arial" w:cs="Arial"/>
          <w:lang w:val="en-US"/>
        </w:rPr>
        <w:t>.</w:t>
      </w:r>
    </w:p>
    <w:p w:rsidR="006A2EE5" w:rsidRDefault="006A2EE5" w:rsidP="00837139">
      <w:pPr>
        <w:pStyle w:val="TxBrp11"/>
        <w:numPr>
          <w:ilvl w:val="0"/>
          <w:numId w:val="68"/>
        </w:numPr>
        <w:tabs>
          <w:tab w:val="clear" w:pos="474"/>
          <w:tab w:val="num" w:pos="114"/>
        </w:tabs>
        <w:spacing w:after="120"/>
        <w:rPr>
          <w:rFonts w:ascii="Arial" w:hAnsi="Arial" w:cs="Arial"/>
          <w:lang w:val="en-US"/>
        </w:rPr>
      </w:pPr>
      <w:r>
        <w:rPr>
          <w:rFonts w:ascii="Arial" w:hAnsi="Arial" w:cs="Arial"/>
          <w:lang w:val="en-US"/>
        </w:rPr>
        <w:t xml:space="preserve">Routinely, there has been the involvement of an external support agency in the formulation and/or the implementation of the </w:t>
      </w:r>
      <w:r w:rsidR="00A33BB2">
        <w:rPr>
          <w:rFonts w:ascii="Arial" w:hAnsi="Arial" w:cs="Arial"/>
          <w:lang w:val="en-US"/>
        </w:rPr>
        <w:t xml:space="preserve">My Support Plan, </w:t>
      </w:r>
      <w:proofErr w:type="spellStart"/>
      <w:r>
        <w:rPr>
          <w:rFonts w:ascii="Arial" w:hAnsi="Arial" w:cs="Arial"/>
          <w:lang w:val="en-US"/>
        </w:rPr>
        <w:t>lEPs</w:t>
      </w:r>
      <w:proofErr w:type="spellEnd"/>
      <w:r w:rsidR="00F43477">
        <w:rPr>
          <w:rFonts w:ascii="Arial" w:hAnsi="Arial" w:cs="Arial"/>
          <w:lang w:val="en-US"/>
        </w:rPr>
        <w:t xml:space="preserve"> or equivalent</w:t>
      </w:r>
      <w:r w:rsidR="008227E6">
        <w:rPr>
          <w:rFonts w:ascii="Arial" w:hAnsi="Arial" w:cs="Arial"/>
          <w:lang w:val="en-US"/>
        </w:rPr>
        <w:t>,</w:t>
      </w:r>
      <w:r>
        <w:rPr>
          <w:rFonts w:ascii="Arial" w:hAnsi="Arial" w:cs="Arial"/>
          <w:lang w:val="en-US"/>
        </w:rPr>
        <w:t xml:space="preserve"> the monitoring of progress and the review of the </w:t>
      </w:r>
      <w:proofErr w:type="spellStart"/>
      <w:r>
        <w:rPr>
          <w:rFonts w:ascii="Arial" w:hAnsi="Arial" w:cs="Arial"/>
          <w:lang w:val="en-US"/>
        </w:rPr>
        <w:t>lEPs</w:t>
      </w:r>
      <w:proofErr w:type="spellEnd"/>
      <w:r w:rsidR="00F43477">
        <w:rPr>
          <w:rFonts w:ascii="Arial" w:hAnsi="Arial" w:cs="Arial"/>
          <w:lang w:val="en-US"/>
        </w:rPr>
        <w:t xml:space="preserve"> or equivalent</w:t>
      </w:r>
      <w:r>
        <w:rPr>
          <w:rFonts w:ascii="Arial" w:hAnsi="Arial" w:cs="Arial"/>
          <w:lang w:val="en-US"/>
        </w:rPr>
        <w:t>.</w:t>
      </w:r>
    </w:p>
    <w:p w:rsidR="006A2EE5" w:rsidRDefault="00A33BB2" w:rsidP="00837139">
      <w:pPr>
        <w:pStyle w:val="TxBrp11"/>
        <w:numPr>
          <w:ilvl w:val="0"/>
          <w:numId w:val="68"/>
        </w:numPr>
        <w:tabs>
          <w:tab w:val="clear" w:pos="474"/>
          <w:tab w:val="num" w:pos="114"/>
        </w:tabs>
        <w:spacing w:after="120"/>
        <w:rPr>
          <w:rFonts w:ascii="Arial" w:hAnsi="Arial" w:cs="Arial"/>
          <w:lang w:val="en-US"/>
        </w:rPr>
      </w:pPr>
      <w:r>
        <w:rPr>
          <w:rFonts w:ascii="Arial" w:hAnsi="Arial" w:cs="Arial"/>
          <w:lang w:val="en-US"/>
        </w:rPr>
        <w:t xml:space="preserve">Where appropriate </w:t>
      </w:r>
      <w:r w:rsidR="006A2EE5">
        <w:rPr>
          <w:rFonts w:ascii="Arial" w:hAnsi="Arial" w:cs="Arial"/>
          <w:lang w:val="en-US"/>
        </w:rPr>
        <w:t>The Educational Psychology Service has been involved as an external support service prior to making a request for statutory assessment and there is a report following EP consultation written within the last 12 months.</w:t>
      </w:r>
    </w:p>
    <w:p w:rsidR="006A2EE5" w:rsidRDefault="006A2EE5" w:rsidP="00837139">
      <w:pPr>
        <w:pStyle w:val="TxBrp11"/>
        <w:numPr>
          <w:ilvl w:val="0"/>
          <w:numId w:val="68"/>
        </w:numPr>
        <w:tabs>
          <w:tab w:val="clear" w:pos="474"/>
          <w:tab w:val="num" w:pos="114"/>
        </w:tabs>
        <w:spacing w:after="120"/>
        <w:rPr>
          <w:rFonts w:ascii="Arial" w:hAnsi="Arial" w:cs="Arial"/>
          <w:lang w:val="en-US"/>
        </w:rPr>
      </w:pPr>
      <w:r>
        <w:rPr>
          <w:rFonts w:ascii="Arial" w:hAnsi="Arial" w:cs="Arial"/>
          <w:lang w:val="en-US"/>
        </w:rPr>
        <w:t>Parents/</w:t>
      </w:r>
      <w:proofErr w:type="spellStart"/>
      <w:r>
        <w:rPr>
          <w:rFonts w:ascii="Arial" w:hAnsi="Arial" w:cs="Arial"/>
          <w:lang w:val="en-US"/>
        </w:rPr>
        <w:t>carers</w:t>
      </w:r>
      <w:proofErr w:type="spellEnd"/>
      <w:r>
        <w:rPr>
          <w:rFonts w:ascii="Arial" w:hAnsi="Arial" w:cs="Arial"/>
          <w:lang w:val="en-US"/>
        </w:rPr>
        <w:t xml:space="preserve"> have been fully involved </w:t>
      </w:r>
      <w:r w:rsidR="007C7F3B">
        <w:rPr>
          <w:rFonts w:ascii="Arial" w:hAnsi="Arial" w:cs="Arial"/>
          <w:lang w:val="en-US"/>
        </w:rPr>
        <w:t xml:space="preserve">since identification of </w:t>
      </w:r>
      <w:r w:rsidR="008872D1">
        <w:rPr>
          <w:rFonts w:ascii="Arial" w:hAnsi="Arial" w:cs="Arial"/>
          <w:lang w:val="en-US"/>
        </w:rPr>
        <w:t xml:space="preserve">the </w:t>
      </w:r>
      <w:r w:rsidR="007C7F3B">
        <w:rPr>
          <w:rFonts w:ascii="Arial" w:hAnsi="Arial" w:cs="Arial"/>
          <w:lang w:val="en-US"/>
        </w:rPr>
        <w:t>SEN</w:t>
      </w:r>
      <w:r w:rsidR="007F7ECD">
        <w:rPr>
          <w:rFonts w:ascii="Arial" w:hAnsi="Arial" w:cs="Arial"/>
          <w:lang w:val="en-US"/>
        </w:rPr>
        <w:t xml:space="preserve"> </w:t>
      </w:r>
      <w:r>
        <w:rPr>
          <w:rFonts w:ascii="Arial" w:hAnsi="Arial" w:cs="Arial"/>
          <w:lang w:val="en-US"/>
        </w:rPr>
        <w:t xml:space="preserve">and understand the request for </w:t>
      </w:r>
      <w:proofErr w:type="spellStart"/>
      <w:r w:rsidR="00F43477">
        <w:rPr>
          <w:rFonts w:ascii="Arial" w:hAnsi="Arial" w:cs="Arial"/>
          <w:lang w:val="en-US"/>
        </w:rPr>
        <w:t>EHC</w:t>
      </w:r>
      <w:proofErr w:type="spellEnd"/>
      <w:r w:rsidR="00F43477">
        <w:rPr>
          <w:rFonts w:ascii="Arial" w:hAnsi="Arial" w:cs="Arial"/>
          <w:lang w:val="en-US"/>
        </w:rPr>
        <w:t xml:space="preserve"> Needs A</w:t>
      </w:r>
      <w:r>
        <w:rPr>
          <w:rFonts w:ascii="Arial" w:hAnsi="Arial" w:cs="Arial"/>
          <w:lang w:val="en-US"/>
        </w:rPr>
        <w:t>ssessment. However, where school does not agree with parents that a request for</w:t>
      </w:r>
      <w:r w:rsidR="00F43477" w:rsidRPr="00F43477">
        <w:rPr>
          <w:rFonts w:ascii="Arial" w:hAnsi="Arial" w:cs="Arial"/>
          <w:lang w:val="en-US"/>
        </w:rPr>
        <w:t xml:space="preserve"> </w:t>
      </w:r>
      <w:r w:rsidR="00F43477">
        <w:rPr>
          <w:rFonts w:ascii="Arial" w:hAnsi="Arial" w:cs="Arial"/>
          <w:lang w:val="en-US"/>
        </w:rPr>
        <w:t xml:space="preserve">an </w:t>
      </w:r>
      <w:proofErr w:type="spellStart"/>
      <w:r w:rsidR="00F43477">
        <w:rPr>
          <w:rFonts w:ascii="Arial" w:hAnsi="Arial" w:cs="Arial"/>
          <w:lang w:val="en-US"/>
        </w:rPr>
        <w:t>EHC</w:t>
      </w:r>
      <w:proofErr w:type="spellEnd"/>
      <w:r w:rsidR="00F43477">
        <w:rPr>
          <w:rFonts w:ascii="Arial" w:hAnsi="Arial" w:cs="Arial"/>
          <w:lang w:val="en-US"/>
        </w:rPr>
        <w:t xml:space="preserve"> Needs Assessment</w:t>
      </w:r>
      <w:r>
        <w:rPr>
          <w:rFonts w:ascii="Arial" w:hAnsi="Arial" w:cs="Arial"/>
          <w:lang w:val="en-US"/>
        </w:rPr>
        <w:t xml:space="preserve"> is appropriate for a pupil, parents themselves </w:t>
      </w:r>
      <w:r w:rsidR="00F43477">
        <w:rPr>
          <w:rFonts w:ascii="Arial" w:hAnsi="Arial" w:cs="Arial"/>
          <w:lang w:val="en-US"/>
        </w:rPr>
        <w:t xml:space="preserve">have a right to make that request </w:t>
      </w:r>
      <w:r>
        <w:rPr>
          <w:rFonts w:ascii="Arial" w:hAnsi="Arial" w:cs="Arial"/>
          <w:lang w:val="en-US"/>
        </w:rPr>
        <w:t>directly to the local authority.</w:t>
      </w:r>
    </w:p>
    <w:p w:rsidR="006A2EE5" w:rsidRDefault="006A2EE5" w:rsidP="00837139">
      <w:pPr>
        <w:pStyle w:val="TxBrp11"/>
        <w:numPr>
          <w:ilvl w:val="0"/>
          <w:numId w:val="68"/>
        </w:numPr>
        <w:tabs>
          <w:tab w:val="clear" w:pos="474"/>
          <w:tab w:val="num" w:pos="114"/>
        </w:tabs>
        <w:spacing w:after="120"/>
        <w:rPr>
          <w:rFonts w:ascii="Arial" w:hAnsi="Arial" w:cs="Arial"/>
          <w:lang w:val="en-US"/>
        </w:rPr>
      </w:pPr>
      <w:r>
        <w:rPr>
          <w:rFonts w:ascii="Arial" w:hAnsi="Arial" w:cs="Arial"/>
          <w:lang w:val="en-US"/>
        </w:rPr>
        <w:t>The pupil has been made aware and given some understanding of the request as appropriate to their age and level of functioning.</w:t>
      </w:r>
    </w:p>
    <w:p w:rsidR="006A2EE5" w:rsidRDefault="006A2EE5" w:rsidP="00837139">
      <w:pPr>
        <w:pStyle w:val="TxBrp11"/>
        <w:numPr>
          <w:ilvl w:val="0"/>
          <w:numId w:val="68"/>
        </w:numPr>
        <w:tabs>
          <w:tab w:val="clear" w:pos="474"/>
          <w:tab w:val="num" w:pos="114"/>
        </w:tabs>
        <w:spacing w:after="120"/>
        <w:rPr>
          <w:lang w:val="en-US"/>
        </w:rPr>
      </w:pPr>
      <w:r>
        <w:rPr>
          <w:rFonts w:ascii="Arial" w:hAnsi="Arial" w:cs="Arial"/>
          <w:lang w:val="en-US"/>
        </w:rPr>
        <w:t>Documented evidence of the implementation and impact of</w:t>
      </w:r>
      <w:r w:rsidR="008872D1">
        <w:rPr>
          <w:rFonts w:ascii="Arial" w:hAnsi="Arial" w:cs="Arial"/>
          <w:lang w:val="en-US"/>
        </w:rPr>
        <w:t xml:space="preserve"> </w:t>
      </w:r>
      <w:r w:rsidR="007C7F3B">
        <w:rPr>
          <w:rFonts w:ascii="Arial" w:hAnsi="Arial" w:cs="Arial"/>
          <w:lang w:val="en-US"/>
        </w:rPr>
        <w:t xml:space="preserve">SEN </w:t>
      </w:r>
      <w:r w:rsidR="007D2BD4">
        <w:rPr>
          <w:rFonts w:ascii="Arial" w:hAnsi="Arial" w:cs="Arial"/>
          <w:lang w:val="en-US"/>
        </w:rPr>
        <w:t>S</w:t>
      </w:r>
      <w:r w:rsidR="007C7F3B">
        <w:rPr>
          <w:rFonts w:ascii="Arial" w:hAnsi="Arial" w:cs="Arial"/>
          <w:lang w:val="en-US"/>
        </w:rPr>
        <w:t>upport</w:t>
      </w:r>
      <w:r w:rsidR="007D2BD4">
        <w:rPr>
          <w:rFonts w:ascii="Arial" w:hAnsi="Arial" w:cs="Arial"/>
          <w:lang w:val="en-US"/>
        </w:rPr>
        <w:t xml:space="preserve"> and</w:t>
      </w:r>
      <w:r w:rsidR="00D07063">
        <w:rPr>
          <w:rFonts w:ascii="Arial" w:hAnsi="Arial" w:cs="Arial"/>
          <w:lang w:val="en-US"/>
        </w:rPr>
        <w:t xml:space="preserve"> </w:t>
      </w:r>
      <w:r>
        <w:rPr>
          <w:rFonts w:ascii="Arial" w:hAnsi="Arial" w:cs="Arial"/>
          <w:lang w:val="en-US"/>
        </w:rPr>
        <w:t xml:space="preserve">interventions </w:t>
      </w:r>
      <w:r w:rsidR="007C7F3B">
        <w:rPr>
          <w:rFonts w:ascii="Arial" w:hAnsi="Arial" w:cs="Arial"/>
          <w:lang w:val="en-US"/>
        </w:rPr>
        <w:t xml:space="preserve">including </w:t>
      </w:r>
      <w:r w:rsidR="007F7ECD">
        <w:rPr>
          <w:rFonts w:ascii="Arial" w:hAnsi="Arial" w:cs="Arial"/>
          <w:lang w:val="en-US"/>
        </w:rPr>
        <w:t xml:space="preserve">reviewed </w:t>
      </w:r>
      <w:r w:rsidR="00A33BB2">
        <w:rPr>
          <w:rFonts w:ascii="Arial" w:hAnsi="Arial" w:cs="Arial"/>
          <w:lang w:val="en-US"/>
        </w:rPr>
        <w:t xml:space="preserve">My Support Plan, </w:t>
      </w:r>
      <w:proofErr w:type="spellStart"/>
      <w:r>
        <w:rPr>
          <w:rFonts w:ascii="Arial" w:hAnsi="Arial" w:cs="Arial"/>
          <w:lang w:val="en-US"/>
        </w:rPr>
        <w:t>lEPs</w:t>
      </w:r>
      <w:proofErr w:type="spellEnd"/>
      <w:r>
        <w:rPr>
          <w:rFonts w:ascii="Arial" w:hAnsi="Arial" w:cs="Arial"/>
          <w:lang w:val="en-US"/>
        </w:rPr>
        <w:t xml:space="preserve"> </w:t>
      </w:r>
      <w:r w:rsidR="003C3B1C">
        <w:rPr>
          <w:rFonts w:ascii="Arial" w:hAnsi="Arial" w:cs="Arial"/>
          <w:lang w:val="en-US"/>
        </w:rPr>
        <w:t xml:space="preserve">or equivalent </w:t>
      </w:r>
      <w:r w:rsidR="007D2BD4">
        <w:rPr>
          <w:rFonts w:ascii="Arial" w:hAnsi="Arial" w:cs="Arial"/>
          <w:lang w:val="en-US"/>
        </w:rPr>
        <w:t>is</w:t>
      </w:r>
      <w:r>
        <w:rPr>
          <w:rFonts w:ascii="Arial" w:hAnsi="Arial" w:cs="Arial"/>
          <w:lang w:val="en-US"/>
        </w:rPr>
        <w:t xml:space="preserve"> </w:t>
      </w:r>
      <w:r w:rsidR="007F7ECD">
        <w:rPr>
          <w:rFonts w:ascii="Arial" w:hAnsi="Arial" w:cs="Arial"/>
          <w:lang w:val="en-US"/>
        </w:rPr>
        <w:t>required</w:t>
      </w:r>
      <w:r>
        <w:rPr>
          <w:rFonts w:ascii="Arial" w:hAnsi="Arial" w:cs="Arial"/>
          <w:lang w:val="en-US"/>
        </w:rPr>
        <w:t xml:space="preserve"> to accompany the necessary request forms. (See </w:t>
      </w:r>
      <w:proofErr w:type="spellStart"/>
      <w:r w:rsidR="007D2BD4">
        <w:rPr>
          <w:rFonts w:ascii="Arial" w:hAnsi="Arial" w:cs="Arial"/>
          <w:lang w:val="en-US"/>
        </w:rPr>
        <w:t>EHCNA</w:t>
      </w:r>
      <w:proofErr w:type="spellEnd"/>
      <w:r w:rsidR="007D2BD4">
        <w:rPr>
          <w:rFonts w:ascii="Arial" w:hAnsi="Arial" w:cs="Arial"/>
          <w:lang w:val="en-US"/>
        </w:rPr>
        <w:t xml:space="preserve"> </w:t>
      </w:r>
      <w:r>
        <w:rPr>
          <w:rFonts w:ascii="Arial" w:hAnsi="Arial" w:cs="Arial"/>
          <w:lang w:val="en-US"/>
        </w:rPr>
        <w:t>section)</w:t>
      </w:r>
    </w:p>
    <w:p w:rsidR="006A2EE5" w:rsidRDefault="006A2EE5" w:rsidP="00837139">
      <w:pPr>
        <w:pStyle w:val="TxBrp11"/>
        <w:numPr>
          <w:ilvl w:val="0"/>
          <w:numId w:val="68"/>
        </w:numPr>
        <w:tabs>
          <w:tab w:val="clear" w:pos="474"/>
          <w:tab w:val="num" w:pos="114"/>
        </w:tabs>
        <w:spacing w:after="120"/>
        <w:rPr>
          <w:rFonts w:ascii="Arial" w:hAnsi="Arial" w:cs="Arial"/>
          <w:lang w:val="en-US"/>
        </w:rPr>
      </w:pPr>
      <w:r>
        <w:rPr>
          <w:rFonts w:ascii="Arial" w:hAnsi="Arial" w:cs="Arial"/>
          <w:lang w:val="en-US"/>
        </w:rPr>
        <w:t xml:space="preserve">Documented evidence of earlier intervention </w:t>
      </w:r>
      <w:r w:rsidRPr="003C179E">
        <w:rPr>
          <w:rFonts w:ascii="Arial" w:hAnsi="Arial" w:cs="Arial"/>
          <w:lang w:val="en-US"/>
        </w:rPr>
        <w:t>could be</w:t>
      </w:r>
      <w:r>
        <w:rPr>
          <w:rFonts w:ascii="Arial" w:hAnsi="Arial" w:cs="Arial"/>
          <w:lang w:val="en-US"/>
        </w:rPr>
        <w:t xml:space="preserve"> assembled if this were to be requested by the LA in exceptional circumstances; e.g. in the event o</w:t>
      </w:r>
      <w:r w:rsidR="003C3B1C">
        <w:rPr>
          <w:rFonts w:ascii="Arial" w:hAnsi="Arial" w:cs="Arial"/>
          <w:lang w:val="en-US"/>
        </w:rPr>
        <w:t>f it being needed at a Tribunal /</w:t>
      </w:r>
      <w:r>
        <w:rPr>
          <w:rFonts w:ascii="Arial" w:hAnsi="Arial" w:cs="Arial"/>
          <w:lang w:val="en-US"/>
        </w:rPr>
        <w:t xml:space="preserve"> to inform debate and final decisions rela</w:t>
      </w:r>
      <w:r w:rsidR="003C3B1C">
        <w:rPr>
          <w:rFonts w:ascii="Arial" w:hAnsi="Arial" w:cs="Arial"/>
          <w:lang w:val="en-US"/>
        </w:rPr>
        <w:t xml:space="preserve">ted to unresolved disagreements/ </w:t>
      </w:r>
      <w:r>
        <w:rPr>
          <w:rFonts w:ascii="Arial" w:hAnsi="Arial" w:cs="Arial"/>
          <w:lang w:val="en-US"/>
        </w:rPr>
        <w:t>to enable an audit of SEN provision.</w:t>
      </w:r>
    </w:p>
    <w:p w:rsidR="00A33BB2" w:rsidRPr="00C8773F" w:rsidRDefault="00D07063" w:rsidP="00837139">
      <w:pPr>
        <w:pStyle w:val="TxBrp11"/>
        <w:numPr>
          <w:ilvl w:val="0"/>
          <w:numId w:val="68"/>
        </w:numPr>
        <w:tabs>
          <w:tab w:val="clear" w:pos="474"/>
          <w:tab w:val="num" w:pos="114"/>
        </w:tabs>
        <w:spacing w:after="120"/>
        <w:rPr>
          <w:rFonts w:ascii="Arial" w:hAnsi="Arial" w:cs="Arial"/>
          <w:sz w:val="28"/>
          <w:lang w:val="en-US"/>
        </w:rPr>
      </w:pPr>
      <w:r>
        <w:rPr>
          <w:rFonts w:ascii="Arial" w:hAnsi="Arial" w:cs="Arial"/>
          <w:lang w:val="en-US"/>
        </w:rPr>
        <w:t>A</w:t>
      </w:r>
      <w:r w:rsidR="004450DE">
        <w:rPr>
          <w:rFonts w:ascii="Arial" w:hAnsi="Arial" w:cs="Arial"/>
          <w:lang w:val="en-US"/>
        </w:rPr>
        <w:t xml:space="preserve"> Family Conversation meeting has been held and a record </w:t>
      </w:r>
      <w:r>
        <w:rPr>
          <w:rFonts w:ascii="Arial" w:hAnsi="Arial" w:cs="Arial"/>
          <w:lang w:val="en-US"/>
        </w:rPr>
        <w:t>completed with the parents/</w:t>
      </w:r>
      <w:proofErr w:type="spellStart"/>
      <w:r>
        <w:rPr>
          <w:rFonts w:ascii="Arial" w:hAnsi="Arial" w:cs="Arial"/>
          <w:lang w:val="en-US"/>
        </w:rPr>
        <w:t>carers</w:t>
      </w:r>
      <w:proofErr w:type="spellEnd"/>
      <w:r>
        <w:rPr>
          <w:rFonts w:ascii="Arial" w:hAnsi="Arial" w:cs="Arial"/>
          <w:lang w:val="en-US"/>
        </w:rPr>
        <w:t xml:space="preserve"> and child/young person.</w:t>
      </w:r>
      <w:r w:rsidR="00A33BB2">
        <w:rPr>
          <w:rFonts w:ascii="Arial" w:hAnsi="Arial" w:cs="Arial"/>
          <w:lang w:val="en-US"/>
        </w:rPr>
        <w:t xml:space="preserve"> </w:t>
      </w:r>
    </w:p>
    <w:p w:rsidR="006A2EE5" w:rsidRPr="00837139" w:rsidRDefault="00A33BB2" w:rsidP="00837139">
      <w:pPr>
        <w:pStyle w:val="TxBrp11"/>
        <w:numPr>
          <w:ilvl w:val="0"/>
          <w:numId w:val="68"/>
        </w:numPr>
        <w:tabs>
          <w:tab w:val="clear" w:pos="474"/>
          <w:tab w:val="num" w:pos="114"/>
        </w:tabs>
        <w:spacing w:after="120"/>
        <w:rPr>
          <w:rFonts w:ascii="Arial" w:hAnsi="Arial" w:cs="Arial"/>
          <w:sz w:val="28"/>
          <w:lang w:val="en-US"/>
        </w:rPr>
      </w:pPr>
      <w:r>
        <w:rPr>
          <w:rFonts w:ascii="Arial" w:hAnsi="Arial" w:cs="Arial"/>
          <w:lang w:val="en-US"/>
        </w:rPr>
        <w:t>An About Me pupil profile has been completed with the child/young person giving them a chance to give their views.</w:t>
      </w:r>
    </w:p>
    <w:p w:rsidR="006A2EE5" w:rsidRDefault="006A2EE5" w:rsidP="001D010D">
      <w:pPr>
        <w:pStyle w:val="TxBrp12"/>
        <w:tabs>
          <w:tab w:val="left" w:pos="204"/>
        </w:tabs>
        <w:spacing w:line="430" w:lineRule="exact"/>
        <w:rPr>
          <w:lang w:val="en-US"/>
        </w:rPr>
      </w:pPr>
      <w:r>
        <w:rPr>
          <w:rFonts w:ascii="Arial" w:hAnsi="Arial" w:cs="Arial"/>
          <w:b/>
          <w:u w:val="single"/>
          <w:lang w:val="en-US"/>
        </w:rPr>
        <w:t>Level of Difficulty Criteria</w:t>
      </w:r>
    </w:p>
    <w:p w:rsidR="006A2EE5" w:rsidRDefault="006A2EE5" w:rsidP="006A2EE5">
      <w:pPr>
        <w:pStyle w:val="TxBrp25"/>
        <w:ind w:left="375"/>
        <w:rPr>
          <w:rFonts w:ascii="Arial" w:hAnsi="Arial" w:cs="Arial"/>
          <w:b/>
          <w:lang w:val="en-US"/>
        </w:rPr>
      </w:pPr>
      <w:r>
        <w:rPr>
          <w:rFonts w:ascii="Arial" w:hAnsi="Arial" w:cs="Arial"/>
          <w:b/>
          <w:lang w:val="en-US"/>
        </w:rPr>
        <w:t>Essential</w:t>
      </w:r>
    </w:p>
    <w:p w:rsidR="008872D1" w:rsidRDefault="006A2EE5" w:rsidP="00837139">
      <w:pPr>
        <w:pStyle w:val="TxBrp11"/>
        <w:numPr>
          <w:ilvl w:val="0"/>
          <w:numId w:val="69"/>
        </w:numPr>
        <w:tabs>
          <w:tab w:val="clear" w:pos="473"/>
          <w:tab w:val="num" w:pos="113"/>
        </w:tabs>
        <w:spacing w:after="120"/>
        <w:rPr>
          <w:rFonts w:ascii="Arial" w:hAnsi="Arial" w:cs="Arial"/>
          <w:lang w:val="en-US"/>
        </w:rPr>
      </w:pPr>
      <w:r>
        <w:rPr>
          <w:rFonts w:ascii="Arial" w:hAnsi="Arial" w:cs="Arial"/>
          <w:lang w:val="en-US"/>
        </w:rPr>
        <w:t xml:space="preserve">With levels of difficulty indicated for appropriate </w:t>
      </w:r>
      <w:r w:rsidR="002036F9">
        <w:rPr>
          <w:rFonts w:ascii="Arial" w:hAnsi="Arial" w:cs="Arial"/>
          <w:lang w:val="en-US"/>
        </w:rPr>
        <w:t>identification of SEN</w:t>
      </w:r>
      <w:r w:rsidR="00D07063">
        <w:rPr>
          <w:rFonts w:ascii="Arial" w:hAnsi="Arial" w:cs="Arial"/>
          <w:lang w:val="en-US"/>
        </w:rPr>
        <w:t xml:space="preserve"> </w:t>
      </w:r>
      <w:r>
        <w:rPr>
          <w:rFonts w:ascii="Arial" w:hAnsi="Arial" w:cs="Arial"/>
          <w:lang w:val="en-US"/>
        </w:rPr>
        <w:t>and at least t</w:t>
      </w:r>
      <w:r w:rsidR="002036F9">
        <w:rPr>
          <w:rFonts w:ascii="Arial" w:hAnsi="Arial" w:cs="Arial"/>
          <w:lang w:val="en-US"/>
        </w:rPr>
        <w:t>hree</w:t>
      </w:r>
      <w:r>
        <w:rPr>
          <w:rFonts w:ascii="Arial" w:hAnsi="Arial" w:cs="Arial"/>
          <w:lang w:val="en-US"/>
        </w:rPr>
        <w:t xml:space="preserve">, increasingly specific </w:t>
      </w:r>
      <w:r w:rsidR="008227E6">
        <w:rPr>
          <w:rFonts w:ascii="Arial" w:hAnsi="Arial" w:cs="Arial"/>
          <w:lang w:val="en-US"/>
        </w:rPr>
        <w:t xml:space="preserve">and intensive </w:t>
      </w:r>
      <w:r w:rsidR="00D07063">
        <w:rPr>
          <w:rFonts w:ascii="Arial" w:hAnsi="Arial" w:cs="Arial"/>
          <w:lang w:val="en-US"/>
        </w:rPr>
        <w:t>cycles of interventions</w:t>
      </w:r>
      <w:r w:rsidR="008227E6">
        <w:rPr>
          <w:rFonts w:ascii="Arial" w:hAnsi="Arial" w:cs="Arial"/>
          <w:lang w:val="en-US"/>
        </w:rPr>
        <w:t xml:space="preserve"> based on the graduated approach</w:t>
      </w:r>
      <w:r w:rsidR="00D07063">
        <w:rPr>
          <w:rFonts w:ascii="Arial" w:hAnsi="Arial" w:cs="Arial"/>
          <w:lang w:val="en-US"/>
        </w:rPr>
        <w:t xml:space="preserve"> and </w:t>
      </w:r>
      <w:r>
        <w:rPr>
          <w:rFonts w:ascii="Arial" w:hAnsi="Arial" w:cs="Arial"/>
          <w:lang w:val="en-US"/>
        </w:rPr>
        <w:t>review</w:t>
      </w:r>
      <w:r w:rsidR="002036F9">
        <w:rPr>
          <w:rFonts w:ascii="Arial" w:hAnsi="Arial" w:cs="Arial"/>
          <w:lang w:val="en-US"/>
        </w:rPr>
        <w:t>s of provision and progress with parents</w:t>
      </w:r>
      <w:r w:rsidR="008872D1">
        <w:rPr>
          <w:rFonts w:ascii="Arial" w:hAnsi="Arial" w:cs="Arial"/>
          <w:lang w:val="en-US"/>
        </w:rPr>
        <w:t xml:space="preserve"> from at least the preceding 12 months. </w:t>
      </w:r>
      <w:r w:rsidR="00A33BB2">
        <w:rPr>
          <w:rFonts w:ascii="Arial" w:hAnsi="Arial" w:cs="Arial"/>
          <w:lang w:val="en-US"/>
        </w:rPr>
        <w:t xml:space="preserve"> Use of the My Support Plan will enable setting to evidence this.</w:t>
      </w:r>
    </w:p>
    <w:p w:rsidR="006A2EE5" w:rsidRPr="00837139" w:rsidRDefault="008872D1" w:rsidP="00837139">
      <w:pPr>
        <w:pStyle w:val="TxBrp11"/>
        <w:numPr>
          <w:ilvl w:val="0"/>
          <w:numId w:val="69"/>
        </w:numPr>
        <w:tabs>
          <w:tab w:val="clear" w:pos="473"/>
          <w:tab w:val="num" w:pos="113"/>
        </w:tabs>
        <w:spacing w:after="120"/>
        <w:rPr>
          <w:rFonts w:ascii="Arial" w:hAnsi="Arial" w:cs="Arial"/>
          <w:lang w:val="en-US"/>
        </w:rPr>
      </w:pPr>
      <w:r>
        <w:rPr>
          <w:rFonts w:ascii="Arial" w:hAnsi="Arial" w:cs="Arial"/>
          <w:lang w:val="en-US"/>
        </w:rPr>
        <w:t>T</w:t>
      </w:r>
      <w:r w:rsidR="006A2EE5">
        <w:rPr>
          <w:rFonts w:ascii="Arial" w:hAnsi="Arial" w:cs="Arial"/>
          <w:lang w:val="en-US"/>
        </w:rPr>
        <w:t>he discrepancy between the attainment of the pupil and age-related expectations is widening and the pupil is making no discern</w:t>
      </w:r>
      <w:r w:rsidR="00D07063">
        <w:rPr>
          <w:rFonts w:ascii="Arial" w:hAnsi="Arial" w:cs="Arial"/>
          <w:lang w:val="en-US"/>
        </w:rPr>
        <w:t>i</w:t>
      </w:r>
      <w:r w:rsidR="006A2EE5">
        <w:rPr>
          <w:rFonts w:ascii="Arial" w:hAnsi="Arial" w:cs="Arial"/>
          <w:lang w:val="en-US"/>
        </w:rPr>
        <w:t>ble progress.</w:t>
      </w:r>
    </w:p>
    <w:p w:rsidR="007620DE" w:rsidRPr="0071799D" w:rsidRDefault="006A2EE5" w:rsidP="00837139">
      <w:pPr>
        <w:pStyle w:val="TxBrp11"/>
        <w:numPr>
          <w:ilvl w:val="0"/>
          <w:numId w:val="69"/>
        </w:numPr>
        <w:tabs>
          <w:tab w:val="clear" w:pos="473"/>
          <w:tab w:val="num" w:pos="113"/>
        </w:tabs>
        <w:spacing w:after="120"/>
        <w:rPr>
          <w:rFonts w:ascii="Arial" w:hAnsi="Arial" w:cs="Arial"/>
          <w:lang w:val="en-US"/>
        </w:rPr>
      </w:pPr>
      <w:r w:rsidRPr="0071799D">
        <w:rPr>
          <w:rFonts w:ascii="Arial" w:hAnsi="Arial" w:cs="Arial"/>
          <w:lang w:val="en-US"/>
        </w:rPr>
        <w:t>Significant levels of difficulty will be such that they would usually be experienced by only 1% or less of the population or where the pupil has exceptional complexity of needs in a number of areas.</w:t>
      </w:r>
    </w:p>
    <w:p w:rsidR="00271808" w:rsidRDefault="006A2EE5" w:rsidP="001D010D">
      <w:pPr>
        <w:pStyle w:val="TxBrp11"/>
        <w:tabs>
          <w:tab w:val="clear" w:pos="374"/>
          <w:tab w:val="left" w:pos="0"/>
        </w:tabs>
        <w:spacing w:after="120"/>
        <w:ind w:left="0" w:firstLine="0"/>
        <w:rPr>
          <w:rFonts w:ascii="Arial" w:hAnsi="Arial" w:cs="Arial"/>
          <w:lang w:val="en-US"/>
        </w:rPr>
      </w:pPr>
      <w:r w:rsidRPr="00271808">
        <w:rPr>
          <w:rFonts w:ascii="Arial" w:hAnsi="Arial" w:cs="Arial"/>
          <w:b/>
          <w:lang w:val="en-US"/>
        </w:rPr>
        <w:t>All requests for statutory assessment, whether from schools or parents, are considered</w:t>
      </w:r>
      <w:r w:rsidR="00271808" w:rsidRPr="00271808">
        <w:rPr>
          <w:rFonts w:ascii="Arial" w:hAnsi="Arial" w:cs="Arial"/>
          <w:b/>
          <w:lang w:val="en-US"/>
        </w:rPr>
        <w:t xml:space="preserve"> </w:t>
      </w:r>
      <w:r w:rsidR="008227E6" w:rsidRPr="00271808">
        <w:rPr>
          <w:rFonts w:ascii="Arial" w:hAnsi="Arial" w:cs="Arial"/>
          <w:b/>
          <w:lang w:val="en-US"/>
        </w:rPr>
        <w:t xml:space="preserve">in the same way </w:t>
      </w:r>
      <w:r w:rsidR="008227E6">
        <w:rPr>
          <w:rFonts w:ascii="Arial" w:hAnsi="Arial" w:cs="Arial"/>
          <w:b/>
          <w:lang w:val="en-US"/>
        </w:rPr>
        <w:t xml:space="preserve">and </w:t>
      </w:r>
      <w:r w:rsidRPr="00271808">
        <w:rPr>
          <w:rFonts w:ascii="Arial" w:hAnsi="Arial" w:cs="Arial"/>
          <w:b/>
          <w:lang w:val="en-US"/>
        </w:rPr>
        <w:t>against the same criteria</w:t>
      </w:r>
      <w:r w:rsidR="00271808" w:rsidRPr="00271808">
        <w:rPr>
          <w:rFonts w:ascii="Arial" w:hAnsi="Arial" w:cs="Arial"/>
          <w:b/>
          <w:lang w:val="en-US"/>
        </w:rPr>
        <w:t>.</w:t>
      </w:r>
    </w:p>
    <w:p w:rsidR="00D07063" w:rsidRDefault="00D07063" w:rsidP="001D010D">
      <w:pPr>
        <w:pStyle w:val="TxBrp11"/>
        <w:spacing w:line="430" w:lineRule="exact"/>
        <w:ind w:left="0" w:firstLine="0"/>
        <w:rPr>
          <w:lang w:val="en-US"/>
        </w:rPr>
        <w:sectPr w:rsidR="00D07063" w:rsidSect="008E447A">
          <w:headerReference w:type="even" r:id="rId22"/>
          <w:headerReference w:type="default" r:id="rId23"/>
          <w:footerReference w:type="default" r:id="rId24"/>
          <w:headerReference w:type="first" r:id="rId25"/>
          <w:type w:val="continuous"/>
          <w:pgSz w:w="11916" w:h="16800"/>
          <w:pgMar w:top="946" w:right="1116" w:bottom="946" w:left="1099" w:header="960" w:footer="706" w:gutter="0"/>
          <w:cols w:space="720"/>
          <w:noEndnote/>
        </w:sectPr>
      </w:pPr>
    </w:p>
    <w:p w:rsidR="006A2EE5" w:rsidRDefault="006A2EE5" w:rsidP="006A2EE5">
      <w:pPr>
        <w:pStyle w:val="TxBrp31"/>
        <w:tabs>
          <w:tab w:val="clear" w:pos="379"/>
          <w:tab w:val="left" w:pos="374"/>
        </w:tabs>
        <w:ind w:left="0"/>
        <w:rPr>
          <w:rFonts w:ascii="Arial" w:hAnsi="Arial" w:cs="Arial"/>
          <w:b/>
          <w:lang w:val="en-US"/>
        </w:rPr>
      </w:pPr>
      <w:r>
        <w:rPr>
          <w:rFonts w:ascii="Arial" w:hAnsi="Arial" w:cs="Arial"/>
          <w:b/>
          <w:lang w:val="en-US"/>
        </w:rPr>
        <w:lastRenderedPageBreak/>
        <w:t>Plus any of the following</w:t>
      </w:r>
    </w:p>
    <w:p w:rsidR="006A2EE5" w:rsidRDefault="006A2EE5" w:rsidP="001D010D">
      <w:pPr>
        <w:pStyle w:val="TxBrp33"/>
        <w:numPr>
          <w:ilvl w:val="0"/>
          <w:numId w:val="70"/>
        </w:numPr>
        <w:tabs>
          <w:tab w:val="clear" w:pos="374"/>
          <w:tab w:val="clear" w:pos="1440"/>
          <w:tab w:val="num" w:pos="66"/>
          <w:tab w:val="left" w:pos="284"/>
        </w:tabs>
        <w:spacing w:after="120"/>
        <w:ind w:left="-142" w:firstLine="0"/>
        <w:rPr>
          <w:rFonts w:ascii="Arial" w:hAnsi="Arial" w:cs="Arial"/>
          <w:lang w:val="en-US"/>
        </w:rPr>
      </w:pPr>
      <w:r>
        <w:rPr>
          <w:rFonts w:ascii="Arial" w:hAnsi="Arial" w:cs="Arial"/>
          <w:lang w:val="en-US"/>
        </w:rPr>
        <w:t xml:space="preserve">With </w:t>
      </w:r>
      <w:r w:rsidR="005975DB">
        <w:rPr>
          <w:rFonts w:ascii="Arial" w:hAnsi="Arial" w:cs="Arial"/>
          <w:lang w:val="en-US"/>
        </w:rPr>
        <w:t xml:space="preserve">significant </w:t>
      </w:r>
      <w:r>
        <w:rPr>
          <w:rFonts w:ascii="Arial" w:hAnsi="Arial" w:cs="Arial"/>
          <w:lang w:val="en-US"/>
        </w:rPr>
        <w:t xml:space="preserve">types and levels of </w:t>
      </w:r>
      <w:r w:rsidR="005975DB">
        <w:rPr>
          <w:rFonts w:ascii="Arial" w:hAnsi="Arial" w:cs="Arial"/>
          <w:lang w:val="en-US"/>
        </w:rPr>
        <w:t xml:space="preserve">social, </w:t>
      </w:r>
      <w:r w:rsidR="0071799D">
        <w:rPr>
          <w:rFonts w:ascii="Arial" w:hAnsi="Arial" w:cs="Arial"/>
          <w:lang w:val="en-US"/>
        </w:rPr>
        <w:t xml:space="preserve">emotional or </w:t>
      </w:r>
      <w:r w:rsidR="005975DB">
        <w:rPr>
          <w:rFonts w:ascii="Arial" w:hAnsi="Arial" w:cs="Arial"/>
          <w:lang w:val="en-US"/>
        </w:rPr>
        <w:t xml:space="preserve">mental </w:t>
      </w:r>
      <w:r w:rsidR="0071799D">
        <w:rPr>
          <w:rFonts w:ascii="Arial" w:hAnsi="Arial" w:cs="Arial"/>
          <w:lang w:val="en-US"/>
        </w:rPr>
        <w:t>health</w:t>
      </w:r>
      <w:r w:rsidR="005975DB">
        <w:rPr>
          <w:rFonts w:ascii="Arial" w:hAnsi="Arial" w:cs="Arial"/>
          <w:lang w:val="en-US"/>
        </w:rPr>
        <w:t xml:space="preserve"> </w:t>
      </w:r>
      <w:r>
        <w:rPr>
          <w:rFonts w:ascii="Arial" w:hAnsi="Arial" w:cs="Arial"/>
          <w:lang w:val="en-US"/>
        </w:rPr>
        <w:t xml:space="preserve">difficulty and at </w:t>
      </w:r>
      <w:r>
        <w:rPr>
          <w:rFonts w:ascii="Arial" w:hAnsi="Arial" w:cs="Arial"/>
          <w:lang w:val="en-US"/>
        </w:rPr>
        <w:lastRenderedPageBreak/>
        <w:t>least t</w:t>
      </w:r>
      <w:r w:rsidR="005975DB">
        <w:rPr>
          <w:rFonts w:ascii="Arial" w:hAnsi="Arial" w:cs="Arial"/>
          <w:lang w:val="en-US"/>
        </w:rPr>
        <w:t>hree</w:t>
      </w:r>
      <w:r>
        <w:rPr>
          <w:rFonts w:ascii="Arial" w:hAnsi="Arial" w:cs="Arial"/>
          <w:lang w:val="en-US"/>
        </w:rPr>
        <w:t xml:space="preserve">, increasingly specific and reviewed </w:t>
      </w:r>
      <w:r w:rsidR="00A33BB2">
        <w:rPr>
          <w:rFonts w:ascii="Arial" w:hAnsi="Arial" w:cs="Arial"/>
          <w:lang w:val="en-US"/>
        </w:rPr>
        <w:t xml:space="preserve">My Support Plan, </w:t>
      </w:r>
      <w:proofErr w:type="spellStart"/>
      <w:r>
        <w:rPr>
          <w:rFonts w:ascii="Arial" w:hAnsi="Arial" w:cs="Arial"/>
          <w:lang w:val="en-US"/>
        </w:rPr>
        <w:t>lEPs</w:t>
      </w:r>
      <w:proofErr w:type="spellEnd"/>
      <w:r>
        <w:rPr>
          <w:rFonts w:ascii="Arial" w:hAnsi="Arial" w:cs="Arial"/>
          <w:lang w:val="en-US"/>
        </w:rPr>
        <w:t xml:space="preserve"> or equivalent, the discrepancy between the </w:t>
      </w:r>
      <w:proofErr w:type="spellStart"/>
      <w:r>
        <w:rPr>
          <w:rFonts w:ascii="Arial" w:hAnsi="Arial" w:cs="Arial"/>
          <w:lang w:val="en-US"/>
        </w:rPr>
        <w:t>behaviour</w:t>
      </w:r>
      <w:proofErr w:type="spellEnd"/>
      <w:r>
        <w:rPr>
          <w:rFonts w:ascii="Arial" w:hAnsi="Arial" w:cs="Arial"/>
          <w:lang w:val="en-US"/>
        </w:rPr>
        <w:t xml:space="preserve"> and/or social competence and/or emotional development of the pupil and age-appropriate </w:t>
      </w:r>
      <w:proofErr w:type="spellStart"/>
      <w:r>
        <w:rPr>
          <w:rFonts w:ascii="Arial" w:hAnsi="Arial" w:cs="Arial"/>
          <w:lang w:val="en-US"/>
        </w:rPr>
        <w:t>behaviour</w:t>
      </w:r>
      <w:proofErr w:type="spellEnd"/>
      <w:r>
        <w:rPr>
          <w:rFonts w:ascii="Arial" w:hAnsi="Arial" w:cs="Arial"/>
          <w:lang w:val="en-US"/>
        </w:rPr>
        <w:t xml:space="preserve"> is widening</w:t>
      </w:r>
      <w:r w:rsidR="00382CEA">
        <w:rPr>
          <w:rFonts w:ascii="Arial" w:hAnsi="Arial" w:cs="Arial"/>
          <w:lang w:val="en-US"/>
        </w:rPr>
        <w:t>, or the child’s mental health is deteriorating</w:t>
      </w:r>
      <w:r>
        <w:rPr>
          <w:rFonts w:ascii="Arial" w:hAnsi="Arial" w:cs="Arial"/>
          <w:lang w:val="en-US"/>
        </w:rPr>
        <w:t>.</w:t>
      </w:r>
    </w:p>
    <w:p w:rsidR="006A2EE5" w:rsidRDefault="006A2EE5" w:rsidP="001D010D">
      <w:pPr>
        <w:pStyle w:val="TxBrp11"/>
        <w:numPr>
          <w:ilvl w:val="0"/>
          <w:numId w:val="70"/>
        </w:numPr>
        <w:tabs>
          <w:tab w:val="clear" w:pos="374"/>
          <w:tab w:val="clear" w:pos="1440"/>
          <w:tab w:val="num" w:pos="66"/>
          <w:tab w:val="left" w:pos="284"/>
        </w:tabs>
        <w:spacing w:after="120"/>
        <w:ind w:left="-142" w:firstLine="0"/>
        <w:rPr>
          <w:rFonts w:ascii="Arial" w:hAnsi="Arial" w:cs="Arial"/>
          <w:lang w:val="en-US"/>
        </w:rPr>
      </w:pPr>
      <w:r>
        <w:rPr>
          <w:rFonts w:ascii="Arial" w:hAnsi="Arial" w:cs="Arial"/>
          <w:lang w:val="en-US"/>
        </w:rPr>
        <w:t>Specified difficulties are preventing</w:t>
      </w:r>
      <w:r w:rsidR="005F1E89">
        <w:rPr>
          <w:rFonts w:ascii="Arial" w:hAnsi="Arial" w:cs="Arial"/>
          <w:lang w:val="en-US"/>
        </w:rPr>
        <w:t xml:space="preserve"> </w:t>
      </w:r>
      <w:r>
        <w:rPr>
          <w:rFonts w:ascii="Arial" w:hAnsi="Arial" w:cs="Arial"/>
          <w:lang w:val="en-US"/>
        </w:rPr>
        <w:t>the pupil from accessing the curriculum despite adequate</w:t>
      </w:r>
      <w:r w:rsidR="00382CEA">
        <w:rPr>
          <w:rFonts w:ascii="Arial" w:hAnsi="Arial" w:cs="Arial"/>
          <w:lang w:val="en-US"/>
        </w:rPr>
        <w:t>,</w:t>
      </w:r>
      <w:r>
        <w:rPr>
          <w:rFonts w:ascii="Arial" w:hAnsi="Arial" w:cs="Arial"/>
          <w:lang w:val="en-US"/>
        </w:rPr>
        <w:t xml:space="preserve"> relevant </w:t>
      </w:r>
      <w:r w:rsidR="00996D08">
        <w:rPr>
          <w:rFonts w:ascii="Arial" w:hAnsi="Arial" w:cs="Arial"/>
          <w:lang w:val="en-US"/>
        </w:rPr>
        <w:t>SEN Support</w:t>
      </w:r>
      <w:r w:rsidR="004450DE">
        <w:rPr>
          <w:rFonts w:ascii="Arial" w:hAnsi="Arial" w:cs="Arial"/>
          <w:lang w:val="en-US"/>
        </w:rPr>
        <w:t xml:space="preserve"> </w:t>
      </w:r>
      <w:r w:rsidR="00382CEA">
        <w:rPr>
          <w:rFonts w:ascii="Arial" w:hAnsi="Arial" w:cs="Arial"/>
          <w:lang w:val="en-US"/>
        </w:rPr>
        <w:t xml:space="preserve">and </w:t>
      </w:r>
      <w:r>
        <w:rPr>
          <w:rFonts w:ascii="Arial" w:hAnsi="Arial" w:cs="Arial"/>
          <w:lang w:val="en-US"/>
        </w:rPr>
        <w:t>interventions delivered or monitored by appropriate specialist agencies.</w:t>
      </w:r>
    </w:p>
    <w:p w:rsidR="006A2EE5" w:rsidRDefault="006A2EE5" w:rsidP="001D010D">
      <w:pPr>
        <w:pStyle w:val="TxBrp11"/>
        <w:numPr>
          <w:ilvl w:val="0"/>
          <w:numId w:val="70"/>
        </w:numPr>
        <w:tabs>
          <w:tab w:val="clear" w:pos="374"/>
          <w:tab w:val="clear" w:pos="1440"/>
          <w:tab w:val="num" w:pos="66"/>
          <w:tab w:val="left" w:pos="284"/>
        </w:tabs>
        <w:spacing w:after="120"/>
        <w:ind w:left="-142" w:firstLine="0"/>
        <w:rPr>
          <w:lang w:val="en-US"/>
        </w:rPr>
      </w:pPr>
      <w:r>
        <w:rPr>
          <w:rFonts w:ascii="Arial" w:hAnsi="Arial" w:cs="Arial"/>
          <w:lang w:val="en-US"/>
        </w:rPr>
        <w:t>A level of difficulty commensurate with the above, where the fact that English is an additional language may be compounding the inability to engage with the curriculum but does not account for it.</w:t>
      </w:r>
    </w:p>
    <w:p w:rsidR="006A2EE5" w:rsidRDefault="006A2EE5" w:rsidP="001D010D">
      <w:pPr>
        <w:pStyle w:val="TxBrp11"/>
        <w:numPr>
          <w:ilvl w:val="0"/>
          <w:numId w:val="70"/>
        </w:numPr>
        <w:tabs>
          <w:tab w:val="clear" w:pos="374"/>
          <w:tab w:val="clear" w:pos="1440"/>
          <w:tab w:val="num" w:pos="66"/>
          <w:tab w:val="left" w:pos="284"/>
        </w:tabs>
        <w:spacing w:after="120"/>
        <w:ind w:left="-142" w:firstLine="0"/>
        <w:rPr>
          <w:rFonts w:ascii="Arial" w:hAnsi="Arial" w:cs="Arial"/>
          <w:b/>
          <w:lang w:val="en-US"/>
        </w:rPr>
      </w:pPr>
      <w:r>
        <w:rPr>
          <w:rFonts w:ascii="Arial" w:hAnsi="Arial" w:cs="Arial"/>
          <w:lang w:val="en-US"/>
        </w:rPr>
        <w:t>In deciding whether to proceed with</w:t>
      </w:r>
      <w:r w:rsidR="004450DE">
        <w:rPr>
          <w:rFonts w:ascii="Arial" w:hAnsi="Arial" w:cs="Arial"/>
          <w:lang w:val="en-US"/>
        </w:rPr>
        <w:t xml:space="preserve"> </w:t>
      </w:r>
      <w:r w:rsidR="00382CEA">
        <w:rPr>
          <w:rFonts w:ascii="Arial" w:hAnsi="Arial" w:cs="Arial"/>
          <w:lang w:val="en-US"/>
        </w:rPr>
        <w:t xml:space="preserve">an </w:t>
      </w:r>
      <w:proofErr w:type="spellStart"/>
      <w:r w:rsidR="004450DE">
        <w:rPr>
          <w:rFonts w:ascii="Arial" w:hAnsi="Arial" w:cs="Arial"/>
          <w:lang w:val="en-US"/>
        </w:rPr>
        <w:t>EHC</w:t>
      </w:r>
      <w:proofErr w:type="spellEnd"/>
      <w:r w:rsidR="004450DE">
        <w:rPr>
          <w:rFonts w:ascii="Arial" w:hAnsi="Arial" w:cs="Arial"/>
          <w:lang w:val="en-US"/>
        </w:rPr>
        <w:t xml:space="preserve"> Needs Assessment</w:t>
      </w:r>
      <w:r>
        <w:rPr>
          <w:rFonts w:ascii="Arial" w:hAnsi="Arial" w:cs="Arial"/>
          <w:lang w:val="en-US"/>
        </w:rPr>
        <w:t xml:space="preserve">, the above guide can be used but </w:t>
      </w:r>
      <w:r w:rsidR="00271808">
        <w:rPr>
          <w:rFonts w:ascii="Arial" w:hAnsi="Arial" w:cs="Arial"/>
          <w:lang w:val="en-US"/>
        </w:rPr>
        <w:t xml:space="preserve">the </w:t>
      </w:r>
      <w:r>
        <w:rPr>
          <w:rFonts w:ascii="Arial" w:hAnsi="Arial" w:cs="Arial"/>
          <w:lang w:val="en-US"/>
        </w:rPr>
        <w:t xml:space="preserve">number, range and interrelationship of difficulties </w:t>
      </w:r>
      <w:r w:rsidR="00271808">
        <w:rPr>
          <w:rFonts w:ascii="Arial" w:hAnsi="Arial" w:cs="Arial"/>
          <w:lang w:val="en-US"/>
        </w:rPr>
        <w:t xml:space="preserve">in the following areas </w:t>
      </w:r>
      <w:r>
        <w:rPr>
          <w:rFonts w:ascii="Arial" w:hAnsi="Arial" w:cs="Arial"/>
          <w:lang w:val="en-US"/>
        </w:rPr>
        <w:t>will</w:t>
      </w:r>
      <w:r w:rsidR="00271808">
        <w:rPr>
          <w:rFonts w:ascii="Arial" w:hAnsi="Arial" w:cs="Arial"/>
          <w:lang w:val="en-US"/>
        </w:rPr>
        <w:t xml:space="preserve"> also</w:t>
      </w:r>
      <w:r>
        <w:rPr>
          <w:rFonts w:ascii="Arial" w:hAnsi="Arial" w:cs="Arial"/>
          <w:lang w:val="en-US"/>
        </w:rPr>
        <w:t xml:space="preserve"> be considered. </w:t>
      </w:r>
    </w:p>
    <w:p w:rsidR="006A2EE5" w:rsidRDefault="006A2EE5" w:rsidP="00837139">
      <w:pPr>
        <w:pStyle w:val="TxBrp11"/>
        <w:numPr>
          <w:ilvl w:val="0"/>
          <w:numId w:val="1"/>
        </w:numPr>
        <w:tabs>
          <w:tab w:val="clear" w:pos="360"/>
          <w:tab w:val="num" w:pos="720"/>
        </w:tabs>
        <w:spacing w:after="120"/>
        <w:ind w:left="1080"/>
        <w:rPr>
          <w:rFonts w:ascii="Arial" w:hAnsi="Arial" w:cs="Arial"/>
          <w:b/>
          <w:lang w:val="en-US"/>
        </w:rPr>
      </w:pPr>
      <w:r>
        <w:rPr>
          <w:rFonts w:ascii="Arial" w:hAnsi="Arial" w:cs="Arial"/>
          <w:lang w:val="en-US"/>
        </w:rPr>
        <w:t>communication skills</w:t>
      </w:r>
    </w:p>
    <w:p w:rsidR="006A2EE5" w:rsidRDefault="006A2EE5" w:rsidP="00837139">
      <w:pPr>
        <w:pStyle w:val="TxBrp11"/>
        <w:numPr>
          <w:ilvl w:val="0"/>
          <w:numId w:val="2"/>
        </w:numPr>
        <w:tabs>
          <w:tab w:val="clear" w:pos="360"/>
          <w:tab w:val="num" w:pos="720"/>
        </w:tabs>
        <w:spacing w:after="120"/>
        <w:ind w:left="1080"/>
        <w:rPr>
          <w:rFonts w:ascii="Arial" w:hAnsi="Arial" w:cs="Arial"/>
          <w:b/>
          <w:lang w:val="en-US"/>
        </w:rPr>
      </w:pPr>
      <w:r>
        <w:rPr>
          <w:rFonts w:ascii="Arial" w:hAnsi="Arial" w:cs="Arial"/>
          <w:lang w:val="en-US"/>
        </w:rPr>
        <w:t>concept development</w:t>
      </w:r>
    </w:p>
    <w:p w:rsidR="006A2EE5" w:rsidRDefault="006A2EE5" w:rsidP="00837139">
      <w:pPr>
        <w:pStyle w:val="TxBrp11"/>
        <w:numPr>
          <w:ilvl w:val="0"/>
          <w:numId w:val="2"/>
        </w:numPr>
        <w:tabs>
          <w:tab w:val="clear" w:pos="360"/>
          <w:tab w:val="num" w:pos="720"/>
        </w:tabs>
        <w:spacing w:after="120"/>
        <w:ind w:left="1080"/>
        <w:rPr>
          <w:rFonts w:ascii="Arial" w:hAnsi="Arial" w:cs="Arial"/>
          <w:b/>
          <w:lang w:val="en-US"/>
        </w:rPr>
      </w:pPr>
      <w:r>
        <w:rPr>
          <w:rFonts w:ascii="Arial" w:hAnsi="Arial" w:cs="Arial"/>
          <w:lang w:val="en-US"/>
        </w:rPr>
        <w:t>early literacy</w:t>
      </w:r>
    </w:p>
    <w:p w:rsidR="006A2EE5" w:rsidRDefault="006A2EE5" w:rsidP="00837139">
      <w:pPr>
        <w:pStyle w:val="TxBrp11"/>
        <w:numPr>
          <w:ilvl w:val="0"/>
          <w:numId w:val="2"/>
        </w:numPr>
        <w:tabs>
          <w:tab w:val="clear" w:pos="360"/>
          <w:tab w:val="num" w:pos="720"/>
        </w:tabs>
        <w:spacing w:after="120"/>
        <w:ind w:left="1080"/>
        <w:rPr>
          <w:rFonts w:ascii="Arial" w:hAnsi="Arial" w:cs="Arial"/>
          <w:b/>
          <w:lang w:val="en-US"/>
        </w:rPr>
      </w:pPr>
      <w:r>
        <w:rPr>
          <w:rFonts w:ascii="Arial" w:hAnsi="Arial" w:cs="Arial"/>
          <w:lang w:val="en-US"/>
        </w:rPr>
        <w:t>early numeracy skills</w:t>
      </w:r>
    </w:p>
    <w:p w:rsidR="006A2EE5" w:rsidRDefault="006A2EE5" w:rsidP="00837139">
      <w:pPr>
        <w:pStyle w:val="TxBrp11"/>
        <w:numPr>
          <w:ilvl w:val="0"/>
          <w:numId w:val="2"/>
        </w:numPr>
        <w:tabs>
          <w:tab w:val="clear" w:pos="360"/>
          <w:tab w:val="num" w:pos="720"/>
        </w:tabs>
        <w:spacing w:after="120"/>
        <w:ind w:left="1080"/>
        <w:rPr>
          <w:rFonts w:ascii="Arial" w:hAnsi="Arial" w:cs="Arial"/>
          <w:b/>
          <w:lang w:val="en-US"/>
        </w:rPr>
      </w:pPr>
      <w:r>
        <w:rPr>
          <w:rFonts w:ascii="Arial" w:hAnsi="Arial" w:cs="Arial"/>
          <w:lang w:val="en-US"/>
        </w:rPr>
        <w:t>self-help skills</w:t>
      </w:r>
    </w:p>
    <w:p w:rsidR="006A2EE5" w:rsidRDefault="006A2EE5" w:rsidP="00837139">
      <w:pPr>
        <w:pStyle w:val="TxBrp11"/>
        <w:numPr>
          <w:ilvl w:val="0"/>
          <w:numId w:val="2"/>
        </w:numPr>
        <w:tabs>
          <w:tab w:val="clear" w:pos="360"/>
          <w:tab w:val="num" w:pos="720"/>
        </w:tabs>
        <w:spacing w:after="120"/>
        <w:ind w:left="1080"/>
        <w:rPr>
          <w:rFonts w:ascii="Arial" w:hAnsi="Arial" w:cs="Arial"/>
          <w:b/>
          <w:lang w:val="en-US"/>
        </w:rPr>
      </w:pPr>
      <w:r>
        <w:rPr>
          <w:rFonts w:ascii="Arial" w:hAnsi="Arial" w:cs="Arial"/>
          <w:lang w:val="en-US"/>
        </w:rPr>
        <w:t>mobility skills</w:t>
      </w:r>
    </w:p>
    <w:p w:rsidR="006A2EE5" w:rsidRDefault="006A2EE5" w:rsidP="00837139">
      <w:pPr>
        <w:spacing w:after="120"/>
        <w:rPr>
          <w:rFonts w:ascii="Arial" w:hAnsi="Arial" w:cs="Arial"/>
          <w:b/>
          <w:lang w:val="en-US"/>
        </w:rPr>
      </w:pPr>
    </w:p>
    <w:p w:rsidR="007620DE" w:rsidRPr="007620DE" w:rsidRDefault="007620DE" w:rsidP="00837139">
      <w:pPr>
        <w:spacing w:after="120"/>
        <w:rPr>
          <w:sz w:val="16"/>
          <w:szCs w:val="16"/>
          <w:lang w:val="en-US"/>
        </w:rPr>
        <w:sectPr w:rsidR="007620DE" w:rsidRPr="007620DE" w:rsidSect="008E447A">
          <w:headerReference w:type="even" r:id="rId26"/>
          <w:headerReference w:type="default" r:id="rId27"/>
          <w:footerReference w:type="default" r:id="rId28"/>
          <w:headerReference w:type="first" r:id="rId29"/>
          <w:type w:val="continuous"/>
          <w:pgSz w:w="11916" w:h="16800"/>
          <w:pgMar w:top="946" w:right="1128" w:bottom="946" w:left="1417" w:header="960" w:footer="706" w:gutter="0"/>
          <w:cols w:space="720"/>
          <w:noEndnote/>
        </w:sectPr>
      </w:pPr>
    </w:p>
    <w:p w:rsidR="006A2EE5" w:rsidRDefault="006A2EE5" w:rsidP="00837139">
      <w:pPr>
        <w:pStyle w:val="TxBrc40"/>
        <w:tabs>
          <w:tab w:val="left" w:pos="351"/>
        </w:tabs>
        <w:spacing w:after="120"/>
        <w:jc w:val="left"/>
        <w:rPr>
          <w:rFonts w:ascii="Arial" w:hAnsi="Arial" w:cs="Arial"/>
          <w:b/>
          <w:u w:val="single"/>
          <w:lang w:val="en-US"/>
        </w:rPr>
      </w:pPr>
      <w:r>
        <w:rPr>
          <w:rFonts w:ascii="Arial" w:hAnsi="Arial" w:cs="Arial"/>
          <w:b/>
          <w:u w:val="single"/>
          <w:lang w:val="en-US"/>
        </w:rPr>
        <w:lastRenderedPageBreak/>
        <w:t>Dimensions</w:t>
      </w:r>
    </w:p>
    <w:p w:rsidR="006A2EE5" w:rsidRDefault="006A2EE5" w:rsidP="00837139">
      <w:pPr>
        <w:pStyle w:val="TxBrp33"/>
        <w:numPr>
          <w:ilvl w:val="0"/>
          <w:numId w:val="71"/>
        </w:numPr>
        <w:tabs>
          <w:tab w:val="clear" w:pos="374"/>
          <w:tab w:val="clear" w:pos="1095"/>
          <w:tab w:val="left" w:pos="567"/>
        </w:tabs>
        <w:spacing w:after="120"/>
        <w:ind w:left="567" w:hanging="425"/>
        <w:rPr>
          <w:rFonts w:ascii="Arial" w:hAnsi="Arial" w:cs="Arial"/>
          <w:lang w:val="en-US"/>
        </w:rPr>
      </w:pPr>
      <w:r>
        <w:rPr>
          <w:rFonts w:ascii="Arial" w:hAnsi="Arial" w:cs="Arial"/>
          <w:lang w:val="en-US"/>
        </w:rPr>
        <w:t xml:space="preserve">A </w:t>
      </w:r>
      <w:r>
        <w:rPr>
          <w:rFonts w:ascii="Arial" w:hAnsi="Arial" w:cs="Arial"/>
          <w:u w:val="single"/>
          <w:lang w:val="en-US"/>
        </w:rPr>
        <w:t>perceived</w:t>
      </w:r>
      <w:r>
        <w:rPr>
          <w:rFonts w:ascii="Arial" w:hAnsi="Arial" w:cs="Arial"/>
          <w:lang w:val="en-US"/>
        </w:rPr>
        <w:t xml:space="preserve"> need for arrangements detailed in Bands </w:t>
      </w:r>
      <w:r w:rsidR="00D07063">
        <w:rPr>
          <w:rFonts w:ascii="Arial" w:hAnsi="Arial" w:cs="Arial"/>
          <w:lang w:val="en-US"/>
        </w:rPr>
        <w:t>5</w:t>
      </w:r>
      <w:r>
        <w:rPr>
          <w:rFonts w:ascii="Arial" w:hAnsi="Arial" w:cs="Arial"/>
          <w:lang w:val="en-US"/>
        </w:rPr>
        <w:t>-</w:t>
      </w:r>
      <w:r w:rsidR="00224B8C">
        <w:rPr>
          <w:rFonts w:ascii="Arial" w:hAnsi="Arial" w:cs="Arial"/>
          <w:lang w:val="en-US"/>
        </w:rPr>
        <w:t>6 for</w:t>
      </w:r>
      <w:r>
        <w:rPr>
          <w:rFonts w:ascii="Arial" w:hAnsi="Arial" w:cs="Arial"/>
          <w:lang w:val="en-US"/>
        </w:rPr>
        <w:t xml:space="preserve"> a number of the pupil’s identified areas of difficulty.</w:t>
      </w:r>
      <w:r w:rsidR="00AA350E">
        <w:rPr>
          <w:rFonts w:ascii="Arial" w:hAnsi="Arial" w:cs="Arial"/>
          <w:lang w:val="en-US"/>
        </w:rPr>
        <w:t xml:space="preserve"> Please note in particular </w:t>
      </w:r>
      <w:proofErr w:type="gramStart"/>
      <w:r w:rsidR="00AA350E">
        <w:rPr>
          <w:rFonts w:ascii="Arial" w:hAnsi="Arial" w:cs="Arial"/>
          <w:lang w:val="en-US"/>
        </w:rPr>
        <w:t xml:space="preserve">that </w:t>
      </w:r>
      <w:r w:rsidR="004450DE">
        <w:rPr>
          <w:rFonts w:ascii="Arial" w:hAnsi="Arial" w:cs="Arial"/>
        </w:rPr>
        <w:t xml:space="preserve"> </w:t>
      </w:r>
      <w:proofErr w:type="spellStart"/>
      <w:r w:rsidR="004450DE">
        <w:rPr>
          <w:rFonts w:ascii="Arial" w:hAnsi="Arial" w:cs="Arial"/>
        </w:rPr>
        <w:t>EHC</w:t>
      </w:r>
      <w:proofErr w:type="spellEnd"/>
      <w:proofErr w:type="gramEnd"/>
      <w:r w:rsidR="004450DE">
        <w:rPr>
          <w:rFonts w:ascii="Arial" w:hAnsi="Arial" w:cs="Arial"/>
        </w:rPr>
        <w:t xml:space="preserve"> Plans</w:t>
      </w:r>
      <w:r w:rsidR="00AA350E">
        <w:rPr>
          <w:rFonts w:ascii="Arial" w:hAnsi="Arial" w:cs="Arial"/>
        </w:rPr>
        <w:t xml:space="preserve"> </w:t>
      </w:r>
      <w:r w:rsidR="00AA350E" w:rsidRPr="00E729CD">
        <w:rPr>
          <w:rFonts w:ascii="Arial" w:hAnsi="Arial" w:cs="Arial"/>
        </w:rPr>
        <w:t xml:space="preserve">do not bring additional resources except for pupils with the most complex needs who need arrangements at Dimensions levels Bands 5 and 6.  </w:t>
      </w:r>
    </w:p>
    <w:p w:rsidR="006A2EE5" w:rsidRDefault="006A2EE5" w:rsidP="00837139">
      <w:pPr>
        <w:pStyle w:val="TxBrp11"/>
        <w:numPr>
          <w:ilvl w:val="0"/>
          <w:numId w:val="71"/>
        </w:numPr>
        <w:tabs>
          <w:tab w:val="clear" w:pos="374"/>
          <w:tab w:val="clear" w:pos="1095"/>
          <w:tab w:val="left" w:pos="567"/>
        </w:tabs>
        <w:spacing w:after="120"/>
        <w:ind w:left="567" w:hanging="425"/>
        <w:rPr>
          <w:rFonts w:ascii="Arial" w:hAnsi="Arial" w:cs="Arial"/>
          <w:lang w:val="en-US"/>
        </w:rPr>
      </w:pPr>
      <w:r>
        <w:rPr>
          <w:rFonts w:ascii="Arial" w:hAnsi="Arial" w:cs="Arial"/>
          <w:lang w:val="en-US"/>
        </w:rPr>
        <w:t xml:space="preserve">Identification of threads </w:t>
      </w:r>
      <w:r w:rsidR="007F7ECD">
        <w:rPr>
          <w:rFonts w:ascii="Arial" w:hAnsi="Arial" w:cs="Arial"/>
          <w:lang w:val="en-US"/>
        </w:rPr>
        <w:t xml:space="preserve">in Bands 5-6 </w:t>
      </w:r>
      <w:r>
        <w:rPr>
          <w:rFonts w:ascii="Arial" w:hAnsi="Arial" w:cs="Arial"/>
          <w:lang w:val="en-US"/>
        </w:rPr>
        <w:t>for which statutory assessment would be required before any more appropriate intervention could be made.</w:t>
      </w:r>
    </w:p>
    <w:p w:rsidR="00950E51" w:rsidRPr="00837139" w:rsidRDefault="006A2EE5">
      <w:pPr>
        <w:pStyle w:val="TxBrp33"/>
        <w:tabs>
          <w:tab w:val="clear" w:pos="374"/>
          <w:tab w:val="left" w:pos="567"/>
        </w:tabs>
        <w:spacing w:after="120"/>
        <w:ind w:left="567" w:firstLine="0"/>
        <w:rPr>
          <w:rFonts w:ascii="Arial" w:hAnsi="Arial" w:cs="Arial"/>
          <w:b/>
          <w:u w:val="single"/>
          <w:lang w:val="en-US"/>
        </w:rPr>
      </w:pPr>
      <w:r>
        <w:rPr>
          <w:rFonts w:ascii="Arial" w:hAnsi="Arial" w:cs="Arial"/>
          <w:lang w:val="en-US"/>
        </w:rPr>
        <w:t>Information received should enable the LA to construct a full Dimensions profile of current</w:t>
      </w:r>
      <w:r w:rsidR="000E46AE">
        <w:rPr>
          <w:rFonts w:ascii="Arial" w:hAnsi="Arial" w:cs="Arial"/>
          <w:lang w:val="en-US"/>
        </w:rPr>
        <w:t xml:space="preserve"> </w:t>
      </w:r>
      <w:r>
        <w:rPr>
          <w:rFonts w:ascii="Arial" w:hAnsi="Arial" w:cs="Arial"/>
          <w:lang w:val="en-US"/>
        </w:rPr>
        <w:t xml:space="preserve">SEN </w:t>
      </w:r>
      <w:r w:rsidR="000E46AE">
        <w:rPr>
          <w:rFonts w:ascii="Arial" w:hAnsi="Arial" w:cs="Arial"/>
          <w:lang w:val="en-US"/>
        </w:rPr>
        <w:t xml:space="preserve">Support </w:t>
      </w:r>
      <w:r>
        <w:rPr>
          <w:rFonts w:ascii="Arial" w:hAnsi="Arial" w:cs="Arial"/>
          <w:lang w:val="en-US"/>
        </w:rPr>
        <w:t>arrangements for the pupil.</w:t>
      </w:r>
    </w:p>
    <w:p w:rsidR="00950E51" w:rsidRPr="00950E51" w:rsidRDefault="006A2EE5" w:rsidP="00837139">
      <w:pPr>
        <w:tabs>
          <w:tab w:val="left" w:pos="192"/>
        </w:tabs>
        <w:spacing w:after="120"/>
        <w:rPr>
          <w:rFonts w:ascii="Arial" w:hAnsi="Arial" w:cs="Arial"/>
          <w:b/>
          <w:sz w:val="20"/>
          <w:u w:val="single"/>
          <w:lang w:val="en-US"/>
        </w:rPr>
      </w:pPr>
      <w:r>
        <w:rPr>
          <w:rFonts w:ascii="Arial" w:hAnsi="Arial" w:cs="Arial"/>
          <w:b/>
          <w:u w:val="single"/>
          <w:lang w:val="en-US"/>
        </w:rPr>
        <w:t>Professional Judgement and Consensus</w:t>
      </w:r>
    </w:p>
    <w:p w:rsidR="006A2EE5" w:rsidRPr="00950E51" w:rsidRDefault="006A2EE5" w:rsidP="00837139">
      <w:pPr>
        <w:pStyle w:val="TxBrp11"/>
        <w:numPr>
          <w:ilvl w:val="0"/>
          <w:numId w:val="72"/>
        </w:numPr>
        <w:tabs>
          <w:tab w:val="clear" w:pos="374"/>
          <w:tab w:val="clear" w:pos="1440"/>
          <w:tab w:val="left" w:pos="567"/>
        </w:tabs>
        <w:spacing w:after="120"/>
        <w:ind w:left="567" w:hanging="425"/>
        <w:rPr>
          <w:rFonts w:ascii="Arial" w:hAnsi="Arial" w:cs="Arial"/>
          <w:szCs w:val="24"/>
          <w:lang w:val="en-US"/>
        </w:rPr>
      </w:pPr>
      <w:r w:rsidRPr="00950E51">
        <w:rPr>
          <w:rFonts w:ascii="Arial" w:hAnsi="Arial" w:cs="Arial"/>
          <w:szCs w:val="24"/>
          <w:lang w:val="en-US"/>
        </w:rPr>
        <w:t xml:space="preserve">Ideally, the </w:t>
      </w:r>
      <w:r w:rsidR="00F43477">
        <w:rPr>
          <w:rFonts w:ascii="Arial" w:hAnsi="Arial" w:cs="Arial"/>
          <w:szCs w:val="24"/>
          <w:lang w:val="en-US"/>
        </w:rPr>
        <w:t>SENCO</w:t>
      </w:r>
      <w:r w:rsidRPr="00950E51">
        <w:rPr>
          <w:rFonts w:ascii="Arial" w:hAnsi="Arial" w:cs="Arial"/>
          <w:szCs w:val="24"/>
          <w:lang w:val="en-US"/>
        </w:rPr>
        <w:t>, other school staff, external agencies and parents, will work co</w:t>
      </w:r>
      <w:r w:rsidRPr="00950E51">
        <w:rPr>
          <w:rFonts w:ascii="Arial" w:hAnsi="Arial" w:cs="Arial"/>
          <w:szCs w:val="24"/>
          <w:lang w:val="en-US"/>
        </w:rPr>
        <w:softHyphen/>
        <w:t xml:space="preserve">operatively, and agree that a request for </w:t>
      </w:r>
      <w:r w:rsidR="004450DE">
        <w:rPr>
          <w:rFonts w:ascii="Arial" w:hAnsi="Arial" w:cs="Arial"/>
          <w:szCs w:val="24"/>
          <w:lang w:val="en-US"/>
        </w:rPr>
        <w:t xml:space="preserve">an </w:t>
      </w:r>
      <w:proofErr w:type="spellStart"/>
      <w:r w:rsidR="004450DE">
        <w:rPr>
          <w:rFonts w:ascii="Arial" w:hAnsi="Arial" w:cs="Arial"/>
          <w:szCs w:val="24"/>
          <w:lang w:val="en-US"/>
        </w:rPr>
        <w:t>EHC</w:t>
      </w:r>
      <w:proofErr w:type="spellEnd"/>
      <w:r w:rsidR="004450DE">
        <w:rPr>
          <w:rFonts w:ascii="Arial" w:hAnsi="Arial" w:cs="Arial"/>
          <w:szCs w:val="24"/>
          <w:lang w:val="en-US"/>
        </w:rPr>
        <w:t xml:space="preserve"> Needs Assessment </w:t>
      </w:r>
      <w:r w:rsidRPr="00950E51">
        <w:rPr>
          <w:rFonts w:ascii="Arial" w:hAnsi="Arial" w:cs="Arial"/>
          <w:szCs w:val="24"/>
          <w:lang w:val="en-US"/>
        </w:rPr>
        <w:t xml:space="preserve">should be made. However, where school does not agree with parents that a request for </w:t>
      </w:r>
      <w:r w:rsidR="004450DE">
        <w:rPr>
          <w:rFonts w:ascii="Arial" w:hAnsi="Arial" w:cs="Arial"/>
          <w:szCs w:val="24"/>
          <w:lang w:val="en-US"/>
        </w:rPr>
        <w:t xml:space="preserve">an </w:t>
      </w:r>
      <w:proofErr w:type="spellStart"/>
      <w:r w:rsidR="004450DE">
        <w:rPr>
          <w:rFonts w:ascii="Arial" w:hAnsi="Arial" w:cs="Arial"/>
          <w:szCs w:val="24"/>
          <w:lang w:val="en-US"/>
        </w:rPr>
        <w:t>EHC</w:t>
      </w:r>
      <w:proofErr w:type="spellEnd"/>
      <w:r w:rsidR="004450DE">
        <w:rPr>
          <w:rFonts w:ascii="Arial" w:hAnsi="Arial" w:cs="Arial"/>
          <w:szCs w:val="24"/>
          <w:lang w:val="en-US"/>
        </w:rPr>
        <w:t xml:space="preserve"> Needs Assessment </w:t>
      </w:r>
      <w:r w:rsidRPr="00950E51">
        <w:rPr>
          <w:rFonts w:ascii="Arial" w:hAnsi="Arial" w:cs="Arial"/>
          <w:szCs w:val="24"/>
          <w:lang w:val="en-US"/>
        </w:rPr>
        <w:t xml:space="preserve">is appropriate for a pupil, parents have a right to make that request </w:t>
      </w:r>
      <w:proofErr w:type="gramStart"/>
      <w:r w:rsidRPr="00950E51">
        <w:rPr>
          <w:rFonts w:ascii="Arial" w:hAnsi="Arial" w:cs="Arial"/>
          <w:szCs w:val="24"/>
          <w:lang w:val="en-US"/>
        </w:rPr>
        <w:t>themselves</w:t>
      </w:r>
      <w:proofErr w:type="gramEnd"/>
      <w:r w:rsidRPr="00950E51">
        <w:rPr>
          <w:rFonts w:ascii="Arial" w:hAnsi="Arial" w:cs="Arial"/>
          <w:szCs w:val="24"/>
          <w:lang w:val="en-US"/>
        </w:rPr>
        <w:t xml:space="preserve"> directly to the local authority.</w:t>
      </w:r>
    </w:p>
    <w:p w:rsidR="00F15152" w:rsidRPr="004450DE" w:rsidRDefault="006A2EE5" w:rsidP="001D010D">
      <w:pPr>
        <w:pStyle w:val="TxBrp33"/>
        <w:numPr>
          <w:ilvl w:val="0"/>
          <w:numId w:val="72"/>
        </w:numPr>
        <w:tabs>
          <w:tab w:val="clear" w:pos="374"/>
          <w:tab w:val="clear" w:pos="1440"/>
          <w:tab w:val="left" w:pos="567"/>
        </w:tabs>
        <w:spacing w:after="120"/>
        <w:ind w:left="567" w:hanging="425"/>
        <w:rPr>
          <w:rFonts w:ascii="Arial" w:hAnsi="Arial" w:cs="Arial"/>
          <w:b/>
          <w:u w:val="single"/>
          <w:lang w:val="en-US"/>
        </w:rPr>
      </w:pPr>
      <w:r>
        <w:rPr>
          <w:rFonts w:ascii="Arial" w:hAnsi="Arial" w:cs="Arial"/>
          <w:lang w:val="en-US"/>
        </w:rPr>
        <w:t xml:space="preserve">A consensus of opinion that there is evidence of significant </w:t>
      </w:r>
      <w:r w:rsidR="00D07063">
        <w:rPr>
          <w:rFonts w:ascii="Arial" w:hAnsi="Arial" w:cs="Arial"/>
          <w:lang w:val="en-US"/>
        </w:rPr>
        <w:t>learning difficulty</w:t>
      </w:r>
      <w:r>
        <w:rPr>
          <w:rFonts w:ascii="Arial" w:hAnsi="Arial" w:cs="Arial"/>
          <w:lang w:val="en-US"/>
        </w:rPr>
        <w:t xml:space="preserve"> and that the discrepancy between perceived ability and attainments is widening.</w:t>
      </w:r>
    </w:p>
    <w:p w:rsidR="006A2EE5" w:rsidRPr="00066953" w:rsidRDefault="006A2EE5" w:rsidP="001D010D">
      <w:pPr>
        <w:pStyle w:val="TxBrp33"/>
        <w:spacing w:after="120"/>
        <w:ind w:left="516"/>
        <w:rPr>
          <w:rFonts w:ascii="Arial" w:hAnsi="Arial" w:cs="Arial"/>
          <w:lang w:val="en-US"/>
        </w:rPr>
      </w:pPr>
      <w:r w:rsidRPr="00066953">
        <w:rPr>
          <w:rFonts w:ascii="Arial" w:hAnsi="Arial" w:cs="Arial"/>
          <w:b/>
          <w:u w:val="single"/>
          <w:lang w:val="en-US"/>
        </w:rPr>
        <w:t>Evidence</w:t>
      </w:r>
    </w:p>
    <w:p w:rsidR="006A2EE5" w:rsidRPr="00066953" w:rsidRDefault="006A2EE5" w:rsidP="00837139">
      <w:pPr>
        <w:pStyle w:val="TxBrp31"/>
        <w:spacing w:after="120"/>
        <w:ind w:left="380"/>
        <w:rPr>
          <w:rFonts w:ascii="Arial" w:hAnsi="Arial" w:cs="Arial"/>
          <w:b/>
          <w:lang w:val="en-US"/>
        </w:rPr>
      </w:pPr>
      <w:r w:rsidRPr="00066953">
        <w:rPr>
          <w:rFonts w:ascii="Arial" w:hAnsi="Arial" w:cs="Arial"/>
          <w:b/>
          <w:lang w:val="en-US"/>
        </w:rPr>
        <w:t>Essential</w:t>
      </w:r>
    </w:p>
    <w:p w:rsidR="006A2EE5" w:rsidRPr="00271808" w:rsidRDefault="006A2EE5" w:rsidP="00837139">
      <w:pPr>
        <w:pStyle w:val="TxBrp42"/>
        <w:spacing w:after="120"/>
        <w:ind w:left="375"/>
        <w:rPr>
          <w:rFonts w:ascii="Arial" w:hAnsi="Arial" w:cs="Arial"/>
          <w:lang w:val="en-US"/>
        </w:rPr>
      </w:pPr>
      <w:r w:rsidRPr="00271808">
        <w:rPr>
          <w:rFonts w:ascii="Arial" w:hAnsi="Arial" w:cs="Arial"/>
          <w:lang w:val="en-US"/>
        </w:rPr>
        <w:t>Information, including:</w:t>
      </w:r>
    </w:p>
    <w:p w:rsidR="006A2EE5" w:rsidRPr="00271808" w:rsidRDefault="006A2EE5" w:rsidP="00837139">
      <w:pPr>
        <w:pStyle w:val="TxBrp43"/>
        <w:spacing w:after="120"/>
        <w:rPr>
          <w:rFonts w:ascii="Arial" w:hAnsi="Arial" w:cs="Arial"/>
          <w:lang w:val="en-US"/>
        </w:rPr>
      </w:pPr>
      <w:r w:rsidRPr="00271808">
        <w:rPr>
          <w:rFonts w:ascii="Arial" w:hAnsi="Arial" w:cs="Arial"/>
          <w:lang w:val="en-US"/>
        </w:rPr>
        <w:t>*</w:t>
      </w:r>
      <w:r w:rsidRPr="00271808">
        <w:rPr>
          <w:rFonts w:ascii="Arial" w:hAnsi="Arial" w:cs="Arial"/>
          <w:lang w:val="en-US"/>
        </w:rPr>
        <w:tab/>
      </w:r>
      <w:proofErr w:type="gramStart"/>
      <w:r w:rsidRPr="00271808">
        <w:rPr>
          <w:rFonts w:ascii="Arial" w:hAnsi="Arial" w:cs="Arial"/>
          <w:lang w:val="en-US"/>
        </w:rPr>
        <w:t>the</w:t>
      </w:r>
      <w:proofErr w:type="gramEnd"/>
      <w:r w:rsidRPr="00271808">
        <w:rPr>
          <w:rFonts w:ascii="Arial" w:hAnsi="Arial" w:cs="Arial"/>
          <w:lang w:val="en-US"/>
        </w:rPr>
        <w:t xml:space="preserve"> recorded views of parents and, where appropriate, </w:t>
      </w:r>
      <w:r w:rsidR="00382CEA">
        <w:rPr>
          <w:rFonts w:ascii="Arial" w:hAnsi="Arial" w:cs="Arial"/>
          <w:lang w:val="en-US"/>
        </w:rPr>
        <w:t xml:space="preserve">the </w:t>
      </w:r>
      <w:r w:rsidRPr="00271808">
        <w:rPr>
          <w:rFonts w:ascii="Arial" w:hAnsi="Arial" w:cs="Arial"/>
          <w:lang w:val="en-US"/>
        </w:rPr>
        <w:t xml:space="preserve">child </w:t>
      </w:r>
      <w:r w:rsidR="00382CEA">
        <w:rPr>
          <w:rFonts w:ascii="Arial" w:hAnsi="Arial" w:cs="Arial"/>
          <w:lang w:val="en-US"/>
        </w:rPr>
        <w:t>or</w:t>
      </w:r>
      <w:r w:rsidR="00F15152">
        <w:rPr>
          <w:rFonts w:ascii="Arial" w:hAnsi="Arial" w:cs="Arial"/>
          <w:lang w:val="en-US"/>
        </w:rPr>
        <w:t xml:space="preserve"> young pe</w:t>
      </w:r>
      <w:r w:rsidR="00382CEA">
        <w:rPr>
          <w:rFonts w:ascii="Arial" w:hAnsi="Arial" w:cs="Arial"/>
          <w:lang w:val="en-US"/>
        </w:rPr>
        <w:t>rson</w:t>
      </w:r>
      <w:r w:rsidR="00F15152">
        <w:rPr>
          <w:rFonts w:ascii="Arial" w:hAnsi="Arial" w:cs="Arial"/>
          <w:lang w:val="en-US"/>
        </w:rPr>
        <w:t xml:space="preserve"> </w:t>
      </w:r>
      <w:r w:rsidRPr="00271808">
        <w:rPr>
          <w:rFonts w:ascii="Arial" w:hAnsi="Arial" w:cs="Arial"/>
          <w:lang w:val="en-US"/>
        </w:rPr>
        <w:t>on the earlier stages of assessment and any action and support to date;</w:t>
      </w:r>
    </w:p>
    <w:p w:rsidR="006A2EE5" w:rsidRPr="00271808" w:rsidRDefault="006A2EE5" w:rsidP="00837139">
      <w:pPr>
        <w:pStyle w:val="TxBrp43"/>
        <w:spacing w:after="120"/>
        <w:rPr>
          <w:rFonts w:ascii="Arial" w:hAnsi="Arial" w:cs="Arial"/>
          <w:lang w:val="en-US"/>
        </w:rPr>
      </w:pPr>
      <w:r w:rsidRPr="00271808">
        <w:rPr>
          <w:rFonts w:ascii="Arial" w:hAnsi="Arial" w:cs="Arial"/>
          <w:lang w:val="en-US"/>
        </w:rPr>
        <w:lastRenderedPageBreak/>
        <w:t>*</w:t>
      </w:r>
      <w:r w:rsidRPr="00271808">
        <w:rPr>
          <w:rFonts w:ascii="Arial" w:hAnsi="Arial" w:cs="Arial"/>
          <w:lang w:val="en-US"/>
        </w:rPr>
        <w:tab/>
      </w:r>
      <w:proofErr w:type="gramStart"/>
      <w:r w:rsidRPr="00271808">
        <w:rPr>
          <w:rFonts w:ascii="Arial" w:hAnsi="Arial" w:cs="Arial"/>
          <w:lang w:val="en-US"/>
        </w:rPr>
        <w:t>evidence</w:t>
      </w:r>
      <w:proofErr w:type="gramEnd"/>
      <w:r w:rsidRPr="00271808">
        <w:rPr>
          <w:rFonts w:ascii="Arial" w:hAnsi="Arial" w:cs="Arial"/>
          <w:lang w:val="en-US"/>
        </w:rPr>
        <w:t xml:space="preserve"> of health checks, for example relevant information on medical advice to the school;</w:t>
      </w:r>
    </w:p>
    <w:p w:rsidR="006A2EE5" w:rsidRPr="00271808" w:rsidRDefault="006A2EE5" w:rsidP="00837139">
      <w:pPr>
        <w:pStyle w:val="TxBrp43"/>
        <w:spacing w:after="120"/>
        <w:rPr>
          <w:rFonts w:ascii="Arial" w:hAnsi="Arial" w:cs="Arial"/>
          <w:lang w:val="en-US"/>
        </w:rPr>
      </w:pPr>
      <w:r w:rsidRPr="00271808">
        <w:rPr>
          <w:rFonts w:ascii="Arial" w:hAnsi="Arial" w:cs="Arial"/>
          <w:lang w:val="en-US"/>
        </w:rPr>
        <w:t>*</w:t>
      </w:r>
      <w:r w:rsidRPr="00271808">
        <w:rPr>
          <w:rFonts w:ascii="Arial" w:hAnsi="Arial" w:cs="Arial"/>
          <w:lang w:val="en-US"/>
        </w:rPr>
        <w:tab/>
      </w:r>
      <w:proofErr w:type="gramStart"/>
      <w:r w:rsidRPr="00271808">
        <w:rPr>
          <w:rFonts w:ascii="Arial" w:hAnsi="Arial" w:cs="Arial"/>
          <w:lang w:val="en-US"/>
        </w:rPr>
        <w:t>when</w:t>
      </w:r>
      <w:proofErr w:type="gramEnd"/>
      <w:r w:rsidRPr="00271808">
        <w:rPr>
          <w:rFonts w:ascii="Arial" w:hAnsi="Arial" w:cs="Arial"/>
          <w:lang w:val="en-US"/>
        </w:rPr>
        <w:t xml:space="preserve"> appropriate, evidence relating to social </w:t>
      </w:r>
      <w:r w:rsidR="00AA350E">
        <w:rPr>
          <w:rFonts w:ascii="Arial" w:hAnsi="Arial" w:cs="Arial"/>
          <w:lang w:val="en-US"/>
        </w:rPr>
        <w:t xml:space="preserve">care </w:t>
      </w:r>
      <w:r w:rsidRPr="00271808">
        <w:rPr>
          <w:rFonts w:ascii="Arial" w:hAnsi="Arial" w:cs="Arial"/>
          <w:lang w:val="en-US"/>
        </w:rPr>
        <w:t>involvement.</w:t>
      </w:r>
    </w:p>
    <w:p w:rsidR="006A2EE5" w:rsidRPr="00271808" w:rsidRDefault="006A2EE5" w:rsidP="00837139">
      <w:pPr>
        <w:pStyle w:val="TxBrp44"/>
        <w:numPr>
          <w:ilvl w:val="0"/>
          <w:numId w:val="73"/>
        </w:numPr>
        <w:tabs>
          <w:tab w:val="clear" w:pos="374"/>
          <w:tab w:val="clear" w:pos="1440"/>
          <w:tab w:val="num" w:pos="66"/>
        </w:tabs>
        <w:spacing w:after="120"/>
        <w:ind w:left="426" w:hanging="284"/>
        <w:rPr>
          <w:rFonts w:ascii="Arial" w:hAnsi="Arial" w:cs="Arial"/>
          <w:lang w:val="en-US"/>
        </w:rPr>
      </w:pPr>
      <w:r w:rsidRPr="00271808">
        <w:rPr>
          <w:rFonts w:ascii="Arial" w:hAnsi="Arial" w:cs="Arial"/>
          <w:lang w:val="en-US"/>
        </w:rPr>
        <w:t xml:space="preserve">Written </w:t>
      </w:r>
      <w:r w:rsidR="00A33BB2">
        <w:rPr>
          <w:rFonts w:ascii="Arial" w:hAnsi="Arial" w:cs="Arial"/>
          <w:lang w:val="en-US"/>
        </w:rPr>
        <w:t xml:space="preserve">My </w:t>
      </w:r>
      <w:proofErr w:type="spellStart"/>
      <w:r w:rsidR="00A33BB2">
        <w:rPr>
          <w:rFonts w:ascii="Arial" w:hAnsi="Arial" w:cs="Arial"/>
          <w:lang w:val="en-US"/>
        </w:rPr>
        <w:t>Supoprt</w:t>
      </w:r>
      <w:proofErr w:type="spellEnd"/>
      <w:r w:rsidR="00A33BB2">
        <w:rPr>
          <w:rFonts w:ascii="Arial" w:hAnsi="Arial" w:cs="Arial"/>
          <w:lang w:val="en-US"/>
        </w:rPr>
        <w:t xml:space="preserve"> Plans, </w:t>
      </w:r>
      <w:r w:rsidR="00271808">
        <w:rPr>
          <w:rFonts w:ascii="Arial" w:hAnsi="Arial" w:cs="Arial"/>
          <w:lang w:val="en-US"/>
        </w:rPr>
        <w:t>I</w:t>
      </w:r>
      <w:r w:rsidRPr="00271808">
        <w:rPr>
          <w:rFonts w:ascii="Arial" w:hAnsi="Arial" w:cs="Arial"/>
          <w:lang w:val="en-US"/>
        </w:rPr>
        <w:t xml:space="preserve">ndividual </w:t>
      </w:r>
      <w:r w:rsidR="00271808">
        <w:rPr>
          <w:rFonts w:ascii="Arial" w:hAnsi="Arial" w:cs="Arial"/>
          <w:lang w:val="en-US"/>
        </w:rPr>
        <w:t>E</w:t>
      </w:r>
      <w:r w:rsidRPr="00271808">
        <w:rPr>
          <w:rFonts w:ascii="Arial" w:hAnsi="Arial" w:cs="Arial"/>
          <w:lang w:val="en-US"/>
        </w:rPr>
        <w:t xml:space="preserve">ducation </w:t>
      </w:r>
      <w:r w:rsidR="00271808">
        <w:rPr>
          <w:rFonts w:ascii="Arial" w:hAnsi="Arial" w:cs="Arial"/>
          <w:lang w:val="en-US"/>
        </w:rPr>
        <w:t>P</w:t>
      </w:r>
      <w:r w:rsidRPr="00271808">
        <w:rPr>
          <w:rFonts w:ascii="Arial" w:hAnsi="Arial" w:cs="Arial"/>
          <w:lang w:val="en-US"/>
        </w:rPr>
        <w:t xml:space="preserve">lans or </w:t>
      </w:r>
      <w:proofErr w:type="gramStart"/>
      <w:r w:rsidRPr="00271808">
        <w:rPr>
          <w:rFonts w:ascii="Arial" w:hAnsi="Arial" w:cs="Arial"/>
          <w:lang w:val="en-US"/>
        </w:rPr>
        <w:t>equivalent ,</w:t>
      </w:r>
      <w:proofErr w:type="gramEnd"/>
      <w:r w:rsidRPr="00271808">
        <w:rPr>
          <w:rFonts w:ascii="Arial" w:hAnsi="Arial" w:cs="Arial"/>
          <w:lang w:val="en-US"/>
        </w:rPr>
        <w:t xml:space="preserve"> the </w:t>
      </w:r>
      <w:r w:rsidR="0073106E">
        <w:rPr>
          <w:rFonts w:ascii="Arial" w:hAnsi="Arial" w:cs="Arial"/>
          <w:lang w:val="en-US"/>
        </w:rPr>
        <w:t xml:space="preserve">reviews and </w:t>
      </w:r>
      <w:r w:rsidRPr="00271808">
        <w:rPr>
          <w:rFonts w:ascii="Arial" w:hAnsi="Arial" w:cs="Arial"/>
          <w:lang w:val="en-US"/>
        </w:rPr>
        <w:t>monitoring arrangements followed and the educational outcomes</w:t>
      </w:r>
      <w:r w:rsidR="00382CEA">
        <w:rPr>
          <w:rFonts w:ascii="Arial" w:hAnsi="Arial" w:cs="Arial"/>
          <w:lang w:val="en-US"/>
        </w:rPr>
        <w:t xml:space="preserve"> of the SEN provision</w:t>
      </w:r>
      <w:r w:rsidRPr="00271808">
        <w:rPr>
          <w:rFonts w:ascii="Arial" w:hAnsi="Arial" w:cs="Arial"/>
          <w:lang w:val="en-US"/>
        </w:rPr>
        <w:t>.</w:t>
      </w:r>
    </w:p>
    <w:p w:rsidR="006A2EE5" w:rsidRPr="00271808" w:rsidRDefault="006A2EE5" w:rsidP="00837139">
      <w:pPr>
        <w:pStyle w:val="TxBrp44"/>
        <w:numPr>
          <w:ilvl w:val="0"/>
          <w:numId w:val="73"/>
        </w:numPr>
        <w:tabs>
          <w:tab w:val="clear" w:pos="374"/>
          <w:tab w:val="clear" w:pos="1440"/>
          <w:tab w:val="num" w:pos="66"/>
        </w:tabs>
        <w:spacing w:after="120"/>
        <w:ind w:left="426" w:hanging="284"/>
        <w:rPr>
          <w:rFonts w:ascii="Arial" w:hAnsi="Arial" w:cs="Arial"/>
          <w:lang w:val="en-US"/>
        </w:rPr>
      </w:pPr>
      <w:r w:rsidRPr="00271808">
        <w:rPr>
          <w:rFonts w:ascii="Arial" w:hAnsi="Arial" w:cs="Arial"/>
          <w:lang w:val="en-US"/>
        </w:rPr>
        <w:t xml:space="preserve">Evidence of outcomes from </w:t>
      </w:r>
      <w:r w:rsidR="000E46AE">
        <w:rPr>
          <w:rFonts w:ascii="Arial" w:hAnsi="Arial" w:cs="Arial"/>
          <w:lang w:val="en-US"/>
        </w:rPr>
        <w:t>all</w:t>
      </w:r>
      <w:r w:rsidR="00D07063">
        <w:rPr>
          <w:rFonts w:ascii="Arial" w:hAnsi="Arial" w:cs="Arial"/>
          <w:lang w:val="en-US"/>
        </w:rPr>
        <w:t xml:space="preserve"> </w:t>
      </w:r>
      <w:r w:rsidR="0073106E">
        <w:rPr>
          <w:rFonts w:ascii="Arial" w:hAnsi="Arial" w:cs="Arial"/>
          <w:lang w:val="en-US"/>
        </w:rPr>
        <w:t xml:space="preserve">SEN </w:t>
      </w:r>
      <w:r w:rsidR="00956D91">
        <w:rPr>
          <w:rFonts w:ascii="Arial" w:hAnsi="Arial" w:cs="Arial"/>
          <w:lang w:val="en-US"/>
        </w:rPr>
        <w:t>S</w:t>
      </w:r>
      <w:r w:rsidR="0073106E">
        <w:rPr>
          <w:rFonts w:ascii="Arial" w:hAnsi="Arial" w:cs="Arial"/>
          <w:lang w:val="en-US"/>
        </w:rPr>
        <w:t>upport</w:t>
      </w:r>
      <w:r w:rsidR="0073106E" w:rsidRPr="0073106E">
        <w:rPr>
          <w:rFonts w:ascii="Arial" w:hAnsi="Arial" w:cs="Arial"/>
          <w:lang w:val="en-US"/>
        </w:rPr>
        <w:t xml:space="preserve"> </w:t>
      </w:r>
      <w:r w:rsidR="0073106E">
        <w:rPr>
          <w:rFonts w:ascii="Arial" w:hAnsi="Arial" w:cs="Arial"/>
          <w:lang w:val="en-US"/>
        </w:rPr>
        <w:t>based on aspirational and relevant targets.</w:t>
      </w:r>
    </w:p>
    <w:p w:rsidR="006A2EE5" w:rsidRPr="00271808" w:rsidRDefault="006A2EE5" w:rsidP="00837139">
      <w:pPr>
        <w:pStyle w:val="TxBrp44"/>
        <w:numPr>
          <w:ilvl w:val="0"/>
          <w:numId w:val="73"/>
        </w:numPr>
        <w:tabs>
          <w:tab w:val="clear" w:pos="374"/>
          <w:tab w:val="clear" w:pos="1440"/>
          <w:tab w:val="num" w:pos="66"/>
        </w:tabs>
        <w:spacing w:after="120"/>
        <w:ind w:left="426" w:hanging="284"/>
        <w:rPr>
          <w:rFonts w:ascii="Arial" w:hAnsi="Arial" w:cs="Arial"/>
          <w:lang w:val="en-US"/>
        </w:rPr>
      </w:pPr>
      <w:r w:rsidRPr="00271808">
        <w:rPr>
          <w:rFonts w:ascii="Arial" w:hAnsi="Arial" w:cs="Arial"/>
          <w:lang w:val="en-US"/>
        </w:rPr>
        <w:t xml:space="preserve">Reviews of each </w:t>
      </w:r>
      <w:r w:rsidR="00A33BB2">
        <w:rPr>
          <w:rFonts w:ascii="Arial" w:hAnsi="Arial" w:cs="Arial"/>
          <w:lang w:val="en-US"/>
        </w:rPr>
        <w:t xml:space="preserve">My Support Plans, </w:t>
      </w:r>
      <w:r w:rsidR="00382CEA">
        <w:rPr>
          <w:rFonts w:ascii="Arial" w:hAnsi="Arial" w:cs="Arial"/>
          <w:lang w:val="en-US"/>
        </w:rPr>
        <w:t>I</w:t>
      </w:r>
      <w:r w:rsidRPr="00271808">
        <w:rPr>
          <w:rFonts w:ascii="Arial" w:hAnsi="Arial" w:cs="Arial"/>
          <w:lang w:val="en-US"/>
        </w:rPr>
        <w:t xml:space="preserve">ndividual </w:t>
      </w:r>
      <w:r w:rsidR="00382CEA">
        <w:rPr>
          <w:rFonts w:ascii="Arial" w:hAnsi="Arial" w:cs="Arial"/>
          <w:lang w:val="en-US"/>
        </w:rPr>
        <w:t>E</w:t>
      </w:r>
      <w:r w:rsidRPr="00271808">
        <w:rPr>
          <w:rFonts w:ascii="Arial" w:hAnsi="Arial" w:cs="Arial"/>
          <w:lang w:val="en-US"/>
        </w:rPr>
        <w:t xml:space="preserve">ducation </w:t>
      </w:r>
      <w:r w:rsidR="00382CEA">
        <w:rPr>
          <w:rFonts w:ascii="Arial" w:hAnsi="Arial" w:cs="Arial"/>
          <w:lang w:val="en-US"/>
        </w:rPr>
        <w:t>P</w:t>
      </w:r>
      <w:r w:rsidRPr="00271808">
        <w:rPr>
          <w:rFonts w:ascii="Arial" w:hAnsi="Arial" w:cs="Arial"/>
          <w:lang w:val="en-US"/>
        </w:rPr>
        <w:t>lan or equivalent indicating decisions made as a result.</w:t>
      </w:r>
    </w:p>
    <w:p w:rsidR="006A2EE5" w:rsidRPr="00271808" w:rsidRDefault="006A2EE5" w:rsidP="00837139">
      <w:pPr>
        <w:pStyle w:val="TxBrp44"/>
        <w:numPr>
          <w:ilvl w:val="0"/>
          <w:numId w:val="73"/>
        </w:numPr>
        <w:tabs>
          <w:tab w:val="clear" w:pos="374"/>
          <w:tab w:val="clear" w:pos="1440"/>
          <w:tab w:val="num" w:pos="66"/>
        </w:tabs>
        <w:spacing w:after="120"/>
        <w:ind w:left="426" w:hanging="284"/>
        <w:rPr>
          <w:rFonts w:ascii="Arial" w:hAnsi="Arial" w:cs="Arial"/>
          <w:lang w:val="en-US"/>
        </w:rPr>
      </w:pPr>
      <w:r w:rsidRPr="00271808">
        <w:rPr>
          <w:rFonts w:ascii="Arial" w:hAnsi="Arial" w:cs="Arial"/>
          <w:lang w:val="en-US"/>
        </w:rPr>
        <w:t xml:space="preserve">Evidence of the involvement and views of professionals with relevant specialist knowledge and expertise outside the normal competence of the school. </w:t>
      </w:r>
    </w:p>
    <w:p w:rsidR="006A2EE5" w:rsidRPr="00271808" w:rsidRDefault="00382CEA" w:rsidP="00837139">
      <w:pPr>
        <w:numPr>
          <w:ilvl w:val="0"/>
          <w:numId w:val="73"/>
        </w:numPr>
        <w:tabs>
          <w:tab w:val="clear" w:pos="1440"/>
          <w:tab w:val="num" w:pos="66"/>
        </w:tabs>
        <w:spacing w:after="120"/>
        <w:ind w:left="426" w:hanging="284"/>
        <w:rPr>
          <w:rFonts w:ascii="Arial" w:hAnsi="Arial" w:cs="Arial"/>
          <w:szCs w:val="24"/>
          <w:lang w:val="en-US"/>
        </w:rPr>
      </w:pPr>
      <w:r>
        <w:rPr>
          <w:rFonts w:ascii="Arial" w:hAnsi="Arial" w:cs="Arial"/>
          <w:szCs w:val="24"/>
          <w:lang w:val="en-US"/>
        </w:rPr>
        <w:t>Notes and a</w:t>
      </w:r>
      <w:r w:rsidR="006A2EE5" w:rsidRPr="00271808">
        <w:rPr>
          <w:rFonts w:ascii="Arial" w:hAnsi="Arial" w:cs="Arial"/>
          <w:szCs w:val="24"/>
          <w:lang w:val="en-US"/>
        </w:rPr>
        <w:t xml:space="preserve">ction plans from </w:t>
      </w:r>
      <w:r w:rsidR="0073106E">
        <w:rPr>
          <w:rFonts w:ascii="Arial" w:hAnsi="Arial" w:cs="Arial"/>
          <w:szCs w:val="24"/>
          <w:lang w:val="en-US"/>
        </w:rPr>
        <w:t>review meeting</w:t>
      </w:r>
      <w:r w:rsidR="00F15152">
        <w:rPr>
          <w:rFonts w:ascii="Arial" w:hAnsi="Arial" w:cs="Arial"/>
          <w:szCs w:val="24"/>
          <w:lang w:val="en-US"/>
        </w:rPr>
        <w:t>s</w:t>
      </w:r>
      <w:r w:rsidR="0073106E">
        <w:rPr>
          <w:rFonts w:ascii="Arial" w:hAnsi="Arial" w:cs="Arial"/>
          <w:szCs w:val="24"/>
          <w:lang w:val="en-US"/>
        </w:rPr>
        <w:t xml:space="preserve"> or conversations</w:t>
      </w:r>
      <w:r w:rsidR="00D07063">
        <w:rPr>
          <w:rFonts w:ascii="Arial" w:hAnsi="Arial" w:cs="Arial"/>
          <w:szCs w:val="24"/>
          <w:lang w:val="en-US"/>
        </w:rPr>
        <w:t xml:space="preserve"> </w:t>
      </w:r>
      <w:r w:rsidR="006A2EE5" w:rsidRPr="00271808">
        <w:rPr>
          <w:rFonts w:ascii="Arial" w:hAnsi="Arial" w:cs="Arial"/>
          <w:szCs w:val="24"/>
          <w:lang w:val="en-US"/>
        </w:rPr>
        <w:t>with parents</w:t>
      </w:r>
    </w:p>
    <w:p w:rsidR="006A2EE5" w:rsidRDefault="006A2EE5" w:rsidP="00837139">
      <w:pPr>
        <w:pStyle w:val="TxBrp33"/>
        <w:numPr>
          <w:ilvl w:val="0"/>
          <w:numId w:val="73"/>
        </w:numPr>
        <w:tabs>
          <w:tab w:val="clear" w:pos="374"/>
          <w:tab w:val="clear" w:pos="1440"/>
          <w:tab w:val="num" w:pos="66"/>
        </w:tabs>
        <w:spacing w:after="120"/>
        <w:ind w:left="426" w:hanging="284"/>
        <w:rPr>
          <w:rFonts w:ascii="Arial" w:hAnsi="Arial" w:cs="Arial"/>
          <w:lang w:val="en-US"/>
        </w:rPr>
      </w:pPr>
      <w:r>
        <w:rPr>
          <w:rFonts w:ascii="Arial" w:hAnsi="Arial" w:cs="Arial"/>
          <w:lang w:val="en-US"/>
        </w:rPr>
        <w:t xml:space="preserve">All the above is required by the LA in deciding whether to proceed with statutory assessment. (See </w:t>
      </w:r>
      <w:proofErr w:type="spellStart"/>
      <w:r w:rsidR="00956D91">
        <w:rPr>
          <w:rFonts w:ascii="Arial" w:hAnsi="Arial" w:cs="Arial"/>
          <w:lang w:val="en-US"/>
        </w:rPr>
        <w:t>EHCN</w:t>
      </w:r>
      <w:r>
        <w:rPr>
          <w:rFonts w:ascii="Arial" w:hAnsi="Arial" w:cs="Arial"/>
          <w:lang w:val="en-US"/>
        </w:rPr>
        <w:t>A</w:t>
      </w:r>
      <w:proofErr w:type="spellEnd"/>
      <w:r>
        <w:rPr>
          <w:rFonts w:ascii="Arial" w:hAnsi="Arial" w:cs="Arial"/>
          <w:lang w:val="en-US"/>
        </w:rPr>
        <w:t xml:space="preserve"> section)</w:t>
      </w:r>
    </w:p>
    <w:p w:rsidR="006A2EE5" w:rsidRDefault="006A2EE5" w:rsidP="00837139">
      <w:pPr>
        <w:pStyle w:val="TxBrp33"/>
        <w:spacing w:after="120"/>
        <w:ind w:left="0" w:firstLine="0"/>
        <w:jc w:val="center"/>
        <w:rPr>
          <w:rFonts w:ascii="Arial" w:hAnsi="Arial" w:cs="Arial"/>
          <w:sz w:val="20"/>
          <w:lang w:val="en-US"/>
        </w:rPr>
        <w:sectPr w:rsidR="006A2EE5" w:rsidSect="008E447A">
          <w:headerReference w:type="even" r:id="rId30"/>
          <w:headerReference w:type="default" r:id="rId31"/>
          <w:footerReference w:type="default" r:id="rId32"/>
          <w:headerReference w:type="first" r:id="rId33"/>
          <w:type w:val="continuous"/>
          <w:pgSz w:w="11916" w:h="16800"/>
          <w:pgMar w:top="946" w:right="1116" w:bottom="946" w:left="1099" w:header="960" w:footer="706" w:gutter="0"/>
          <w:cols w:space="720"/>
          <w:noEndnote/>
        </w:sectPr>
      </w:pPr>
    </w:p>
    <w:p w:rsidR="006A2EE5" w:rsidRDefault="006A2EE5" w:rsidP="00837139">
      <w:pPr>
        <w:tabs>
          <w:tab w:val="left" w:pos="374"/>
        </w:tabs>
        <w:spacing w:after="120"/>
        <w:rPr>
          <w:rFonts w:ascii="Arial" w:hAnsi="Arial" w:cs="Arial"/>
          <w:sz w:val="20"/>
          <w:lang w:val="en-US"/>
        </w:rPr>
        <w:sectPr w:rsidR="006A2EE5" w:rsidSect="008E447A">
          <w:type w:val="continuous"/>
          <w:pgSz w:w="11916" w:h="16800"/>
          <w:pgMar w:top="946" w:right="1116" w:bottom="946" w:left="1099" w:header="960" w:footer="706" w:gutter="0"/>
          <w:cols w:space="720"/>
          <w:noEndnote/>
        </w:sectPr>
      </w:pPr>
    </w:p>
    <w:p w:rsidR="006A2EE5" w:rsidRPr="000844EB" w:rsidRDefault="006A2EE5" w:rsidP="00837139">
      <w:pPr>
        <w:pStyle w:val="TxBrc45"/>
        <w:tabs>
          <w:tab w:val="left" w:pos="374"/>
        </w:tabs>
        <w:spacing w:after="120"/>
        <w:jc w:val="left"/>
        <w:rPr>
          <w:rFonts w:ascii="Arial" w:hAnsi="Arial" w:cs="Arial"/>
          <w:b/>
          <w:sz w:val="28"/>
          <w:lang w:val="en-US"/>
        </w:rPr>
      </w:pPr>
      <w:r w:rsidRPr="00271808">
        <w:rPr>
          <w:rFonts w:ascii="Arial" w:hAnsi="Arial" w:cs="Arial"/>
          <w:sz w:val="26"/>
          <w:lang w:val="en-US"/>
        </w:rPr>
        <w:lastRenderedPageBreak/>
        <w:t xml:space="preserve">                            </w:t>
      </w:r>
      <w:r w:rsidRPr="000844EB">
        <w:rPr>
          <w:rFonts w:ascii="Arial" w:hAnsi="Arial" w:cs="Arial"/>
          <w:b/>
          <w:sz w:val="28"/>
          <w:lang w:val="en-US"/>
        </w:rPr>
        <w:t xml:space="preserve">Further Criteria for </w:t>
      </w:r>
      <w:proofErr w:type="spellStart"/>
      <w:r w:rsidR="000844EB">
        <w:rPr>
          <w:rFonts w:ascii="Arial" w:hAnsi="Arial" w:cs="Arial"/>
          <w:b/>
          <w:sz w:val="28"/>
          <w:lang w:val="en-US"/>
        </w:rPr>
        <w:t>EHC</w:t>
      </w:r>
      <w:proofErr w:type="spellEnd"/>
      <w:r w:rsidR="000844EB">
        <w:rPr>
          <w:rFonts w:ascii="Arial" w:hAnsi="Arial" w:cs="Arial"/>
          <w:b/>
          <w:sz w:val="28"/>
          <w:lang w:val="en-US"/>
        </w:rPr>
        <w:t xml:space="preserve"> Needs </w:t>
      </w:r>
      <w:r w:rsidRPr="000844EB">
        <w:rPr>
          <w:rFonts w:ascii="Arial" w:hAnsi="Arial" w:cs="Arial"/>
          <w:b/>
          <w:sz w:val="28"/>
          <w:lang w:val="en-US"/>
        </w:rPr>
        <w:t>Assessment</w:t>
      </w:r>
    </w:p>
    <w:p w:rsidR="006A2EE5" w:rsidRPr="00271808" w:rsidRDefault="006A2EE5" w:rsidP="00837139">
      <w:pPr>
        <w:tabs>
          <w:tab w:val="left" w:pos="374"/>
        </w:tabs>
        <w:spacing w:after="120"/>
        <w:rPr>
          <w:rFonts w:ascii="Arial" w:hAnsi="Arial" w:cs="Arial"/>
          <w:b/>
          <w:sz w:val="28"/>
          <w:lang w:val="en-US"/>
        </w:rPr>
      </w:pPr>
    </w:p>
    <w:p w:rsidR="006A2EE5" w:rsidRDefault="006A2EE5" w:rsidP="001D010D">
      <w:pPr>
        <w:pStyle w:val="TxBrc46"/>
        <w:tabs>
          <w:tab w:val="left" w:pos="374"/>
        </w:tabs>
        <w:spacing w:after="120"/>
        <w:rPr>
          <w:lang w:val="en-US"/>
        </w:rPr>
      </w:pPr>
      <w:r w:rsidRPr="00271808">
        <w:rPr>
          <w:rFonts w:ascii="Arial" w:hAnsi="Arial" w:cs="Arial"/>
          <w:b/>
          <w:sz w:val="28"/>
          <w:lang w:val="en-US"/>
        </w:rPr>
        <w:t>Specified Areas of Difficulty</w:t>
      </w:r>
    </w:p>
    <w:p w:rsidR="006A2EE5" w:rsidRPr="00837139" w:rsidRDefault="006A2EE5" w:rsidP="001D010D">
      <w:pPr>
        <w:pStyle w:val="TxBrp47"/>
        <w:spacing w:after="120"/>
        <w:ind w:left="-142" w:firstLine="0"/>
        <w:rPr>
          <w:rFonts w:ascii="Arial" w:hAnsi="Arial" w:cs="Arial"/>
          <w:lang w:val="en-US"/>
        </w:rPr>
      </w:pPr>
      <w:r>
        <w:rPr>
          <w:rFonts w:ascii="Arial" w:hAnsi="Arial" w:cs="Arial"/>
          <w:b/>
          <w:lang w:val="en-US"/>
        </w:rPr>
        <w:t xml:space="preserve">These should be read in relation to the information contained in the sections on general criteria for </w:t>
      </w:r>
      <w:proofErr w:type="spellStart"/>
      <w:r w:rsidR="000844EB">
        <w:rPr>
          <w:rFonts w:ascii="Arial" w:hAnsi="Arial" w:cs="Arial"/>
          <w:b/>
          <w:lang w:val="en-US"/>
        </w:rPr>
        <w:t>EHC</w:t>
      </w:r>
      <w:proofErr w:type="spellEnd"/>
      <w:r w:rsidR="000844EB">
        <w:rPr>
          <w:rFonts w:ascii="Arial" w:hAnsi="Arial" w:cs="Arial"/>
          <w:b/>
          <w:lang w:val="en-US"/>
        </w:rPr>
        <w:t xml:space="preserve"> Needs A</w:t>
      </w:r>
      <w:r>
        <w:rPr>
          <w:rFonts w:ascii="Arial" w:hAnsi="Arial" w:cs="Arial"/>
          <w:b/>
          <w:lang w:val="en-US"/>
        </w:rPr>
        <w:t xml:space="preserve">ssessment and criteria </w:t>
      </w:r>
      <w:r w:rsidR="00865FCE">
        <w:rPr>
          <w:rFonts w:ascii="Arial" w:hAnsi="Arial" w:cs="Arial"/>
          <w:b/>
          <w:lang w:val="en-US"/>
        </w:rPr>
        <w:t xml:space="preserve">for </w:t>
      </w:r>
      <w:r w:rsidR="00740A9E">
        <w:rPr>
          <w:rFonts w:ascii="Arial" w:hAnsi="Arial" w:cs="Arial"/>
          <w:b/>
          <w:lang w:val="en-US"/>
        </w:rPr>
        <w:t xml:space="preserve">SEN </w:t>
      </w:r>
      <w:r w:rsidR="000844EB">
        <w:rPr>
          <w:rFonts w:ascii="Arial" w:hAnsi="Arial" w:cs="Arial"/>
          <w:b/>
          <w:lang w:val="en-US"/>
        </w:rPr>
        <w:t>S</w:t>
      </w:r>
      <w:r w:rsidR="00740A9E">
        <w:rPr>
          <w:rFonts w:ascii="Arial" w:hAnsi="Arial" w:cs="Arial"/>
          <w:b/>
          <w:lang w:val="en-US"/>
        </w:rPr>
        <w:t>upport</w:t>
      </w:r>
      <w:r w:rsidR="00D07063">
        <w:rPr>
          <w:rFonts w:ascii="Arial" w:hAnsi="Arial" w:cs="Arial"/>
          <w:b/>
          <w:lang w:val="en-US"/>
        </w:rPr>
        <w:t xml:space="preserve"> </w:t>
      </w:r>
      <w:r>
        <w:rPr>
          <w:rFonts w:ascii="Arial" w:hAnsi="Arial" w:cs="Arial"/>
          <w:b/>
          <w:lang w:val="en-US"/>
        </w:rPr>
        <w:t>which they are designed to complement.</w:t>
      </w:r>
    </w:p>
    <w:p w:rsidR="00840255" w:rsidRPr="00837139" w:rsidRDefault="006A2EE5" w:rsidP="00837139">
      <w:pPr>
        <w:pStyle w:val="TxBrp48"/>
        <w:numPr>
          <w:ilvl w:val="0"/>
          <w:numId w:val="74"/>
        </w:numPr>
        <w:tabs>
          <w:tab w:val="num" w:pos="-218"/>
          <w:tab w:val="left" w:pos="374"/>
        </w:tabs>
        <w:spacing w:after="120"/>
        <w:ind w:left="142" w:hanging="284"/>
        <w:rPr>
          <w:rFonts w:ascii="Arial" w:hAnsi="Arial" w:cs="Arial"/>
          <w:lang w:val="en-US"/>
        </w:rPr>
      </w:pPr>
      <w:r>
        <w:rPr>
          <w:rFonts w:ascii="Arial" w:hAnsi="Arial" w:cs="Arial"/>
          <w:lang w:val="en-US"/>
        </w:rPr>
        <w:t>They might be used where you suspect a specific difficulty or where one has been identified by an appropriately qualified professional.</w:t>
      </w:r>
    </w:p>
    <w:p w:rsidR="006A2EE5" w:rsidRPr="00837139" w:rsidRDefault="006A2EE5" w:rsidP="00837139">
      <w:pPr>
        <w:pStyle w:val="TxBrp48"/>
        <w:numPr>
          <w:ilvl w:val="0"/>
          <w:numId w:val="74"/>
        </w:numPr>
        <w:tabs>
          <w:tab w:val="num" w:pos="-218"/>
          <w:tab w:val="left" w:pos="374"/>
        </w:tabs>
        <w:spacing w:after="120"/>
        <w:ind w:left="142" w:hanging="284"/>
        <w:rPr>
          <w:rFonts w:ascii="Arial" w:hAnsi="Arial" w:cs="Arial"/>
          <w:sz w:val="26"/>
          <w:lang w:val="en-US"/>
        </w:rPr>
      </w:pPr>
      <w:r>
        <w:rPr>
          <w:rFonts w:ascii="Arial" w:hAnsi="Arial" w:cs="Arial"/>
          <w:lang w:val="en-US"/>
        </w:rPr>
        <w:t>These criteria for specified areas of difficulty are a guide and should not be used for labeling a pupil in the absence of identification by a relevant, qualified specialist.</w:t>
      </w:r>
    </w:p>
    <w:p w:rsidR="006A2EE5" w:rsidRPr="00837139" w:rsidRDefault="006A2EE5" w:rsidP="00837139">
      <w:pPr>
        <w:pStyle w:val="TxBrp17"/>
        <w:numPr>
          <w:ilvl w:val="0"/>
          <w:numId w:val="74"/>
        </w:numPr>
        <w:tabs>
          <w:tab w:val="num" w:pos="-218"/>
        </w:tabs>
        <w:spacing w:after="120"/>
        <w:ind w:left="142" w:hanging="284"/>
        <w:rPr>
          <w:rFonts w:ascii="Arial" w:hAnsi="Arial" w:cs="Arial"/>
          <w:sz w:val="26"/>
          <w:lang w:val="en-US"/>
        </w:rPr>
      </w:pPr>
      <w:r>
        <w:rPr>
          <w:rFonts w:ascii="Arial" w:hAnsi="Arial" w:cs="Arial"/>
          <w:lang w:val="en-US"/>
        </w:rPr>
        <w:t>The criteria for each specified area should be considered if the pupil meets the general criteria outlined in the previous section.</w:t>
      </w:r>
    </w:p>
    <w:p w:rsidR="006A2EE5" w:rsidRPr="00837139" w:rsidRDefault="006A2EE5" w:rsidP="00837139">
      <w:pPr>
        <w:pStyle w:val="TxBrp17"/>
        <w:numPr>
          <w:ilvl w:val="0"/>
          <w:numId w:val="74"/>
        </w:numPr>
        <w:tabs>
          <w:tab w:val="num" w:pos="-218"/>
        </w:tabs>
        <w:spacing w:after="120"/>
        <w:ind w:left="142" w:hanging="284"/>
        <w:rPr>
          <w:rFonts w:ascii="Arial" w:hAnsi="Arial" w:cs="Arial"/>
          <w:sz w:val="28"/>
          <w:lang w:val="en-US"/>
        </w:rPr>
      </w:pPr>
      <w:r>
        <w:rPr>
          <w:rFonts w:ascii="Arial" w:hAnsi="Arial" w:cs="Arial"/>
          <w:lang w:val="en-US"/>
        </w:rPr>
        <w:t>For each named difficulty; e.g. Speech Language</w:t>
      </w:r>
      <w:r w:rsidRPr="00AF5EC5">
        <w:rPr>
          <w:rFonts w:ascii="Arial" w:hAnsi="Arial" w:cs="Arial"/>
          <w:lang w:val="en-US"/>
        </w:rPr>
        <w:t xml:space="preserve"> </w:t>
      </w:r>
      <w:r>
        <w:rPr>
          <w:rFonts w:ascii="Arial" w:hAnsi="Arial" w:cs="Arial"/>
          <w:lang w:val="en-US"/>
        </w:rPr>
        <w:t>and Communication Needs,</w:t>
      </w:r>
      <w:r w:rsidR="00865FCE">
        <w:rPr>
          <w:rFonts w:ascii="Arial" w:hAnsi="Arial" w:cs="Arial"/>
          <w:lang w:val="en-US"/>
        </w:rPr>
        <w:t xml:space="preserve"> </w:t>
      </w:r>
      <w:proofErr w:type="spellStart"/>
      <w:r w:rsidR="00865FCE">
        <w:rPr>
          <w:rFonts w:ascii="Arial" w:hAnsi="Arial" w:cs="Arial"/>
          <w:lang w:val="en-US"/>
        </w:rPr>
        <w:t>S</w:t>
      </w:r>
      <w:r w:rsidR="00382CEA">
        <w:rPr>
          <w:rFonts w:ascii="Arial" w:hAnsi="Arial" w:cs="Arial"/>
          <w:lang w:val="en-US"/>
        </w:rPr>
        <w:t>E</w:t>
      </w:r>
      <w:r w:rsidR="00865FCE">
        <w:rPr>
          <w:rFonts w:ascii="Arial" w:hAnsi="Arial" w:cs="Arial"/>
          <w:lang w:val="en-US"/>
        </w:rPr>
        <w:t>MH</w:t>
      </w:r>
      <w:proofErr w:type="spellEnd"/>
      <w:r>
        <w:rPr>
          <w:rFonts w:ascii="Arial" w:hAnsi="Arial" w:cs="Arial"/>
          <w:lang w:val="en-US"/>
        </w:rPr>
        <w:t xml:space="preserve">, </w:t>
      </w:r>
      <w:r w:rsidR="00996D08">
        <w:rPr>
          <w:rFonts w:ascii="Arial" w:hAnsi="Arial" w:cs="Arial"/>
          <w:lang w:val="en-US"/>
        </w:rPr>
        <w:t xml:space="preserve">etc. </w:t>
      </w:r>
      <w:r>
        <w:rPr>
          <w:rFonts w:ascii="Arial" w:hAnsi="Arial" w:cs="Arial"/>
          <w:lang w:val="en-US"/>
        </w:rPr>
        <w:t xml:space="preserve">there is a list of Dimensions threads and associated target areas. Pupil-specific targets may have been set within these areas and addressed </w:t>
      </w:r>
      <w:r w:rsidR="00865FCE">
        <w:rPr>
          <w:rFonts w:ascii="Arial" w:hAnsi="Arial" w:cs="Arial"/>
          <w:lang w:val="en-US"/>
        </w:rPr>
        <w:t xml:space="preserve">through SEN </w:t>
      </w:r>
      <w:r w:rsidR="00996D08">
        <w:rPr>
          <w:rFonts w:ascii="Arial" w:hAnsi="Arial" w:cs="Arial"/>
          <w:lang w:val="en-US"/>
        </w:rPr>
        <w:t>S</w:t>
      </w:r>
      <w:r w:rsidR="00865FCE">
        <w:rPr>
          <w:rFonts w:ascii="Arial" w:hAnsi="Arial" w:cs="Arial"/>
          <w:lang w:val="en-US"/>
        </w:rPr>
        <w:t xml:space="preserve">upport </w:t>
      </w:r>
      <w:r>
        <w:rPr>
          <w:rFonts w:ascii="Arial" w:hAnsi="Arial" w:cs="Arial"/>
          <w:b/>
          <w:lang w:val="en-US"/>
        </w:rPr>
        <w:t>These are suggestions only and are not in any way either a necessary or an exhaustive list. They have been presented in this manner in order to prevent any stereotyping of pupils with named difficulties.</w:t>
      </w:r>
    </w:p>
    <w:p w:rsidR="006A2EE5" w:rsidRPr="00AC6543" w:rsidRDefault="006A2EE5" w:rsidP="00837139">
      <w:pPr>
        <w:pStyle w:val="TxBrp17"/>
        <w:numPr>
          <w:ilvl w:val="0"/>
          <w:numId w:val="74"/>
        </w:numPr>
        <w:tabs>
          <w:tab w:val="num" w:pos="-218"/>
        </w:tabs>
        <w:spacing w:after="120"/>
        <w:ind w:left="142" w:hanging="284"/>
        <w:rPr>
          <w:rFonts w:ascii="Arial" w:hAnsi="Arial" w:cs="Arial"/>
          <w:lang w:val="en-US"/>
        </w:rPr>
      </w:pPr>
      <w:r>
        <w:rPr>
          <w:rFonts w:ascii="Arial" w:hAnsi="Arial" w:cs="Arial"/>
          <w:lang w:val="en-US"/>
        </w:rPr>
        <w:t>Some target areas are noted under more than one thread. This acknowledges the fact that some targets will be perceived as being related to different factors. For example, low self-esteem may be perceived as being related to low attainment or to a difficulty in making relationships.</w:t>
      </w:r>
    </w:p>
    <w:p w:rsidR="006A2EE5" w:rsidRPr="001D010D" w:rsidRDefault="006A2EE5" w:rsidP="00837139">
      <w:pPr>
        <w:pStyle w:val="TxBrp17"/>
        <w:numPr>
          <w:ilvl w:val="0"/>
          <w:numId w:val="74"/>
        </w:numPr>
        <w:tabs>
          <w:tab w:val="num" w:pos="-218"/>
        </w:tabs>
        <w:spacing w:after="120"/>
        <w:ind w:left="142" w:hanging="284"/>
        <w:rPr>
          <w:rFonts w:ascii="Arial" w:hAnsi="Arial" w:cs="Arial"/>
          <w:sz w:val="20"/>
          <w:lang w:val="en-US"/>
        </w:rPr>
      </w:pPr>
      <w:r w:rsidRPr="00865FCE">
        <w:rPr>
          <w:rFonts w:ascii="Arial" w:hAnsi="Arial" w:cs="Arial"/>
          <w:lang w:val="en-US"/>
        </w:rPr>
        <w:t xml:space="preserve">It is expected that schools will have used the Inclusion Development </w:t>
      </w:r>
      <w:proofErr w:type="spellStart"/>
      <w:r w:rsidRPr="00865FCE">
        <w:rPr>
          <w:rFonts w:ascii="Arial" w:hAnsi="Arial" w:cs="Arial"/>
          <w:lang w:val="en-US"/>
        </w:rPr>
        <w:t>Programme</w:t>
      </w:r>
      <w:proofErr w:type="spellEnd"/>
      <w:r w:rsidRPr="00865FCE">
        <w:rPr>
          <w:rFonts w:ascii="Arial" w:hAnsi="Arial" w:cs="Arial"/>
          <w:lang w:val="en-US"/>
        </w:rPr>
        <w:t xml:space="preserve"> materials</w:t>
      </w:r>
      <w:r w:rsidR="00996D08">
        <w:rPr>
          <w:rFonts w:ascii="Arial" w:hAnsi="Arial" w:cs="Arial"/>
          <w:lang w:val="en-US"/>
        </w:rPr>
        <w:t xml:space="preserve">, </w:t>
      </w:r>
      <w:r w:rsidR="00AC6543">
        <w:rPr>
          <w:rFonts w:ascii="Arial" w:hAnsi="Arial" w:cs="Arial"/>
          <w:lang w:val="en-US"/>
        </w:rPr>
        <w:t xml:space="preserve">the </w:t>
      </w:r>
      <w:proofErr w:type="spellStart"/>
      <w:r w:rsidR="00AC6543">
        <w:rPr>
          <w:rFonts w:ascii="Arial" w:hAnsi="Arial" w:cs="Arial"/>
          <w:lang w:val="en-US"/>
        </w:rPr>
        <w:t>Nasen</w:t>
      </w:r>
      <w:proofErr w:type="spellEnd"/>
      <w:r w:rsidR="00AC6543">
        <w:rPr>
          <w:rFonts w:ascii="Arial" w:hAnsi="Arial" w:cs="Arial"/>
          <w:lang w:val="en-US"/>
        </w:rPr>
        <w:t xml:space="preserve"> </w:t>
      </w:r>
      <w:r w:rsidR="00F43477">
        <w:rPr>
          <w:rFonts w:ascii="Arial" w:hAnsi="Arial" w:cs="Arial"/>
          <w:lang w:val="en-US"/>
        </w:rPr>
        <w:t>SENCO</w:t>
      </w:r>
      <w:r w:rsidR="00AC6543">
        <w:rPr>
          <w:rFonts w:ascii="Arial" w:hAnsi="Arial" w:cs="Arial"/>
          <w:lang w:val="en-US"/>
        </w:rPr>
        <w:t xml:space="preserve"> training materials</w:t>
      </w:r>
      <w:r w:rsidR="00996D08">
        <w:rPr>
          <w:rFonts w:ascii="Arial" w:hAnsi="Arial" w:cs="Arial"/>
          <w:lang w:val="en-US"/>
        </w:rPr>
        <w:t>, the Lamb materials</w:t>
      </w:r>
      <w:r w:rsidRPr="00865FCE">
        <w:rPr>
          <w:rFonts w:ascii="Arial" w:hAnsi="Arial" w:cs="Arial"/>
          <w:lang w:val="en-US"/>
        </w:rPr>
        <w:t xml:space="preserve"> </w:t>
      </w:r>
      <w:r w:rsidR="00996D08">
        <w:rPr>
          <w:rFonts w:ascii="Arial" w:hAnsi="Arial" w:cs="Arial"/>
          <w:lang w:val="en-US"/>
        </w:rPr>
        <w:t xml:space="preserve">and the wealth of information and resources on the </w:t>
      </w:r>
      <w:proofErr w:type="spellStart"/>
      <w:r w:rsidR="00996D08">
        <w:rPr>
          <w:rFonts w:ascii="Arial" w:hAnsi="Arial" w:cs="Arial"/>
          <w:lang w:val="en-US"/>
        </w:rPr>
        <w:t>Nasen</w:t>
      </w:r>
      <w:proofErr w:type="spellEnd"/>
      <w:r w:rsidR="00996D08">
        <w:rPr>
          <w:rFonts w:ascii="Arial" w:hAnsi="Arial" w:cs="Arial"/>
          <w:lang w:val="en-US"/>
        </w:rPr>
        <w:t xml:space="preserve"> SEN Gateway </w:t>
      </w:r>
      <w:r w:rsidRPr="00865FCE">
        <w:rPr>
          <w:rFonts w:ascii="Arial" w:hAnsi="Arial" w:cs="Arial"/>
          <w:lang w:val="en-US"/>
        </w:rPr>
        <w:t>in order to inform and improve teaching and provision</w:t>
      </w:r>
      <w:r w:rsidR="00865FCE">
        <w:rPr>
          <w:rFonts w:ascii="Arial" w:hAnsi="Arial" w:cs="Arial"/>
          <w:lang w:val="en-US"/>
        </w:rPr>
        <w:t xml:space="preserve"> for pupils with SEN</w:t>
      </w:r>
      <w:r w:rsidR="00996D08">
        <w:rPr>
          <w:rFonts w:ascii="Arial" w:hAnsi="Arial" w:cs="Arial"/>
          <w:lang w:val="en-US"/>
        </w:rPr>
        <w:t>D</w:t>
      </w:r>
      <w:r w:rsidR="00865FCE">
        <w:rPr>
          <w:rFonts w:ascii="Arial" w:hAnsi="Arial" w:cs="Arial"/>
          <w:lang w:val="en-US"/>
        </w:rPr>
        <w:t>.</w:t>
      </w:r>
      <w:r w:rsidR="000E46AE" w:rsidRPr="000E46AE">
        <w:t xml:space="preserve"> </w:t>
      </w:r>
      <w:r w:rsidR="000E46AE" w:rsidRPr="00837139">
        <w:rPr>
          <w:rFonts w:ascii="Arial" w:hAnsi="Arial" w:cs="Arial"/>
        </w:rPr>
        <w:t>All the</w:t>
      </w:r>
      <w:r w:rsidR="00996D08">
        <w:rPr>
          <w:rFonts w:ascii="Arial" w:hAnsi="Arial" w:cs="Arial"/>
        </w:rPr>
        <w:t xml:space="preserve">se </w:t>
      </w:r>
      <w:r w:rsidR="00AC6543">
        <w:rPr>
          <w:rFonts w:ascii="Arial" w:hAnsi="Arial" w:cs="Arial"/>
        </w:rPr>
        <w:t xml:space="preserve">materials are </w:t>
      </w:r>
      <w:r w:rsidR="000E46AE" w:rsidRPr="00837139">
        <w:rPr>
          <w:rFonts w:ascii="Arial" w:hAnsi="Arial" w:cs="Arial"/>
        </w:rPr>
        <w:t xml:space="preserve">available on the </w:t>
      </w:r>
      <w:proofErr w:type="spellStart"/>
      <w:r w:rsidR="000E46AE" w:rsidRPr="00837139">
        <w:rPr>
          <w:rFonts w:ascii="Arial" w:hAnsi="Arial" w:cs="Arial"/>
        </w:rPr>
        <w:t>Nasen</w:t>
      </w:r>
      <w:proofErr w:type="spellEnd"/>
      <w:r w:rsidR="000E46AE" w:rsidRPr="00837139">
        <w:rPr>
          <w:rFonts w:ascii="Arial" w:hAnsi="Arial" w:cs="Arial"/>
        </w:rPr>
        <w:t xml:space="preserve"> website </w:t>
      </w:r>
      <w:proofErr w:type="gramStart"/>
      <w:r w:rsidR="000E46AE" w:rsidRPr="00837139">
        <w:rPr>
          <w:rFonts w:ascii="Arial" w:hAnsi="Arial" w:cs="Arial"/>
        </w:rPr>
        <w:t xml:space="preserve">at </w:t>
      </w:r>
      <w:proofErr w:type="gramEnd"/>
      <w:r w:rsidR="005E0229">
        <w:fldChar w:fldCharType="begin"/>
      </w:r>
      <w:r w:rsidR="005E0229">
        <w:instrText xml:space="preserve"> HYPERLINK "http://www.nasen.org.uk/onlinesendcpd/" </w:instrText>
      </w:r>
      <w:r w:rsidR="005E0229">
        <w:fldChar w:fldCharType="separate"/>
      </w:r>
      <w:r w:rsidR="00AC6543" w:rsidRPr="00043C8C">
        <w:rPr>
          <w:rStyle w:val="Hyperlink"/>
          <w:rFonts w:ascii="Arial" w:hAnsi="Arial" w:cs="Arial"/>
          <w:lang w:val="en-US"/>
        </w:rPr>
        <w:t>http://www.nasen.org.uk/onlinesendcpd/</w:t>
      </w:r>
      <w:r w:rsidR="005E0229">
        <w:rPr>
          <w:rStyle w:val="Hyperlink"/>
          <w:rFonts w:ascii="Arial" w:hAnsi="Arial" w:cs="Arial"/>
          <w:lang w:val="en-US"/>
        </w:rPr>
        <w:fldChar w:fldCharType="end"/>
      </w:r>
      <w:r w:rsidR="00AC6543">
        <w:rPr>
          <w:rFonts w:ascii="Arial" w:hAnsi="Arial" w:cs="Arial"/>
          <w:lang w:val="en-US"/>
        </w:rPr>
        <w:t xml:space="preserve">. </w:t>
      </w:r>
    </w:p>
    <w:p w:rsidR="00AB2BFA" w:rsidRPr="00865FCE" w:rsidRDefault="00AB2BFA" w:rsidP="001D010D">
      <w:pPr>
        <w:pStyle w:val="TxBrp17"/>
        <w:spacing w:after="120"/>
        <w:ind w:left="142" w:firstLine="0"/>
        <w:rPr>
          <w:rFonts w:ascii="Arial" w:hAnsi="Arial" w:cs="Arial"/>
          <w:sz w:val="20"/>
          <w:lang w:val="en-US"/>
        </w:rPr>
      </w:pPr>
    </w:p>
    <w:p w:rsidR="006A2EE5" w:rsidRDefault="00A33BB2" w:rsidP="00C8773F">
      <w:pPr>
        <w:tabs>
          <w:tab w:val="left" w:pos="374"/>
        </w:tabs>
        <w:spacing w:after="120"/>
        <w:ind w:left="142"/>
        <w:jc w:val="both"/>
        <w:rPr>
          <w:rFonts w:ascii="Arial" w:hAnsi="Arial" w:cs="Arial"/>
          <w:b/>
          <w:sz w:val="28"/>
          <w:u w:val="single"/>
          <w:lang w:val="en-US"/>
        </w:rPr>
      </w:pPr>
      <w:r w:rsidRPr="00C8773F">
        <w:rPr>
          <w:rFonts w:ascii="Arial" w:hAnsi="Arial" w:cs="Arial"/>
          <w:sz w:val="28"/>
          <w:szCs w:val="28"/>
          <w:lang w:val="en-US"/>
        </w:rPr>
        <w:lastRenderedPageBreak/>
        <w:t xml:space="preserve">Cognition and </w:t>
      </w:r>
      <w:r w:rsidR="006A2EE5">
        <w:rPr>
          <w:rFonts w:ascii="Arial" w:hAnsi="Arial" w:cs="Arial"/>
          <w:b/>
          <w:sz w:val="28"/>
          <w:u w:val="single"/>
          <w:lang w:val="en-US"/>
        </w:rPr>
        <w:t>Learning Difficulties</w:t>
      </w:r>
    </w:p>
    <w:p w:rsidR="006A2EE5" w:rsidRPr="00837139" w:rsidRDefault="006A2EE5" w:rsidP="00837139">
      <w:pPr>
        <w:pStyle w:val="TxBrp48"/>
        <w:numPr>
          <w:ilvl w:val="0"/>
          <w:numId w:val="76"/>
        </w:numPr>
        <w:tabs>
          <w:tab w:val="clear" w:pos="1440"/>
          <w:tab w:val="left" w:pos="709"/>
        </w:tabs>
        <w:spacing w:after="120"/>
        <w:ind w:left="709" w:hanging="425"/>
        <w:rPr>
          <w:rFonts w:ascii="Arial" w:hAnsi="Arial" w:cs="Arial"/>
          <w:lang w:val="en-US"/>
        </w:rPr>
      </w:pPr>
      <w:r>
        <w:rPr>
          <w:rFonts w:ascii="Arial" w:hAnsi="Arial" w:cs="Arial"/>
          <w:lang w:val="en-US"/>
        </w:rPr>
        <w:t xml:space="preserve">Some children may have global learning difficulties, often referred to as ‘general learning difficulties’, which may </w:t>
      </w:r>
      <w:r w:rsidR="00AB2BFA">
        <w:rPr>
          <w:rFonts w:ascii="Arial" w:hAnsi="Arial" w:cs="Arial"/>
          <w:lang w:val="en-US"/>
        </w:rPr>
        <w:t>have effects</w:t>
      </w:r>
      <w:r>
        <w:rPr>
          <w:rFonts w:ascii="Arial" w:hAnsi="Arial" w:cs="Arial"/>
          <w:lang w:val="en-US"/>
        </w:rPr>
        <w:t xml:space="preserve"> anywhere along a continuum from mild to severe.</w:t>
      </w:r>
    </w:p>
    <w:p w:rsidR="006A2EE5" w:rsidRPr="00837139" w:rsidRDefault="006A2EE5" w:rsidP="00837139">
      <w:pPr>
        <w:pStyle w:val="TxBrp17"/>
        <w:numPr>
          <w:ilvl w:val="0"/>
          <w:numId w:val="75"/>
        </w:numPr>
        <w:tabs>
          <w:tab w:val="clear" w:pos="1440"/>
          <w:tab w:val="left" w:pos="709"/>
        </w:tabs>
        <w:spacing w:after="120"/>
        <w:ind w:left="709" w:hanging="425"/>
        <w:rPr>
          <w:rFonts w:ascii="Arial" w:hAnsi="Arial" w:cs="Arial"/>
          <w:lang w:val="en-US"/>
        </w:rPr>
      </w:pPr>
      <w:r>
        <w:rPr>
          <w:rFonts w:ascii="Arial" w:hAnsi="Arial" w:cs="Arial"/>
          <w:lang w:val="en-US"/>
        </w:rPr>
        <w:t>Some children may have a very specific learning difficulty which affects their ability to access the curriculum in equally specific areas or in almost every area of learning; e.g. dyslexia, dyspraxia or sensory impairment.</w:t>
      </w:r>
    </w:p>
    <w:p w:rsidR="00AC6543" w:rsidRDefault="006A2EE5" w:rsidP="00837139">
      <w:pPr>
        <w:pStyle w:val="TxBrp17"/>
        <w:numPr>
          <w:ilvl w:val="0"/>
          <w:numId w:val="75"/>
        </w:numPr>
        <w:tabs>
          <w:tab w:val="clear" w:pos="1440"/>
          <w:tab w:val="left" w:pos="709"/>
        </w:tabs>
        <w:spacing w:after="120"/>
        <w:ind w:left="709" w:hanging="425"/>
        <w:rPr>
          <w:rFonts w:ascii="Arial" w:hAnsi="Arial" w:cs="Arial"/>
          <w:lang w:val="en-US"/>
        </w:rPr>
      </w:pPr>
      <w:r>
        <w:rPr>
          <w:rFonts w:ascii="Arial" w:hAnsi="Arial" w:cs="Arial"/>
          <w:lang w:val="en-US"/>
        </w:rPr>
        <w:t>Some children have both global and very specific learning difficulties.</w:t>
      </w:r>
    </w:p>
    <w:p w:rsidR="006A2EE5" w:rsidRPr="00837139" w:rsidRDefault="006A2EE5" w:rsidP="00837139">
      <w:pPr>
        <w:pStyle w:val="TxBrp17"/>
        <w:tabs>
          <w:tab w:val="left" w:pos="709"/>
        </w:tabs>
        <w:spacing w:after="120"/>
        <w:ind w:left="350" w:firstLine="0"/>
        <w:rPr>
          <w:i/>
          <w:sz w:val="18"/>
          <w:szCs w:val="18"/>
          <w:lang w:val="en-US"/>
        </w:rPr>
      </w:pPr>
    </w:p>
    <w:p w:rsidR="006A2EE5" w:rsidRDefault="006A2EE5" w:rsidP="00837139">
      <w:pPr>
        <w:pStyle w:val="TxBrp29"/>
        <w:spacing w:after="120"/>
        <w:rPr>
          <w:rFonts w:ascii="Arial" w:hAnsi="Arial" w:cs="Arial"/>
          <w:sz w:val="28"/>
          <w:lang w:val="en-US"/>
        </w:rPr>
      </w:pPr>
      <w:r>
        <w:rPr>
          <w:rFonts w:ascii="Arial" w:hAnsi="Arial" w:cs="Arial"/>
          <w:b/>
          <w:u w:val="single"/>
          <w:lang w:val="en-US"/>
        </w:rPr>
        <w:t>Criteria of Learning Difficulty</w:t>
      </w:r>
    </w:p>
    <w:p w:rsidR="006A2EE5" w:rsidRDefault="006A2EE5" w:rsidP="00837139">
      <w:pPr>
        <w:pStyle w:val="TxBrp30"/>
        <w:spacing w:after="120"/>
        <w:ind w:left="375"/>
        <w:rPr>
          <w:rFonts w:ascii="Arial" w:hAnsi="Arial" w:cs="Arial"/>
          <w:b/>
          <w:lang w:val="en-US"/>
        </w:rPr>
      </w:pPr>
      <w:r>
        <w:rPr>
          <w:rFonts w:ascii="Arial" w:hAnsi="Arial" w:cs="Arial"/>
          <w:b/>
          <w:lang w:val="en-US"/>
        </w:rPr>
        <w:t>Essential</w:t>
      </w:r>
    </w:p>
    <w:p w:rsidR="006A2EE5" w:rsidRPr="00AC6543" w:rsidRDefault="006A2EE5" w:rsidP="00837139">
      <w:pPr>
        <w:pStyle w:val="TxBrp17"/>
        <w:numPr>
          <w:ilvl w:val="0"/>
          <w:numId w:val="77"/>
        </w:numPr>
        <w:tabs>
          <w:tab w:val="clear" w:pos="374"/>
          <w:tab w:val="clear" w:pos="1441"/>
          <w:tab w:val="num" w:pos="349"/>
        </w:tabs>
        <w:spacing w:after="120"/>
        <w:ind w:left="709" w:hanging="425"/>
        <w:rPr>
          <w:rFonts w:ascii="Arial" w:hAnsi="Arial" w:cs="Arial"/>
          <w:lang w:val="en-US"/>
        </w:rPr>
      </w:pPr>
      <w:r>
        <w:rPr>
          <w:rFonts w:ascii="Arial" w:hAnsi="Arial" w:cs="Arial"/>
          <w:lang w:val="en-US"/>
        </w:rPr>
        <w:t>The child is working at a level significantly below age-related expectations in any of the core subjects of the N</w:t>
      </w:r>
      <w:r w:rsidR="00996D08">
        <w:rPr>
          <w:rFonts w:ascii="Arial" w:hAnsi="Arial" w:cs="Arial"/>
          <w:lang w:val="en-US"/>
        </w:rPr>
        <w:t xml:space="preserve">ational </w:t>
      </w:r>
      <w:r>
        <w:rPr>
          <w:rFonts w:ascii="Arial" w:hAnsi="Arial" w:cs="Arial"/>
          <w:lang w:val="en-US"/>
        </w:rPr>
        <w:t>C</w:t>
      </w:r>
      <w:r w:rsidR="00996D08">
        <w:rPr>
          <w:rFonts w:ascii="Arial" w:hAnsi="Arial" w:cs="Arial"/>
          <w:lang w:val="en-US"/>
        </w:rPr>
        <w:t>urriculum</w:t>
      </w:r>
      <w:r>
        <w:rPr>
          <w:rFonts w:ascii="Arial" w:hAnsi="Arial" w:cs="Arial"/>
          <w:lang w:val="en-US"/>
        </w:rPr>
        <w:t>.</w:t>
      </w:r>
    </w:p>
    <w:p w:rsidR="006A2EE5" w:rsidRDefault="006A2EE5" w:rsidP="00837139">
      <w:pPr>
        <w:pStyle w:val="TxBrp17"/>
        <w:numPr>
          <w:ilvl w:val="0"/>
          <w:numId w:val="77"/>
        </w:numPr>
        <w:tabs>
          <w:tab w:val="clear" w:pos="374"/>
          <w:tab w:val="clear" w:pos="1441"/>
          <w:tab w:val="num" w:pos="349"/>
        </w:tabs>
        <w:spacing w:after="120"/>
        <w:ind w:left="709" w:hanging="425"/>
        <w:rPr>
          <w:rFonts w:ascii="Arial" w:hAnsi="Arial" w:cs="Arial"/>
          <w:lang w:val="en-US"/>
        </w:rPr>
      </w:pPr>
      <w:r>
        <w:rPr>
          <w:rFonts w:ascii="Arial" w:hAnsi="Arial" w:cs="Arial"/>
          <w:lang w:val="en-US"/>
        </w:rPr>
        <w:t>Evidence that the child is falling progressively and increasingly behind age-related expectations in any of the NC core subjects as measured by:</w:t>
      </w:r>
    </w:p>
    <w:p w:rsidR="006A2EE5" w:rsidRDefault="006A2EE5" w:rsidP="00837139">
      <w:pPr>
        <w:pStyle w:val="TxBrt50"/>
        <w:tabs>
          <w:tab w:val="center" w:pos="402"/>
          <w:tab w:val="left" w:pos="1218"/>
        </w:tabs>
        <w:spacing w:after="120"/>
        <w:ind w:left="402"/>
        <w:rPr>
          <w:rFonts w:ascii="Arial" w:hAnsi="Arial" w:cs="Arial"/>
          <w:lang w:val="en-US"/>
        </w:rPr>
      </w:pPr>
      <w:r>
        <w:rPr>
          <w:rFonts w:ascii="Arial" w:hAnsi="Arial" w:cs="Arial"/>
          <w:lang w:val="en-US"/>
        </w:rPr>
        <w:tab/>
        <w:t xml:space="preserve">   *</w:t>
      </w:r>
      <w:r>
        <w:rPr>
          <w:rFonts w:ascii="Arial" w:hAnsi="Arial" w:cs="Arial"/>
          <w:lang w:val="en-US"/>
        </w:rPr>
        <w:tab/>
      </w:r>
      <w:r w:rsidR="00AC6543">
        <w:rPr>
          <w:rFonts w:ascii="Arial" w:hAnsi="Arial" w:cs="Arial"/>
          <w:lang w:val="en-US"/>
        </w:rPr>
        <w:t>School a</w:t>
      </w:r>
      <w:r>
        <w:rPr>
          <w:rFonts w:ascii="Arial" w:hAnsi="Arial" w:cs="Arial"/>
          <w:lang w:val="en-US"/>
        </w:rPr>
        <w:t>ssessments</w:t>
      </w:r>
      <w:r w:rsidR="00996D08">
        <w:rPr>
          <w:rFonts w:ascii="Arial" w:hAnsi="Arial" w:cs="Arial"/>
          <w:lang w:val="en-US"/>
        </w:rPr>
        <w:t xml:space="preserve"> and progress tracking systems</w:t>
      </w:r>
    </w:p>
    <w:p w:rsidR="006A2EE5" w:rsidRDefault="006A2EE5" w:rsidP="00837139">
      <w:pPr>
        <w:pStyle w:val="TxBrt50"/>
        <w:tabs>
          <w:tab w:val="center" w:pos="402"/>
          <w:tab w:val="left" w:pos="1218"/>
        </w:tabs>
        <w:spacing w:after="120"/>
        <w:ind w:left="402"/>
        <w:rPr>
          <w:rFonts w:ascii="Arial" w:hAnsi="Arial" w:cs="Arial"/>
          <w:lang w:val="en-US"/>
        </w:rPr>
      </w:pPr>
      <w:r>
        <w:rPr>
          <w:rFonts w:ascii="Arial" w:hAnsi="Arial" w:cs="Arial"/>
          <w:lang w:val="en-US"/>
        </w:rPr>
        <w:tab/>
        <w:t xml:space="preserve">   *</w:t>
      </w:r>
      <w:r>
        <w:rPr>
          <w:rFonts w:ascii="Arial" w:hAnsi="Arial" w:cs="Arial"/>
          <w:lang w:val="en-US"/>
        </w:rPr>
        <w:tab/>
      </w:r>
      <w:proofErr w:type="gramStart"/>
      <w:r>
        <w:rPr>
          <w:rFonts w:ascii="Arial" w:hAnsi="Arial" w:cs="Arial"/>
          <w:lang w:val="en-US"/>
        </w:rPr>
        <w:t>other</w:t>
      </w:r>
      <w:proofErr w:type="gramEnd"/>
      <w:r>
        <w:rPr>
          <w:rFonts w:ascii="Arial" w:hAnsi="Arial" w:cs="Arial"/>
          <w:lang w:val="en-US"/>
        </w:rPr>
        <w:t xml:space="preserve"> </w:t>
      </w:r>
      <w:proofErr w:type="spellStart"/>
      <w:r>
        <w:rPr>
          <w:rFonts w:ascii="Arial" w:hAnsi="Arial" w:cs="Arial"/>
          <w:lang w:val="en-US"/>
        </w:rPr>
        <w:t>standardised</w:t>
      </w:r>
      <w:proofErr w:type="spellEnd"/>
      <w:r>
        <w:rPr>
          <w:rFonts w:ascii="Arial" w:hAnsi="Arial" w:cs="Arial"/>
          <w:lang w:val="en-US"/>
        </w:rPr>
        <w:t xml:space="preserve"> assessments</w:t>
      </w:r>
    </w:p>
    <w:p w:rsidR="006A2EE5" w:rsidRDefault="006A2EE5" w:rsidP="00837139">
      <w:pPr>
        <w:pStyle w:val="TxBrt50"/>
        <w:tabs>
          <w:tab w:val="center" w:pos="402"/>
          <w:tab w:val="left" w:pos="1218"/>
        </w:tabs>
        <w:spacing w:after="120"/>
        <w:ind w:left="402"/>
        <w:rPr>
          <w:rFonts w:ascii="Arial" w:hAnsi="Arial" w:cs="Arial"/>
          <w:lang w:val="en-US"/>
        </w:rPr>
      </w:pPr>
      <w:r>
        <w:rPr>
          <w:rFonts w:ascii="Arial" w:hAnsi="Arial" w:cs="Arial"/>
          <w:lang w:val="en-US"/>
        </w:rPr>
        <w:tab/>
        <w:t xml:space="preserve">   *</w:t>
      </w:r>
      <w:r>
        <w:rPr>
          <w:rFonts w:ascii="Arial" w:hAnsi="Arial" w:cs="Arial"/>
          <w:lang w:val="en-US"/>
        </w:rPr>
        <w:tab/>
        <w:t>Teachers’ recorded assessments of class work</w:t>
      </w:r>
    </w:p>
    <w:p w:rsidR="00AC6543" w:rsidRDefault="006A2EE5" w:rsidP="00837139">
      <w:pPr>
        <w:pStyle w:val="TxBrt50"/>
        <w:tabs>
          <w:tab w:val="center" w:pos="402"/>
          <w:tab w:val="left" w:pos="1218"/>
        </w:tabs>
        <w:spacing w:after="120"/>
        <w:ind w:left="402"/>
        <w:rPr>
          <w:rFonts w:ascii="Arial" w:hAnsi="Arial" w:cs="Arial"/>
          <w:lang w:val="en-US"/>
        </w:rPr>
      </w:pPr>
      <w:r>
        <w:rPr>
          <w:rFonts w:ascii="Arial" w:hAnsi="Arial" w:cs="Arial"/>
          <w:lang w:val="en-US"/>
        </w:rPr>
        <w:tab/>
        <w:t xml:space="preserve">   *</w:t>
      </w:r>
      <w:r>
        <w:rPr>
          <w:rFonts w:ascii="Arial" w:hAnsi="Arial" w:cs="Arial"/>
          <w:lang w:val="en-US"/>
        </w:rPr>
        <w:tab/>
      </w:r>
      <w:r w:rsidR="00AC6543">
        <w:rPr>
          <w:rFonts w:ascii="Arial" w:hAnsi="Arial" w:cs="Arial"/>
          <w:lang w:val="en-US"/>
        </w:rPr>
        <w:t xml:space="preserve">A </w:t>
      </w:r>
      <w:r>
        <w:rPr>
          <w:rFonts w:ascii="Arial" w:hAnsi="Arial" w:cs="Arial"/>
          <w:lang w:val="en-US"/>
        </w:rPr>
        <w:t>pupil’s portfolio/record of achievement</w:t>
      </w:r>
    </w:p>
    <w:p w:rsidR="006A2EE5" w:rsidRDefault="006A2EE5" w:rsidP="00837139">
      <w:pPr>
        <w:pStyle w:val="TxBrt50"/>
        <w:tabs>
          <w:tab w:val="center" w:pos="402"/>
          <w:tab w:val="left" w:pos="1218"/>
        </w:tabs>
        <w:spacing w:after="120"/>
        <w:rPr>
          <w:lang w:val="en-US"/>
        </w:rPr>
      </w:pPr>
      <w:r>
        <w:rPr>
          <w:rFonts w:ascii="Arial" w:hAnsi="Arial" w:cs="Arial"/>
          <w:b/>
          <w:lang w:val="en-US"/>
        </w:rPr>
        <w:t>Plus any of the following</w:t>
      </w:r>
    </w:p>
    <w:p w:rsidR="006A2EE5" w:rsidRDefault="006A2EE5" w:rsidP="00837139">
      <w:pPr>
        <w:pStyle w:val="TxBrp48"/>
        <w:numPr>
          <w:ilvl w:val="0"/>
          <w:numId w:val="78"/>
        </w:numPr>
        <w:tabs>
          <w:tab w:val="clear" w:pos="1441"/>
          <w:tab w:val="num" w:pos="349"/>
        </w:tabs>
        <w:spacing w:after="120"/>
        <w:ind w:left="709" w:hanging="425"/>
        <w:rPr>
          <w:rFonts w:ascii="Arial" w:hAnsi="Arial" w:cs="Arial"/>
          <w:lang w:val="en-US"/>
        </w:rPr>
      </w:pPr>
      <w:r>
        <w:rPr>
          <w:rFonts w:ascii="Arial" w:hAnsi="Arial" w:cs="Arial"/>
          <w:lang w:val="en-US"/>
        </w:rPr>
        <w:t xml:space="preserve">Evidence of impaired social interaction </w:t>
      </w:r>
      <w:r>
        <w:rPr>
          <w:rFonts w:ascii="Arial" w:hAnsi="Arial" w:cs="Arial"/>
          <w:u w:val="single"/>
          <w:lang w:val="en-US"/>
        </w:rPr>
        <w:t>or</w:t>
      </w:r>
      <w:r>
        <w:rPr>
          <w:rFonts w:ascii="Arial" w:hAnsi="Arial" w:cs="Arial"/>
          <w:lang w:val="en-US"/>
        </w:rPr>
        <w:t xml:space="preserve"> communication or a significantly restricted repertoire of activities, interests and imaginative development.</w:t>
      </w:r>
    </w:p>
    <w:p w:rsidR="006A2EE5" w:rsidRDefault="006A2EE5" w:rsidP="00837139">
      <w:pPr>
        <w:pStyle w:val="TxBrp17"/>
        <w:numPr>
          <w:ilvl w:val="0"/>
          <w:numId w:val="78"/>
        </w:numPr>
        <w:tabs>
          <w:tab w:val="clear" w:pos="374"/>
          <w:tab w:val="clear" w:pos="1441"/>
          <w:tab w:val="num" w:pos="349"/>
        </w:tabs>
        <w:spacing w:after="120"/>
        <w:ind w:left="709" w:hanging="425"/>
        <w:rPr>
          <w:rFonts w:ascii="Arial" w:hAnsi="Arial" w:cs="Arial"/>
          <w:lang w:val="en-US"/>
        </w:rPr>
      </w:pPr>
      <w:r>
        <w:rPr>
          <w:rFonts w:ascii="Arial" w:hAnsi="Arial" w:cs="Arial"/>
          <w:lang w:val="en-US"/>
        </w:rPr>
        <w:t xml:space="preserve">Evidence of significant problems in the child’s home or family circumstances </w:t>
      </w:r>
      <w:r>
        <w:rPr>
          <w:rFonts w:ascii="Arial" w:hAnsi="Arial" w:cs="Arial"/>
          <w:u w:val="single"/>
          <w:lang w:val="en-US"/>
        </w:rPr>
        <w:t>or</w:t>
      </w:r>
      <w:r>
        <w:rPr>
          <w:rFonts w:ascii="Arial" w:hAnsi="Arial" w:cs="Arial"/>
          <w:lang w:val="en-US"/>
        </w:rPr>
        <w:t xml:space="preserve"> in his/her school attendance record.</w:t>
      </w:r>
    </w:p>
    <w:p w:rsidR="006A2EE5" w:rsidRDefault="006A2EE5" w:rsidP="00837139">
      <w:pPr>
        <w:pStyle w:val="TxBrp17"/>
        <w:numPr>
          <w:ilvl w:val="0"/>
          <w:numId w:val="78"/>
        </w:numPr>
        <w:tabs>
          <w:tab w:val="clear" w:pos="374"/>
          <w:tab w:val="clear" w:pos="1441"/>
          <w:tab w:val="num" w:pos="349"/>
        </w:tabs>
        <w:spacing w:after="120"/>
        <w:ind w:left="709" w:hanging="425"/>
        <w:rPr>
          <w:rFonts w:ascii="Arial" w:hAnsi="Arial" w:cs="Arial"/>
          <w:lang w:val="en-US"/>
        </w:rPr>
      </w:pPr>
      <w:r>
        <w:rPr>
          <w:rFonts w:ascii="Arial" w:hAnsi="Arial" w:cs="Arial"/>
          <w:lang w:val="en-US"/>
        </w:rPr>
        <w:t xml:space="preserve">Evidence of significant </w:t>
      </w:r>
      <w:r w:rsidR="00865FCE">
        <w:rPr>
          <w:rFonts w:ascii="Arial" w:hAnsi="Arial" w:cs="Arial"/>
          <w:lang w:val="en-US"/>
        </w:rPr>
        <w:t xml:space="preserve">social, mental or </w:t>
      </w:r>
      <w:r>
        <w:rPr>
          <w:rFonts w:ascii="Arial" w:hAnsi="Arial" w:cs="Arial"/>
          <w:lang w:val="en-US"/>
        </w:rPr>
        <w:t>emotional difficulties, as indicated by clear recorded examples of:</w:t>
      </w:r>
    </w:p>
    <w:p w:rsidR="006A2EE5" w:rsidRDefault="006A2EE5" w:rsidP="00837139">
      <w:pPr>
        <w:pStyle w:val="TxBrp53"/>
        <w:spacing w:after="12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withdrawn</w:t>
      </w:r>
      <w:proofErr w:type="gramEnd"/>
      <w:r>
        <w:rPr>
          <w:rFonts w:ascii="Arial" w:hAnsi="Arial" w:cs="Arial"/>
          <w:lang w:val="en-US"/>
        </w:rPr>
        <w:t xml:space="preserve"> or disruptive </w:t>
      </w:r>
      <w:proofErr w:type="spellStart"/>
      <w:r>
        <w:rPr>
          <w:rFonts w:ascii="Arial" w:hAnsi="Arial" w:cs="Arial"/>
          <w:lang w:val="en-US"/>
        </w:rPr>
        <w:t>behaviour</w:t>
      </w:r>
      <w:proofErr w:type="spellEnd"/>
    </w:p>
    <w:p w:rsidR="006A2EE5" w:rsidRDefault="006A2EE5" w:rsidP="00837139">
      <w:pPr>
        <w:pStyle w:val="TxBrp53"/>
        <w:spacing w:after="12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marked</w:t>
      </w:r>
      <w:proofErr w:type="gramEnd"/>
      <w:r>
        <w:rPr>
          <w:rFonts w:ascii="Arial" w:hAnsi="Arial" w:cs="Arial"/>
          <w:lang w:val="en-US"/>
        </w:rPr>
        <w:t xml:space="preserve"> and persistent inability to concentrate</w:t>
      </w:r>
    </w:p>
    <w:p w:rsidR="006A2EE5" w:rsidRDefault="006A2EE5" w:rsidP="00837139">
      <w:pPr>
        <w:pStyle w:val="TxBrp53"/>
        <w:spacing w:after="12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difficulties</w:t>
      </w:r>
      <w:proofErr w:type="gramEnd"/>
      <w:r>
        <w:rPr>
          <w:rFonts w:ascii="Arial" w:hAnsi="Arial" w:cs="Arial"/>
          <w:lang w:val="en-US"/>
        </w:rPr>
        <w:t xml:space="preserve"> in forming and maintaining balanced relationships with fellow pupils or adults</w:t>
      </w:r>
    </w:p>
    <w:p w:rsidR="006A2EE5" w:rsidRDefault="006A2EE5" w:rsidP="00837139">
      <w:pPr>
        <w:pStyle w:val="TxBrp53"/>
        <w:spacing w:after="12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other</w:t>
      </w:r>
      <w:proofErr w:type="gramEnd"/>
      <w:r>
        <w:rPr>
          <w:rFonts w:ascii="Arial" w:hAnsi="Arial" w:cs="Arial"/>
          <w:lang w:val="en-US"/>
        </w:rPr>
        <w:t xml:space="preserve"> evidence of significant delay in the development of life and social skills</w:t>
      </w:r>
    </w:p>
    <w:p w:rsidR="006A2EE5" w:rsidRDefault="006A2EE5" w:rsidP="00837139">
      <w:pPr>
        <w:pStyle w:val="TxBrp17"/>
        <w:numPr>
          <w:ilvl w:val="0"/>
          <w:numId w:val="79"/>
        </w:numPr>
        <w:tabs>
          <w:tab w:val="clear" w:pos="374"/>
          <w:tab w:val="clear" w:pos="1441"/>
          <w:tab w:val="num" w:pos="349"/>
        </w:tabs>
        <w:spacing w:after="120"/>
        <w:ind w:left="709" w:hanging="425"/>
        <w:rPr>
          <w:rFonts w:ascii="Arial" w:hAnsi="Arial" w:cs="Arial"/>
          <w:lang w:val="en-US"/>
        </w:rPr>
      </w:pPr>
      <w:r>
        <w:rPr>
          <w:rFonts w:ascii="Arial" w:hAnsi="Arial" w:cs="Arial"/>
          <w:lang w:val="en-US"/>
        </w:rPr>
        <w:t xml:space="preserve">Evidence of contributory or remediable medical problems </w:t>
      </w:r>
      <w:r>
        <w:rPr>
          <w:rFonts w:ascii="Arial" w:hAnsi="Arial" w:cs="Arial"/>
          <w:u w:val="single"/>
          <w:lang w:val="en-US"/>
        </w:rPr>
        <w:t>or</w:t>
      </w:r>
      <w:r>
        <w:rPr>
          <w:rFonts w:ascii="Arial" w:hAnsi="Arial" w:cs="Arial"/>
          <w:lang w:val="en-US"/>
        </w:rPr>
        <w:t xml:space="preserve"> similar evidence from assessments or interventions by</w:t>
      </w:r>
      <w:r w:rsidR="001901F4">
        <w:rPr>
          <w:rFonts w:ascii="Arial" w:hAnsi="Arial" w:cs="Arial"/>
          <w:lang w:val="en-US"/>
        </w:rPr>
        <w:t xml:space="preserve"> </w:t>
      </w:r>
      <w:r>
        <w:rPr>
          <w:rFonts w:ascii="Arial" w:hAnsi="Arial" w:cs="Arial"/>
          <w:lang w:val="en-US"/>
        </w:rPr>
        <w:t>health or social</w:t>
      </w:r>
      <w:r w:rsidR="00822081">
        <w:rPr>
          <w:rFonts w:ascii="Arial" w:hAnsi="Arial" w:cs="Arial"/>
          <w:lang w:val="en-US"/>
        </w:rPr>
        <w:t xml:space="preserve"> care</w:t>
      </w:r>
      <w:r>
        <w:rPr>
          <w:rFonts w:ascii="Arial" w:hAnsi="Arial" w:cs="Arial"/>
          <w:lang w:val="en-US"/>
        </w:rPr>
        <w:t xml:space="preserve">. Information from such assessments and interventions will be particularly important for children </w:t>
      </w:r>
      <w:r w:rsidR="001901F4">
        <w:rPr>
          <w:rFonts w:ascii="Arial" w:hAnsi="Arial" w:cs="Arial"/>
          <w:lang w:val="en-US"/>
        </w:rPr>
        <w:t xml:space="preserve">and young people </w:t>
      </w:r>
      <w:r>
        <w:rPr>
          <w:rFonts w:ascii="Arial" w:hAnsi="Arial" w:cs="Arial"/>
          <w:lang w:val="en-US"/>
        </w:rPr>
        <w:t>with severe or profound and multiple difficulties as their needs are unlikely to be appropriately assessed without an interdisciplinary perspective.</w:t>
      </w:r>
    </w:p>
    <w:p w:rsidR="00AC6543" w:rsidRPr="00837139" w:rsidRDefault="006A2EE5" w:rsidP="001D010D">
      <w:pPr>
        <w:pStyle w:val="TxBrp17"/>
        <w:numPr>
          <w:ilvl w:val="0"/>
          <w:numId w:val="79"/>
        </w:numPr>
        <w:tabs>
          <w:tab w:val="clear" w:pos="374"/>
          <w:tab w:val="clear" w:pos="1441"/>
          <w:tab w:val="num" w:pos="349"/>
        </w:tabs>
        <w:spacing w:after="120"/>
        <w:ind w:left="709" w:hanging="425"/>
        <w:rPr>
          <w:rFonts w:ascii="Arial" w:hAnsi="Arial" w:cs="Arial"/>
          <w:sz w:val="28"/>
          <w:lang w:val="en-US"/>
        </w:rPr>
      </w:pPr>
      <w:r w:rsidRPr="00910551">
        <w:rPr>
          <w:rFonts w:ascii="Arial" w:hAnsi="Arial" w:cs="Arial"/>
          <w:lang w:val="en-US"/>
        </w:rPr>
        <w:t xml:space="preserve">Evidence that the appropriate </w:t>
      </w:r>
      <w:r w:rsidR="00910551">
        <w:rPr>
          <w:rFonts w:ascii="Arial" w:hAnsi="Arial" w:cs="Arial"/>
          <w:lang w:val="en-US"/>
        </w:rPr>
        <w:t xml:space="preserve">additional access to the </w:t>
      </w:r>
      <w:r w:rsidRPr="00910551">
        <w:rPr>
          <w:rFonts w:ascii="Arial" w:hAnsi="Arial" w:cs="Arial"/>
          <w:lang w:val="en-US"/>
        </w:rPr>
        <w:t xml:space="preserve">use of IT across the curriculum has not met the needs </w:t>
      </w:r>
      <w:r w:rsidR="00865FCE" w:rsidRPr="00910551">
        <w:rPr>
          <w:rFonts w:ascii="Arial" w:hAnsi="Arial" w:cs="Arial"/>
          <w:lang w:val="en-US"/>
        </w:rPr>
        <w:t>of the pupil.</w:t>
      </w:r>
    </w:p>
    <w:p w:rsidR="006A2EE5" w:rsidRDefault="006A2EE5" w:rsidP="00837139">
      <w:pPr>
        <w:pStyle w:val="TxBrc54"/>
        <w:tabs>
          <w:tab w:val="left" w:pos="374"/>
        </w:tabs>
        <w:spacing w:after="120"/>
        <w:jc w:val="left"/>
        <w:rPr>
          <w:lang w:val="en-US"/>
        </w:rPr>
      </w:pPr>
      <w:r>
        <w:rPr>
          <w:rFonts w:ascii="Arial" w:hAnsi="Arial" w:cs="Arial"/>
          <w:b/>
          <w:u w:val="single"/>
          <w:lang w:val="en-US"/>
        </w:rPr>
        <w:t>Dimensions</w:t>
      </w:r>
    </w:p>
    <w:p w:rsidR="006A2EE5" w:rsidRDefault="00996D08" w:rsidP="00837139">
      <w:pPr>
        <w:pStyle w:val="TxBrp48"/>
        <w:numPr>
          <w:ilvl w:val="0"/>
          <w:numId w:val="80"/>
        </w:numPr>
        <w:tabs>
          <w:tab w:val="clear" w:pos="1441"/>
          <w:tab w:val="num" w:pos="349"/>
        </w:tabs>
        <w:spacing w:after="120"/>
        <w:ind w:left="709" w:hanging="425"/>
        <w:rPr>
          <w:rFonts w:ascii="Arial" w:hAnsi="Arial" w:cs="Arial"/>
          <w:lang w:val="en-US"/>
        </w:rPr>
      </w:pPr>
      <w:r>
        <w:rPr>
          <w:rFonts w:ascii="Arial" w:hAnsi="Arial" w:cs="Arial"/>
          <w:lang w:val="en-US"/>
        </w:rPr>
        <w:t>SEN Support</w:t>
      </w:r>
      <w:r w:rsidR="006A2EE5">
        <w:rPr>
          <w:rFonts w:ascii="Arial" w:hAnsi="Arial" w:cs="Arial"/>
          <w:lang w:val="en-US"/>
        </w:rPr>
        <w:t xml:space="preserve"> at Band 3</w:t>
      </w:r>
      <w:r w:rsidR="00822081">
        <w:rPr>
          <w:rFonts w:ascii="Arial" w:hAnsi="Arial" w:cs="Arial"/>
          <w:lang w:val="en-US"/>
        </w:rPr>
        <w:t>/4</w:t>
      </w:r>
      <w:r w:rsidR="006A2EE5">
        <w:rPr>
          <w:rFonts w:ascii="Arial" w:hAnsi="Arial" w:cs="Arial"/>
          <w:lang w:val="en-US"/>
        </w:rPr>
        <w:t xml:space="preserve"> will have been unsuccessful in identified threads.</w:t>
      </w:r>
    </w:p>
    <w:p w:rsidR="006A2EE5" w:rsidRDefault="006A2EE5" w:rsidP="00837139">
      <w:pPr>
        <w:pStyle w:val="TxBrp17"/>
        <w:numPr>
          <w:ilvl w:val="0"/>
          <w:numId w:val="80"/>
        </w:numPr>
        <w:tabs>
          <w:tab w:val="clear" w:pos="374"/>
          <w:tab w:val="clear" w:pos="1441"/>
          <w:tab w:val="num" w:pos="349"/>
        </w:tabs>
        <w:spacing w:after="120"/>
        <w:ind w:left="709" w:hanging="425"/>
        <w:rPr>
          <w:rFonts w:ascii="Arial" w:hAnsi="Arial" w:cs="Arial"/>
          <w:lang w:val="en-US"/>
        </w:rPr>
      </w:pPr>
      <w:r>
        <w:rPr>
          <w:rFonts w:ascii="Arial" w:hAnsi="Arial" w:cs="Arial"/>
          <w:lang w:val="en-US"/>
        </w:rPr>
        <w:t xml:space="preserve">There may be other areas where it is suspected that a pupil is experiencing </w:t>
      </w:r>
      <w:r>
        <w:rPr>
          <w:rFonts w:ascii="Arial" w:hAnsi="Arial" w:cs="Arial"/>
          <w:lang w:val="en-US"/>
        </w:rPr>
        <w:lastRenderedPageBreak/>
        <w:t>difficulties, but further specialist assessment is required to establish what arrangements might be necessary.</w:t>
      </w:r>
    </w:p>
    <w:p w:rsidR="006A2EE5" w:rsidRDefault="006A2EE5" w:rsidP="00837139">
      <w:pPr>
        <w:pStyle w:val="TxBrp17"/>
        <w:numPr>
          <w:ilvl w:val="0"/>
          <w:numId w:val="80"/>
        </w:numPr>
        <w:tabs>
          <w:tab w:val="clear" w:pos="374"/>
          <w:tab w:val="clear" w:pos="1441"/>
          <w:tab w:val="num" w:pos="349"/>
        </w:tabs>
        <w:spacing w:after="120"/>
        <w:ind w:left="709" w:hanging="425"/>
        <w:rPr>
          <w:rFonts w:ascii="Arial" w:hAnsi="Arial" w:cs="Arial"/>
          <w:lang w:val="en-US"/>
        </w:rPr>
      </w:pPr>
      <w:r>
        <w:rPr>
          <w:rFonts w:ascii="Arial" w:hAnsi="Arial" w:cs="Arial"/>
          <w:lang w:val="en-US"/>
        </w:rPr>
        <w:t>The complex relationship between the arrangements indicated in each identified thread may be difficult to establish without a multi-disciplinary assessment.</w:t>
      </w:r>
    </w:p>
    <w:p w:rsidR="006A2EE5" w:rsidRDefault="006A2EE5" w:rsidP="001D010D">
      <w:pPr>
        <w:pStyle w:val="TxBrp61"/>
        <w:spacing w:after="120"/>
        <w:ind w:left="0" w:firstLine="0"/>
        <w:rPr>
          <w:rFonts w:ascii="Arial" w:hAnsi="Arial" w:cs="Arial"/>
          <w:lang w:val="en-US"/>
        </w:rPr>
      </w:pPr>
    </w:p>
    <w:p w:rsidR="006A2EE5" w:rsidRDefault="006A2EE5" w:rsidP="001D010D">
      <w:pPr>
        <w:pStyle w:val="TxBrp61"/>
        <w:spacing w:after="240"/>
        <w:ind w:left="0" w:firstLine="0"/>
        <w:jc w:val="center"/>
        <w:rPr>
          <w:lang w:val="en-US"/>
        </w:rPr>
      </w:pPr>
      <w:r>
        <w:rPr>
          <w:rFonts w:ascii="Arial" w:hAnsi="Arial" w:cs="Arial"/>
          <w:b/>
          <w:u w:val="single"/>
          <w:lang w:val="en-US"/>
        </w:rPr>
        <w:t>Further Specification of Criteria for Statutory Assessment:</w:t>
      </w:r>
    </w:p>
    <w:p w:rsidR="006A2EE5" w:rsidRPr="001D010D" w:rsidRDefault="00910551" w:rsidP="00837139">
      <w:pPr>
        <w:tabs>
          <w:tab w:val="left" w:pos="2160"/>
        </w:tabs>
        <w:spacing w:after="120"/>
        <w:jc w:val="center"/>
        <w:rPr>
          <w:rFonts w:ascii="Arial" w:hAnsi="Arial" w:cs="Arial"/>
          <w:b/>
          <w:szCs w:val="24"/>
          <w:lang w:val="en-US"/>
        </w:rPr>
      </w:pPr>
      <w:r w:rsidRPr="001D010D">
        <w:rPr>
          <w:rFonts w:ascii="Arial" w:hAnsi="Arial" w:cs="Arial"/>
          <w:b/>
          <w:szCs w:val="24"/>
          <w:u w:val="single"/>
          <w:lang w:val="en-US"/>
        </w:rPr>
        <w:t xml:space="preserve">Social, </w:t>
      </w:r>
      <w:r w:rsidR="00B9794A" w:rsidRPr="001D010D">
        <w:rPr>
          <w:rFonts w:ascii="Arial" w:hAnsi="Arial" w:cs="Arial"/>
          <w:b/>
          <w:szCs w:val="24"/>
          <w:u w:val="single"/>
          <w:lang w:val="en-US"/>
        </w:rPr>
        <w:t xml:space="preserve">Emotional and </w:t>
      </w:r>
      <w:r w:rsidRPr="001D010D">
        <w:rPr>
          <w:rFonts w:ascii="Arial" w:hAnsi="Arial" w:cs="Arial"/>
          <w:b/>
          <w:szCs w:val="24"/>
          <w:u w:val="single"/>
          <w:lang w:val="en-US"/>
        </w:rPr>
        <w:t>Mental H</w:t>
      </w:r>
      <w:r w:rsidR="00530B82" w:rsidRPr="001D010D">
        <w:rPr>
          <w:rFonts w:ascii="Arial" w:hAnsi="Arial" w:cs="Arial"/>
          <w:b/>
          <w:szCs w:val="24"/>
          <w:u w:val="single"/>
          <w:lang w:val="en-US"/>
        </w:rPr>
        <w:t xml:space="preserve">ealth </w:t>
      </w:r>
      <w:r w:rsidR="00B9794A" w:rsidRPr="001D010D">
        <w:rPr>
          <w:rFonts w:ascii="Arial" w:hAnsi="Arial" w:cs="Arial"/>
          <w:b/>
          <w:szCs w:val="24"/>
          <w:u w:val="single"/>
          <w:lang w:val="en-US"/>
        </w:rPr>
        <w:t>Difficulties</w:t>
      </w:r>
      <w:r w:rsidR="00530B82" w:rsidRPr="001D010D">
        <w:rPr>
          <w:rFonts w:ascii="Arial" w:hAnsi="Arial" w:cs="Arial"/>
          <w:b/>
          <w:szCs w:val="24"/>
          <w:u w:val="single"/>
          <w:lang w:val="en-US"/>
        </w:rPr>
        <w:t xml:space="preserve"> (</w:t>
      </w:r>
      <w:proofErr w:type="spellStart"/>
      <w:r w:rsidR="00530B82" w:rsidRPr="001D010D">
        <w:rPr>
          <w:rFonts w:ascii="Arial" w:hAnsi="Arial" w:cs="Arial"/>
          <w:b/>
          <w:szCs w:val="24"/>
          <w:u w:val="single"/>
          <w:lang w:val="en-US"/>
        </w:rPr>
        <w:t>S</w:t>
      </w:r>
      <w:r w:rsidR="00382CEA" w:rsidRPr="001D010D">
        <w:rPr>
          <w:rFonts w:ascii="Arial" w:hAnsi="Arial" w:cs="Arial"/>
          <w:b/>
          <w:szCs w:val="24"/>
          <w:u w:val="single"/>
          <w:lang w:val="en-US"/>
        </w:rPr>
        <w:t>E</w:t>
      </w:r>
      <w:r w:rsidR="00530B82" w:rsidRPr="001D010D">
        <w:rPr>
          <w:rFonts w:ascii="Arial" w:hAnsi="Arial" w:cs="Arial"/>
          <w:b/>
          <w:szCs w:val="24"/>
          <w:u w:val="single"/>
          <w:lang w:val="en-US"/>
        </w:rPr>
        <w:t>MH</w:t>
      </w:r>
      <w:proofErr w:type="spellEnd"/>
      <w:r w:rsidR="00530B82" w:rsidRPr="001D010D">
        <w:rPr>
          <w:rFonts w:ascii="Arial" w:hAnsi="Arial" w:cs="Arial"/>
          <w:b/>
          <w:szCs w:val="24"/>
          <w:u w:val="single"/>
          <w:lang w:val="en-US"/>
        </w:rPr>
        <w:t>)</w:t>
      </w:r>
    </w:p>
    <w:p w:rsidR="006A2EE5" w:rsidRDefault="006A2EE5" w:rsidP="00837139">
      <w:pPr>
        <w:tabs>
          <w:tab w:val="left" w:pos="204"/>
        </w:tabs>
        <w:spacing w:after="120"/>
        <w:rPr>
          <w:rFonts w:ascii="Arial" w:hAnsi="Arial" w:cs="Arial"/>
          <w:b/>
          <w:sz w:val="20"/>
          <w:lang w:val="en-US"/>
        </w:rPr>
      </w:pPr>
    </w:p>
    <w:p w:rsidR="006A2EE5" w:rsidRDefault="006A2EE5" w:rsidP="00837139">
      <w:pPr>
        <w:pStyle w:val="TxBrp64"/>
        <w:spacing w:after="120"/>
        <w:ind w:left="720"/>
        <w:rPr>
          <w:lang w:val="en-US"/>
        </w:rPr>
      </w:pPr>
      <w:r>
        <w:rPr>
          <w:rFonts w:ascii="Arial" w:hAnsi="Arial" w:cs="Arial"/>
          <w:b/>
          <w:lang w:val="en-US"/>
        </w:rPr>
        <w:t>Essential</w:t>
      </w:r>
    </w:p>
    <w:p w:rsidR="006A2EE5" w:rsidRDefault="006A2EE5" w:rsidP="00837139">
      <w:pPr>
        <w:pStyle w:val="TxBrp65"/>
        <w:numPr>
          <w:ilvl w:val="0"/>
          <w:numId w:val="81"/>
        </w:numPr>
        <w:tabs>
          <w:tab w:val="clear" w:pos="473"/>
          <w:tab w:val="num" w:pos="349"/>
        </w:tabs>
        <w:spacing w:after="120"/>
        <w:ind w:left="709" w:hanging="425"/>
        <w:rPr>
          <w:rFonts w:ascii="Arial" w:hAnsi="Arial" w:cs="Arial"/>
          <w:lang w:val="en-US"/>
        </w:rPr>
      </w:pPr>
      <w:r>
        <w:rPr>
          <w:rFonts w:ascii="Arial" w:hAnsi="Arial" w:cs="Arial"/>
          <w:lang w:val="en-US"/>
        </w:rPr>
        <w:t>A significant discrepancy between the child’s cognitive ability and the expectations of those concerned with his/her education and the child’s academic attainments.</w:t>
      </w:r>
    </w:p>
    <w:p w:rsidR="006A2EE5" w:rsidRDefault="006A2EE5" w:rsidP="00837139">
      <w:pPr>
        <w:pStyle w:val="TxBrp66"/>
        <w:numPr>
          <w:ilvl w:val="0"/>
          <w:numId w:val="81"/>
        </w:numPr>
        <w:tabs>
          <w:tab w:val="clear" w:pos="473"/>
          <w:tab w:val="num" w:pos="349"/>
        </w:tabs>
        <w:spacing w:after="120"/>
        <w:ind w:left="709" w:hanging="425"/>
        <w:rPr>
          <w:rFonts w:ascii="Arial" w:hAnsi="Arial" w:cs="Arial"/>
          <w:lang w:val="en-US"/>
        </w:rPr>
      </w:pPr>
      <w:r>
        <w:rPr>
          <w:rFonts w:ascii="Arial" w:hAnsi="Arial" w:cs="Arial"/>
          <w:lang w:val="en-US"/>
        </w:rPr>
        <w:t>Evidence of severely impaired social interaction.</w:t>
      </w:r>
    </w:p>
    <w:p w:rsidR="006A2EE5" w:rsidRDefault="006A2EE5" w:rsidP="00837139">
      <w:pPr>
        <w:pStyle w:val="TxBrp66"/>
        <w:numPr>
          <w:ilvl w:val="0"/>
          <w:numId w:val="81"/>
        </w:numPr>
        <w:tabs>
          <w:tab w:val="clear" w:pos="473"/>
          <w:tab w:val="num" w:pos="349"/>
        </w:tabs>
        <w:spacing w:after="120"/>
        <w:ind w:left="709" w:hanging="425"/>
        <w:rPr>
          <w:rFonts w:ascii="Arial" w:hAnsi="Arial" w:cs="Arial"/>
          <w:lang w:val="en-US"/>
        </w:rPr>
      </w:pPr>
      <w:r>
        <w:rPr>
          <w:rFonts w:ascii="Arial" w:hAnsi="Arial" w:cs="Arial"/>
          <w:lang w:val="en-US"/>
        </w:rPr>
        <w:t xml:space="preserve">Unpredictable, bizarre, obsessive, violent or severely disruptive </w:t>
      </w:r>
      <w:proofErr w:type="spellStart"/>
      <w:r>
        <w:rPr>
          <w:rFonts w:ascii="Arial" w:hAnsi="Arial" w:cs="Arial"/>
          <w:lang w:val="en-US"/>
        </w:rPr>
        <w:t>behaviour</w:t>
      </w:r>
      <w:proofErr w:type="spellEnd"/>
      <w:r>
        <w:rPr>
          <w:rFonts w:ascii="Arial" w:hAnsi="Arial" w:cs="Arial"/>
          <w:lang w:val="en-US"/>
        </w:rPr>
        <w:t xml:space="preserve"> </w:t>
      </w:r>
      <w:r>
        <w:rPr>
          <w:rFonts w:ascii="Arial" w:hAnsi="Arial" w:cs="Arial"/>
          <w:b/>
          <w:lang w:val="en-US"/>
        </w:rPr>
        <w:t>over a period of time</w:t>
      </w:r>
      <w:r>
        <w:rPr>
          <w:rFonts w:ascii="Arial" w:hAnsi="Arial" w:cs="Arial"/>
          <w:lang w:val="en-US"/>
        </w:rPr>
        <w:t>, usually not less than one term.</w:t>
      </w:r>
    </w:p>
    <w:p w:rsidR="006A2EE5" w:rsidRDefault="008E447A" w:rsidP="00837139">
      <w:pPr>
        <w:pStyle w:val="TxBrp66"/>
        <w:numPr>
          <w:ilvl w:val="0"/>
          <w:numId w:val="81"/>
        </w:numPr>
        <w:tabs>
          <w:tab w:val="clear" w:pos="473"/>
          <w:tab w:val="num" w:pos="349"/>
        </w:tabs>
        <w:spacing w:after="120"/>
        <w:ind w:left="709" w:hanging="425"/>
        <w:rPr>
          <w:rFonts w:ascii="Arial" w:hAnsi="Arial" w:cs="Arial"/>
          <w:lang w:val="en-US"/>
        </w:rPr>
      </w:pPr>
      <w:r>
        <w:rPr>
          <w:rFonts w:ascii="Arial" w:hAnsi="Arial" w:cs="Arial"/>
          <w:lang w:val="en-US"/>
        </w:rPr>
        <w:t>Evidence that fully informing</w:t>
      </w:r>
      <w:r w:rsidR="006A2EE5">
        <w:rPr>
          <w:rFonts w:ascii="Arial" w:hAnsi="Arial" w:cs="Arial"/>
          <w:lang w:val="en-US"/>
        </w:rPr>
        <w:t xml:space="preserve"> all staff of the child’s difficulties, </w:t>
      </w:r>
      <w:r w:rsidR="006A2EE5">
        <w:rPr>
          <w:rFonts w:ascii="Arial" w:hAnsi="Arial" w:cs="Arial"/>
          <w:u w:val="single"/>
          <w:lang w:val="en-US"/>
        </w:rPr>
        <w:t>and</w:t>
      </w:r>
      <w:r w:rsidR="006A2EE5">
        <w:rPr>
          <w:rFonts w:ascii="Arial" w:hAnsi="Arial" w:cs="Arial"/>
          <w:lang w:val="en-US"/>
        </w:rPr>
        <w:t xml:space="preserve"> ensuring a consistent approach across the school to remedying them, has not met the child’s needs.</w:t>
      </w:r>
    </w:p>
    <w:p w:rsidR="006A2EE5" w:rsidRDefault="006A2EE5" w:rsidP="00837139">
      <w:pPr>
        <w:pStyle w:val="TxBrp66"/>
        <w:spacing w:after="120"/>
        <w:ind w:left="0" w:firstLine="0"/>
        <w:rPr>
          <w:lang w:val="en-US"/>
        </w:rPr>
      </w:pPr>
      <w:r>
        <w:rPr>
          <w:rFonts w:ascii="Arial" w:hAnsi="Arial" w:cs="Arial"/>
          <w:b/>
          <w:lang w:val="en-US"/>
        </w:rPr>
        <w:t>Plus any of the following</w:t>
      </w:r>
    </w:p>
    <w:p w:rsidR="00516698" w:rsidRPr="00516698" w:rsidRDefault="006A2EE5" w:rsidP="00837139">
      <w:pPr>
        <w:pStyle w:val="TxBrp65"/>
        <w:numPr>
          <w:ilvl w:val="0"/>
          <w:numId w:val="82"/>
        </w:numPr>
        <w:tabs>
          <w:tab w:val="clear" w:pos="1808"/>
          <w:tab w:val="num" w:pos="349"/>
        </w:tabs>
        <w:spacing w:after="120"/>
        <w:ind w:left="709" w:hanging="425"/>
        <w:rPr>
          <w:rFonts w:ascii="Arial" w:hAnsi="Arial" w:cs="Arial"/>
          <w:lang w:val="en-US"/>
        </w:rPr>
      </w:pPr>
      <w:r w:rsidRPr="00516698">
        <w:rPr>
          <w:rFonts w:ascii="Arial" w:hAnsi="Arial" w:cs="Arial"/>
          <w:lang w:val="en-US"/>
        </w:rPr>
        <w:t>The child is unusually withdrawn, lacks confidence and is unable to form purposeful and lasting relationships with peers and adults.</w:t>
      </w:r>
    </w:p>
    <w:p w:rsidR="006A2EE5" w:rsidRDefault="006A2EE5" w:rsidP="00837139">
      <w:pPr>
        <w:pStyle w:val="TxBrp66"/>
        <w:numPr>
          <w:ilvl w:val="0"/>
          <w:numId w:val="82"/>
        </w:numPr>
        <w:tabs>
          <w:tab w:val="clear" w:pos="975"/>
          <w:tab w:val="clear" w:pos="1808"/>
          <w:tab w:val="left" w:pos="709"/>
        </w:tabs>
        <w:spacing w:after="120"/>
        <w:ind w:left="709" w:hanging="425"/>
        <w:rPr>
          <w:rFonts w:ascii="Arial" w:hAnsi="Arial" w:cs="Arial"/>
          <w:lang w:val="en-US"/>
        </w:rPr>
      </w:pPr>
      <w:r>
        <w:rPr>
          <w:rFonts w:ascii="Arial" w:hAnsi="Arial" w:cs="Arial"/>
          <w:lang w:val="en-US"/>
        </w:rPr>
        <w:t xml:space="preserve">Evidence of severely impaired communication </w:t>
      </w:r>
      <w:r>
        <w:rPr>
          <w:rFonts w:ascii="Arial" w:hAnsi="Arial" w:cs="Arial"/>
          <w:u w:val="single"/>
          <w:lang w:val="en-US"/>
        </w:rPr>
        <w:t>or</w:t>
      </w:r>
      <w:r>
        <w:rPr>
          <w:rFonts w:ascii="Arial" w:hAnsi="Arial" w:cs="Arial"/>
          <w:lang w:val="en-US"/>
        </w:rPr>
        <w:t xml:space="preserve"> a significantly restricted repertoire of activities, interests and imaginative development.</w:t>
      </w:r>
    </w:p>
    <w:p w:rsidR="006A2EE5" w:rsidRDefault="006A2EE5" w:rsidP="00837139">
      <w:pPr>
        <w:pStyle w:val="TxBrp66"/>
        <w:numPr>
          <w:ilvl w:val="0"/>
          <w:numId w:val="82"/>
        </w:numPr>
        <w:tabs>
          <w:tab w:val="clear" w:pos="975"/>
          <w:tab w:val="clear" w:pos="1808"/>
          <w:tab w:val="left" w:pos="709"/>
        </w:tabs>
        <w:spacing w:after="120"/>
        <w:ind w:left="709" w:hanging="425"/>
        <w:rPr>
          <w:rFonts w:ascii="Arial" w:hAnsi="Arial" w:cs="Arial"/>
          <w:lang w:val="en-US"/>
        </w:rPr>
      </w:pPr>
      <w:r>
        <w:rPr>
          <w:rFonts w:ascii="Arial" w:hAnsi="Arial" w:cs="Arial"/>
          <w:lang w:val="en-US"/>
        </w:rPr>
        <w:t>Irregular school attendance.</w:t>
      </w:r>
    </w:p>
    <w:p w:rsidR="006A2EE5" w:rsidRDefault="00822081" w:rsidP="00837139">
      <w:pPr>
        <w:pStyle w:val="TxBrp66"/>
        <w:numPr>
          <w:ilvl w:val="0"/>
          <w:numId w:val="82"/>
        </w:numPr>
        <w:tabs>
          <w:tab w:val="clear" w:pos="975"/>
          <w:tab w:val="clear" w:pos="1808"/>
          <w:tab w:val="left" w:pos="709"/>
        </w:tabs>
        <w:spacing w:after="120"/>
        <w:ind w:left="709" w:hanging="425"/>
        <w:rPr>
          <w:rFonts w:ascii="Arial" w:hAnsi="Arial" w:cs="Arial"/>
          <w:lang w:val="en-US"/>
        </w:rPr>
      </w:pPr>
      <w:r>
        <w:rPr>
          <w:rFonts w:ascii="Arial" w:hAnsi="Arial" w:cs="Arial"/>
          <w:lang w:val="en-US"/>
        </w:rPr>
        <w:t>Obsess</w:t>
      </w:r>
      <w:r w:rsidR="006A2EE5">
        <w:rPr>
          <w:rFonts w:ascii="Arial" w:hAnsi="Arial" w:cs="Arial"/>
          <w:lang w:val="en-US"/>
        </w:rPr>
        <w:t>ional eating habits.</w:t>
      </w:r>
    </w:p>
    <w:p w:rsidR="006A2EE5" w:rsidRDefault="006A2EE5" w:rsidP="00837139">
      <w:pPr>
        <w:pStyle w:val="TxBrp66"/>
        <w:numPr>
          <w:ilvl w:val="0"/>
          <w:numId w:val="82"/>
        </w:numPr>
        <w:tabs>
          <w:tab w:val="clear" w:pos="975"/>
          <w:tab w:val="clear" w:pos="1808"/>
          <w:tab w:val="left" w:pos="709"/>
        </w:tabs>
        <w:spacing w:after="120"/>
        <w:ind w:left="709" w:hanging="425"/>
        <w:rPr>
          <w:rFonts w:ascii="Arial" w:hAnsi="Arial" w:cs="Arial"/>
          <w:lang w:val="en-US"/>
        </w:rPr>
      </w:pPr>
      <w:r>
        <w:rPr>
          <w:rFonts w:ascii="Arial" w:hAnsi="Arial" w:cs="Arial"/>
          <w:lang w:val="en-US"/>
        </w:rPr>
        <w:t>Substance or alcohol abuse.</w:t>
      </w:r>
    </w:p>
    <w:p w:rsidR="006A2EE5" w:rsidRDefault="006A2EE5" w:rsidP="00837139">
      <w:pPr>
        <w:pStyle w:val="TxBrp66"/>
        <w:numPr>
          <w:ilvl w:val="0"/>
          <w:numId w:val="82"/>
        </w:numPr>
        <w:tabs>
          <w:tab w:val="clear" w:pos="975"/>
          <w:tab w:val="clear" w:pos="1808"/>
          <w:tab w:val="left" w:pos="709"/>
        </w:tabs>
        <w:spacing w:after="120"/>
        <w:ind w:left="709" w:hanging="425"/>
        <w:rPr>
          <w:rFonts w:ascii="Arial" w:hAnsi="Arial" w:cs="Arial"/>
          <w:lang w:val="en-US"/>
        </w:rPr>
      </w:pPr>
      <w:r>
        <w:rPr>
          <w:rFonts w:ascii="Arial" w:hAnsi="Arial" w:cs="Arial"/>
          <w:lang w:val="en-US"/>
        </w:rPr>
        <w:t>The child has participated in or been subject to bullying at school.</w:t>
      </w:r>
    </w:p>
    <w:p w:rsidR="006A2EE5" w:rsidRDefault="006A2EE5" w:rsidP="00837139">
      <w:pPr>
        <w:pStyle w:val="TxBrp66"/>
        <w:numPr>
          <w:ilvl w:val="0"/>
          <w:numId w:val="82"/>
        </w:numPr>
        <w:tabs>
          <w:tab w:val="clear" w:pos="975"/>
          <w:tab w:val="clear" w:pos="1808"/>
          <w:tab w:val="left" w:pos="709"/>
        </w:tabs>
        <w:spacing w:after="120"/>
        <w:ind w:left="709" w:hanging="425"/>
        <w:rPr>
          <w:rFonts w:ascii="Arial" w:hAnsi="Arial" w:cs="Arial"/>
          <w:lang w:val="en-US"/>
        </w:rPr>
      </w:pPr>
      <w:r>
        <w:rPr>
          <w:rFonts w:ascii="Arial" w:hAnsi="Arial" w:cs="Arial"/>
          <w:lang w:val="en-US"/>
        </w:rPr>
        <w:t>The child has been subject to neglect and/or abuse at home; and/or has faced major difficulties at home.</w:t>
      </w:r>
    </w:p>
    <w:p w:rsidR="006A2EE5" w:rsidRDefault="006A2EE5" w:rsidP="00837139">
      <w:pPr>
        <w:pStyle w:val="TxBrp66"/>
        <w:numPr>
          <w:ilvl w:val="0"/>
          <w:numId w:val="82"/>
        </w:numPr>
        <w:tabs>
          <w:tab w:val="clear" w:pos="975"/>
          <w:tab w:val="clear" w:pos="1349"/>
          <w:tab w:val="clear" w:pos="1808"/>
          <w:tab w:val="left" w:pos="709"/>
        </w:tabs>
        <w:spacing w:after="120"/>
        <w:ind w:left="709" w:hanging="425"/>
        <w:rPr>
          <w:rFonts w:ascii="Arial" w:hAnsi="Arial" w:cs="Arial"/>
          <w:lang w:val="en-US"/>
        </w:rPr>
      </w:pPr>
      <w:r>
        <w:rPr>
          <w:rFonts w:ascii="Arial" w:hAnsi="Arial" w:cs="Arial"/>
          <w:lang w:val="en-US"/>
        </w:rPr>
        <w:t>A suggestion that a child may have a significant mental or physical health problem.</w:t>
      </w:r>
    </w:p>
    <w:p w:rsidR="006A2EE5" w:rsidRDefault="006A2EE5" w:rsidP="00837139">
      <w:pPr>
        <w:pStyle w:val="TxBrp65"/>
        <w:numPr>
          <w:ilvl w:val="0"/>
          <w:numId w:val="82"/>
        </w:numPr>
        <w:tabs>
          <w:tab w:val="clear" w:pos="969"/>
          <w:tab w:val="clear" w:pos="1337"/>
          <w:tab w:val="clear" w:pos="1808"/>
          <w:tab w:val="left" w:pos="709"/>
        </w:tabs>
        <w:spacing w:after="120"/>
        <w:ind w:left="709" w:hanging="425"/>
        <w:rPr>
          <w:rFonts w:ascii="Arial" w:hAnsi="Arial" w:cs="Arial"/>
          <w:lang w:val="en-US"/>
        </w:rPr>
      </w:pPr>
      <w:r>
        <w:rPr>
          <w:rFonts w:ascii="Arial" w:hAnsi="Arial" w:cs="Arial"/>
          <w:lang w:val="en-US"/>
        </w:rPr>
        <w:t>Evidence that a constructive relationship with parents/</w:t>
      </w:r>
      <w:proofErr w:type="spellStart"/>
      <w:r>
        <w:rPr>
          <w:rFonts w:ascii="Arial" w:hAnsi="Arial" w:cs="Arial"/>
          <w:lang w:val="en-US"/>
        </w:rPr>
        <w:t>carers</w:t>
      </w:r>
      <w:proofErr w:type="spellEnd"/>
      <w:r>
        <w:rPr>
          <w:rFonts w:ascii="Arial" w:hAnsi="Arial" w:cs="Arial"/>
          <w:lang w:val="en-US"/>
        </w:rPr>
        <w:t xml:space="preserve"> and meet</w:t>
      </w:r>
      <w:r w:rsidR="00530B82">
        <w:rPr>
          <w:rFonts w:ascii="Arial" w:hAnsi="Arial" w:cs="Arial"/>
          <w:lang w:val="en-US"/>
        </w:rPr>
        <w:t>ing with</w:t>
      </w:r>
      <w:r>
        <w:rPr>
          <w:rFonts w:ascii="Arial" w:hAnsi="Arial" w:cs="Arial"/>
          <w:lang w:val="en-US"/>
        </w:rPr>
        <w:t xml:space="preserve"> them on a regular basis in school has not met the child’s needs.</w:t>
      </w:r>
    </w:p>
    <w:p w:rsidR="006A2EE5" w:rsidRDefault="006A2EE5" w:rsidP="00837139">
      <w:pPr>
        <w:pStyle w:val="TxBrp65"/>
        <w:numPr>
          <w:ilvl w:val="0"/>
          <w:numId w:val="82"/>
        </w:numPr>
        <w:tabs>
          <w:tab w:val="clear" w:pos="969"/>
          <w:tab w:val="clear" w:pos="1337"/>
          <w:tab w:val="clear" w:pos="1808"/>
          <w:tab w:val="left" w:pos="709"/>
        </w:tabs>
        <w:spacing w:after="120"/>
        <w:ind w:left="709" w:hanging="425"/>
        <w:rPr>
          <w:rFonts w:ascii="Arial" w:hAnsi="Arial" w:cs="Arial"/>
          <w:lang w:val="en-US"/>
        </w:rPr>
      </w:pPr>
      <w:r>
        <w:rPr>
          <w:rFonts w:ascii="Arial" w:hAnsi="Arial" w:cs="Arial"/>
          <w:lang w:val="en-US"/>
        </w:rPr>
        <w:t xml:space="preserve">Evidence that, where appropriate, involvement with </w:t>
      </w:r>
      <w:r w:rsidR="00947C6E" w:rsidRPr="00947C6E">
        <w:rPr>
          <w:rFonts w:ascii="Arial" w:hAnsi="Arial" w:cs="Arial"/>
        </w:rPr>
        <w:t>Children and Families First Workers (Schools)</w:t>
      </w:r>
      <w:r w:rsidR="00947C6E">
        <w:rPr>
          <w:rFonts w:ascii="Arial" w:hAnsi="Arial" w:cs="Arial"/>
          <w:color w:val="FF0000"/>
        </w:rPr>
        <w:t xml:space="preserve"> </w:t>
      </w:r>
      <w:r>
        <w:rPr>
          <w:rFonts w:ascii="Arial" w:hAnsi="Arial" w:cs="Arial"/>
          <w:lang w:val="en-US"/>
        </w:rPr>
        <w:t xml:space="preserve">and/or social </w:t>
      </w:r>
      <w:r w:rsidR="00947C6E">
        <w:rPr>
          <w:rFonts w:ascii="Arial" w:hAnsi="Arial" w:cs="Arial"/>
          <w:lang w:val="en-US"/>
        </w:rPr>
        <w:t xml:space="preserve">care staff </w:t>
      </w:r>
      <w:r>
        <w:rPr>
          <w:rFonts w:ascii="Arial" w:hAnsi="Arial" w:cs="Arial"/>
          <w:lang w:val="en-US"/>
        </w:rPr>
        <w:t>has not met the child’s needs.</w:t>
      </w:r>
    </w:p>
    <w:p w:rsidR="00382CEA" w:rsidRPr="00DA2536" w:rsidRDefault="006A2EE5" w:rsidP="00DA2536">
      <w:pPr>
        <w:pStyle w:val="TxBrp66"/>
        <w:numPr>
          <w:ilvl w:val="0"/>
          <w:numId w:val="82"/>
        </w:numPr>
        <w:tabs>
          <w:tab w:val="clear" w:pos="975"/>
          <w:tab w:val="clear" w:pos="1349"/>
          <w:tab w:val="clear" w:pos="1808"/>
          <w:tab w:val="left" w:pos="709"/>
        </w:tabs>
        <w:spacing w:after="120"/>
        <w:ind w:left="709" w:hanging="425"/>
        <w:rPr>
          <w:rFonts w:ascii="Arial" w:hAnsi="Arial" w:cs="Arial"/>
          <w:sz w:val="20"/>
          <w:lang w:val="en-US"/>
        </w:rPr>
      </w:pPr>
      <w:r>
        <w:rPr>
          <w:rFonts w:ascii="Arial" w:hAnsi="Arial" w:cs="Arial"/>
          <w:lang w:val="en-US"/>
        </w:rPr>
        <w:t xml:space="preserve">Evidence that the </w:t>
      </w:r>
      <w:r w:rsidR="00910551">
        <w:rPr>
          <w:rFonts w:ascii="Arial" w:hAnsi="Arial" w:cs="Arial"/>
          <w:lang w:val="en-US"/>
        </w:rPr>
        <w:t xml:space="preserve">additional </w:t>
      </w:r>
      <w:proofErr w:type="gramStart"/>
      <w:r w:rsidR="00910551">
        <w:rPr>
          <w:rFonts w:ascii="Arial" w:hAnsi="Arial" w:cs="Arial"/>
          <w:lang w:val="en-US"/>
        </w:rPr>
        <w:t xml:space="preserve">access to the </w:t>
      </w:r>
      <w:r>
        <w:rPr>
          <w:rFonts w:ascii="Arial" w:hAnsi="Arial" w:cs="Arial"/>
          <w:lang w:val="en-US"/>
        </w:rPr>
        <w:t>use of appropriate</w:t>
      </w:r>
      <w:proofErr w:type="gramEnd"/>
      <w:r>
        <w:rPr>
          <w:rFonts w:ascii="Arial" w:hAnsi="Arial" w:cs="Arial"/>
          <w:lang w:val="en-US"/>
        </w:rPr>
        <w:t xml:space="preserve"> IT as a means of motivating and stimulating the child has not</w:t>
      </w:r>
      <w:r w:rsidR="00AC6543">
        <w:rPr>
          <w:rFonts w:ascii="Arial" w:hAnsi="Arial" w:cs="Arial"/>
          <w:lang w:val="en-US"/>
        </w:rPr>
        <w:t xml:space="preserve"> </w:t>
      </w:r>
      <w:r w:rsidR="00346E59">
        <w:rPr>
          <w:rFonts w:ascii="Arial" w:hAnsi="Arial" w:cs="Arial"/>
          <w:lang w:val="en-US"/>
        </w:rPr>
        <w:t>had a positive impac</w:t>
      </w:r>
      <w:r w:rsidR="00B9794A">
        <w:rPr>
          <w:rFonts w:ascii="Arial" w:hAnsi="Arial" w:cs="Arial"/>
          <w:lang w:val="en-US"/>
        </w:rPr>
        <w:t>t.</w:t>
      </w:r>
    </w:p>
    <w:p w:rsidR="00382CEA" w:rsidRPr="001D010D" w:rsidRDefault="00382CEA" w:rsidP="00DA2536">
      <w:pPr>
        <w:pStyle w:val="TxBrp66"/>
        <w:tabs>
          <w:tab w:val="clear" w:pos="975"/>
          <w:tab w:val="clear" w:pos="1349"/>
          <w:tab w:val="left" w:pos="709"/>
        </w:tabs>
        <w:spacing w:after="120"/>
        <w:ind w:left="659"/>
        <w:rPr>
          <w:rFonts w:ascii="Arial" w:hAnsi="Arial" w:cs="Arial"/>
          <w:sz w:val="20"/>
          <w:lang w:val="en-US"/>
        </w:rPr>
        <w:sectPr w:rsidR="00382CEA" w:rsidRPr="001D010D" w:rsidSect="008E447A">
          <w:headerReference w:type="even" r:id="rId34"/>
          <w:headerReference w:type="default" r:id="rId35"/>
          <w:footerReference w:type="default" r:id="rId36"/>
          <w:headerReference w:type="first" r:id="rId37"/>
          <w:type w:val="continuous"/>
          <w:pgSz w:w="11916" w:h="16800"/>
          <w:pgMar w:top="946" w:right="1116" w:bottom="946" w:left="1099" w:header="960" w:footer="706" w:gutter="0"/>
          <w:cols w:space="720"/>
          <w:noEndnote/>
        </w:sectPr>
      </w:pPr>
      <w:r>
        <w:rPr>
          <w:rFonts w:ascii="Arial" w:hAnsi="Arial" w:cs="Arial"/>
          <w:lang w:val="en-US"/>
        </w:rPr>
        <w:t xml:space="preserve">The </w:t>
      </w:r>
      <w:proofErr w:type="spellStart"/>
      <w:r>
        <w:rPr>
          <w:rFonts w:ascii="Arial" w:hAnsi="Arial" w:cs="Arial"/>
          <w:lang w:val="en-US"/>
        </w:rPr>
        <w:t>DfE</w:t>
      </w:r>
      <w:proofErr w:type="spellEnd"/>
      <w:r>
        <w:rPr>
          <w:rFonts w:ascii="Arial" w:hAnsi="Arial" w:cs="Arial"/>
          <w:lang w:val="en-US"/>
        </w:rPr>
        <w:t xml:space="preserve"> document, ‘Mental health and </w:t>
      </w:r>
      <w:proofErr w:type="spellStart"/>
      <w:r>
        <w:rPr>
          <w:rFonts w:ascii="Arial" w:hAnsi="Arial" w:cs="Arial"/>
          <w:lang w:val="en-US"/>
        </w:rPr>
        <w:t>behavio</w:t>
      </w:r>
      <w:r w:rsidR="003B55C8">
        <w:rPr>
          <w:rFonts w:ascii="Arial" w:hAnsi="Arial" w:cs="Arial"/>
          <w:lang w:val="en-US"/>
        </w:rPr>
        <w:t>u</w:t>
      </w:r>
      <w:r>
        <w:rPr>
          <w:rFonts w:ascii="Arial" w:hAnsi="Arial" w:cs="Arial"/>
          <w:lang w:val="en-US"/>
        </w:rPr>
        <w:t>r</w:t>
      </w:r>
      <w:proofErr w:type="spellEnd"/>
      <w:r>
        <w:rPr>
          <w:rFonts w:ascii="Arial" w:hAnsi="Arial" w:cs="Arial"/>
          <w:lang w:val="en-US"/>
        </w:rPr>
        <w:t xml:space="preserve"> in schools: Departmental advice for school staff </w:t>
      </w:r>
      <w:r w:rsidR="003B55C8">
        <w:rPr>
          <w:rFonts w:ascii="Arial" w:hAnsi="Arial" w:cs="Arial"/>
          <w:lang w:val="en-US"/>
        </w:rPr>
        <w:t xml:space="preserve">(June 2014) </w:t>
      </w:r>
      <w:r>
        <w:rPr>
          <w:rFonts w:ascii="Arial" w:hAnsi="Arial" w:cs="Arial"/>
          <w:lang w:val="en-US"/>
        </w:rPr>
        <w:t xml:space="preserve">should be used to inform practice and decisions in this area. </w:t>
      </w:r>
      <w:r w:rsidR="003B55C8">
        <w:rPr>
          <w:rFonts w:ascii="Arial" w:hAnsi="Arial" w:cs="Arial"/>
          <w:lang w:val="en-US"/>
        </w:rPr>
        <w:t xml:space="preserve">This document can be downloaded at </w:t>
      </w:r>
      <w:hyperlink r:id="rId38" w:history="1">
        <w:r w:rsidRPr="004113AD">
          <w:rPr>
            <w:rStyle w:val="Hyperlink"/>
            <w:rFonts w:ascii="Arial" w:hAnsi="Arial" w:cs="Arial"/>
            <w:lang w:val="en-US"/>
          </w:rPr>
          <w:t>www.gov.uk/government/publications/mental-health-and-behaviour-in-schools--2</w:t>
        </w:r>
      </w:hyperlink>
      <w:r>
        <w:rPr>
          <w:rFonts w:ascii="Arial" w:hAnsi="Arial" w:cs="Arial"/>
          <w:lang w:val="en-US"/>
        </w:rPr>
        <w:t xml:space="preserve"> </w:t>
      </w:r>
    </w:p>
    <w:p w:rsidR="009F0DA2" w:rsidRDefault="009F0DA2" w:rsidP="001D010D">
      <w:pPr>
        <w:pStyle w:val="TxBrc54"/>
        <w:tabs>
          <w:tab w:val="left" w:pos="374"/>
        </w:tabs>
        <w:spacing w:after="120"/>
        <w:jc w:val="left"/>
        <w:rPr>
          <w:rFonts w:ascii="Arial" w:hAnsi="Arial" w:cs="Arial"/>
          <w:b/>
          <w:u w:val="single"/>
          <w:lang w:val="en-US"/>
        </w:rPr>
      </w:pPr>
    </w:p>
    <w:p w:rsidR="009F0DA2" w:rsidRDefault="009F0DA2" w:rsidP="001D010D">
      <w:pPr>
        <w:pStyle w:val="TxBrc54"/>
        <w:tabs>
          <w:tab w:val="left" w:pos="374"/>
        </w:tabs>
        <w:spacing w:after="120"/>
        <w:jc w:val="left"/>
        <w:rPr>
          <w:rFonts w:ascii="Arial" w:hAnsi="Arial" w:cs="Arial"/>
          <w:b/>
          <w:u w:val="single"/>
          <w:lang w:val="en-US"/>
        </w:rPr>
      </w:pPr>
    </w:p>
    <w:p w:rsidR="00345F75" w:rsidRDefault="00345F75" w:rsidP="001D010D">
      <w:pPr>
        <w:pStyle w:val="TxBrc54"/>
        <w:tabs>
          <w:tab w:val="left" w:pos="374"/>
        </w:tabs>
        <w:spacing w:after="120"/>
        <w:jc w:val="left"/>
        <w:rPr>
          <w:lang w:val="en-US"/>
        </w:rPr>
      </w:pPr>
      <w:r>
        <w:rPr>
          <w:rFonts w:ascii="Arial" w:hAnsi="Arial" w:cs="Arial"/>
          <w:b/>
          <w:u w:val="single"/>
          <w:lang w:val="en-US"/>
        </w:rPr>
        <w:lastRenderedPageBreak/>
        <w:t>Dimensions</w:t>
      </w:r>
    </w:p>
    <w:p w:rsidR="00345F75" w:rsidRDefault="00345F75" w:rsidP="00837139">
      <w:pPr>
        <w:pStyle w:val="TxBrp41"/>
        <w:spacing w:after="120"/>
        <w:ind w:left="193"/>
        <w:rPr>
          <w:rFonts w:ascii="Arial" w:hAnsi="Arial" w:cs="Arial"/>
          <w:lang w:val="en-US"/>
        </w:rPr>
      </w:pPr>
      <w:r>
        <w:rPr>
          <w:rFonts w:ascii="Arial" w:hAnsi="Arial" w:cs="Arial"/>
          <w:lang w:val="en-US"/>
        </w:rPr>
        <w:t>Provision at Band 3</w:t>
      </w:r>
      <w:r w:rsidR="00947C6E">
        <w:rPr>
          <w:rFonts w:ascii="Arial" w:hAnsi="Arial" w:cs="Arial"/>
          <w:lang w:val="en-US"/>
        </w:rPr>
        <w:t>/4</w:t>
      </w:r>
      <w:r>
        <w:rPr>
          <w:rFonts w:ascii="Arial" w:hAnsi="Arial" w:cs="Arial"/>
          <w:lang w:val="en-US"/>
        </w:rPr>
        <w:t xml:space="preserve"> may have been unsuccessful in the following threads and associated target areas</w:t>
      </w:r>
    </w:p>
    <w:tbl>
      <w:tblPr>
        <w:tblW w:w="0" w:type="auto"/>
        <w:tblInd w:w="1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4763"/>
        <w:gridCol w:w="4779"/>
      </w:tblGrid>
      <w:tr w:rsidR="00345F75" w:rsidTr="00837139">
        <w:tc>
          <w:tcPr>
            <w:tcW w:w="4763" w:type="dxa"/>
          </w:tcPr>
          <w:p w:rsidR="00345F75" w:rsidRDefault="00345F75">
            <w:pPr>
              <w:tabs>
                <w:tab w:val="left" w:pos="192"/>
              </w:tabs>
              <w:jc w:val="center"/>
              <w:rPr>
                <w:rFonts w:ascii="Arial" w:hAnsi="Arial" w:cs="Arial"/>
                <w:lang w:val="en-US"/>
              </w:rPr>
            </w:pPr>
            <w:r>
              <w:rPr>
                <w:rFonts w:ascii="Arial" w:hAnsi="Arial" w:cs="Arial"/>
                <w:lang w:val="en-US"/>
              </w:rPr>
              <w:t>Thread</w:t>
            </w:r>
          </w:p>
        </w:tc>
        <w:tc>
          <w:tcPr>
            <w:tcW w:w="4779" w:type="dxa"/>
          </w:tcPr>
          <w:p w:rsidR="00345F75" w:rsidRDefault="00345F75">
            <w:pPr>
              <w:tabs>
                <w:tab w:val="left" w:pos="5"/>
              </w:tabs>
              <w:jc w:val="center"/>
              <w:rPr>
                <w:rFonts w:ascii="Arial" w:hAnsi="Arial" w:cs="Arial"/>
                <w:lang w:val="en-US"/>
              </w:rPr>
            </w:pPr>
            <w:r>
              <w:rPr>
                <w:rFonts w:ascii="Arial" w:hAnsi="Arial" w:cs="Arial"/>
                <w:lang w:val="en-US"/>
              </w:rPr>
              <w:t>Target Area</w:t>
            </w:r>
          </w:p>
        </w:tc>
      </w:tr>
      <w:tr w:rsidR="00345F75" w:rsidTr="00837139">
        <w:tc>
          <w:tcPr>
            <w:tcW w:w="4763" w:type="dxa"/>
          </w:tcPr>
          <w:p w:rsidR="00345F75" w:rsidRDefault="00345F75" w:rsidP="00837139">
            <w:pPr>
              <w:tabs>
                <w:tab w:val="left" w:pos="5"/>
              </w:tabs>
              <w:spacing w:after="120"/>
              <w:rPr>
                <w:rFonts w:ascii="Arial" w:hAnsi="Arial" w:cs="Arial"/>
                <w:lang w:val="en-US"/>
              </w:rPr>
            </w:pPr>
            <w:r>
              <w:rPr>
                <w:rFonts w:ascii="Arial" w:hAnsi="Arial" w:cs="Arial"/>
                <w:lang w:val="en-US"/>
              </w:rPr>
              <w:t>National Curriculum</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Literacy</w:t>
            </w:r>
            <w:r>
              <w:rPr>
                <w:rFonts w:ascii="Arial" w:hAnsi="Arial" w:cs="Arial"/>
                <w:lang w:val="en-US"/>
              </w:rPr>
              <w:br/>
              <w:t>Numeracy</w:t>
            </w:r>
            <w:r>
              <w:rPr>
                <w:rFonts w:ascii="Arial" w:hAnsi="Arial" w:cs="Arial"/>
                <w:lang w:val="en-US"/>
              </w:rPr>
              <w:br/>
              <w:t>Task completion</w:t>
            </w:r>
            <w:r>
              <w:rPr>
                <w:rFonts w:ascii="Arial" w:hAnsi="Arial" w:cs="Arial"/>
                <w:lang w:val="en-US"/>
              </w:rPr>
              <w:br/>
            </w:r>
            <w:proofErr w:type="spellStart"/>
            <w:r>
              <w:rPr>
                <w:rFonts w:ascii="Arial" w:hAnsi="Arial" w:cs="Arial"/>
                <w:lang w:val="en-US"/>
              </w:rPr>
              <w:t>Home work</w:t>
            </w:r>
            <w:proofErr w:type="spellEnd"/>
            <w:r>
              <w:rPr>
                <w:rFonts w:ascii="Arial" w:hAnsi="Arial" w:cs="Arial"/>
                <w:lang w:val="en-US"/>
              </w:rPr>
              <w:br/>
              <w:t>Self-esteem</w:t>
            </w:r>
          </w:p>
        </w:tc>
      </w:tr>
      <w:tr w:rsidR="00345F75" w:rsidTr="00837139">
        <w:tc>
          <w:tcPr>
            <w:tcW w:w="4763" w:type="dxa"/>
          </w:tcPr>
          <w:p w:rsidR="00345F75" w:rsidRDefault="00345F75" w:rsidP="001D010D">
            <w:pPr>
              <w:tabs>
                <w:tab w:val="left" w:pos="5"/>
              </w:tabs>
              <w:rPr>
                <w:rFonts w:ascii="Arial" w:hAnsi="Arial" w:cs="Arial"/>
                <w:snapToGrid/>
                <w:lang w:val="en-US"/>
              </w:rPr>
            </w:pPr>
            <w:r>
              <w:rPr>
                <w:rFonts w:ascii="Arial" w:hAnsi="Arial" w:cs="Arial"/>
                <w:lang w:val="en-US"/>
              </w:rPr>
              <w:t>Pupil’s Contribution to Assessment Recording and Reporting</w:t>
            </w:r>
          </w:p>
        </w:tc>
        <w:tc>
          <w:tcPr>
            <w:tcW w:w="4779" w:type="dxa"/>
          </w:tcPr>
          <w:p w:rsidR="00345F75" w:rsidRDefault="00345F75" w:rsidP="001D010D">
            <w:pPr>
              <w:tabs>
                <w:tab w:val="left" w:pos="5"/>
              </w:tabs>
              <w:rPr>
                <w:rFonts w:ascii="Arial" w:hAnsi="Arial" w:cs="Arial"/>
                <w:snapToGrid/>
                <w:lang w:val="en-US"/>
              </w:rPr>
            </w:pPr>
            <w:r>
              <w:rPr>
                <w:rFonts w:ascii="Arial" w:hAnsi="Arial" w:cs="Arial"/>
                <w:lang w:val="en-US"/>
              </w:rPr>
              <w:t>Realistic assessment of achievement</w:t>
            </w:r>
          </w:p>
          <w:p w:rsidR="00345F75" w:rsidRDefault="00345F75" w:rsidP="001D010D">
            <w:pPr>
              <w:tabs>
                <w:tab w:val="left" w:pos="5"/>
              </w:tabs>
              <w:rPr>
                <w:rFonts w:ascii="Arial" w:hAnsi="Arial" w:cs="Arial"/>
                <w:snapToGrid/>
                <w:lang w:val="en-US"/>
              </w:rPr>
            </w:pPr>
            <w:r>
              <w:rPr>
                <w:rFonts w:ascii="Arial" w:hAnsi="Arial" w:cs="Arial"/>
                <w:lang w:val="en-US"/>
              </w:rPr>
              <w:t>Realistic assessment of attainment</w:t>
            </w:r>
          </w:p>
          <w:p w:rsidR="00345F75" w:rsidRDefault="00345F75" w:rsidP="001D010D">
            <w:pPr>
              <w:tabs>
                <w:tab w:val="left" w:pos="5"/>
              </w:tabs>
              <w:rPr>
                <w:rFonts w:ascii="Arial" w:hAnsi="Arial" w:cs="Arial"/>
                <w:snapToGrid/>
                <w:lang w:val="en-US"/>
              </w:rPr>
            </w:pPr>
            <w:r>
              <w:rPr>
                <w:rFonts w:ascii="Arial" w:hAnsi="Arial" w:cs="Arial"/>
                <w:lang w:val="en-US"/>
              </w:rPr>
              <w:t>Realistic assessment of progress</w:t>
            </w:r>
          </w:p>
        </w:tc>
      </w:tr>
      <w:tr w:rsidR="00345F75" w:rsidTr="00837139">
        <w:tc>
          <w:tcPr>
            <w:tcW w:w="476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Concentration Skills</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 xml:space="preserve">On-task </w:t>
            </w:r>
            <w:proofErr w:type="spellStart"/>
            <w:r>
              <w:rPr>
                <w:rFonts w:ascii="Arial" w:hAnsi="Arial" w:cs="Arial"/>
                <w:lang w:val="en-US"/>
              </w:rPr>
              <w:t>behaviour</w:t>
            </w:r>
            <w:proofErr w:type="spellEnd"/>
            <w:r>
              <w:rPr>
                <w:rFonts w:ascii="Arial" w:hAnsi="Arial" w:cs="Arial"/>
                <w:lang w:val="en-US"/>
              </w:rPr>
              <w:br/>
              <w:t>Beginning/ending a task</w:t>
            </w:r>
            <w:r>
              <w:rPr>
                <w:rFonts w:ascii="Arial" w:hAnsi="Arial" w:cs="Arial"/>
                <w:lang w:val="en-US"/>
              </w:rPr>
              <w:br/>
              <w:t>Ignoring distractions</w:t>
            </w:r>
            <w:r>
              <w:rPr>
                <w:rFonts w:ascii="Arial" w:hAnsi="Arial" w:cs="Arial"/>
                <w:lang w:val="en-US"/>
              </w:rPr>
              <w:br/>
              <w:t>Delaying responses</w:t>
            </w:r>
            <w:r>
              <w:rPr>
                <w:rFonts w:ascii="Arial" w:hAnsi="Arial" w:cs="Arial"/>
                <w:lang w:val="en-US"/>
              </w:rPr>
              <w:br/>
              <w:t>IT</w:t>
            </w:r>
          </w:p>
        </w:tc>
      </w:tr>
      <w:tr w:rsidR="00345F75" w:rsidTr="00837139">
        <w:tc>
          <w:tcPr>
            <w:tcW w:w="476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Language Development</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Social communication skills</w:t>
            </w:r>
          </w:p>
        </w:tc>
      </w:tr>
      <w:tr w:rsidR="00345F75" w:rsidTr="00837139">
        <w:tc>
          <w:tcPr>
            <w:tcW w:w="476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Interpersonal Skills</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Relationships with peers</w:t>
            </w:r>
            <w:r>
              <w:rPr>
                <w:rFonts w:ascii="Arial" w:hAnsi="Arial" w:cs="Arial"/>
                <w:lang w:val="en-US"/>
              </w:rPr>
              <w:br/>
              <w:t>Relationships with adults</w:t>
            </w:r>
            <w:r>
              <w:rPr>
                <w:rFonts w:ascii="Arial" w:hAnsi="Arial" w:cs="Arial"/>
                <w:lang w:val="en-US"/>
              </w:rPr>
              <w:br/>
              <w:t>Self-esteem</w:t>
            </w:r>
          </w:p>
        </w:tc>
      </w:tr>
      <w:tr w:rsidR="00345F75" w:rsidTr="00837139">
        <w:tc>
          <w:tcPr>
            <w:tcW w:w="476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Personal and Social Education</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Personal Care</w:t>
            </w:r>
            <w:r>
              <w:rPr>
                <w:rFonts w:ascii="Arial" w:hAnsi="Arial" w:cs="Arial"/>
                <w:lang w:val="en-US"/>
              </w:rPr>
              <w:br/>
              <w:t>Self-esteem</w:t>
            </w:r>
            <w:r>
              <w:rPr>
                <w:rFonts w:ascii="Arial" w:hAnsi="Arial" w:cs="Arial"/>
                <w:lang w:val="en-US"/>
              </w:rPr>
              <w:br/>
              <w:t>School attendance</w:t>
            </w:r>
            <w:r>
              <w:rPr>
                <w:rFonts w:ascii="Arial" w:hAnsi="Arial" w:cs="Arial"/>
                <w:lang w:val="en-US"/>
              </w:rPr>
              <w:br/>
              <w:t>Pupil communication with parents/</w:t>
            </w:r>
            <w:proofErr w:type="spellStart"/>
            <w:r>
              <w:rPr>
                <w:rFonts w:ascii="Arial" w:hAnsi="Arial" w:cs="Arial"/>
                <w:lang w:val="en-US"/>
              </w:rPr>
              <w:t>carers</w:t>
            </w:r>
            <w:proofErr w:type="spellEnd"/>
            <w:r>
              <w:rPr>
                <w:rFonts w:ascii="Arial" w:hAnsi="Arial" w:cs="Arial"/>
                <w:lang w:val="en-US"/>
              </w:rPr>
              <w:br/>
              <w:t>Social skills</w:t>
            </w:r>
          </w:p>
        </w:tc>
      </w:tr>
      <w:tr w:rsidR="00345F75" w:rsidTr="00837139">
        <w:tc>
          <w:tcPr>
            <w:tcW w:w="476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Use of Recreational Time</w:t>
            </w:r>
            <w:r>
              <w:rPr>
                <w:rFonts w:ascii="Arial" w:hAnsi="Arial" w:cs="Arial"/>
                <w:lang w:val="en-US"/>
              </w:rPr>
              <w:br/>
            </w:r>
            <w:r>
              <w:rPr>
                <w:rFonts w:ascii="Arial" w:hAnsi="Arial" w:cs="Arial"/>
                <w:lang w:val="en-US"/>
              </w:rPr>
              <w:tab/>
            </w:r>
          </w:p>
        </w:tc>
        <w:tc>
          <w:tcPr>
            <w:tcW w:w="4779" w:type="dxa"/>
          </w:tcPr>
          <w:p w:rsidR="00345F75" w:rsidRDefault="00345F75" w:rsidP="00837139">
            <w:pPr>
              <w:tabs>
                <w:tab w:val="left" w:pos="5"/>
              </w:tabs>
              <w:spacing w:after="120"/>
              <w:rPr>
                <w:rFonts w:ascii="Arial" w:hAnsi="Arial" w:cs="Arial"/>
                <w:snapToGrid/>
                <w:lang w:val="en-US"/>
              </w:rPr>
            </w:pPr>
            <w:proofErr w:type="spellStart"/>
            <w:r>
              <w:rPr>
                <w:rFonts w:ascii="Arial" w:hAnsi="Arial" w:cs="Arial"/>
                <w:lang w:val="en-US"/>
              </w:rPr>
              <w:t>Behaviour</w:t>
            </w:r>
            <w:proofErr w:type="spellEnd"/>
            <w:r>
              <w:rPr>
                <w:rFonts w:ascii="Arial" w:hAnsi="Arial" w:cs="Arial"/>
                <w:lang w:val="en-US"/>
              </w:rPr>
              <w:t xml:space="preserve"> at lunch, break times, before school</w:t>
            </w:r>
            <w:r>
              <w:rPr>
                <w:rFonts w:ascii="Arial" w:hAnsi="Arial" w:cs="Arial"/>
                <w:lang w:val="en-US"/>
              </w:rPr>
              <w:br/>
              <w:t>Accessing ‘clubs’ - in school/at home</w:t>
            </w:r>
          </w:p>
        </w:tc>
      </w:tr>
    </w:tbl>
    <w:p w:rsidR="00345F75" w:rsidRDefault="00345F75" w:rsidP="00837139">
      <w:pPr>
        <w:rPr>
          <w:rFonts w:ascii="Arial" w:hAnsi="Arial" w:cs="Arial"/>
        </w:rPr>
      </w:pPr>
    </w:p>
    <w:tbl>
      <w:tblPr>
        <w:tblW w:w="0" w:type="auto"/>
        <w:tblInd w:w="1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4763"/>
        <w:gridCol w:w="4779"/>
      </w:tblGrid>
      <w:tr w:rsidR="00345F75" w:rsidTr="00837139">
        <w:tc>
          <w:tcPr>
            <w:tcW w:w="4763" w:type="dxa"/>
          </w:tcPr>
          <w:p w:rsidR="00345F75" w:rsidRDefault="00B9794A" w:rsidP="001D010D">
            <w:pPr>
              <w:tabs>
                <w:tab w:val="left" w:pos="5"/>
              </w:tabs>
              <w:spacing w:after="120"/>
              <w:rPr>
                <w:rFonts w:ascii="Arial" w:hAnsi="Arial" w:cs="Arial"/>
                <w:snapToGrid/>
                <w:lang w:val="en-US"/>
              </w:rPr>
            </w:pPr>
            <w:r>
              <w:rPr>
                <w:rFonts w:ascii="Arial" w:hAnsi="Arial" w:cs="Arial"/>
                <w:lang w:val="en-US"/>
              </w:rPr>
              <w:t>Social/</w:t>
            </w:r>
            <w:r w:rsidR="00345F75">
              <w:rPr>
                <w:rFonts w:ascii="Arial" w:hAnsi="Arial" w:cs="Arial"/>
                <w:lang w:val="en-US"/>
              </w:rPr>
              <w:t>Emotional Development</w:t>
            </w:r>
          </w:p>
        </w:tc>
        <w:tc>
          <w:tcPr>
            <w:tcW w:w="4779" w:type="dxa"/>
          </w:tcPr>
          <w:p w:rsidR="00345F75" w:rsidRDefault="00345F75" w:rsidP="00837139">
            <w:pPr>
              <w:tabs>
                <w:tab w:val="left" w:pos="5"/>
              </w:tabs>
              <w:spacing w:after="120"/>
              <w:rPr>
                <w:rFonts w:ascii="Arial" w:hAnsi="Arial" w:cs="Arial"/>
                <w:lang w:val="en-US"/>
              </w:rPr>
            </w:pPr>
            <w:r>
              <w:rPr>
                <w:rFonts w:ascii="Arial" w:hAnsi="Arial" w:cs="Arial"/>
                <w:lang w:val="en-US"/>
              </w:rPr>
              <w:t xml:space="preserve">Target areas related to the individual pupil's </w:t>
            </w:r>
            <w:proofErr w:type="spellStart"/>
            <w:r>
              <w:rPr>
                <w:rFonts w:ascii="Arial" w:hAnsi="Arial" w:cs="Arial"/>
                <w:lang w:val="en-US"/>
              </w:rPr>
              <w:t>Behaviour</w:t>
            </w:r>
            <w:proofErr w:type="spellEnd"/>
            <w:r>
              <w:rPr>
                <w:rFonts w:ascii="Arial" w:hAnsi="Arial" w:cs="Arial"/>
                <w:lang w:val="en-US"/>
              </w:rPr>
              <w:t xml:space="preserve"> Management </w:t>
            </w:r>
            <w:proofErr w:type="spellStart"/>
            <w:r>
              <w:rPr>
                <w:rFonts w:ascii="Arial" w:hAnsi="Arial" w:cs="Arial"/>
                <w:lang w:val="en-US"/>
              </w:rPr>
              <w:t>Programme</w:t>
            </w:r>
            <w:proofErr w:type="spellEnd"/>
            <w:r>
              <w:rPr>
                <w:rFonts w:ascii="Arial" w:hAnsi="Arial" w:cs="Arial"/>
                <w:lang w:val="en-US"/>
              </w:rPr>
              <w:t>; e.g.</w:t>
            </w:r>
          </w:p>
          <w:p w:rsidR="00345F75" w:rsidRDefault="00345F75" w:rsidP="00837139">
            <w:pPr>
              <w:numPr>
                <w:ilvl w:val="0"/>
                <w:numId w:val="3"/>
              </w:numPr>
              <w:tabs>
                <w:tab w:val="left" w:pos="5"/>
              </w:tabs>
              <w:spacing w:after="120"/>
              <w:rPr>
                <w:rFonts w:ascii="Arial" w:hAnsi="Arial" w:cs="Arial"/>
                <w:lang w:val="en-US"/>
              </w:rPr>
            </w:pPr>
            <w:r>
              <w:rPr>
                <w:rFonts w:ascii="Arial" w:hAnsi="Arial" w:cs="Arial"/>
                <w:lang w:val="en-US"/>
              </w:rPr>
              <w:t xml:space="preserve">Unpredictable, obsessive, aggressive or disruptive, </w:t>
            </w:r>
            <w:proofErr w:type="spellStart"/>
            <w:r>
              <w:rPr>
                <w:rFonts w:ascii="Arial" w:hAnsi="Arial" w:cs="Arial"/>
                <w:lang w:val="en-US"/>
              </w:rPr>
              <w:t>behaviour</w:t>
            </w:r>
            <w:proofErr w:type="spellEnd"/>
          </w:p>
          <w:p w:rsidR="00345F75" w:rsidRDefault="00345F75" w:rsidP="00837139">
            <w:pPr>
              <w:numPr>
                <w:ilvl w:val="0"/>
                <w:numId w:val="3"/>
              </w:numPr>
              <w:tabs>
                <w:tab w:val="left" w:pos="5"/>
              </w:tabs>
              <w:spacing w:after="120"/>
              <w:rPr>
                <w:rFonts w:ascii="Arial" w:hAnsi="Arial" w:cs="Arial"/>
                <w:lang w:val="en-US"/>
              </w:rPr>
            </w:pPr>
            <w:r>
              <w:rPr>
                <w:rFonts w:ascii="Arial" w:hAnsi="Arial" w:cs="Arial"/>
                <w:lang w:val="en-US"/>
              </w:rPr>
              <w:t xml:space="preserve">Withdrawn </w:t>
            </w:r>
            <w:proofErr w:type="spellStart"/>
            <w:r>
              <w:rPr>
                <w:rFonts w:ascii="Arial" w:hAnsi="Arial" w:cs="Arial"/>
                <w:lang w:val="en-US"/>
              </w:rPr>
              <w:t>behaviour</w:t>
            </w:r>
            <w:proofErr w:type="spellEnd"/>
          </w:p>
          <w:p w:rsidR="00345F75" w:rsidRDefault="00345F75" w:rsidP="00837139">
            <w:pPr>
              <w:numPr>
                <w:ilvl w:val="0"/>
                <w:numId w:val="3"/>
              </w:numPr>
              <w:tabs>
                <w:tab w:val="left" w:pos="5"/>
              </w:tabs>
              <w:spacing w:after="120"/>
              <w:rPr>
                <w:rFonts w:ascii="Arial" w:hAnsi="Arial" w:cs="Arial"/>
                <w:lang w:val="en-US"/>
              </w:rPr>
            </w:pPr>
            <w:r>
              <w:rPr>
                <w:rFonts w:ascii="Arial" w:hAnsi="Arial" w:cs="Arial"/>
                <w:lang w:val="en-US"/>
              </w:rPr>
              <w:t>Attendance</w:t>
            </w:r>
          </w:p>
          <w:p w:rsidR="00345F75" w:rsidRDefault="00345F75" w:rsidP="00837139">
            <w:pPr>
              <w:numPr>
                <w:ilvl w:val="0"/>
                <w:numId w:val="3"/>
              </w:numPr>
              <w:tabs>
                <w:tab w:val="left" w:pos="5"/>
              </w:tabs>
              <w:spacing w:after="120"/>
              <w:rPr>
                <w:rFonts w:ascii="Arial" w:hAnsi="Arial" w:cs="Arial"/>
                <w:lang w:val="en-US"/>
              </w:rPr>
            </w:pPr>
            <w:r>
              <w:rPr>
                <w:rFonts w:ascii="Arial" w:hAnsi="Arial" w:cs="Arial"/>
                <w:lang w:val="en-US"/>
              </w:rPr>
              <w:t>Bullying</w:t>
            </w:r>
          </w:p>
          <w:p w:rsidR="00345F75" w:rsidRDefault="00345F75" w:rsidP="00837139">
            <w:pPr>
              <w:tabs>
                <w:tab w:val="left" w:pos="5"/>
              </w:tabs>
              <w:spacing w:after="120"/>
              <w:rPr>
                <w:rFonts w:ascii="Arial" w:hAnsi="Arial" w:cs="Arial"/>
                <w:lang w:val="en-US"/>
              </w:rPr>
            </w:pPr>
            <w:r>
              <w:rPr>
                <w:rFonts w:ascii="Arial" w:hAnsi="Arial" w:cs="Arial"/>
                <w:lang w:val="en-US"/>
              </w:rPr>
              <w:t>Further target areas; e.g.</w:t>
            </w:r>
          </w:p>
          <w:p w:rsidR="00345F75" w:rsidRDefault="00345F75" w:rsidP="00837139">
            <w:pPr>
              <w:numPr>
                <w:ilvl w:val="0"/>
                <w:numId w:val="3"/>
              </w:numPr>
              <w:tabs>
                <w:tab w:val="left" w:pos="5"/>
              </w:tabs>
              <w:spacing w:after="120"/>
              <w:rPr>
                <w:rFonts w:ascii="Arial" w:hAnsi="Arial" w:cs="Arial"/>
                <w:lang w:val="en-US"/>
              </w:rPr>
            </w:pPr>
            <w:r>
              <w:rPr>
                <w:rFonts w:ascii="Arial" w:hAnsi="Arial" w:cs="Arial"/>
                <w:lang w:val="en-US"/>
              </w:rPr>
              <w:t>Self-esteem</w:t>
            </w:r>
          </w:p>
          <w:p w:rsidR="00345F75" w:rsidRDefault="00345F75" w:rsidP="00837139">
            <w:pPr>
              <w:numPr>
                <w:ilvl w:val="0"/>
                <w:numId w:val="3"/>
              </w:numPr>
              <w:tabs>
                <w:tab w:val="left" w:pos="5"/>
              </w:tabs>
              <w:spacing w:after="120"/>
              <w:rPr>
                <w:rFonts w:ascii="Arial" w:hAnsi="Arial" w:cs="Arial"/>
                <w:lang w:val="en-US"/>
              </w:rPr>
            </w:pPr>
            <w:r>
              <w:rPr>
                <w:rFonts w:ascii="Arial" w:hAnsi="Arial" w:cs="Arial"/>
                <w:lang w:val="en-US"/>
              </w:rPr>
              <w:t>Self-image</w:t>
            </w:r>
          </w:p>
          <w:p w:rsidR="00345F75" w:rsidRDefault="00345F75" w:rsidP="00837139">
            <w:pPr>
              <w:numPr>
                <w:ilvl w:val="0"/>
                <w:numId w:val="3"/>
              </w:numPr>
              <w:tabs>
                <w:tab w:val="left" w:pos="5"/>
              </w:tabs>
              <w:spacing w:after="120"/>
              <w:rPr>
                <w:rFonts w:ascii="Arial" w:hAnsi="Arial" w:cs="Arial"/>
                <w:lang w:val="en-US"/>
              </w:rPr>
            </w:pPr>
            <w:r>
              <w:rPr>
                <w:rFonts w:ascii="Arial" w:hAnsi="Arial" w:cs="Arial"/>
                <w:lang w:val="en-US"/>
              </w:rPr>
              <w:t>Coping with the effects of external factors/events</w:t>
            </w:r>
          </w:p>
          <w:p w:rsidR="00345F75" w:rsidRPr="00B9794A" w:rsidRDefault="00345F75" w:rsidP="001D010D">
            <w:pPr>
              <w:numPr>
                <w:ilvl w:val="0"/>
                <w:numId w:val="3"/>
              </w:numPr>
              <w:tabs>
                <w:tab w:val="left" w:pos="5"/>
              </w:tabs>
              <w:spacing w:after="120"/>
              <w:rPr>
                <w:rFonts w:ascii="Arial" w:hAnsi="Arial" w:cs="Arial"/>
                <w:snapToGrid/>
                <w:lang w:val="en-US"/>
              </w:rPr>
            </w:pPr>
            <w:r>
              <w:rPr>
                <w:rFonts w:ascii="Arial" w:hAnsi="Arial" w:cs="Arial"/>
                <w:lang w:val="en-US"/>
              </w:rPr>
              <w:t xml:space="preserve">Communicating with specific people on </w:t>
            </w:r>
            <w:r>
              <w:rPr>
                <w:rFonts w:ascii="Arial" w:hAnsi="Arial" w:cs="Arial"/>
                <w:lang w:val="en-US"/>
              </w:rPr>
              <w:lastRenderedPageBreak/>
              <w:t>specific issues.</w:t>
            </w:r>
          </w:p>
        </w:tc>
      </w:tr>
    </w:tbl>
    <w:p w:rsidR="00345F75" w:rsidRDefault="00345F75" w:rsidP="00837139">
      <w:pPr>
        <w:tabs>
          <w:tab w:val="left" w:pos="5"/>
        </w:tabs>
        <w:rPr>
          <w:rFonts w:ascii="Arial" w:hAnsi="Arial" w:cs="Arial"/>
          <w:sz w:val="20"/>
          <w:lang w:val="en-US"/>
        </w:rPr>
      </w:pPr>
    </w:p>
    <w:p w:rsidR="00345F75" w:rsidRDefault="00345F75" w:rsidP="00837139">
      <w:pPr>
        <w:pStyle w:val="TxBrp33"/>
        <w:numPr>
          <w:ilvl w:val="0"/>
          <w:numId w:val="83"/>
        </w:numPr>
        <w:tabs>
          <w:tab w:val="clear" w:pos="474"/>
          <w:tab w:val="num" w:pos="114"/>
        </w:tabs>
        <w:spacing w:after="120"/>
        <w:ind w:left="2" w:hanging="249"/>
        <w:rPr>
          <w:rFonts w:ascii="Arial" w:hAnsi="Arial" w:cs="Arial"/>
          <w:lang w:val="en-US"/>
        </w:rPr>
      </w:pPr>
      <w:r>
        <w:rPr>
          <w:rFonts w:ascii="Arial" w:hAnsi="Arial" w:cs="Arial"/>
          <w:lang w:val="en-US"/>
        </w:rPr>
        <w:t xml:space="preserve">Parental involvement in the formulation and implementation of the </w:t>
      </w:r>
      <w:r w:rsidR="00A33BB2">
        <w:rPr>
          <w:rFonts w:ascii="Arial" w:hAnsi="Arial" w:cs="Arial"/>
          <w:lang w:val="en-US"/>
        </w:rPr>
        <w:t xml:space="preserve">My Support Plan, </w:t>
      </w:r>
      <w:proofErr w:type="spellStart"/>
      <w:r>
        <w:rPr>
          <w:rFonts w:ascii="Arial" w:hAnsi="Arial" w:cs="Arial"/>
          <w:lang w:val="en-US"/>
        </w:rPr>
        <w:t>IEP</w:t>
      </w:r>
      <w:proofErr w:type="spellEnd"/>
      <w:r>
        <w:rPr>
          <w:rFonts w:ascii="Arial" w:hAnsi="Arial" w:cs="Arial"/>
          <w:lang w:val="en-US"/>
        </w:rPr>
        <w:t xml:space="preserve"> </w:t>
      </w:r>
      <w:r w:rsidR="00947C6E">
        <w:rPr>
          <w:rFonts w:ascii="Arial" w:hAnsi="Arial" w:cs="Arial"/>
          <w:lang w:val="en-US"/>
        </w:rPr>
        <w:t xml:space="preserve">or equivalent </w:t>
      </w:r>
      <w:r w:rsidR="00B9794A">
        <w:rPr>
          <w:rFonts w:ascii="Arial" w:hAnsi="Arial" w:cs="Arial"/>
          <w:lang w:val="en-US"/>
        </w:rPr>
        <w:t xml:space="preserve">requires </w:t>
      </w:r>
      <w:r>
        <w:rPr>
          <w:rFonts w:ascii="Arial" w:hAnsi="Arial" w:cs="Arial"/>
          <w:lang w:val="en-US"/>
        </w:rPr>
        <w:t>regular home/school comm</w:t>
      </w:r>
      <w:r w:rsidR="00947C6E">
        <w:rPr>
          <w:rFonts w:ascii="Arial" w:hAnsi="Arial" w:cs="Arial"/>
          <w:lang w:val="en-US"/>
        </w:rPr>
        <w:t>unication, beyond that of Band 4</w:t>
      </w:r>
      <w:r>
        <w:rPr>
          <w:rFonts w:ascii="Arial" w:hAnsi="Arial" w:cs="Arial"/>
          <w:lang w:val="en-US"/>
        </w:rPr>
        <w:t xml:space="preserve"> provision.</w:t>
      </w:r>
    </w:p>
    <w:p w:rsidR="00345F75" w:rsidRDefault="00345F75" w:rsidP="00837139">
      <w:pPr>
        <w:pStyle w:val="TxBrp33"/>
        <w:spacing w:line="430" w:lineRule="exact"/>
        <w:ind w:left="15"/>
        <w:jc w:val="center"/>
        <w:rPr>
          <w:rFonts w:ascii="Arial" w:hAnsi="Arial" w:cs="Arial"/>
          <w:b/>
          <w:u w:val="single"/>
          <w:lang w:val="en-US"/>
        </w:rPr>
      </w:pPr>
      <w:r>
        <w:rPr>
          <w:rFonts w:ascii="Arial" w:hAnsi="Arial" w:cs="Arial"/>
          <w:lang w:val="en-US"/>
        </w:rPr>
        <w:br w:type="page"/>
      </w:r>
      <w:r>
        <w:rPr>
          <w:rFonts w:ascii="Arial" w:hAnsi="Arial" w:cs="Arial"/>
          <w:b/>
          <w:u w:val="single"/>
          <w:lang w:val="en-US"/>
        </w:rPr>
        <w:lastRenderedPageBreak/>
        <w:t xml:space="preserve">Further Specification of Criteria </w:t>
      </w:r>
      <w:proofErr w:type="gramStart"/>
      <w:r>
        <w:rPr>
          <w:rFonts w:ascii="Arial" w:hAnsi="Arial" w:cs="Arial"/>
          <w:b/>
          <w:u w:val="single"/>
          <w:lang w:val="en-US"/>
        </w:rPr>
        <w:t>For</w:t>
      </w:r>
      <w:proofErr w:type="gramEnd"/>
      <w:r>
        <w:rPr>
          <w:rFonts w:ascii="Arial" w:hAnsi="Arial" w:cs="Arial"/>
          <w:b/>
          <w:u w:val="single"/>
          <w:lang w:val="en-US"/>
        </w:rPr>
        <w:t xml:space="preserve"> Statutory Assessment:</w:t>
      </w:r>
    </w:p>
    <w:p w:rsidR="00345F75" w:rsidRDefault="00345F75" w:rsidP="00837139">
      <w:pPr>
        <w:tabs>
          <w:tab w:val="left" w:pos="1366"/>
        </w:tabs>
        <w:jc w:val="center"/>
        <w:rPr>
          <w:rFonts w:ascii="Arial" w:hAnsi="Arial" w:cs="Arial"/>
          <w:b/>
          <w:u w:val="single"/>
          <w:lang w:val="en-US"/>
        </w:rPr>
      </w:pPr>
    </w:p>
    <w:p w:rsidR="00345F75" w:rsidRPr="00E6237C" w:rsidRDefault="00345F75" w:rsidP="00837139">
      <w:pPr>
        <w:pStyle w:val="TxBrc46"/>
        <w:tabs>
          <w:tab w:val="left" w:pos="1366"/>
        </w:tabs>
        <w:rPr>
          <w:rFonts w:ascii="Arial" w:hAnsi="Arial" w:cs="Arial"/>
          <w:b/>
          <w:sz w:val="28"/>
          <w:szCs w:val="28"/>
          <w:u w:val="single"/>
          <w:lang w:val="en-US"/>
        </w:rPr>
      </w:pPr>
      <w:r w:rsidRPr="00E6237C">
        <w:rPr>
          <w:rFonts w:ascii="Arial" w:hAnsi="Arial" w:cs="Arial"/>
          <w:b/>
          <w:sz w:val="28"/>
          <w:szCs w:val="28"/>
          <w:u w:val="single"/>
          <w:lang w:val="en-US"/>
        </w:rPr>
        <w:t>Physical Disabilities</w:t>
      </w:r>
    </w:p>
    <w:p w:rsidR="00345F75" w:rsidRDefault="00345F75" w:rsidP="00837139">
      <w:pPr>
        <w:tabs>
          <w:tab w:val="left" w:pos="374"/>
        </w:tabs>
        <w:spacing w:line="430" w:lineRule="exact"/>
        <w:jc w:val="both"/>
        <w:rPr>
          <w:rFonts w:ascii="Arial" w:hAnsi="Arial" w:cs="Arial"/>
          <w:sz w:val="28"/>
          <w:lang w:val="en-US"/>
        </w:rPr>
      </w:pPr>
    </w:p>
    <w:p w:rsidR="00345F75" w:rsidRPr="00DA2536" w:rsidRDefault="00345F75" w:rsidP="00837139">
      <w:pPr>
        <w:pStyle w:val="TxBrp51"/>
        <w:rPr>
          <w:rFonts w:ascii="Arial" w:hAnsi="Arial" w:cs="Arial"/>
          <w:b/>
          <w:sz w:val="26"/>
          <w:u w:val="single"/>
          <w:lang w:val="en-US"/>
        </w:rPr>
      </w:pPr>
      <w:r w:rsidRPr="00DA2536">
        <w:rPr>
          <w:rFonts w:ascii="Arial" w:hAnsi="Arial" w:cs="Arial"/>
          <w:b/>
          <w:sz w:val="26"/>
          <w:u w:val="single"/>
          <w:lang w:val="en-US"/>
        </w:rPr>
        <w:t xml:space="preserve">Criteria of learning difficulty </w:t>
      </w:r>
    </w:p>
    <w:p w:rsidR="00345F75" w:rsidRPr="00DA2536" w:rsidRDefault="00345F75" w:rsidP="00837139">
      <w:pPr>
        <w:pStyle w:val="TxBrp51"/>
        <w:rPr>
          <w:rFonts w:ascii="Arial" w:hAnsi="Arial" w:cs="Arial"/>
          <w:b/>
          <w:sz w:val="26"/>
          <w:lang w:val="en-US"/>
        </w:rPr>
      </w:pPr>
    </w:p>
    <w:p w:rsidR="00345F75" w:rsidRPr="00DA2536" w:rsidRDefault="00345F75" w:rsidP="00837139">
      <w:pPr>
        <w:pStyle w:val="TxBrp69"/>
        <w:ind w:left="491"/>
        <w:rPr>
          <w:lang w:val="en-US"/>
        </w:rPr>
      </w:pPr>
      <w:r w:rsidRPr="00DA2536">
        <w:rPr>
          <w:rFonts w:ascii="Arial" w:hAnsi="Arial" w:cs="Arial"/>
          <w:b/>
          <w:lang w:val="en-US"/>
        </w:rPr>
        <w:t>Essential</w:t>
      </w:r>
    </w:p>
    <w:p w:rsidR="00345F75" w:rsidRPr="00DA2536" w:rsidRDefault="00345F75" w:rsidP="00837139">
      <w:pPr>
        <w:pStyle w:val="TxBrp70"/>
        <w:numPr>
          <w:ilvl w:val="0"/>
          <w:numId w:val="6"/>
        </w:numPr>
        <w:tabs>
          <w:tab w:val="clear" w:pos="360"/>
          <w:tab w:val="clear" w:pos="1337"/>
          <w:tab w:val="num" w:pos="491"/>
        </w:tabs>
        <w:spacing w:after="120"/>
        <w:ind w:left="490" w:hanging="425"/>
        <w:rPr>
          <w:rFonts w:ascii="Arial" w:hAnsi="Arial" w:cs="Arial"/>
          <w:lang w:val="en-US"/>
        </w:rPr>
      </w:pPr>
      <w:r w:rsidRPr="00DA2536">
        <w:rPr>
          <w:rFonts w:ascii="Arial" w:hAnsi="Arial" w:cs="Arial"/>
          <w:lang w:val="en-US"/>
        </w:rPr>
        <w:t>A significant discrepancy between the child’s attainments in specified areas and those of the majority of children of the same age.</w:t>
      </w:r>
    </w:p>
    <w:p w:rsidR="00345F75" w:rsidRPr="00DA2536" w:rsidRDefault="00345F75" w:rsidP="00837139">
      <w:pPr>
        <w:pStyle w:val="TxBrp71"/>
        <w:numPr>
          <w:ilvl w:val="0"/>
          <w:numId w:val="6"/>
        </w:numPr>
        <w:tabs>
          <w:tab w:val="clear" w:pos="360"/>
          <w:tab w:val="clear" w:pos="1065"/>
          <w:tab w:val="clear" w:pos="1349"/>
          <w:tab w:val="num" w:pos="491"/>
        </w:tabs>
        <w:spacing w:after="120"/>
        <w:ind w:left="490" w:hanging="425"/>
        <w:rPr>
          <w:rFonts w:ascii="Arial" w:hAnsi="Arial" w:cs="Arial"/>
          <w:lang w:val="en-US"/>
        </w:rPr>
      </w:pPr>
      <w:r w:rsidRPr="00DA2536">
        <w:rPr>
          <w:rFonts w:ascii="Arial" w:hAnsi="Arial" w:cs="Arial"/>
          <w:lang w:val="en-US"/>
        </w:rPr>
        <w:t xml:space="preserve">A significant discrepancy between expectations of the child as assessed by those who have ‘closely observed him/her, supported, where appropriate, by the results of </w:t>
      </w:r>
      <w:proofErr w:type="spellStart"/>
      <w:r w:rsidRPr="00DA2536">
        <w:rPr>
          <w:rFonts w:ascii="Arial" w:hAnsi="Arial" w:cs="Arial"/>
          <w:lang w:val="en-US"/>
        </w:rPr>
        <w:t>standardised</w:t>
      </w:r>
      <w:proofErr w:type="spellEnd"/>
      <w:r w:rsidRPr="00DA2536">
        <w:rPr>
          <w:rFonts w:ascii="Arial" w:hAnsi="Arial" w:cs="Arial"/>
          <w:lang w:val="en-US"/>
        </w:rPr>
        <w:t xml:space="preserve"> tests of cognitive ability and </w:t>
      </w:r>
      <w:r w:rsidR="00962F94" w:rsidRPr="00DA2536">
        <w:rPr>
          <w:rFonts w:ascii="Arial" w:hAnsi="Arial" w:cs="Arial"/>
          <w:lang w:val="en-US"/>
        </w:rPr>
        <w:t xml:space="preserve">attainment against the </w:t>
      </w:r>
      <w:r w:rsidRPr="00DA2536">
        <w:rPr>
          <w:rFonts w:ascii="Arial" w:hAnsi="Arial" w:cs="Arial"/>
          <w:lang w:val="en-US"/>
        </w:rPr>
        <w:t>N</w:t>
      </w:r>
      <w:r w:rsidR="00962F94" w:rsidRPr="00DA2536">
        <w:rPr>
          <w:rFonts w:ascii="Arial" w:hAnsi="Arial" w:cs="Arial"/>
          <w:lang w:val="en-US"/>
        </w:rPr>
        <w:t xml:space="preserve">ational </w:t>
      </w:r>
      <w:r w:rsidRPr="00DA2536">
        <w:rPr>
          <w:rFonts w:ascii="Arial" w:hAnsi="Arial" w:cs="Arial"/>
          <w:lang w:val="en-US"/>
        </w:rPr>
        <w:t>C</w:t>
      </w:r>
      <w:r w:rsidR="00962F94" w:rsidRPr="00DA2536">
        <w:rPr>
          <w:rFonts w:ascii="Arial" w:hAnsi="Arial" w:cs="Arial"/>
          <w:lang w:val="en-US"/>
        </w:rPr>
        <w:t>urriculum</w:t>
      </w:r>
      <w:r w:rsidRPr="00DA2536">
        <w:rPr>
          <w:rFonts w:ascii="Arial" w:hAnsi="Arial" w:cs="Arial"/>
          <w:lang w:val="en-US"/>
        </w:rPr>
        <w:t xml:space="preserve"> in assessments and tests.</w:t>
      </w:r>
    </w:p>
    <w:p w:rsidR="00345F75" w:rsidRPr="00DA2536" w:rsidRDefault="00345F75" w:rsidP="00837139">
      <w:pPr>
        <w:pStyle w:val="TxBrp71"/>
        <w:numPr>
          <w:ilvl w:val="0"/>
          <w:numId w:val="6"/>
        </w:numPr>
        <w:tabs>
          <w:tab w:val="clear" w:pos="360"/>
          <w:tab w:val="clear" w:pos="1065"/>
          <w:tab w:val="clear" w:pos="1349"/>
          <w:tab w:val="num" w:pos="491"/>
        </w:tabs>
        <w:spacing w:after="120"/>
        <w:ind w:left="490" w:hanging="425"/>
        <w:rPr>
          <w:rFonts w:ascii="Arial" w:hAnsi="Arial" w:cs="Arial"/>
          <w:lang w:val="en-US"/>
        </w:rPr>
      </w:pPr>
      <w:r w:rsidRPr="00DA2536">
        <w:rPr>
          <w:rFonts w:ascii="Arial" w:hAnsi="Arial" w:cs="Arial"/>
          <w:lang w:val="en-US"/>
        </w:rPr>
        <w:t xml:space="preserve">Evidence that the child is unable to take part </w:t>
      </w:r>
      <w:r w:rsidR="005B74C4" w:rsidRPr="00DA2536">
        <w:rPr>
          <w:rFonts w:ascii="Arial" w:hAnsi="Arial" w:cs="Arial"/>
          <w:lang w:val="en-US"/>
        </w:rPr>
        <w:t xml:space="preserve">fully </w:t>
      </w:r>
      <w:r w:rsidRPr="00DA2536">
        <w:rPr>
          <w:rFonts w:ascii="Arial" w:hAnsi="Arial" w:cs="Arial"/>
          <w:lang w:val="en-US"/>
        </w:rPr>
        <w:t>in particular aspects of the school’s curriculum without close adult supervision and/or substantial adaptation of teaching materials or of the environment.</w:t>
      </w:r>
    </w:p>
    <w:p w:rsidR="00345F75" w:rsidRPr="00DA2536" w:rsidRDefault="00345F75" w:rsidP="00837139">
      <w:pPr>
        <w:pStyle w:val="TxBrp71"/>
        <w:numPr>
          <w:ilvl w:val="0"/>
          <w:numId w:val="6"/>
        </w:numPr>
        <w:tabs>
          <w:tab w:val="clear" w:pos="360"/>
          <w:tab w:val="clear" w:pos="1065"/>
          <w:tab w:val="clear" w:pos="1349"/>
          <w:tab w:val="num" w:pos="491"/>
        </w:tabs>
        <w:spacing w:after="120"/>
        <w:ind w:left="490" w:hanging="425"/>
        <w:rPr>
          <w:rFonts w:ascii="Arial" w:hAnsi="Arial" w:cs="Arial"/>
          <w:lang w:val="en-US"/>
        </w:rPr>
      </w:pPr>
      <w:r w:rsidRPr="00DA2536">
        <w:rPr>
          <w:rFonts w:ascii="Arial" w:hAnsi="Arial" w:cs="Arial"/>
          <w:lang w:val="en-US"/>
        </w:rPr>
        <w:t>All reasonable steps have been taken to improve access to independent learning and the physical environment and have proved inadequate.</w:t>
      </w:r>
    </w:p>
    <w:p w:rsidR="00345F75" w:rsidRPr="00DA2536" w:rsidRDefault="00345F75" w:rsidP="00837139">
      <w:pPr>
        <w:pStyle w:val="TxBrp71"/>
        <w:spacing w:line="430" w:lineRule="exact"/>
        <w:ind w:left="775"/>
        <w:rPr>
          <w:lang w:val="en-US"/>
        </w:rPr>
      </w:pPr>
      <w:r w:rsidRPr="00DA2536">
        <w:rPr>
          <w:rFonts w:ascii="Arial" w:hAnsi="Arial" w:cs="Arial"/>
          <w:b/>
          <w:lang w:val="en-US"/>
        </w:rPr>
        <w:t>Plus any of the following</w:t>
      </w:r>
    </w:p>
    <w:p w:rsidR="00345F75" w:rsidRDefault="00345F75" w:rsidP="00837139">
      <w:pPr>
        <w:pStyle w:val="TxBrp65"/>
        <w:numPr>
          <w:ilvl w:val="0"/>
          <w:numId w:val="7"/>
        </w:numPr>
        <w:tabs>
          <w:tab w:val="clear" w:pos="360"/>
          <w:tab w:val="clear" w:pos="1337"/>
          <w:tab w:val="num" w:pos="491"/>
        </w:tabs>
        <w:spacing w:after="120"/>
        <w:ind w:left="490" w:hanging="425"/>
        <w:rPr>
          <w:rFonts w:ascii="Arial" w:hAnsi="Arial" w:cs="Arial"/>
          <w:lang w:val="en-US"/>
        </w:rPr>
      </w:pPr>
      <w:r w:rsidRPr="00DA2536">
        <w:rPr>
          <w:rFonts w:ascii="Arial" w:hAnsi="Arial" w:cs="Arial"/>
          <w:lang w:val="en-US"/>
        </w:rPr>
        <w:t>Significant self-help difficulties</w:t>
      </w:r>
      <w:r>
        <w:rPr>
          <w:rFonts w:ascii="Arial" w:hAnsi="Arial" w:cs="Arial"/>
          <w:lang w:val="en-US"/>
        </w:rPr>
        <w:t>; e.g. toileting, feeding.</w:t>
      </w:r>
    </w:p>
    <w:p w:rsidR="00345F75" w:rsidRDefault="00345F75" w:rsidP="00837139">
      <w:pPr>
        <w:pStyle w:val="TxBrp65"/>
        <w:numPr>
          <w:ilvl w:val="0"/>
          <w:numId w:val="7"/>
        </w:numPr>
        <w:tabs>
          <w:tab w:val="clear" w:pos="360"/>
          <w:tab w:val="clear" w:pos="1337"/>
          <w:tab w:val="num" w:pos="491"/>
        </w:tabs>
        <w:spacing w:after="120"/>
        <w:ind w:left="490" w:hanging="425"/>
        <w:rPr>
          <w:rFonts w:ascii="Arial" w:hAnsi="Arial" w:cs="Arial"/>
          <w:lang w:val="en-US"/>
        </w:rPr>
      </w:pPr>
      <w:r>
        <w:rPr>
          <w:rFonts w:ascii="Arial" w:hAnsi="Arial" w:cs="Arial"/>
          <w:lang w:val="en-US"/>
        </w:rPr>
        <w:t>The child’s condition gives rise to serious safety issues.</w:t>
      </w:r>
    </w:p>
    <w:p w:rsidR="00345F75" w:rsidRDefault="00345F75" w:rsidP="00837139">
      <w:pPr>
        <w:pStyle w:val="TxBrp66"/>
        <w:numPr>
          <w:ilvl w:val="0"/>
          <w:numId w:val="7"/>
        </w:numPr>
        <w:tabs>
          <w:tab w:val="clear" w:pos="360"/>
          <w:tab w:val="clear" w:pos="1349"/>
          <w:tab w:val="num" w:pos="491"/>
        </w:tabs>
        <w:spacing w:after="120"/>
        <w:ind w:left="490" w:hanging="425"/>
        <w:rPr>
          <w:rFonts w:ascii="Arial" w:hAnsi="Arial" w:cs="Arial"/>
          <w:lang w:val="en-US"/>
        </w:rPr>
      </w:pPr>
      <w:r>
        <w:rPr>
          <w:rFonts w:ascii="Arial" w:hAnsi="Arial" w:cs="Arial"/>
          <w:lang w:val="en-US"/>
        </w:rPr>
        <w:t>Significant emotional or physical stress due to the inability to fully take part in school life.</w:t>
      </w:r>
    </w:p>
    <w:p w:rsidR="00345F75" w:rsidRDefault="00345F75" w:rsidP="00837139">
      <w:pPr>
        <w:pStyle w:val="TxBrp66"/>
        <w:numPr>
          <w:ilvl w:val="0"/>
          <w:numId w:val="7"/>
        </w:numPr>
        <w:tabs>
          <w:tab w:val="clear" w:pos="360"/>
          <w:tab w:val="clear" w:pos="1349"/>
          <w:tab w:val="num" w:pos="491"/>
        </w:tabs>
        <w:spacing w:after="120"/>
        <w:ind w:left="490" w:hanging="425"/>
        <w:rPr>
          <w:rFonts w:ascii="Arial" w:hAnsi="Arial" w:cs="Arial"/>
          <w:lang w:val="en-US"/>
        </w:rPr>
      </w:pPr>
      <w:r>
        <w:rPr>
          <w:rFonts w:ascii="Arial" w:hAnsi="Arial" w:cs="Arial"/>
          <w:lang w:val="en-US"/>
        </w:rPr>
        <w:t>Access to information technology for communication difficulties has not met the child’s needs.</w:t>
      </w:r>
    </w:p>
    <w:p w:rsidR="00345F75" w:rsidRPr="00AC6543" w:rsidRDefault="00345F75" w:rsidP="00837139">
      <w:pPr>
        <w:pStyle w:val="TxBrp66"/>
        <w:numPr>
          <w:ilvl w:val="0"/>
          <w:numId w:val="8"/>
        </w:numPr>
        <w:tabs>
          <w:tab w:val="clear" w:pos="360"/>
          <w:tab w:val="clear" w:pos="1349"/>
          <w:tab w:val="num" w:pos="491"/>
        </w:tabs>
        <w:spacing w:after="120"/>
        <w:ind w:left="490" w:hanging="425"/>
        <w:rPr>
          <w:rFonts w:ascii="Arial" w:hAnsi="Arial" w:cs="Arial"/>
          <w:lang w:val="en-US"/>
        </w:rPr>
      </w:pPr>
      <w:r>
        <w:rPr>
          <w:rFonts w:ascii="Arial" w:hAnsi="Arial" w:cs="Arial"/>
          <w:lang w:val="en-US"/>
        </w:rPr>
        <w:t>Consideration of the child’s space requirements in the classroom and storage of equipment</w:t>
      </w:r>
      <w:r w:rsidR="00AC6543">
        <w:rPr>
          <w:rFonts w:ascii="Arial" w:hAnsi="Arial" w:cs="Arial"/>
          <w:lang w:val="en-US"/>
        </w:rPr>
        <w:t xml:space="preserve"> </w:t>
      </w:r>
      <w:r w:rsidR="00346E59">
        <w:rPr>
          <w:rFonts w:ascii="Arial" w:hAnsi="Arial" w:cs="Arial"/>
          <w:lang w:val="en-US"/>
        </w:rPr>
        <w:t>remains an issue for the school</w:t>
      </w:r>
      <w:r>
        <w:rPr>
          <w:rFonts w:ascii="Arial" w:hAnsi="Arial" w:cs="Arial"/>
          <w:lang w:val="en-US"/>
        </w:rPr>
        <w:t>.</w:t>
      </w:r>
    </w:p>
    <w:p w:rsidR="00E6237C" w:rsidRDefault="00345F75" w:rsidP="00837139">
      <w:pPr>
        <w:pStyle w:val="TxBrp66"/>
        <w:spacing w:line="430" w:lineRule="exact"/>
        <w:ind w:left="990"/>
        <w:rPr>
          <w:rFonts w:ascii="Arial" w:hAnsi="Arial" w:cs="Arial"/>
          <w:b/>
          <w:u w:val="single"/>
          <w:lang w:val="en-US"/>
        </w:rPr>
      </w:pPr>
      <w:r>
        <w:rPr>
          <w:rFonts w:ascii="Arial" w:hAnsi="Arial" w:cs="Arial"/>
          <w:b/>
          <w:u w:val="single"/>
          <w:lang w:val="en-US"/>
        </w:rPr>
        <w:t>Dimensions</w:t>
      </w:r>
    </w:p>
    <w:p w:rsidR="00345F75" w:rsidRDefault="00345F75" w:rsidP="00837139">
      <w:pPr>
        <w:pStyle w:val="TxBrp66"/>
        <w:tabs>
          <w:tab w:val="clear" w:pos="975"/>
          <w:tab w:val="clear" w:pos="1349"/>
          <w:tab w:val="left" w:pos="0"/>
        </w:tabs>
        <w:spacing w:after="120"/>
        <w:ind w:left="0" w:firstLine="0"/>
        <w:rPr>
          <w:rFonts w:ascii="Arial" w:hAnsi="Arial" w:cs="Arial"/>
          <w:lang w:val="en-US"/>
        </w:rPr>
      </w:pPr>
      <w:r>
        <w:rPr>
          <w:rFonts w:ascii="Arial" w:hAnsi="Arial" w:cs="Arial"/>
          <w:lang w:val="en-US"/>
        </w:rPr>
        <w:t>Provision at Band 3</w:t>
      </w:r>
      <w:r w:rsidR="00947C6E">
        <w:rPr>
          <w:rFonts w:ascii="Arial" w:hAnsi="Arial" w:cs="Arial"/>
          <w:lang w:val="en-US"/>
        </w:rPr>
        <w:t>/4</w:t>
      </w:r>
      <w:r>
        <w:rPr>
          <w:rFonts w:ascii="Arial" w:hAnsi="Arial" w:cs="Arial"/>
          <w:lang w:val="en-US"/>
        </w:rPr>
        <w:t xml:space="preserve"> may have been unsuccessful in improv</w:t>
      </w:r>
      <w:r w:rsidR="00516698">
        <w:rPr>
          <w:rFonts w:ascii="Arial" w:hAnsi="Arial" w:cs="Arial"/>
          <w:lang w:val="en-US"/>
        </w:rPr>
        <w:t>ing attainment in the following th</w:t>
      </w:r>
      <w:r>
        <w:rPr>
          <w:rFonts w:ascii="Arial" w:hAnsi="Arial" w:cs="Arial"/>
          <w:lang w:val="en-US"/>
        </w:rPr>
        <w:t>reads and associated target areas.</w:t>
      </w:r>
    </w:p>
    <w:p w:rsidR="00345F75" w:rsidRDefault="00345F75" w:rsidP="00837139">
      <w:pPr>
        <w:tabs>
          <w:tab w:val="left" w:pos="5"/>
        </w:tabs>
        <w:spacing w:after="120"/>
        <w:rPr>
          <w:rFonts w:ascii="Arial" w:hAnsi="Arial" w:cs="Arial"/>
          <w:sz w:val="20"/>
          <w:lang w:val="en-US"/>
        </w:rPr>
        <w:sectPr w:rsidR="00345F75" w:rsidSect="008E447A">
          <w:headerReference w:type="even" r:id="rId39"/>
          <w:headerReference w:type="default" r:id="rId40"/>
          <w:footerReference w:type="default" r:id="rId41"/>
          <w:headerReference w:type="first" r:id="rId42"/>
          <w:type w:val="continuous"/>
          <w:pgSz w:w="11916" w:h="16800"/>
          <w:pgMar w:top="946" w:right="1116" w:bottom="946" w:left="1099" w:header="960" w:footer="706" w:gutter="0"/>
          <w:cols w:space="720"/>
          <w:noEndnote/>
        </w:sectPr>
      </w:pPr>
    </w:p>
    <w:tbl>
      <w:tblPr>
        <w:tblW w:w="0" w:type="auto"/>
        <w:tblInd w:w="170" w:type="dxa"/>
        <w:tblLayout w:type="fixed"/>
        <w:tblCellMar>
          <w:left w:w="56" w:type="dxa"/>
          <w:right w:w="56" w:type="dxa"/>
        </w:tblCellMar>
        <w:tblLook w:val="0000" w:firstRow="0" w:lastRow="0" w:firstColumn="0" w:lastColumn="0" w:noHBand="0" w:noVBand="0"/>
      </w:tblPr>
      <w:tblGrid>
        <w:gridCol w:w="4751"/>
        <w:gridCol w:w="4773"/>
      </w:tblGrid>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lastRenderedPageBreak/>
              <w:t>Thread</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Target area</w:t>
            </w:r>
          </w:p>
        </w:tc>
      </w:tr>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National Curriculum</w:t>
            </w:r>
          </w:p>
          <w:p w:rsidR="00AC6543" w:rsidRDefault="00AC6543" w:rsidP="00837139">
            <w:pPr>
              <w:tabs>
                <w:tab w:val="left" w:pos="5"/>
              </w:tabs>
              <w:spacing w:after="120"/>
              <w:rPr>
                <w:rFonts w:ascii="Arial" w:hAnsi="Arial" w:cs="Arial"/>
                <w:snapToGrid/>
                <w:lang w:val="en-US"/>
              </w:rPr>
            </w:pPr>
          </w:p>
          <w:p w:rsidR="00AC6543" w:rsidRDefault="00AC6543" w:rsidP="00837139">
            <w:pPr>
              <w:tabs>
                <w:tab w:val="left" w:pos="5"/>
              </w:tabs>
              <w:spacing w:after="120"/>
              <w:rPr>
                <w:rFonts w:ascii="Arial" w:hAnsi="Arial" w:cs="Arial"/>
                <w:snapToGrid/>
                <w:lang w:val="en-US"/>
              </w:rPr>
            </w:pPr>
          </w:p>
          <w:p w:rsidR="00AC6543" w:rsidRDefault="00AC6543" w:rsidP="00837139">
            <w:pPr>
              <w:tabs>
                <w:tab w:val="left" w:pos="5"/>
              </w:tabs>
              <w:spacing w:after="120"/>
              <w:rPr>
                <w:rFonts w:ascii="Arial" w:hAnsi="Arial" w:cs="Arial"/>
                <w:snapToGrid/>
                <w:lang w:val="en-US"/>
              </w:rPr>
            </w:pPr>
          </w:p>
          <w:p w:rsidR="00AC6543" w:rsidRDefault="00AC6543" w:rsidP="00837139">
            <w:pPr>
              <w:tabs>
                <w:tab w:val="left" w:pos="5"/>
              </w:tabs>
              <w:spacing w:after="120"/>
              <w:rPr>
                <w:rFonts w:ascii="Arial" w:hAnsi="Arial" w:cs="Arial"/>
                <w:snapToGrid/>
                <w:lang w:val="en-US"/>
              </w:rPr>
            </w:pPr>
          </w:p>
          <w:p w:rsidR="00AC6543" w:rsidRDefault="00AC6543" w:rsidP="00837139">
            <w:pPr>
              <w:tabs>
                <w:tab w:val="left" w:pos="5"/>
              </w:tabs>
              <w:spacing w:after="120"/>
              <w:rPr>
                <w:rFonts w:ascii="Arial" w:hAnsi="Arial" w:cs="Arial"/>
                <w:snapToGrid/>
                <w:lang w:val="en-US"/>
              </w:rPr>
            </w:pPr>
          </w:p>
        </w:tc>
        <w:tc>
          <w:tcPr>
            <w:tcW w:w="4773" w:type="dxa"/>
            <w:tcBorders>
              <w:top w:val="single" w:sz="6" w:space="0" w:color="auto"/>
              <w:left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Literacy</w:t>
            </w:r>
          </w:p>
          <w:p w:rsidR="00345F75" w:rsidRDefault="00345F75" w:rsidP="00837139">
            <w:pPr>
              <w:tabs>
                <w:tab w:val="left" w:pos="5"/>
              </w:tabs>
              <w:spacing w:after="120"/>
              <w:rPr>
                <w:rFonts w:ascii="Arial" w:hAnsi="Arial" w:cs="Arial"/>
                <w:snapToGrid/>
                <w:lang w:val="en-US"/>
              </w:rPr>
            </w:pPr>
            <w:r>
              <w:rPr>
                <w:rFonts w:ascii="Arial" w:hAnsi="Arial" w:cs="Arial"/>
                <w:lang w:val="en-US"/>
              </w:rPr>
              <w:t>Numeracy</w:t>
            </w:r>
          </w:p>
          <w:p w:rsidR="00345F75" w:rsidRDefault="00345F75" w:rsidP="00837139">
            <w:pPr>
              <w:tabs>
                <w:tab w:val="left" w:pos="5"/>
              </w:tabs>
              <w:spacing w:after="120"/>
              <w:rPr>
                <w:rFonts w:ascii="Arial" w:hAnsi="Arial" w:cs="Arial"/>
                <w:snapToGrid/>
                <w:lang w:val="en-US"/>
              </w:rPr>
            </w:pPr>
            <w:r>
              <w:rPr>
                <w:rFonts w:ascii="Arial" w:hAnsi="Arial" w:cs="Arial"/>
                <w:lang w:val="en-US"/>
              </w:rPr>
              <w:t>IT</w:t>
            </w:r>
          </w:p>
          <w:p w:rsidR="00345F75" w:rsidRDefault="00345F75" w:rsidP="00837139">
            <w:pPr>
              <w:tabs>
                <w:tab w:val="left" w:pos="5"/>
              </w:tabs>
              <w:spacing w:after="120"/>
              <w:rPr>
                <w:rFonts w:ascii="Arial" w:hAnsi="Arial" w:cs="Arial"/>
                <w:snapToGrid/>
                <w:lang w:val="en-US"/>
              </w:rPr>
            </w:pPr>
            <w:r>
              <w:rPr>
                <w:rFonts w:ascii="Arial" w:hAnsi="Arial" w:cs="Arial"/>
                <w:lang w:val="en-US"/>
              </w:rPr>
              <w:t>PE, games, technology, art, music, writing</w:t>
            </w:r>
          </w:p>
          <w:p w:rsidR="00345F75" w:rsidRDefault="00345F75" w:rsidP="00837139">
            <w:pPr>
              <w:tabs>
                <w:tab w:val="left" w:pos="5"/>
              </w:tabs>
              <w:spacing w:after="120"/>
              <w:rPr>
                <w:rFonts w:ascii="Arial" w:hAnsi="Arial" w:cs="Arial"/>
                <w:snapToGrid/>
                <w:lang w:val="en-US"/>
              </w:rPr>
            </w:pPr>
            <w:r>
              <w:rPr>
                <w:rFonts w:ascii="Arial" w:hAnsi="Arial" w:cs="Arial"/>
                <w:lang w:val="en-US"/>
              </w:rPr>
              <w:t>Discussion groups</w:t>
            </w:r>
          </w:p>
          <w:p w:rsidR="00345F75" w:rsidRDefault="00345F75" w:rsidP="00837139">
            <w:pPr>
              <w:tabs>
                <w:tab w:val="left" w:pos="5"/>
              </w:tabs>
              <w:spacing w:after="120"/>
              <w:rPr>
                <w:rFonts w:ascii="Arial" w:hAnsi="Arial" w:cs="Arial"/>
                <w:snapToGrid/>
                <w:lang w:val="en-US"/>
              </w:rPr>
            </w:pPr>
            <w:r>
              <w:rPr>
                <w:rFonts w:ascii="Arial" w:hAnsi="Arial" w:cs="Arial"/>
                <w:lang w:val="en-US"/>
              </w:rPr>
              <w:t>Perceptual skills – auditory, visual, body image (proprioception)</w:t>
            </w:r>
          </w:p>
        </w:tc>
      </w:tr>
      <w:tr w:rsidR="00345F75" w:rsidTr="00837139">
        <w:tc>
          <w:tcPr>
            <w:tcW w:w="4751" w:type="dxa"/>
            <w:tcBorders>
              <w:top w:val="single" w:sz="6" w:space="0" w:color="auto"/>
              <w:left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Pupil's contribution to Assessment Recording and Reporting</w:t>
            </w:r>
          </w:p>
        </w:tc>
        <w:tc>
          <w:tcPr>
            <w:tcW w:w="4773" w:type="dxa"/>
            <w:tcBorders>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Appropriate target setting in relation to specific difficulties.</w:t>
            </w:r>
          </w:p>
        </w:tc>
      </w:tr>
      <w:tr w:rsidR="00345F75" w:rsidTr="00837139">
        <w:tc>
          <w:tcPr>
            <w:tcW w:w="4751" w:type="dxa"/>
            <w:tcBorders>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Concentration Skills</w:t>
            </w:r>
          </w:p>
        </w:tc>
        <w:tc>
          <w:tcPr>
            <w:tcW w:w="4773" w:type="dxa"/>
            <w:tcBorders>
              <w:top w:val="single" w:sz="6" w:space="0" w:color="auto"/>
              <w:left w:val="single" w:sz="6" w:space="0" w:color="auto"/>
              <w:bottom w:val="single" w:sz="6" w:space="0" w:color="auto"/>
              <w:right w:val="single" w:sz="6" w:space="0" w:color="auto"/>
            </w:tcBorders>
          </w:tcPr>
          <w:p w:rsidR="00345F75" w:rsidRDefault="005B74C4" w:rsidP="00837139">
            <w:pPr>
              <w:tabs>
                <w:tab w:val="left" w:pos="5"/>
              </w:tabs>
              <w:spacing w:after="120"/>
              <w:rPr>
                <w:rFonts w:ascii="Arial" w:hAnsi="Arial" w:cs="Arial"/>
                <w:snapToGrid/>
                <w:lang w:val="en-US"/>
              </w:rPr>
            </w:pPr>
            <w:r>
              <w:rPr>
                <w:rFonts w:ascii="Arial" w:hAnsi="Arial" w:cs="Arial"/>
                <w:lang w:val="en-US"/>
              </w:rPr>
              <w:t>Strat</w:t>
            </w:r>
            <w:r w:rsidR="00345F75">
              <w:rPr>
                <w:rFonts w:ascii="Arial" w:hAnsi="Arial" w:cs="Arial"/>
                <w:lang w:val="en-US"/>
              </w:rPr>
              <w:t>egies for maintaining attention</w:t>
            </w:r>
          </w:p>
        </w:tc>
      </w:tr>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lastRenderedPageBreak/>
              <w:t>Language Development</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Receptive and express language</w:t>
            </w:r>
          </w:p>
          <w:p w:rsidR="00345F75" w:rsidRDefault="00345F75" w:rsidP="00837139">
            <w:pPr>
              <w:tabs>
                <w:tab w:val="left" w:pos="5"/>
              </w:tabs>
              <w:spacing w:after="120"/>
              <w:rPr>
                <w:rFonts w:ascii="Arial" w:hAnsi="Arial" w:cs="Arial"/>
                <w:snapToGrid/>
                <w:lang w:val="en-US"/>
              </w:rPr>
            </w:pPr>
            <w:r>
              <w:rPr>
                <w:rFonts w:ascii="Arial" w:hAnsi="Arial" w:cs="Arial"/>
                <w:lang w:val="en-US"/>
              </w:rPr>
              <w:t>Articulation</w:t>
            </w:r>
          </w:p>
          <w:p w:rsidR="00345F75" w:rsidRDefault="00345F75" w:rsidP="00837139">
            <w:pPr>
              <w:tabs>
                <w:tab w:val="left" w:pos="5"/>
              </w:tabs>
              <w:spacing w:after="120"/>
              <w:rPr>
                <w:rFonts w:ascii="Arial" w:hAnsi="Arial" w:cs="Arial"/>
                <w:snapToGrid/>
                <w:lang w:val="en-US"/>
              </w:rPr>
            </w:pPr>
            <w:r>
              <w:rPr>
                <w:rFonts w:ascii="Arial" w:hAnsi="Arial" w:cs="Arial"/>
                <w:lang w:val="en-US"/>
              </w:rPr>
              <w:t>Social Communication Skills</w:t>
            </w:r>
          </w:p>
          <w:p w:rsidR="00345F75" w:rsidRDefault="00345F75" w:rsidP="00837139">
            <w:pPr>
              <w:tabs>
                <w:tab w:val="left" w:pos="5"/>
              </w:tabs>
              <w:spacing w:after="120"/>
              <w:rPr>
                <w:rFonts w:ascii="Arial" w:hAnsi="Arial" w:cs="Arial"/>
                <w:snapToGrid/>
                <w:lang w:val="en-US"/>
              </w:rPr>
            </w:pPr>
            <w:r>
              <w:rPr>
                <w:rFonts w:ascii="Arial" w:hAnsi="Arial" w:cs="Arial"/>
                <w:lang w:val="en-US"/>
              </w:rPr>
              <w:t>Aided communication skills</w:t>
            </w:r>
          </w:p>
          <w:p w:rsidR="00345F75" w:rsidRDefault="00345F75" w:rsidP="00837139">
            <w:pPr>
              <w:tabs>
                <w:tab w:val="left" w:pos="5"/>
              </w:tabs>
              <w:spacing w:after="120"/>
              <w:rPr>
                <w:rFonts w:ascii="Arial" w:hAnsi="Arial" w:cs="Arial"/>
                <w:snapToGrid/>
                <w:lang w:val="en-US"/>
              </w:rPr>
            </w:pPr>
            <w:r>
              <w:rPr>
                <w:rFonts w:ascii="Arial" w:hAnsi="Arial" w:cs="Arial"/>
                <w:lang w:val="en-US"/>
              </w:rPr>
              <w:t>Self-esteem</w:t>
            </w:r>
          </w:p>
        </w:tc>
      </w:tr>
    </w:tbl>
    <w:p w:rsidR="00345F75" w:rsidRDefault="00345F75" w:rsidP="00837139">
      <w:pPr>
        <w:spacing w:after="120"/>
        <w:rPr>
          <w:rFonts w:ascii="Arial" w:hAnsi="Arial" w:cs="Arial"/>
        </w:rPr>
      </w:pPr>
    </w:p>
    <w:tbl>
      <w:tblPr>
        <w:tblW w:w="0" w:type="auto"/>
        <w:tblInd w:w="170" w:type="dxa"/>
        <w:tblLayout w:type="fixed"/>
        <w:tblCellMar>
          <w:left w:w="56" w:type="dxa"/>
          <w:right w:w="56" w:type="dxa"/>
        </w:tblCellMar>
        <w:tblLook w:val="0000" w:firstRow="0" w:lastRow="0" w:firstColumn="0" w:lastColumn="0" w:noHBand="0" w:noVBand="0"/>
      </w:tblPr>
      <w:tblGrid>
        <w:gridCol w:w="4751"/>
        <w:gridCol w:w="4773"/>
      </w:tblGrid>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Interpersonal skills</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 xml:space="preserve">Acceptance as a </w:t>
            </w:r>
            <w:r w:rsidR="005B74C4">
              <w:rPr>
                <w:rFonts w:ascii="Arial" w:hAnsi="Arial" w:cs="Arial"/>
                <w:lang w:val="en-US"/>
              </w:rPr>
              <w:t>"</w:t>
            </w:r>
            <w:r>
              <w:rPr>
                <w:rFonts w:ascii="Arial" w:hAnsi="Arial" w:cs="Arial"/>
                <w:lang w:val="en-US"/>
              </w:rPr>
              <w:t>full' member of a group</w:t>
            </w:r>
          </w:p>
        </w:tc>
      </w:tr>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Personal and Social Education</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Self-help skills</w:t>
            </w:r>
          </w:p>
          <w:p w:rsidR="00345F75" w:rsidRDefault="00345F75" w:rsidP="00837139">
            <w:pPr>
              <w:tabs>
                <w:tab w:val="left" w:pos="5"/>
              </w:tabs>
              <w:spacing w:after="120"/>
              <w:rPr>
                <w:rFonts w:ascii="Arial" w:hAnsi="Arial" w:cs="Arial"/>
                <w:snapToGrid/>
                <w:lang w:val="en-US"/>
              </w:rPr>
            </w:pPr>
            <w:r>
              <w:rPr>
                <w:rFonts w:ascii="Arial" w:hAnsi="Arial" w:cs="Arial"/>
                <w:lang w:val="en-US"/>
              </w:rPr>
              <w:t>Safety</w:t>
            </w:r>
          </w:p>
          <w:p w:rsidR="00345F75" w:rsidRDefault="00345F75" w:rsidP="00837139">
            <w:pPr>
              <w:tabs>
                <w:tab w:val="left" w:pos="5"/>
              </w:tabs>
              <w:spacing w:after="120"/>
              <w:rPr>
                <w:rFonts w:ascii="Arial" w:hAnsi="Arial" w:cs="Arial"/>
                <w:snapToGrid/>
                <w:lang w:val="en-US"/>
              </w:rPr>
            </w:pPr>
            <w:r>
              <w:rPr>
                <w:rFonts w:ascii="Arial" w:hAnsi="Arial" w:cs="Arial"/>
                <w:lang w:val="en-US"/>
              </w:rPr>
              <w:t>Acceptance of help</w:t>
            </w:r>
          </w:p>
          <w:p w:rsidR="00345F75" w:rsidRDefault="00345F75" w:rsidP="00837139">
            <w:pPr>
              <w:tabs>
                <w:tab w:val="left" w:pos="5"/>
              </w:tabs>
              <w:spacing w:after="120"/>
              <w:rPr>
                <w:rFonts w:ascii="Arial" w:hAnsi="Arial" w:cs="Arial"/>
                <w:snapToGrid/>
                <w:lang w:val="en-US"/>
              </w:rPr>
            </w:pPr>
            <w:r>
              <w:rPr>
                <w:rFonts w:ascii="Arial" w:hAnsi="Arial" w:cs="Arial"/>
                <w:lang w:val="en-US"/>
              </w:rPr>
              <w:t>Independence</w:t>
            </w:r>
          </w:p>
          <w:p w:rsidR="00345F75" w:rsidRDefault="00345F75" w:rsidP="00837139">
            <w:pPr>
              <w:tabs>
                <w:tab w:val="left" w:pos="5"/>
              </w:tabs>
              <w:spacing w:after="120"/>
              <w:rPr>
                <w:rFonts w:ascii="Arial" w:hAnsi="Arial" w:cs="Arial"/>
                <w:snapToGrid/>
                <w:lang w:val="en-US"/>
              </w:rPr>
            </w:pPr>
            <w:r>
              <w:rPr>
                <w:rFonts w:ascii="Arial" w:hAnsi="Arial" w:cs="Arial"/>
                <w:lang w:val="en-US"/>
              </w:rPr>
              <w:t>Self-esteem</w:t>
            </w:r>
          </w:p>
        </w:tc>
      </w:tr>
      <w:tr w:rsidR="00345F75" w:rsidTr="00837139">
        <w:tc>
          <w:tcPr>
            <w:tcW w:w="4751" w:type="dxa"/>
            <w:tcBorders>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Use of Recreational Time</w:t>
            </w:r>
          </w:p>
        </w:tc>
        <w:tc>
          <w:tcPr>
            <w:tcW w:w="4773" w:type="dxa"/>
            <w:tcBorders>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Purposeful use of time</w:t>
            </w:r>
          </w:p>
          <w:p w:rsidR="00345F75" w:rsidRDefault="00345F75" w:rsidP="00837139">
            <w:pPr>
              <w:tabs>
                <w:tab w:val="left" w:pos="5"/>
              </w:tabs>
              <w:spacing w:after="120"/>
              <w:rPr>
                <w:rFonts w:ascii="Arial" w:hAnsi="Arial" w:cs="Arial"/>
                <w:snapToGrid/>
                <w:lang w:val="en-US"/>
              </w:rPr>
            </w:pPr>
            <w:r>
              <w:rPr>
                <w:rFonts w:ascii="Arial" w:hAnsi="Arial" w:cs="Arial"/>
                <w:lang w:val="en-US"/>
              </w:rPr>
              <w:t>Gaining skills related to specific activities</w:t>
            </w:r>
          </w:p>
        </w:tc>
      </w:tr>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Motor Skills</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Mobility</w:t>
            </w:r>
          </w:p>
          <w:p w:rsidR="00345F75" w:rsidRDefault="00345F75" w:rsidP="00837139">
            <w:pPr>
              <w:tabs>
                <w:tab w:val="left" w:pos="5"/>
              </w:tabs>
              <w:spacing w:after="120"/>
              <w:rPr>
                <w:rFonts w:ascii="Arial" w:hAnsi="Arial" w:cs="Arial"/>
                <w:snapToGrid/>
                <w:lang w:val="en-US"/>
              </w:rPr>
            </w:pPr>
            <w:r>
              <w:rPr>
                <w:rFonts w:ascii="Arial" w:hAnsi="Arial" w:cs="Arial"/>
                <w:lang w:val="en-US"/>
              </w:rPr>
              <w:t>Fine motor skills</w:t>
            </w:r>
          </w:p>
          <w:p w:rsidR="00345F75" w:rsidRDefault="00345F75" w:rsidP="00837139">
            <w:pPr>
              <w:tabs>
                <w:tab w:val="left" w:pos="5"/>
              </w:tabs>
              <w:spacing w:after="120"/>
              <w:rPr>
                <w:rFonts w:ascii="Arial" w:hAnsi="Arial" w:cs="Arial"/>
                <w:snapToGrid/>
                <w:lang w:val="en-US"/>
              </w:rPr>
            </w:pPr>
            <w:r>
              <w:rPr>
                <w:rFonts w:ascii="Arial" w:hAnsi="Arial" w:cs="Arial"/>
                <w:lang w:val="en-US"/>
              </w:rPr>
              <w:t>Gross motor skills</w:t>
            </w:r>
          </w:p>
          <w:p w:rsidR="00345F75" w:rsidRDefault="00345F75" w:rsidP="00837139">
            <w:pPr>
              <w:tabs>
                <w:tab w:val="left" w:pos="5"/>
              </w:tabs>
              <w:spacing w:after="120"/>
              <w:rPr>
                <w:rFonts w:ascii="Arial" w:hAnsi="Arial" w:cs="Arial"/>
                <w:snapToGrid/>
                <w:lang w:val="en-US"/>
              </w:rPr>
            </w:pPr>
            <w:r>
              <w:rPr>
                <w:rFonts w:ascii="Arial" w:hAnsi="Arial" w:cs="Arial"/>
                <w:lang w:val="en-US"/>
              </w:rPr>
              <w:t>Perceptual-motor skills</w:t>
            </w:r>
          </w:p>
        </w:tc>
      </w:tr>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proofErr w:type="spellStart"/>
            <w:r>
              <w:rPr>
                <w:rFonts w:ascii="Arial" w:hAnsi="Arial" w:cs="Arial"/>
                <w:lang w:val="en-US"/>
              </w:rPr>
              <w:t>Behavioural</w:t>
            </w:r>
            <w:proofErr w:type="spellEnd"/>
            <w:r w:rsidR="005B74C4">
              <w:rPr>
                <w:rFonts w:ascii="Arial" w:hAnsi="Arial" w:cs="Arial"/>
                <w:lang w:val="en-US"/>
              </w:rPr>
              <w:t xml:space="preserve"> </w:t>
            </w:r>
            <w:r>
              <w:rPr>
                <w:rFonts w:ascii="Arial" w:hAnsi="Arial" w:cs="Arial"/>
                <w:lang w:val="en-US"/>
              </w:rPr>
              <w:t>/</w:t>
            </w:r>
            <w:r w:rsidR="005B74C4">
              <w:rPr>
                <w:rFonts w:ascii="Arial" w:hAnsi="Arial" w:cs="Arial"/>
                <w:lang w:val="en-US"/>
              </w:rPr>
              <w:t xml:space="preserve"> </w:t>
            </w:r>
            <w:r>
              <w:rPr>
                <w:rFonts w:ascii="Arial" w:hAnsi="Arial" w:cs="Arial"/>
                <w:lang w:val="en-US"/>
              </w:rPr>
              <w:t>Emotional Development</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Emotional stress</w:t>
            </w:r>
          </w:p>
          <w:p w:rsidR="00345F75" w:rsidRDefault="00345F75" w:rsidP="00837139">
            <w:pPr>
              <w:tabs>
                <w:tab w:val="left" w:pos="5"/>
              </w:tabs>
              <w:spacing w:after="120"/>
              <w:rPr>
                <w:rFonts w:ascii="Arial" w:hAnsi="Arial" w:cs="Arial"/>
                <w:snapToGrid/>
                <w:lang w:val="en-US"/>
              </w:rPr>
            </w:pPr>
            <w:r>
              <w:rPr>
                <w:rFonts w:ascii="Arial" w:hAnsi="Arial" w:cs="Arial"/>
                <w:lang w:val="en-US"/>
              </w:rPr>
              <w:t>Coping with changed circumstances</w:t>
            </w:r>
          </w:p>
        </w:tc>
      </w:tr>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Management of Health Care</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Responsibility for on-going or intermittent medication</w:t>
            </w:r>
          </w:p>
          <w:p w:rsidR="00345F75" w:rsidRDefault="00345F75" w:rsidP="00837139">
            <w:pPr>
              <w:tabs>
                <w:tab w:val="left" w:pos="5"/>
              </w:tabs>
              <w:spacing w:after="120"/>
              <w:rPr>
                <w:rFonts w:ascii="Arial" w:hAnsi="Arial" w:cs="Arial"/>
                <w:snapToGrid/>
                <w:lang w:val="en-US"/>
              </w:rPr>
            </w:pPr>
            <w:r>
              <w:rPr>
                <w:rFonts w:ascii="Arial" w:hAnsi="Arial" w:cs="Arial"/>
                <w:lang w:val="en-US"/>
              </w:rPr>
              <w:t>Self-monitoring and reporting on health related issues</w:t>
            </w:r>
          </w:p>
        </w:tc>
      </w:tr>
      <w:tr w:rsidR="00345F75" w:rsidTr="00837139">
        <w:tc>
          <w:tcPr>
            <w:tcW w:w="4751"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Sensory Development</w:t>
            </w:r>
          </w:p>
        </w:tc>
        <w:tc>
          <w:tcPr>
            <w:tcW w:w="4773" w:type="dxa"/>
            <w:tcBorders>
              <w:top w:val="single" w:sz="6" w:space="0" w:color="auto"/>
              <w:left w:val="single" w:sz="6" w:space="0" w:color="auto"/>
              <w:bottom w:val="single" w:sz="6" w:space="0" w:color="auto"/>
              <w:right w:val="single" w:sz="6"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Coping strategies</w:t>
            </w:r>
          </w:p>
          <w:p w:rsidR="00345F75" w:rsidRDefault="00345F75" w:rsidP="00837139">
            <w:pPr>
              <w:tabs>
                <w:tab w:val="left" w:pos="5"/>
              </w:tabs>
              <w:spacing w:after="120"/>
              <w:rPr>
                <w:rFonts w:ascii="Arial" w:hAnsi="Arial" w:cs="Arial"/>
                <w:snapToGrid/>
                <w:lang w:val="en-US"/>
              </w:rPr>
            </w:pPr>
            <w:r>
              <w:rPr>
                <w:rFonts w:ascii="Arial" w:hAnsi="Arial" w:cs="Arial"/>
                <w:lang w:val="en-US"/>
              </w:rPr>
              <w:t>Skilled use of aids</w:t>
            </w:r>
          </w:p>
          <w:p w:rsidR="00345F75" w:rsidRDefault="00345F75" w:rsidP="00837139">
            <w:pPr>
              <w:tabs>
                <w:tab w:val="left" w:pos="5"/>
              </w:tabs>
              <w:spacing w:after="120"/>
              <w:rPr>
                <w:rFonts w:ascii="Arial" w:hAnsi="Arial" w:cs="Arial"/>
                <w:snapToGrid/>
                <w:lang w:val="en-US"/>
              </w:rPr>
            </w:pPr>
            <w:r>
              <w:rPr>
                <w:rFonts w:ascii="Arial" w:hAnsi="Arial" w:cs="Arial"/>
                <w:lang w:val="en-US"/>
              </w:rPr>
              <w:t>Appropriate aspirations for attainment</w:t>
            </w:r>
          </w:p>
        </w:tc>
      </w:tr>
    </w:tbl>
    <w:p w:rsidR="00345F75" w:rsidRDefault="00345F75" w:rsidP="00837139">
      <w:pPr>
        <w:rPr>
          <w:rFonts w:ascii="Arial" w:hAnsi="Arial" w:cs="Arial"/>
          <w:sz w:val="28"/>
          <w:lang w:val="en-US"/>
        </w:rPr>
        <w:sectPr w:rsidR="00345F75" w:rsidSect="008E447A">
          <w:headerReference w:type="even" r:id="rId43"/>
          <w:headerReference w:type="default" r:id="rId44"/>
          <w:footerReference w:type="default" r:id="rId45"/>
          <w:headerReference w:type="first" r:id="rId46"/>
          <w:type w:val="continuous"/>
          <w:pgSz w:w="11916" w:h="16800"/>
          <w:pgMar w:top="946" w:right="1122" w:bottom="946" w:left="1218" w:header="960" w:footer="706" w:gutter="0"/>
          <w:cols w:space="720"/>
          <w:noEndnote/>
        </w:sectPr>
      </w:pPr>
    </w:p>
    <w:p w:rsidR="00345F75" w:rsidRDefault="00345F75" w:rsidP="00837139">
      <w:pPr>
        <w:tabs>
          <w:tab w:val="left" w:pos="4875"/>
        </w:tabs>
        <w:spacing w:after="120"/>
        <w:rPr>
          <w:rFonts w:ascii="Arial" w:hAnsi="Arial" w:cs="Arial"/>
          <w:sz w:val="20"/>
          <w:lang w:val="en-US"/>
        </w:rPr>
      </w:pPr>
    </w:p>
    <w:p w:rsidR="00345F75" w:rsidRDefault="00345F75" w:rsidP="001D010D">
      <w:pPr>
        <w:pStyle w:val="TxBrp74"/>
        <w:numPr>
          <w:ilvl w:val="0"/>
          <w:numId w:val="83"/>
        </w:numPr>
        <w:tabs>
          <w:tab w:val="clear" w:pos="474"/>
          <w:tab w:val="num" w:pos="114"/>
        </w:tabs>
        <w:spacing w:after="120"/>
        <w:ind w:left="1"/>
        <w:rPr>
          <w:rFonts w:ascii="Arial" w:hAnsi="Arial" w:cs="Arial"/>
          <w:b/>
          <w:u w:val="single"/>
          <w:lang w:val="en-US"/>
        </w:rPr>
      </w:pPr>
      <w:r>
        <w:rPr>
          <w:rFonts w:ascii="Arial" w:hAnsi="Arial" w:cs="Arial"/>
          <w:lang w:val="en-US"/>
        </w:rPr>
        <w:t xml:space="preserve">Parental involvement in the formulation and implementation of the </w:t>
      </w:r>
      <w:r w:rsidR="00A33BB2">
        <w:rPr>
          <w:rFonts w:ascii="Arial" w:hAnsi="Arial" w:cs="Arial"/>
          <w:lang w:val="en-US"/>
        </w:rPr>
        <w:t xml:space="preserve">My Support Plan, </w:t>
      </w:r>
      <w:proofErr w:type="spellStart"/>
      <w:r>
        <w:rPr>
          <w:rFonts w:ascii="Arial" w:hAnsi="Arial" w:cs="Arial"/>
          <w:lang w:val="en-US"/>
        </w:rPr>
        <w:t>IEP</w:t>
      </w:r>
      <w:proofErr w:type="spellEnd"/>
      <w:r>
        <w:rPr>
          <w:rFonts w:ascii="Arial" w:hAnsi="Arial" w:cs="Arial"/>
          <w:lang w:val="en-US"/>
        </w:rPr>
        <w:t xml:space="preserve"> </w:t>
      </w:r>
      <w:r w:rsidR="00B17B19">
        <w:rPr>
          <w:rFonts w:ascii="Arial" w:hAnsi="Arial" w:cs="Arial"/>
          <w:lang w:val="en-US"/>
        </w:rPr>
        <w:t xml:space="preserve">or equivalent </w:t>
      </w:r>
      <w:r>
        <w:rPr>
          <w:rFonts w:ascii="Arial" w:hAnsi="Arial" w:cs="Arial"/>
          <w:lang w:val="en-US"/>
        </w:rPr>
        <w:t>will almost certainly require more intensive collab</w:t>
      </w:r>
      <w:r w:rsidR="00B17B19">
        <w:rPr>
          <w:rFonts w:ascii="Arial" w:hAnsi="Arial" w:cs="Arial"/>
          <w:lang w:val="en-US"/>
        </w:rPr>
        <w:t xml:space="preserve">oration than indicated at Band </w:t>
      </w:r>
      <w:r w:rsidR="005B74C4">
        <w:rPr>
          <w:rFonts w:ascii="Arial" w:hAnsi="Arial" w:cs="Arial"/>
          <w:lang w:val="en-US"/>
        </w:rPr>
        <w:t>4</w:t>
      </w:r>
      <w:r>
        <w:rPr>
          <w:rFonts w:ascii="Arial" w:hAnsi="Arial" w:cs="Arial"/>
          <w:lang w:val="en-US"/>
        </w:rPr>
        <w:t>, particularly in</w:t>
      </w:r>
      <w:r w:rsidR="00516698">
        <w:rPr>
          <w:rFonts w:ascii="Arial" w:hAnsi="Arial" w:cs="Arial"/>
          <w:lang w:val="en-US"/>
        </w:rPr>
        <w:t xml:space="preserve"> </w:t>
      </w:r>
      <w:r w:rsidR="005B74C4">
        <w:rPr>
          <w:rFonts w:ascii="Arial" w:hAnsi="Arial" w:cs="Arial"/>
          <w:lang w:val="en-US"/>
        </w:rPr>
        <w:t>acc</w:t>
      </w:r>
      <w:r>
        <w:rPr>
          <w:rFonts w:ascii="Arial" w:hAnsi="Arial" w:cs="Arial"/>
          <w:lang w:val="en-US"/>
        </w:rPr>
        <w:t>essing and responding to on-going medical information.</w:t>
      </w:r>
      <w:r>
        <w:rPr>
          <w:rFonts w:ascii="Arial" w:hAnsi="Arial" w:cs="Arial"/>
          <w:lang w:val="en-US"/>
        </w:rPr>
        <w:br w:type="page"/>
      </w:r>
      <w:r>
        <w:rPr>
          <w:rFonts w:ascii="Arial" w:hAnsi="Arial" w:cs="Arial"/>
          <w:b/>
          <w:u w:val="single"/>
          <w:lang w:val="en-US"/>
        </w:rPr>
        <w:lastRenderedPageBreak/>
        <w:t>Further specification of Criteria for Statutory Assessment:</w:t>
      </w:r>
    </w:p>
    <w:p w:rsidR="00345F75" w:rsidRDefault="00345F75" w:rsidP="00837139">
      <w:pPr>
        <w:tabs>
          <w:tab w:val="left" w:pos="1366"/>
        </w:tabs>
        <w:jc w:val="center"/>
        <w:rPr>
          <w:rFonts w:ascii="Arial" w:hAnsi="Arial" w:cs="Arial"/>
          <w:b/>
          <w:u w:val="single"/>
          <w:lang w:val="en-US"/>
        </w:rPr>
      </w:pPr>
    </w:p>
    <w:p w:rsidR="00345F75" w:rsidRDefault="00345F75" w:rsidP="00837139">
      <w:pPr>
        <w:pStyle w:val="TxBrc46"/>
        <w:tabs>
          <w:tab w:val="left" w:pos="1366"/>
        </w:tabs>
        <w:rPr>
          <w:lang w:val="en-US"/>
        </w:rPr>
      </w:pPr>
      <w:r w:rsidRPr="00E6237C">
        <w:rPr>
          <w:rFonts w:ascii="Arial" w:hAnsi="Arial" w:cs="Arial"/>
          <w:b/>
          <w:sz w:val="28"/>
          <w:szCs w:val="28"/>
          <w:u w:val="single"/>
          <w:lang w:val="en-US"/>
        </w:rPr>
        <w:t>Hearing Impairment</w:t>
      </w:r>
    </w:p>
    <w:p w:rsidR="00345F75" w:rsidRDefault="00345F75" w:rsidP="00837139">
      <w:pPr>
        <w:tabs>
          <w:tab w:val="left" w:pos="374"/>
        </w:tabs>
        <w:spacing w:after="120"/>
        <w:rPr>
          <w:rFonts w:ascii="Arial" w:hAnsi="Arial" w:cs="Arial"/>
          <w:i/>
          <w:lang w:val="en-US"/>
        </w:rPr>
      </w:pPr>
    </w:p>
    <w:p w:rsidR="00345F75" w:rsidRPr="00837139" w:rsidRDefault="00345F75" w:rsidP="00837139">
      <w:pPr>
        <w:pStyle w:val="TxBrp33"/>
        <w:numPr>
          <w:ilvl w:val="0"/>
          <w:numId w:val="83"/>
        </w:numPr>
        <w:tabs>
          <w:tab w:val="clear" w:pos="474"/>
          <w:tab w:val="num" w:pos="114"/>
        </w:tabs>
        <w:spacing w:after="120"/>
        <w:ind w:left="1"/>
        <w:rPr>
          <w:rFonts w:ascii="Arial" w:hAnsi="Arial" w:cs="Arial"/>
          <w:lang w:val="en-US"/>
        </w:rPr>
      </w:pPr>
      <w:r>
        <w:rPr>
          <w:rFonts w:ascii="Arial" w:hAnsi="Arial" w:cs="Arial"/>
          <w:lang w:val="en-US"/>
        </w:rPr>
        <w:t xml:space="preserve">The vast majority of children with mild or moderate fluctuating hearing will have needs which can be met </w:t>
      </w:r>
      <w:r w:rsidR="00346E59">
        <w:rPr>
          <w:rFonts w:ascii="Arial" w:hAnsi="Arial" w:cs="Arial"/>
          <w:lang w:val="en-US"/>
        </w:rPr>
        <w:t xml:space="preserve">through </w:t>
      </w:r>
      <w:r w:rsidR="00910551">
        <w:rPr>
          <w:rFonts w:ascii="Arial" w:hAnsi="Arial" w:cs="Arial"/>
          <w:lang w:val="en-US"/>
        </w:rPr>
        <w:t xml:space="preserve">quality, well-differentiated </w:t>
      </w:r>
      <w:r w:rsidR="00831975">
        <w:rPr>
          <w:rFonts w:ascii="Arial" w:hAnsi="Arial" w:cs="Arial"/>
          <w:lang w:val="en-US"/>
        </w:rPr>
        <w:t>high quality</w:t>
      </w:r>
      <w:r w:rsidR="00910551">
        <w:rPr>
          <w:rFonts w:ascii="Arial" w:hAnsi="Arial" w:cs="Arial"/>
          <w:lang w:val="en-US"/>
        </w:rPr>
        <w:t xml:space="preserve"> teaching and </w:t>
      </w:r>
      <w:r w:rsidR="00996D08">
        <w:rPr>
          <w:rFonts w:ascii="Arial" w:hAnsi="Arial" w:cs="Arial"/>
          <w:lang w:val="en-US"/>
        </w:rPr>
        <w:t>SEN Support</w:t>
      </w:r>
      <w:r>
        <w:rPr>
          <w:rFonts w:ascii="Arial" w:hAnsi="Arial" w:cs="Arial"/>
          <w:lang w:val="en-US"/>
        </w:rPr>
        <w:t>.</w:t>
      </w:r>
    </w:p>
    <w:p w:rsidR="00345F75" w:rsidRDefault="00345F75" w:rsidP="00837139">
      <w:pPr>
        <w:pStyle w:val="TxBrp74"/>
        <w:numPr>
          <w:ilvl w:val="0"/>
          <w:numId w:val="83"/>
        </w:numPr>
        <w:tabs>
          <w:tab w:val="clear" w:pos="474"/>
          <w:tab w:val="num" w:pos="114"/>
        </w:tabs>
        <w:spacing w:after="120"/>
        <w:ind w:left="1"/>
        <w:rPr>
          <w:rFonts w:ascii="Arial" w:hAnsi="Arial" w:cs="Arial"/>
          <w:lang w:val="en-US"/>
        </w:rPr>
      </w:pPr>
      <w:r>
        <w:rPr>
          <w:rFonts w:ascii="Arial" w:hAnsi="Arial" w:cs="Arial"/>
          <w:lang w:val="en-US"/>
        </w:rPr>
        <w:t xml:space="preserve">Children with severe or profound </w:t>
      </w:r>
      <w:proofErr w:type="spellStart"/>
      <w:r>
        <w:rPr>
          <w:rFonts w:ascii="Arial" w:hAnsi="Arial" w:cs="Arial"/>
          <w:lang w:val="en-US"/>
        </w:rPr>
        <w:t>sensori</w:t>
      </w:r>
      <w:proofErr w:type="spellEnd"/>
      <w:r>
        <w:rPr>
          <w:rFonts w:ascii="Arial" w:hAnsi="Arial" w:cs="Arial"/>
          <w:lang w:val="en-US"/>
        </w:rPr>
        <w:t>-neural hearing loss fall into two distinct categories:</w:t>
      </w:r>
    </w:p>
    <w:p w:rsidR="00345F75" w:rsidRDefault="00345F75" w:rsidP="00837139">
      <w:pPr>
        <w:pStyle w:val="TxBrp66"/>
        <w:spacing w:after="120"/>
        <w:ind w:left="99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those</w:t>
      </w:r>
      <w:proofErr w:type="gramEnd"/>
      <w:r>
        <w:rPr>
          <w:rFonts w:ascii="Arial" w:hAnsi="Arial" w:cs="Arial"/>
          <w:lang w:val="en-US"/>
        </w:rPr>
        <w:t xml:space="preserve"> with hearing loss from, or soon after birth; i.e. prior to language development;</w:t>
      </w:r>
    </w:p>
    <w:p w:rsidR="00345F75" w:rsidRDefault="00345F75" w:rsidP="00837139">
      <w:pPr>
        <w:pStyle w:val="TxBrp66"/>
        <w:spacing w:after="120"/>
        <w:ind w:left="990"/>
        <w:rPr>
          <w:rFonts w:ascii="Arial" w:hAnsi="Arial" w:cs="Arial"/>
          <w:lang w:val="en-US"/>
        </w:rPr>
      </w:pPr>
      <w:r>
        <w:rPr>
          <w:rFonts w:ascii="Arial" w:hAnsi="Arial" w:cs="Arial"/>
          <w:lang w:val="en-US"/>
        </w:rPr>
        <w:t>*</w:t>
      </w:r>
      <w:r>
        <w:rPr>
          <w:rFonts w:ascii="Arial" w:hAnsi="Arial" w:cs="Arial"/>
          <w:lang w:val="en-US"/>
        </w:rPr>
        <w:tab/>
      </w:r>
      <w:proofErr w:type="gramStart"/>
      <w:r>
        <w:rPr>
          <w:rFonts w:ascii="Arial" w:hAnsi="Arial" w:cs="Arial"/>
          <w:lang w:val="en-US"/>
        </w:rPr>
        <w:t>those</w:t>
      </w:r>
      <w:proofErr w:type="gramEnd"/>
      <w:r>
        <w:rPr>
          <w:rFonts w:ascii="Arial" w:hAnsi="Arial" w:cs="Arial"/>
          <w:lang w:val="en-US"/>
        </w:rPr>
        <w:t xml:space="preserve"> who acquire a hearing loss after the development of spoken language.</w:t>
      </w:r>
    </w:p>
    <w:p w:rsidR="00345F75" w:rsidRDefault="00345F75" w:rsidP="00837139">
      <w:pPr>
        <w:pStyle w:val="TxBrp25"/>
        <w:spacing w:after="120"/>
        <w:ind w:left="15"/>
        <w:rPr>
          <w:lang w:val="en-US"/>
        </w:rPr>
      </w:pPr>
      <w:r>
        <w:rPr>
          <w:rFonts w:ascii="Arial" w:hAnsi="Arial" w:cs="Arial"/>
          <w:lang w:val="en-US"/>
        </w:rPr>
        <w:t>There are different implications for each group with regard to language development.</w:t>
      </w:r>
    </w:p>
    <w:p w:rsidR="00345F75" w:rsidRDefault="00516698" w:rsidP="00837139">
      <w:pPr>
        <w:pStyle w:val="TxBrp44"/>
        <w:numPr>
          <w:ilvl w:val="0"/>
          <w:numId w:val="84"/>
        </w:numPr>
        <w:tabs>
          <w:tab w:val="clear" w:pos="374"/>
          <w:tab w:val="clear" w:pos="474"/>
          <w:tab w:val="num" w:pos="-76"/>
        </w:tabs>
        <w:spacing w:after="120"/>
        <w:ind w:left="1"/>
        <w:rPr>
          <w:rFonts w:ascii="Arial" w:hAnsi="Arial" w:cs="Arial"/>
          <w:lang w:val="en-US"/>
        </w:rPr>
      </w:pPr>
      <w:r>
        <w:rPr>
          <w:rFonts w:ascii="Arial" w:hAnsi="Arial" w:cs="Arial"/>
          <w:lang w:val="en-US"/>
        </w:rPr>
        <w:t xml:space="preserve"> </w:t>
      </w:r>
      <w:r w:rsidR="00345F75">
        <w:rPr>
          <w:rFonts w:ascii="Arial" w:hAnsi="Arial" w:cs="Arial"/>
          <w:lang w:val="en-US"/>
        </w:rPr>
        <w:t>The LA should seek clear, recorded evidence of both the child’s academic attainment and the extent and nature of his or her hearing difficulty.  This evidence should include, for example, audiogram, non-verbal ability, language assessment, equipment details.</w:t>
      </w:r>
    </w:p>
    <w:p w:rsidR="00345F75" w:rsidRDefault="00345F75" w:rsidP="00837139">
      <w:pPr>
        <w:tabs>
          <w:tab w:val="left" w:pos="391"/>
        </w:tabs>
        <w:spacing w:after="120"/>
        <w:rPr>
          <w:rFonts w:ascii="Arial" w:hAnsi="Arial" w:cs="Arial"/>
          <w:sz w:val="20"/>
          <w:lang w:val="en-US"/>
        </w:rPr>
        <w:sectPr w:rsidR="00345F75" w:rsidSect="008E447A">
          <w:headerReference w:type="even" r:id="rId47"/>
          <w:headerReference w:type="default" r:id="rId48"/>
          <w:footerReference w:type="default" r:id="rId49"/>
          <w:headerReference w:type="first" r:id="rId50"/>
          <w:type w:val="continuous"/>
          <w:pgSz w:w="11916" w:h="16800"/>
          <w:pgMar w:top="946" w:right="1116" w:bottom="946" w:left="1099" w:header="960" w:footer="706" w:gutter="0"/>
          <w:cols w:space="720"/>
          <w:noEndnote/>
        </w:sectPr>
      </w:pPr>
    </w:p>
    <w:p w:rsidR="00345F75" w:rsidRDefault="00345F75" w:rsidP="00837139">
      <w:pPr>
        <w:tabs>
          <w:tab w:val="left" w:pos="391"/>
        </w:tabs>
        <w:spacing w:after="120"/>
        <w:rPr>
          <w:rFonts w:ascii="Arial" w:hAnsi="Arial" w:cs="Arial"/>
          <w:sz w:val="20"/>
          <w:lang w:val="en-US"/>
        </w:rPr>
      </w:pPr>
    </w:p>
    <w:p w:rsidR="00345F75" w:rsidRDefault="00345F75" w:rsidP="00837139">
      <w:pPr>
        <w:pStyle w:val="TxBrp5"/>
        <w:spacing w:after="120"/>
        <w:ind w:left="0"/>
        <w:rPr>
          <w:rFonts w:ascii="Arial" w:hAnsi="Arial" w:cs="Arial"/>
          <w:b/>
          <w:u w:val="single"/>
          <w:lang w:val="en-US"/>
        </w:rPr>
      </w:pPr>
      <w:r>
        <w:rPr>
          <w:rFonts w:ascii="Arial" w:hAnsi="Arial" w:cs="Arial"/>
          <w:b/>
          <w:u w:val="single"/>
          <w:lang w:val="en-US"/>
        </w:rPr>
        <w:t xml:space="preserve">Criteria of learning difficulty </w:t>
      </w:r>
    </w:p>
    <w:p w:rsidR="00345F75" w:rsidRDefault="00345F75" w:rsidP="00837139">
      <w:pPr>
        <w:pStyle w:val="TxBrp5"/>
        <w:spacing w:after="120"/>
        <w:ind w:left="389"/>
        <w:rPr>
          <w:lang w:val="en-US"/>
        </w:rPr>
      </w:pPr>
      <w:r>
        <w:rPr>
          <w:rFonts w:ascii="Arial" w:hAnsi="Arial" w:cs="Arial"/>
          <w:b/>
          <w:lang w:val="en-US"/>
        </w:rPr>
        <w:t>Essential</w:t>
      </w:r>
    </w:p>
    <w:p w:rsidR="00345F75" w:rsidRDefault="00345F75" w:rsidP="00837139">
      <w:pPr>
        <w:pStyle w:val="TxBrp75"/>
        <w:numPr>
          <w:ilvl w:val="0"/>
          <w:numId w:val="84"/>
        </w:numPr>
        <w:tabs>
          <w:tab w:val="clear" w:pos="474"/>
          <w:tab w:val="num" w:pos="114"/>
          <w:tab w:val="left" w:pos="391"/>
        </w:tabs>
        <w:spacing w:after="120"/>
        <w:ind w:left="1"/>
        <w:rPr>
          <w:rFonts w:ascii="Arial" w:hAnsi="Arial" w:cs="Arial"/>
          <w:lang w:val="en-US"/>
        </w:rPr>
      </w:pPr>
      <w:r>
        <w:rPr>
          <w:rFonts w:ascii="Arial" w:hAnsi="Arial" w:cs="Arial"/>
          <w:lang w:val="en-US"/>
        </w:rPr>
        <w:t>A significant discrepancy between the child’s attainments in specified areas and those of the majority of children of the same age.</w:t>
      </w:r>
    </w:p>
    <w:p w:rsidR="00345F75" w:rsidRDefault="00345F75" w:rsidP="00837139">
      <w:pPr>
        <w:pStyle w:val="TxBrp75"/>
        <w:numPr>
          <w:ilvl w:val="0"/>
          <w:numId w:val="84"/>
        </w:numPr>
        <w:tabs>
          <w:tab w:val="clear" w:pos="474"/>
          <w:tab w:val="num" w:pos="114"/>
          <w:tab w:val="left" w:pos="391"/>
        </w:tabs>
        <w:spacing w:after="120"/>
        <w:ind w:left="1"/>
        <w:rPr>
          <w:rFonts w:ascii="Arial" w:hAnsi="Arial" w:cs="Arial"/>
          <w:lang w:val="en-US"/>
        </w:rPr>
      </w:pPr>
      <w:r>
        <w:rPr>
          <w:rFonts w:ascii="Arial" w:hAnsi="Arial" w:cs="Arial"/>
          <w:lang w:val="en-US"/>
        </w:rPr>
        <w:t xml:space="preserve">A significant discrepancy between expectations of the child as assessed by those who have closely observed him/her, supported, where appropriate, by the results of </w:t>
      </w:r>
      <w:proofErr w:type="spellStart"/>
      <w:r>
        <w:rPr>
          <w:rFonts w:ascii="Arial" w:hAnsi="Arial" w:cs="Arial"/>
          <w:lang w:val="en-US"/>
        </w:rPr>
        <w:t>standardised</w:t>
      </w:r>
      <w:proofErr w:type="spellEnd"/>
      <w:r>
        <w:rPr>
          <w:rFonts w:ascii="Arial" w:hAnsi="Arial" w:cs="Arial"/>
          <w:lang w:val="en-US"/>
        </w:rPr>
        <w:t xml:space="preserve"> tests of cognitive ability and </w:t>
      </w:r>
      <w:r w:rsidR="003B55C8">
        <w:rPr>
          <w:rFonts w:ascii="Arial" w:hAnsi="Arial" w:cs="Arial"/>
          <w:lang w:val="en-US"/>
        </w:rPr>
        <w:t xml:space="preserve">attainment against the </w:t>
      </w:r>
      <w:proofErr w:type="gramStart"/>
      <w:r>
        <w:rPr>
          <w:rFonts w:ascii="Arial" w:hAnsi="Arial" w:cs="Arial"/>
          <w:lang w:val="en-US"/>
        </w:rPr>
        <w:t>NC  in</w:t>
      </w:r>
      <w:proofErr w:type="gramEnd"/>
      <w:r>
        <w:rPr>
          <w:rFonts w:ascii="Arial" w:hAnsi="Arial" w:cs="Arial"/>
          <w:lang w:val="en-US"/>
        </w:rPr>
        <w:t xml:space="preserve"> assessments and tests.</w:t>
      </w:r>
    </w:p>
    <w:p w:rsidR="00F239EF" w:rsidRDefault="00F239EF" w:rsidP="00837139">
      <w:pPr>
        <w:pStyle w:val="TxBrp75"/>
        <w:numPr>
          <w:ilvl w:val="0"/>
          <w:numId w:val="84"/>
        </w:numPr>
        <w:tabs>
          <w:tab w:val="clear" w:pos="474"/>
          <w:tab w:val="num" w:pos="114"/>
          <w:tab w:val="left" w:pos="391"/>
        </w:tabs>
        <w:spacing w:after="120"/>
        <w:ind w:left="1"/>
        <w:rPr>
          <w:rFonts w:ascii="Arial" w:hAnsi="Arial" w:cs="Arial"/>
          <w:lang w:val="en-US"/>
        </w:rPr>
      </w:pPr>
      <w:r>
        <w:rPr>
          <w:rFonts w:ascii="Arial" w:hAnsi="Arial" w:cs="Arial"/>
          <w:lang w:val="en-US"/>
        </w:rPr>
        <w:t>Evidence that the hearing difficulty significantly impairs access to the curriculum, ability to take part in particular classroom activities or participation in aspects of</w:t>
      </w:r>
      <w:r>
        <w:rPr>
          <w:rFonts w:ascii="Arial" w:hAnsi="Arial" w:cs="Arial"/>
          <w:sz w:val="28"/>
          <w:lang w:val="en-US"/>
        </w:rPr>
        <w:t xml:space="preserve"> </w:t>
      </w:r>
      <w:r>
        <w:rPr>
          <w:rFonts w:ascii="Arial" w:hAnsi="Arial" w:cs="Arial"/>
          <w:lang w:val="en-US"/>
        </w:rPr>
        <w:t>school life.</w:t>
      </w:r>
    </w:p>
    <w:p w:rsidR="00F239EF" w:rsidRDefault="00F239EF" w:rsidP="00837139">
      <w:pPr>
        <w:pStyle w:val="TxBrp75"/>
        <w:numPr>
          <w:ilvl w:val="0"/>
          <w:numId w:val="84"/>
        </w:numPr>
        <w:tabs>
          <w:tab w:val="clear" w:pos="474"/>
          <w:tab w:val="num" w:pos="114"/>
          <w:tab w:val="left" w:pos="391"/>
        </w:tabs>
        <w:spacing w:after="120"/>
        <w:ind w:left="1"/>
        <w:rPr>
          <w:rFonts w:ascii="Arial" w:hAnsi="Arial" w:cs="Arial"/>
          <w:lang w:val="en-US"/>
        </w:rPr>
      </w:pPr>
      <w:r>
        <w:rPr>
          <w:rFonts w:ascii="Arial" w:hAnsi="Arial" w:cs="Arial"/>
          <w:lang w:val="en-US"/>
        </w:rPr>
        <w:t>Evidence that alerting all teachers and other adults in the school to the hearing difficulty and to the basic measures that they should take to overcome or circumvent that difficulty has not met the child’s needs.</w:t>
      </w:r>
    </w:p>
    <w:p w:rsidR="00F239EF" w:rsidRPr="001D010D" w:rsidRDefault="00F239EF" w:rsidP="00837139">
      <w:pPr>
        <w:tabs>
          <w:tab w:val="left" w:pos="391"/>
          <w:tab w:val="left" w:pos="839"/>
        </w:tabs>
        <w:spacing w:after="120"/>
        <w:rPr>
          <w:rFonts w:ascii="Arial" w:hAnsi="Arial" w:cs="Arial"/>
          <w:sz w:val="18"/>
          <w:szCs w:val="18"/>
          <w:lang w:val="en-US"/>
        </w:rPr>
      </w:pPr>
    </w:p>
    <w:p w:rsidR="00F239EF" w:rsidRDefault="00F239EF" w:rsidP="00837139">
      <w:pPr>
        <w:pStyle w:val="TxBrp76"/>
        <w:tabs>
          <w:tab w:val="clear" w:pos="975"/>
          <w:tab w:val="left" w:pos="810"/>
        </w:tabs>
        <w:spacing w:after="120"/>
        <w:ind w:left="615"/>
        <w:rPr>
          <w:rFonts w:ascii="Arial" w:hAnsi="Arial" w:cs="Arial"/>
          <w:b/>
          <w:lang w:val="en-US"/>
        </w:rPr>
      </w:pPr>
      <w:r>
        <w:rPr>
          <w:rFonts w:ascii="Arial" w:hAnsi="Arial" w:cs="Arial"/>
          <w:b/>
          <w:lang w:val="en-US"/>
        </w:rPr>
        <w:t>Plus any of the following</w:t>
      </w:r>
    </w:p>
    <w:p w:rsidR="00F239EF" w:rsidRDefault="00F239EF" w:rsidP="00837139">
      <w:pPr>
        <w:pStyle w:val="TxBrp75"/>
        <w:numPr>
          <w:ilvl w:val="0"/>
          <w:numId w:val="85"/>
        </w:numPr>
        <w:tabs>
          <w:tab w:val="clear" w:pos="839"/>
          <w:tab w:val="clear" w:pos="865"/>
          <w:tab w:val="left" w:pos="426"/>
        </w:tabs>
        <w:spacing w:after="120"/>
        <w:ind w:left="66" w:hanging="284"/>
        <w:rPr>
          <w:rFonts w:ascii="Arial" w:hAnsi="Arial" w:cs="Arial"/>
          <w:lang w:val="en-US"/>
        </w:rPr>
      </w:pPr>
      <w:r>
        <w:rPr>
          <w:rFonts w:ascii="Arial" w:hAnsi="Arial" w:cs="Arial"/>
          <w:lang w:val="en-US"/>
        </w:rPr>
        <w:t>Evidence that the hearing loss significantly impairs social, mental or emotional health and development.</w:t>
      </w:r>
    </w:p>
    <w:p w:rsidR="00F239EF" w:rsidRDefault="00F239EF" w:rsidP="00837139">
      <w:pPr>
        <w:pStyle w:val="TxBrp75"/>
        <w:numPr>
          <w:ilvl w:val="0"/>
          <w:numId w:val="85"/>
        </w:numPr>
        <w:tabs>
          <w:tab w:val="clear" w:pos="839"/>
          <w:tab w:val="clear" w:pos="865"/>
          <w:tab w:val="left" w:pos="426"/>
        </w:tabs>
        <w:spacing w:after="120"/>
        <w:ind w:left="66" w:hanging="284"/>
        <w:rPr>
          <w:rFonts w:ascii="Arial" w:hAnsi="Arial" w:cs="Arial"/>
          <w:lang w:val="en-US"/>
        </w:rPr>
      </w:pPr>
      <w:r>
        <w:rPr>
          <w:rFonts w:ascii="Arial" w:hAnsi="Arial" w:cs="Arial"/>
          <w:lang w:val="en-US"/>
        </w:rPr>
        <w:t xml:space="preserve">Substantiated evidence, based on specific examples, that the hearing difficulty places the child under stress, with associated withdrawn or frustrated </w:t>
      </w:r>
      <w:proofErr w:type="spellStart"/>
      <w:r>
        <w:rPr>
          <w:rFonts w:ascii="Arial" w:hAnsi="Arial" w:cs="Arial"/>
          <w:lang w:val="en-US"/>
        </w:rPr>
        <w:t>behaviour</w:t>
      </w:r>
      <w:proofErr w:type="spellEnd"/>
      <w:r>
        <w:rPr>
          <w:rFonts w:ascii="Arial" w:hAnsi="Arial" w:cs="Arial"/>
          <w:lang w:val="en-US"/>
        </w:rPr>
        <w:t>.</w:t>
      </w:r>
    </w:p>
    <w:p w:rsidR="00F239EF" w:rsidRDefault="00F239EF" w:rsidP="00837139">
      <w:pPr>
        <w:pStyle w:val="TxBrp75"/>
        <w:numPr>
          <w:ilvl w:val="0"/>
          <w:numId w:val="85"/>
        </w:numPr>
        <w:tabs>
          <w:tab w:val="clear" w:pos="839"/>
          <w:tab w:val="clear" w:pos="865"/>
          <w:tab w:val="left" w:pos="426"/>
        </w:tabs>
        <w:spacing w:after="120"/>
        <w:ind w:left="66" w:hanging="284"/>
        <w:rPr>
          <w:rFonts w:ascii="Arial" w:hAnsi="Arial" w:cs="Arial"/>
          <w:lang w:val="en-US"/>
        </w:rPr>
      </w:pPr>
      <w:r>
        <w:rPr>
          <w:rFonts w:ascii="Arial" w:hAnsi="Arial" w:cs="Arial"/>
          <w:lang w:val="en-US"/>
        </w:rPr>
        <w:t>Evidence that addressing such matters as the child’s positioning in class, paired activities with hearing children or adults and the use of hearing aids and other relevant equipment has not met the child’s needs.</w:t>
      </w:r>
    </w:p>
    <w:p w:rsidR="00F239EF" w:rsidRPr="00837139" w:rsidRDefault="00F239EF" w:rsidP="00837139">
      <w:pPr>
        <w:pStyle w:val="TxBrp75"/>
        <w:numPr>
          <w:ilvl w:val="0"/>
          <w:numId w:val="85"/>
        </w:numPr>
        <w:tabs>
          <w:tab w:val="clear" w:pos="839"/>
          <w:tab w:val="clear" w:pos="865"/>
          <w:tab w:val="left" w:pos="426"/>
        </w:tabs>
        <w:spacing w:after="120"/>
        <w:ind w:left="66" w:hanging="284"/>
        <w:rPr>
          <w:rFonts w:ascii="Arial" w:hAnsi="Arial" w:cs="Arial"/>
          <w:lang w:val="en-US"/>
        </w:rPr>
      </w:pPr>
      <w:r>
        <w:rPr>
          <w:rFonts w:ascii="Arial" w:hAnsi="Arial" w:cs="Arial"/>
          <w:lang w:val="en-US"/>
        </w:rPr>
        <w:t>Evidence that access to appropriate IT has not met the child’s needs.</w:t>
      </w:r>
    </w:p>
    <w:p w:rsidR="00F239EF" w:rsidRDefault="00F239EF" w:rsidP="00837139">
      <w:pPr>
        <w:pStyle w:val="TxBrp75"/>
        <w:tabs>
          <w:tab w:val="left" w:pos="391"/>
        </w:tabs>
        <w:spacing w:after="120"/>
        <w:ind w:left="479"/>
        <w:rPr>
          <w:rFonts w:ascii="Arial" w:hAnsi="Arial" w:cs="Arial"/>
          <w:b/>
          <w:u w:val="single"/>
          <w:lang w:val="en-US"/>
        </w:rPr>
      </w:pPr>
      <w:r>
        <w:rPr>
          <w:rFonts w:ascii="Arial" w:hAnsi="Arial" w:cs="Arial"/>
          <w:b/>
          <w:u w:val="single"/>
          <w:lang w:val="en-US"/>
        </w:rPr>
        <w:t>Dimensions</w:t>
      </w:r>
    </w:p>
    <w:p w:rsidR="00F239EF" w:rsidRPr="00837139" w:rsidRDefault="00F239EF" w:rsidP="00837139">
      <w:pPr>
        <w:pStyle w:val="TxBrp75"/>
        <w:numPr>
          <w:ilvl w:val="0"/>
          <w:numId w:val="86"/>
        </w:numPr>
        <w:tabs>
          <w:tab w:val="clear" w:pos="839"/>
          <w:tab w:val="clear" w:pos="865"/>
          <w:tab w:val="num" w:pos="66"/>
          <w:tab w:val="left" w:pos="391"/>
        </w:tabs>
        <w:spacing w:after="120"/>
        <w:ind w:left="66" w:hanging="284"/>
        <w:rPr>
          <w:rFonts w:ascii="Arial" w:hAnsi="Arial" w:cs="Arial"/>
          <w:b/>
          <w:u w:val="single"/>
          <w:lang w:val="en-US"/>
        </w:rPr>
      </w:pPr>
      <w:r>
        <w:rPr>
          <w:rFonts w:ascii="Arial" w:hAnsi="Arial" w:cs="Arial"/>
          <w:lang w:val="en-US"/>
        </w:rPr>
        <w:t>Provision at Band 3/4 may have been unsuccessful in improving attainment in the following threads and associated target areas.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58"/>
        <w:gridCol w:w="4958"/>
      </w:tblGrid>
      <w:tr w:rsidR="00F239EF" w:rsidTr="00837139">
        <w:tc>
          <w:tcPr>
            <w:tcW w:w="4958" w:type="dxa"/>
          </w:tcPr>
          <w:p w:rsidR="00F239EF" w:rsidRDefault="00F239EF" w:rsidP="00837139">
            <w:pPr>
              <w:pStyle w:val="TxBrp75"/>
              <w:tabs>
                <w:tab w:val="left" w:pos="391"/>
              </w:tabs>
              <w:spacing w:after="120"/>
              <w:ind w:left="0" w:firstLine="0"/>
              <w:rPr>
                <w:rFonts w:ascii="Arial" w:hAnsi="Arial" w:cs="Arial"/>
                <w:snapToGrid/>
                <w:lang w:val="en-US"/>
              </w:rPr>
            </w:pPr>
            <w:r>
              <w:rPr>
                <w:rFonts w:ascii="Arial" w:hAnsi="Arial" w:cs="Arial"/>
                <w:lang w:val="en-US"/>
              </w:rPr>
              <w:lastRenderedPageBreak/>
              <w:t>Thread</w:t>
            </w:r>
          </w:p>
        </w:tc>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Target area</w:t>
            </w:r>
          </w:p>
        </w:tc>
      </w:tr>
      <w:tr w:rsidR="00F239EF" w:rsidTr="00837139">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Thread</w:t>
            </w:r>
          </w:p>
        </w:tc>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Target area</w:t>
            </w:r>
          </w:p>
        </w:tc>
      </w:tr>
      <w:tr w:rsidR="00F239EF" w:rsidTr="00837139">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National Curriculum</w:t>
            </w:r>
          </w:p>
        </w:tc>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Literacy</w:t>
            </w:r>
          </w:p>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The language of numeracy</w:t>
            </w:r>
          </w:p>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Discussion groups</w:t>
            </w:r>
          </w:p>
        </w:tc>
      </w:tr>
      <w:tr w:rsidR="00F239EF" w:rsidTr="00837139">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Pupil's contribution to Assessment Recording and Reporting</w:t>
            </w:r>
          </w:p>
        </w:tc>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Appropriate aspirations/preventing under-achievement</w:t>
            </w:r>
          </w:p>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Full access to external examinations/tests</w:t>
            </w:r>
          </w:p>
        </w:tc>
      </w:tr>
      <w:tr w:rsidR="00F239EF" w:rsidTr="00837139">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Language of Tuition</w:t>
            </w:r>
          </w:p>
        </w:tc>
        <w:tc>
          <w:tcPr>
            <w:tcW w:w="4958" w:type="dxa"/>
          </w:tcPr>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The full use of routinely provided and appropriately adapted materials supporting access to the language of tuition</w:t>
            </w:r>
          </w:p>
          <w:p w:rsidR="00F239EF" w:rsidRDefault="00F239EF" w:rsidP="00837139">
            <w:pPr>
              <w:pStyle w:val="TxBrp75"/>
              <w:tabs>
                <w:tab w:val="left" w:pos="391"/>
              </w:tabs>
              <w:spacing w:after="120"/>
              <w:ind w:left="0" w:firstLine="0"/>
              <w:rPr>
                <w:rFonts w:ascii="Arial" w:hAnsi="Arial" w:cs="Arial"/>
                <w:lang w:val="en-US"/>
              </w:rPr>
            </w:pPr>
            <w:r>
              <w:rPr>
                <w:rFonts w:ascii="Arial" w:hAnsi="Arial" w:cs="Arial"/>
                <w:lang w:val="en-US"/>
              </w:rPr>
              <w:t>Access to the language of the curriculum</w:t>
            </w:r>
          </w:p>
        </w:tc>
      </w:tr>
      <w:tr w:rsidR="00F239EF" w:rsidTr="00837139">
        <w:tc>
          <w:tcPr>
            <w:tcW w:w="4958" w:type="dxa"/>
          </w:tcPr>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Language Development</w:t>
            </w:r>
          </w:p>
        </w:tc>
        <w:tc>
          <w:tcPr>
            <w:tcW w:w="4958" w:type="dxa"/>
          </w:tcPr>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Receptive language, spoken and written</w:t>
            </w:r>
          </w:p>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Expressive language, spoken and written</w:t>
            </w:r>
          </w:p>
        </w:tc>
      </w:tr>
      <w:tr w:rsidR="00F239EF" w:rsidTr="00837139">
        <w:tc>
          <w:tcPr>
            <w:tcW w:w="4958" w:type="dxa"/>
          </w:tcPr>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Interpersonal Skills</w:t>
            </w:r>
          </w:p>
        </w:tc>
        <w:tc>
          <w:tcPr>
            <w:tcW w:w="4958" w:type="dxa"/>
          </w:tcPr>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Independence</w:t>
            </w:r>
          </w:p>
        </w:tc>
      </w:tr>
      <w:tr w:rsidR="00F239EF" w:rsidTr="00837139">
        <w:tc>
          <w:tcPr>
            <w:tcW w:w="4958" w:type="dxa"/>
          </w:tcPr>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Sensory Development</w:t>
            </w:r>
          </w:p>
        </w:tc>
        <w:tc>
          <w:tcPr>
            <w:tcW w:w="4958" w:type="dxa"/>
          </w:tcPr>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Making full use of residual hearing</w:t>
            </w:r>
          </w:p>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Independent management and use of audiological equipment</w:t>
            </w:r>
          </w:p>
          <w:p w:rsidR="00F239EF" w:rsidRDefault="00F239EF" w:rsidP="00837139">
            <w:pPr>
              <w:pStyle w:val="TxBrp75"/>
              <w:tabs>
                <w:tab w:val="left" w:pos="391"/>
              </w:tabs>
              <w:spacing w:line="430" w:lineRule="exact"/>
              <w:ind w:left="0" w:firstLine="0"/>
              <w:rPr>
                <w:rFonts w:ascii="Arial" w:hAnsi="Arial" w:cs="Arial"/>
                <w:lang w:val="en-US"/>
              </w:rPr>
            </w:pPr>
            <w:r>
              <w:rPr>
                <w:rFonts w:ascii="Arial" w:hAnsi="Arial" w:cs="Arial"/>
                <w:lang w:val="en-US"/>
              </w:rPr>
              <w:t>Self-esteem/self-confidence</w:t>
            </w:r>
          </w:p>
        </w:tc>
      </w:tr>
    </w:tbl>
    <w:p w:rsidR="00F239EF" w:rsidRDefault="00F239EF" w:rsidP="00837139">
      <w:pPr>
        <w:pStyle w:val="TxBrp74"/>
        <w:spacing w:after="120"/>
        <w:ind w:left="66" w:firstLine="0"/>
        <w:rPr>
          <w:rFonts w:ascii="Arial" w:hAnsi="Arial" w:cs="Arial"/>
          <w:lang w:val="en-US"/>
        </w:rPr>
      </w:pPr>
    </w:p>
    <w:p w:rsidR="00345F75" w:rsidRPr="001D010D" w:rsidRDefault="00F239EF" w:rsidP="001D010D">
      <w:pPr>
        <w:pStyle w:val="TxBrp74"/>
        <w:numPr>
          <w:ilvl w:val="0"/>
          <w:numId w:val="86"/>
        </w:numPr>
        <w:tabs>
          <w:tab w:val="clear" w:pos="865"/>
          <w:tab w:val="num" w:pos="66"/>
        </w:tabs>
        <w:spacing w:after="120"/>
        <w:ind w:left="66" w:hanging="284"/>
        <w:rPr>
          <w:rFonts w:ascii="Arial" w:hAnsi="Arial" w:cs="Arial"/>
          <w:lang w:val="en-US"/>
        </w:rPr>
      </w:pPr>
      <w:r>
        <w:rPr>
          <w:rFonts w:ascii="Arial" w:hAnsi="Arial" w:cs="Arial"/>
          <w:lang w:val="en-US"/>
        </w:rPr>
        <w:t xml:space="preserve">Parental involvement in the formulation and implementation of the </w:t>
      </w:r>
      <w:r w:rsidR="00A33BB2">
        <w:rPr>
          <w:rFonts w:ascii="Arial" w:hAnsi="Arial" w:cs="Arial"/>
          <w:lang w:val="en-US"/>
        </w:rPr>
        <w:t xml:space="preserve">My Support Plan, </w:t>
      </w:r>
      <w:proofErr w:type="spellStart"/>
      <w:r>
        <w:rPr>
          <w:rFonts w:ascii="Arial" w:hAnsi="Arial" w:cs="Arial"/>
          <w:lang w:val="en-US"/>
        </w:rPr>
        <w:t>IEP</w:t>
      </w:r>
      <w:proofErr w:type="spellEnd"/>
      <w:r>
        <w:rPr>
          <w:rFonts w:ascii="Arial" w:hAnsi="Arial" w:cs="Arial"/>
          <w:lang w:val="en-US"/>
        </w:rPr>
        <w:t xml:space="preserve"> or equivalent might require regular home/school communication beyond that of Band 4 provisi</w:t>
      </w:r>
      <w:r w:rsidR="00837139">
        <w:rPr>
          <w:rFonts w:ascii="Arial" w:hAnsi="Arial" w:cs="Arial"/>
          <w:lang w:val="en-US"/>
        </w:rPr>
        <w:t>on.</w:t>
      </w:r>
    </w:p>
    <w:p w:rsidR="00345F75" w:rsidRDefault="00345F75"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CA7B2C" w:rsidRDefault="00CA7B2C" w:rsidP="00837139">
      <w:pPr>
        <w:spacing w:after="120"/>
        <w:rPr>
          <w:lang w:val="en-US"/>
        </w:rPr>
      </w:pPr>
    </w:p>
    <w:p w:rsidR="00831975" w:rsidRDefault="00831975" w:rsidP="00837139">
      <w:pPr>
        <w:spacing w:after="120"/>
        <w:rPr>
          <w:lang w:val="en-US"/>
        </w:rPr>
      </w:pPr>
    </w:p>
    <w:p w:rsidR="00345F75" w:rsidRDefault="00F239EF" w:rsidP="001D010D">
      <w:pPr>
        <w:pStyle w:val="TxBrp74"/>
        <w:spacing w:line="430" w:lineRule="exact"/>
        <w:ind w:left="0" w:firstLine="0"/>
        <w:jc w:val="center"/>
        <w:rPr>
          <w:rFonts w:ascii="Arial" w:hAnsi="Arial" w:cs="Arial"/>
          <w:b/>
          <w:u w:val="single"/>
          <w:lang w:val="en-US"/>
        </w:rPr>
      </w:pPr>
      <w:r>
        <w:rPr>
          <w:rFonts w:ascii="Arial" w:hAnsi="Arial" w:cs="Arial"/>
          <w:b/>
          <w:u w:val="single"/>
          <w:lang w:val="en-US"/>
        </w:rPr>
        <w:lastRenderedPageBreak/>
        <w:t>F</w:t>
      </w:r>
      <w:r w:rsidR="00345F75">
        <w:rPr>
          <w:rFonts w:ascii="Arial" w:hAnsi="Arial" w:cs="Arial"/>
          <w:b/>
          <w:u w:val="single"/>
          <w:lang w:val="en-US"/>
        </w:rPr>
        <w:t>urther Specification of Criteria for Statutory Assessment:</w:t>
      </w:r>
    </w:p>
    <w:p w:rsidR="00345F75" w:rsidRDefault="00345F75" w:rsidP="00837139">
      <w:pPr>
        <w:tabs>
          <w:tab w:val="left" w:pos="1366"/>
        </w:tabs>
        <w:jc w:val="center"/>
        <w:rPr>
          <w:rFonts w:ascii="Arial" w:hAnsi="Arial" w:cs="Arial"/>
          <w:b/>
          <w:u w:val="single"/>
          <w:lang w:val="en-US"/>
        </w:rPr>
      </w:pPr>
    </w:p>
    <w:p w:rsidR="00345F75" w:rsidRDefault="00345F75" w:rsidP="00837139">
      <w:pPr>
        <w:pStyle w:val="TxBrc46"/>
        <w:tabs>
          <w:tab w:val="left" w:pos="1366"/>
        </w:tabs>
        <w:spacing w:after="120"/>
        <w:rPr>
          <w:lang w:val="en-US"/>
        </w:rPr>
      </w:pPr>
      <w:r w:rsidRPr="00E6237C">
        <w:rPr>
          <w:rFonts w:ascii="Arial" w:hAnsi="Arial" w:cs="Arial"/>
          <w:b/>
          <w:sz w:val="28"/>
          <w:szCs w:val="28"/>
          <w:u w:val="single"/>
          <w:lang w:val="en-US"/>
        </w:rPr>
        <w:t>Visual Impairment</w:t>
      </w:r>
    </w:p>
    <w:p w:rsidR="00345F75" w:rsidRDefault="00345F75" w:rsidP="00837139">
      <w:pPr>
        <w:tabs>
          <w:tab w:val="left" w:pos="374"/>
        </w:tabs>
        <w:spacing w:after="120"/>
        <w:jc w:val="both"/>
        <w:rPr>
          <w:rFonts w:ascii="Arial" w:hAnsi="Arial" w:cs="Arial"/>
          <w:sz w:val="20"/>
          <w:lang w:val="en-US"/>
        </w:rPr>
      </w:pPr>
    </w:p>
    <w:p w:rsidR="00345F75" w:rsidRDefault="00345F75" w:rsidP="00837139">
      <w:pPr>
        <w:tabs>
          <w:tab w:val="left" w:pos="374"/>
        </w:tabs>
        <w:spacing w:after="120"/>
        <w:jc w:val="both"/>
        <w:rPr>
          <w:rFonts w:ascii="Arial" w:hAnsi="Arial" w:cs="Arial"/>
          <w:lang w:val="en-US"/>
        </w:rPr>
      </w:pPr>
      <w:r>
        <w:rPr>
          <w:rFonts w:ascii="Arial" w:hAnsi="Arial" w:cs="Arial"/>
          <w:b/>
          <w:u w:val="single"/>
          <w:lang w:val="en-US"/>
        </w:rPr>
        <w:t xml:space="preserve">Criteria of learning difficulty </w:t>
      </w:r>
    </w:p>
    <w:p w:rsidR="00345F75" w:rsidRPr="001D010D" w:rsidRDefault="00345F75" w:rsidP="00837139">
      <w:pPr>
        <w:tabs>
          <w:tab w:val="left" w:pos="374"/>
        </w:tabs>
        <w:spacing w:after="120"/>
        <w:jc w:val="both"/>
        <w:rPr>
          <w:rFonts w:ascii="Arial" w:hAnsi="Arial" w:cs="Arial"/>
          <w:sz w:val="16"/>
          <w:szCs w:val="16"/>
          <w:lang w:val="en-US"/>
        </w:rPr>
      </w:pPr>
    </w:p>
    <w:p w:rsidR="00345F75" w:rsidRDefault="00345F75" w:rsidP="00837139">
      <w:pPr>
        <w:pStyle w:val="TxBrp64"/>
        <w:spacing w:after="120"/>
        <w:ind w:left="360"/>
        <w:rPr>
          <w:lang w:val="en-US"/>
        </w:rPr>
      </w:pPr>
      <w:r>
        <w:rPr>
          <w:rFonts w:ascii="Arial" w:hAnsi="Arial" w:cs="Arial"/>
          <w:b/>
          <w:lang w:val="en-US"/>
        </w:rPr>
        <w:t>Essential</w:t>
      </w:r>
    </w:p>
    <w:p w:rsidR="00345F75" w:rsidRDefault="00345F75" w:rsidP="00837139">
      <w:pPr>
        <w:pStyle w:val="TxBrp80"/>
        <w:numPr>
          <w:ilvl w:val="0"/>
          <w:numId w:val="86"/>
        </w:numPr>
        <w:tabs>
          <w:tab w:val="clear" w:pos="865"/>
          <w:tab w:val="num" w:pos="66"/>
        </w:tabs>
        <w:spacing w:after="120"/>
        <w:ind w:left="66" w:hanging="426"/>
        <w:rPr>
          <w:rFonts w:ascii="Arial" w:hAnsi="Arial" w:cs="Arial"/>
          <w:lang w:val="en-US"/>
        </w:rPr>
      </w:pPr>
      <w:r>
        <w:rPr>
          <w:rFonts w:ascii="Arial" w:hAnsi="Arial" w:cs="Arial"/>
          <w:lang w:val="en-US"/>
        </w:rPr>
        <w:t>A significant discrepancy between the child’s attainments in specified areas and those of the majority of children of the same age.</w:t>
      </w:r>
    </w:p>
    <w:p w:rsidR="00345F75" w:rsidRDefault="00345F75" w:rsidP="00837139">
      <w:pPr>
        <w:pStyle w:val="TxBrp34"/>
        <w:numPr>
          <w:ilvl w:val="0"/>
          <w:numId w:val="86"/>
        </w:numPr>
        <w:tabs>
          <w:tab w:val="clear" w:pos="865"/>
          <w:tab w:val="clear" w:pos="1065"/>
          <w:tab w:val="clear" w:pos="1349"/>
          <w:tab w:val="num" w:pos="66"/>
        </w:tabs>
        <w:spacing w:after="120"/>
        <w:ind w:left="66" w:hanging="426"/>
        <w:rPr>
          <w:rFonts w:ascii="Arial" w:hAnsi="Arial" w:cs="Arial"/>
          <w:lang w:val="en-US"/>
        </w:rPr>
      </w:pPr>
      <w:r>
        <w:rPr>
          <w:rFonts w:ascii="Arial" w:hAnsi="Arial" w:cs="Arial"/>
          <w:lang w:val="en-US"/>
        </w:rPr>
        <w:t xml:space="preserve">A significant discrepancy between expectations of the child as assessed by those who have closely observed him/her, supported, where appropriate, by the results of </w:t>
      </w:r>
      <w:proofErr w:type="spellStart"/>
      <w:r>
        <w:rPr>
          <w:rFonts w:ascii="Arial" w:hAnsi="Arial" w:cs="Arial"/>
          <w:lang w:val="en-US"/>
        </w:rPr>
        <w:t>standardised</w:t>
      </w:r>
      <w:proofErr w:type="spellEnd"/>
      <w:r>
        <w:rPr>
          <w:rFonts w:ascii="Arial" w:hAnsi="Arial" w:cs="Arial"/>
          <w:lang w:val="en-US"/>
        </w:rPr>
        <w:t xml:space="preserve"> tests of cognitive ability and </w:t>
      </w:r>
      <w:r w:rsidR="003B55C8">
        <w:rPr>
          <w:rFonts w:ascii="Arial" w:hAnsi="Arial" w:cs="Arial"/>
          <w:lang w:val="en-US"/>
        </w:rPr>
        <w:t xml:space="preserve">attainment against the </w:t>
      </w:r>
      <w:r>
        <w:rPr>
          <w:rFonts w:ascii="Arial" w:hAnsi="Arial" w:cs="Arial"/>
          <w:lang w:val="en-US"/>
        </w:rPr>
        <w:t>NC in assessments and tests.</w:t>
      </w:r>
    </w:p>
    <w:p w:rsidR="00345F75" w:rsidRDefault="00345F75" w:rsidP="00837139">
      <w:pPr>
        <w:pStyle w:val="TxBrp34"/>
        <w:numPr>
          <w:ilvl w:val="0"/>
          <w:numId w:val="86"/>
        </w:numPr>
        <w:tabs>
          <w:tab w:val="clear" w:pos="865"/>
          <w:tab w:val="clear" w:pos="1065"/>
          <w:tab w:val="clear" w:pos="1349"/>
          <w:tab w:val="num" w:pos="66"/>
        </w:tabs>
        <w:spacing w:after="120"/>
        <w:ind w:left="66" w:hanging="426"/>
        <w:rPr>
          <w:rFonts w:ascii="Arial" w:hAnsi="Arial" w:cs="Arial"/>
          <w:lang w:val="en-US"/>
        </w:rPr>
      </w:pPr>
      <w:r>
        <w:rPr>
          <w:rFonts w:ascii="Arial" w:hAnsi="Arial" w:cs="Arial"/>
          <w:lang w:val="en-US"/>
        </w:rPr>
        <w:t>Evidence that the child’s visual difficulty significantly impairs access to the curriculum, ability to take part in particular classroom activities or participation in aspects of school life.</w:t>
      </w:r>
    </w:p>
    <w:p w:rsidR="00345F75" w:rsidRDefault="00345F75" w:rsidP="00837139">
      <w:pPr>
        <w:pStyle w:val="TxBrp34"/>
        <w:numPr>
          <w:ilvl w:val="0"/>
          <w:numId w:val="86"/>
        </w:numPr>
        <w:tabs>
          <w:tab w:val="clear" w:pos="865"/>
          <w:tab w:val="clear" w:pos="1065"/>
          <w:tab w:val="clear" w:pos="1349"/>
          <w:tab w:val="num" w:pos="66"/>
        </w:tabs>
        <w:spacing w:after="120"/>
        <w:ind w:left="66" w:hanging="426"/>
        <w:rPr>
          <w:rFonts w:ascii="Arial" w:hAnsi="Arial" w:cs="Arial"/>
          <w:lang w:val="en-US"/>
        </w:rPr>
      </w:pPr>
      <w:r>
        <w:rPr>
          <w:rFonts w:ascii="Arial" w:hAnsi="Arial" w:cs="Arial"/>
          <w:lang w:val="en-US"/>
        </w:rPr>
        <w:t xml:space="preserve">Evidence that alerting all teachers and other adults to the visual difficulty and adopting appropriate </w:t>
      </w:r>
      <w:r w:rsidR="00AB4392">
        <w:rPr>
          <w:rFonts w:ascii="Arial" w:hAnsi="Arial" w:cs="Arial"/>
          <w:lang w:val="en-US"/>
        </w:rPr>
        <w:t xml:space="preserve">and specific </w:t>
      </w:r>
      <w:r>
        <w:rPr>
          <w:rFonts w:ascii="Arial" w:hAnsi="Arial" w:cs="Arial"/>
          <w:lang w:val="en-US"/>
        </w:rPr>
        <w:t>classroom management measures have not met the child’s needs.</w:t>
      </w:r>
    </w:p>
    <w:p w:rsidR="00345F75" w:rsidRDefault="00345F75" w:rsidP="00837139">
      <w:pPr>
        <w:tabs>
          <w:tab w:val="left" w:pos="1065"/>
          <w:tab w:val="left" w:pos="1366"/>
        </w:tabs>
        <w:spacing w:after="120"/>
        <w:rPr>
          <w:rFonts w:ascii="Arial" w:hAnsi="Arial" w:cs="Arial"/>
          <w:b/>
          <w:sz w:val="26"/>
          <w:lang w:val="en-US"/>
        </w:rPr>
      </w:pPr>
      <w:r>
        <w:rPr>
          <w:rFonts w:ascii="Arial" w:hAnsi="Arial" w:cs="Arial"/>
          <w:b/>
          <w:lang w:val="en-US"/>
        </w:rPr>
        <w:t>Plus any of the following</w:t>
      </w:r>
    </w:p>
    <w:p w:rsidR="00345F75" w:rsidRDefault="00345F75" w:rsidP="00837139">
      <w:pPr>
        <w:pStyle w:val="TxBrp34"/>
        <w:numPr>
          <w:ilvl w:val="0"/>
          <w:numId w:val="9"/>
        </w:numPr>
        <w:tabs>
          <w:tab w:val="clear" w:pos="360"/>
          <w:tab w:val="num" w:pos="0"/>
        </w:tabs>
        <w:spacing w:after="120"/>
        <w:ind w:left="0"/>
        <w:rPr>
          <w:rFonts w:ascii="Arial" w:hAnsi="Arial" w:cs="Arial"/>
          <w:lang w:val="en-US"/>
        </w:rPr>
      </w:pPr>
      <w:r>
        <w:rPr>
          <w:rFonts w:ascii="Arial" w:hAnsi="Arial" w:cs="Arial"/>
          <w:lang w:val="en-US"/>
        </w:rPr>
        <w:t>Evidence that the visual difficulty impairs mobility.</w:t>
      </w:r>
    </w:p>
    <w:p w:rsidR="00345F75" w:rsidRDefault="00345F75" w:rsidP="00837139">
      <w:pPr>
        <w:pStyle w:val="TxBrp34"/>
        <w:numPr>
          <w:ilvl w:val="0"/>
          <w:numId w:val="9"/>
        </w:numPr>
        <w:tabs>
          <w:tab w:val="clear" w:pos="360"/>
          <w:tab w:val="num" w:pos="0"/>
        </w:tabs>
        <w:spacing w:after="120"/>
        <w:ind w:left="0"/>
        <w:rPr>
          <w:rFonts w:ascii="Arial" w:hAnsi="Arial" w:cs="Arial"/>
          <w:lang w:val="en-US"/>
        </w:rPr>
      </w:pPr>
      <w:r>
        <w:rPr>
          <w:rFonts w:ascii="Arial" w:hAnsi="Arial" w:cs="Arial"/>
          <w:lang w:val="en-US"/>
        </w:rPr>
        <w:t>Evidence that addressing access by exploring the scope for and following recommendations regarding physical adaptations; e.g. the use of handrails; or lighting and contrast application and training, has not met the child’s mobility needs.</w:t>
      </w:r>
    </w:p>
    <w:p w:rsidR="00345F75" w:rsidRDefault="00345F75" w:rsidP="00837139">
      <w:pPr>
        <w:pStyle w:val="TxBrp34"/>
        <w:numPr>
          <w:ilvl w:val="0"/>
          <w:numId w:val="10"/>
        </w:numPr>
        <w:tabs>
          <w:tab w:val="clear" w:pos="360"/>
          <w:tab w:val="num" w:pos="0"/>
        </w:tabs>
        <w:spacing w:after="120"/>
        <w:ind w:left="0"/>
        <w:rPr>
          <w:rFonts w:ascii="Arial" w:hAnsi="Arial" w:cs="Arial"/>
          <w:lang w:val="en-US"/>
        </w:rPr>
      </w:pPr>
      <w:r>
        <w:rPr>
          <w:rFonts w:ascii="Arial" w:hAnsi="Arial" w:cs="Arial"/>
          <w:lang w:val="en-US"/>
        </w:rPr>
        <w:t>Evidence that the visual difficulty impairs social or emotional development.</w:t>
      </w:r>
    </w:p>
    <w:p w:rsidR="00345F75" w:rsidRDefault="00345F75" w:rsidP="00837139">
      <w:pPr>
        <w:pStyle w:val="TxBrp34"/>
        <w:numPr>
          <w:ilvl w:val="0"/>
          <w:numId w:val="10"/>
        </w:numPr>
        <w:tabs>
          <w:tab w:val="clear" w:pos="360"/>
          <w:tab w:val="num" w:pos="0"/>
        </w:tabs>
        <w:spacing w:after="120"/>
        <w:ind w:left="0"/>
        <w:rPr>
          <w:rFonts w:ascii="Arial" w:hAnsi="Arial" w:cs="Arial"/>
          <w:lang w:val="en-US"/>
        </w:rPr>
      </w:pPr>
      <w:r>
        <w:rPr>
          <w:rFonts w:ascii="Arial" w:hAnsi="Arial" w:cs="Arial"/>
          <w:lang w:val="en-US"/>
        </w:rPr>
        <w:t xml:space="preserve">Substantiated evidence, based on specific examples, that the visual difficulty places the child under stress, with associated withdrawn or frustrated </w:t>
      </w:r>
      <w:proofErr w:type="spellStart"/>
      <w:r>
        <w:rPr>
          <w:rFonts w:ascii="Arial" w:hAnsi="Arial" w:cs="Arial"/>
          <w:lang w:val="en-US"/>
        </w:rPr>
        <w:t>behaviour</w:t>
      </w:r>
      <w:proofErr w:type="spellEnd"/>
      <w:r>
        <w:rPr>
          <w:rFonts w:ascii="Arial" w:hAnsi="Arial" w:cs="Arial"/>
          <w:lang w:val="en-US"/>
        </w:rPr>
        <w:t>.</w:t>
      </w:r>
    </w:p>
    <w:p w:rsidR="00345F75" w:rsidRDefault="00345F75" w:rsidP="00837139">
      <w:pPr>
        <w:pStyle w:val="TxBrp65"/>
        <w:numPr>
          <w:ilvl w:val="0"/>
          <w:numId w:val="10"/>
        </w:numPr>
        <w:tabs>
          <w:tab w:val="clear" w:pos="360"/>
          <w:tab w:val="num" w:pos="0"/>
        </w:tabs>
        <w:spacing w:after="120"/>
        <w:ind w:left="0"/>
        <w:rPr>
          <w:rFonts w:ascii="Arial" w:hAnsi="Arial" w:cs="Arial"/>
          <w:lang w:val="en-US"/>
        </w:rPr>
      </w:pPr>
      <w:r>
        <w:rPr>
          <w:rFonts w:ascii="Arial" w:hAnsi="Arial" w:cs="Arial"/>
          <w:lang w:val="en-US"/>
        </w:rPr>
        <w:t>Evidence that access to appropriate information technology has not met the child’s needs</w:t>
      </w:r>
    </w:p>
    <w:p w:rsidR="00345F75" w:rsidRDefault="00345F75" w:rsidP="00837139">
      <w:pPr>
        <w:pStyle w:val="TxBrp65"/>
        <w:spacing w:after="120"/>
        <w:ind w:left="978"/>
        <w:rPr>
          <w:rFonts w:ascii="Arial" w:hAnsi="Arial" w:cs="Arial"/>
          <w:sz w:val="20"/>
          <w:lang w:val="en-US"/>
        </w:rPr>
        <w:sectPr w:rsidR="00345F75" w:rsidSect="008E447A">
          <w:headerReference w:type="even" r:id="rId51"/>
          <w:headerReference w:type="default" r:id="rId52"/>
          <w:footerReference w:type="default" r:id="rId53"/>
          <w:headerReference w:type="first" r:id="rId54"/>
          <w:type w:val="continuous"/>
          <w:pgSz w:w="11916" w:h="16800"/>
          <w:pgMar w:top="946" w:right="1116" w:bottom="946" w:left="1099" w:header="960" w:footer="706" w:gutter="0"/>
          <w:cols w:space="720"/>
          <w:noEndnote/>
        </w:sectPr>
      </w:pPr>
    </w:p>
    <w:p w:rsidR="00345F75" w:rsidRDefault="00345F75" w:rsidP="00837139">
      <w:pPr>
        <w:tabs>
          <w:tab w:val="left" w:pos="969"/>
          <w:tab w:val="left" w:pos="1337"/>
        </w:tabs>
        <w:spacing w:after="120"/>
        <w:rPr>
          <w:rFonts w:ascii="Arial" w:hAnsi="Arial" w:cs="Arial"/>
          <w:sz w:val="20"/>
          <w:lang w:val="en-US"/>
        </w:rPr>
      </w:pPr>
    </w:p>
    <w:p w:rsidR="00345F75" w:rsidRDefault="00345F75" w:rsidP="00837139">
      <w:pPr>
        <w:tabs>
          <w:tab w:val="left" w:pos="969"/>
          <w:tab w:val="left" w:pos="1337"/>
        </w:tabs>
        <w:spacing w:after="120"/>
        <w:rPr>
          <w:rFonts w:ascii="Arial" w:hAnsi="Arial" w:cs="Arial"/>
          <w:lang w:val="en-US"/>
        </w:rPr>
      </w:pPr>
      <w:r>
        <w:rPr>
          <w:rFonts w:ascii="Arial" w:hAnsi="Arial" w:cs="Arial"/>
          <w:b/>
          <w:u w:val="single"/>
          <w:lang w:val="en-US"/>
        </w:rPr>
        <w:t>Dimensions</w:t>
      </w:r>
    </w:p>
    <w:p w:rsidR="00345F75" w:rsidRDefault="00345F75" w:rsidP="00837139">
      <w:pPr>
        <w:numPr>
          <w:ilvl w:val="0"/>
          <w:numId w:val="11"/>
        </w:numPr>
        <w:tabs>
          <w:tab w:val="clear" w:pos="360"/>
          <w:tab w:val="num" w:pos="0"/>
          <w:tab w:val="left" w:pos="969"/>
          <w:tab w:val="left" w:pos="1337"/>
        </w:tabs>
        <w:spacing w:after="120"/>
        <w:ind w:left="0"/>
        <w:rPr>
          <w:rFonts w:ascii="Arial" w:hAnsi="Arial" w:cs="Arial"/>
          <w:lang w:val="en-US"/>
        </w:rPr>
      </w:pPr>
      <w:r>
        <w:rPr>
          <w:rFonts w:ascii="Arial" w:hAnsi="Arial" w:cs="Arial"/>
          <w:lang w:val="en-US"/>
        </w:rPr>
        <w:t>Provision at Band 3</w:t>
      </w:r>
      <w:r w:rsidR="00B17B19">
        <w:rPr>
          <w:rFonts w:ascii="Arial" w:hAnsi="Arial" w:cs="Arial"/>
          <w:lang w:val="en-US"/>
        </w:rPr>
        <w:t>/4</w:t>
      </w:r>
      <w:r>
        <w:rPr>
          <w:rFonts w:ascii="Arial" w:hAnsi="Arial" w:cs="Arial"/>
          <w:lang w:val="en-US"/>
        </w:rPr>
        <w:t xml:space="preserve"> may have been unsuccessful in improving attainments in the following threads and associated target areas.</w:t>
      </w:r>
    </w:p>
    <w:p w:rsidR="00345F75" w:rsidRDefault="00345F75" w:rsidP="00837139">
      <w:pPr>
        <w:tabs>
          <w:tab w:val="left" w:pos="969"/>
          <w:tab w:val="left" w:pos="1337"/>
        </w:tabs>
        <w:spacing w:after="120"/>
        <w:rPr>
          <w:rFonts w:ascii="Arial" w:hAnsi="Arial" w:cs="Arial"/>
          <w:sz w:val="20"/>
          <w:lang w:val="en-US"/>
        </w:rPr>
        <w:sectPr w:rsidR="00345F75" w:rsidSect="008E447A">
          <w:type w:val="continuous"/>
          <w:pgSz w:w="11916" w:h="16800"/>
          <w:pgMar w:top="946" w:right="1116" w:bottom="946" w:left="1099" w:header="960" w:footer="706" w:gutter="0"/>
          <w:cols w:space="720"/>
          <w:noEndnote/>
        </w:sectPr>
      </w:pPr>
    </w:p>
    <w:tbl>
      <w:tblPr>
        <w:tblW w:w="0" w:type="auto"/>
        <w:tblInd w:w="125" w:type="dxa"/>
        <w:tblLayout w:type="fixed"/>
        <w:tblCellMar>
          <w:left w:w="56" w:type="dxa"/>
          <w:right w:w="56" w:type="dxa"/>
        </w:tblCellMar>
        <w:tblLook w:val="0000" w:firstRow="0" w:lastRow="0" w:firstColumn="0" w:lastColumn="0" w:noHBand="0" w:noVBand="0"/>
      </w:tblPr>
      <w:tblGrid>
        <w:gridCol w:w="4768"/>
        <w:gridCol w:w="4796"/>
      </w:tblGrid>
      <w:tr w:rsidR="00345F75" w:rsidRPr="00B17B19" w:rsidTr="00837139">
        <w:tc>
          <w:tcPr>
            <w:tcW w:w="4768"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192"/>
                <w:tab w:val="left" w:pos="549"/>
              </w:tabs>
              <w:spacing w:after="120"/>
              <w:jc w:val="center"/>
              <w:rPr>
                <w:rFonts w:ascii="Arial" w:hAnsi="Arial" w:cs="Arial"/>
                <w:snapToGrid/>
                <w:szCs w:val="24"/>
                <w:lang w:val="en-US"/>
              </w:rPr>
            </w:pPr>
            <w:r w:rsidRPr="00B17B19">
              <w:rPr>
                <w:rFonts w:ascii="Arial" w:hAnsi="Arial" w:cs="Arial"/>
                <w:szCs w:val="24"/>
                <w:lang w:val="en-US"/>
              </w:rPr>
              <w:lastRenderedPageBreak/>
              <w:t>Thread</w:t>
            </w:r>
          </w:p>
        </w:tc>
        <w:tc>
          <w:tcPr>
            <w:tcW w:w="4796"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jc w:val="center"/>
              <w:rPr>
                <w:rFonts w:ascii="Arial" w:hAnsi="Arial" w:cs="Arial"/>
                <w:szCs w:val="24"/>
                <w:lang w:val="en-US"/>
              </w:rPr>
            </w:pPr>
            <w:r w:rsidRPr="00B17B19">
              <w:rPr>
                <w:rFonts w:ascii="Arial" w:hAnsi="Arial" w:cs="Arial"/>
                <w:szCs w:val="24"/>
                <w:lang w:val="en-US"/>
              </w:rPr>
              <w:t>Target Area</w:t>
            </w:r>
          </w:p>
        </w:tc>
      </w:tr>
      <w:tr w:rsidR="00345F75" w:rsidRPr="00B17B19" w:rsidTr="00837139">
        <w:tc>
          <w:tcPr>
            <w:tcW w:w="4768"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zCs w:val="24"/>
                <w:lang w:val="en-US"/>
              </w:rPr>
            </w:pPr>
            <w:r w:rsidRPr="00B17B19">
              <w:rPr>
                <w:rFonts w:ascii="Arial" w:hAnsi="Arial" w:cs="Arial"/>
                <w:szCs w:val="24"/>
                <w:lang w:val="en-US"/>
              </w:rPr>
              <w:t>National Curriculum</w:t>
            </w:r>
          </w:p>
        </w:tc>
        <w:tc>
          <w:tcPr>
            <w:tcW w:w="4796"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napToGrid/>
                <w:szCs w:val="24"/>
                <w:lang w:val="en-US"/>
              </w:rPr>
            </w:pPr>
            <w:r w:rsidRPr="00B17B19">
              <w:rPr>
                <w:rFonts w:ascii="Arial" w:hAnsi="Arial" w:cs="Arial"/>
                <w:szCs w:val="24"/>
                <w:lang w:val="en-US"/>
              </w:rPr>
              <w:t>Specific areas of the curriculum re</w:t>
            </w:r>
            <w:r w:rsidR="00B17B19">
              <w:rPr>
                <w:rFonts w:ascii="Arial" w:hAnsi="Arial" w:cs="Arial"/>
                <w:szCs w:val="24"/>
                <w:lang w:val="en-US"/>
              </w:rPr>
              <w:t>quiring</w:t>
            </w:r>
            <w:r w:rsidR="00B17B19">
              <w:rPr>
                <w:rFonts w:ascii="Arial" w:hAnsi="Arial" w:cs="Arial"/>
                <w:szCs w:val="24"/>
                <w:lang w:val="en-US"/>
              </w:rPr>
              <w:br/>
              <w:t>practical activities</w:t>
            </w:r>
            <w:r w:rsidR="00B17B19">
              <w:rPr>
                <w:rFonts w:ascii="Arial" w:hAnsi="Arial" w:cs="Arial"/>
                <w:szCs w:val="24"/>
                <w:lang w:val="en-US"/>
              </w:rPr>
              <w:br/>
              <w:t>IT</w:t>
            </w:r>
            <w:r w:rsidRPr="00B17B19">
              <w:rPr>
                <w:rFonts w:ascii="Arial" w:hAnsi="Arial" w:cs="Arial"/>
                <w:szCs w:val="24"/>
                <w:lang w:val="en-US"/>
              </w:rPr>
              <w:br/>
              <w:t>Technology</w:t>
            </w:r>
            <w:r w:rsidRPr="00B17B19">
              <w:rPr>
                <w:rFonts w:ascii="Arial" w:hAnsi="Arial" w:cs="Arial"/>
                <w:szCs w:val="24"/>
                <w:lang w:val="en-US"/>
              </w:rPr>
              <w:br/>
              <w:t>Use of specifically adapted materials</w:t>
            </w:r>
            <w:r w:rsidRPr="00B17B19">
              <w:rPr>
                <w:rFonts w:ascii="Arial" w:hAnsi="Arial" w:cs="Arial"/>
                <w:szCs w:val="24"/>
                <w:lang w:val="en-US"/>
              </w:rPr>
              <w:br/>
              <w:t>Use of specifically adapted environment</w:t>
            </w:r>
            <w:r w:rsidRPr="00B17B19">
              <w:rPr>
                <w:rFonts w:ascii="Arial" w:hAnsi="Arial" w:cs="Arial"/>
                <w:szCs w:val="24"/>
                <w:lang w:val="en-US"/>
              </w:rPr>
              <w:br/>
              <w:t>Task completion</w:t>
            </w:r>
          </w:p>
        </w:tc>
      </w:tr>
      <w:tr w:rsidR="00345F75" w:rsidRPr="00B17B19" w:rsidTr="00837139">
        <w:tc>
          <w:tcPr>
            <w:tcW w:w="4768"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napToGrid/>
                <w:szCs w:val="24"/>
                <w:lang w:val="en-US"/>
              </w:rPr>
            </w:pPr>
            <w:r w:rsidRPr="00B17B19">
              <w:rPr>
                <w:rFonts w:ascii="Arial" w:hAnsi="Arial" w:cs="Arial"/>
                <w:szCs w:val="24"/>
                <w:lang w:val="en-US"/>
              </w:rPr>
              <w:t>Pupil’s contribution to Assessment</w:t>
            </w:r>
            <w:r w:rsidR="00B17B19">
              <w:rPr>
                <w:rFonts w:ascii="Arial" w:hAnsi="Arial" w:cs="Arial"/>
                <w:szCs w:val="24"/>
                <w:lang w:val="en-US"/>
              </w:rPr>
              <w:t>,</w:t>
            </w:r>
            <w:r w:rsidRPr="00B17B19">
              <w:rPr>
                <w:rFonts w:ascii="Arial" w:hAnsi="Arial" w:cs="Arial"/>
                <w:szCs w:val="24"/>
                <w:lang w:val="en-US"/>
              </w:rPr>
              <w:t xml:space="preserve"> Recording and Reporting </w:t>
            </w:r>
          </w:p>
        </w:tc>
        <w:tc>
          <w:tcPr>
            <w:tcW w:w="4796"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napToGrid/>
                <w:szCs w:val="24"/>
                <w:lang w:val="en-US"/>
              </w:rPr>
            </w:pPr>
            <w:r w:rsidRPr="00B17B19">
              <w:rPr>
                <w:rFonts w:ascii="Arial" w:hAnsi="Arial" w:cs="Arial"/>
                <w:szCs w:val="24"/>
                <w:lang w:val="en-US"/>
              </w:rPr>
              <w:t>Realistic personal target setting</w:t>
            </w:r>
            <w:r w:rsidRPr="00B17B19">
              <w:rPr>
                <w:rFonts w:ascii="Arial" w:hAnsi="Arial" w:cs="Arial"/>
                <w:szCs w:val="24"/>
                <w:lang w:val="en-US"/>
              </w:rPr>
              <w:br/>
              <w:t>Self-esteem</w:t>
            </w:r>
            <w:r w:rsidRPr="00B17B19">
              <w:rPr>
                <w:rFonts w:ascii="Arial" w:hAnsi="Arial" w:cs="Arial"/>
                <w:szCs w:val="24"/>
                <w:lang w:val="en-US"/>
              </w:rPr>
              <w:br/>
              <w:t>Full access to external examinations/tests</w:t>
            </w:r>
          </w:p>
        </w:tc>
      </w:tr>
      <w:tr w:rsidR="00345F75" w:rsidRPr="00B17B19" w:rsidTr="00837139">
        <w:tc>
          <w:tcPr>
            <w:tcW w:w="4768"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napToGrid/>
                <w:szCs w:val="24"/>
                <w:lang w:val="en-US"/>
              </w:rPr>
            </w:pPr>
            <w:r w:rsidRPr="00B17B19">
              <w:rPr>
                <w:rFonts w:ascii="Arial" w:hAnsi="Arial" w:cs="Arial"/>
                <w:szCs w:val="24"/>
                <w:lang w:val="en-US"/>
              </w:rPr>
              <w:lastRenderedPageBreak/>
              <w:t>Concentration Skills</w:t>
            </w:r>
          </w:p>
        </w:tc>
        <w:tc>
          <w:tcPr>
            <w:tcW w:w="4796"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napToGrid/>
                <w:szCs w:val="24"/>
                <w:lang w:val="en-US"/>
              </w:rPr>
            </w:pPr>
            <w:r w:rsidRPr="00B17B19">
              <w:rPr>
                <w:rFonts w:ascii="Arial" w:hAnsi="Arial" w:cs="Arial"/>
                <w:szCs w:val="24"/>
                <w:lang w:val="en-US"/>
              </w:rPr>
              <w:t>Maintenance of attention</w:t>
            </w:r>
          </w:p>
        </w:tc>
      </w:tr>
      <w:tr w:rsidR="00345F75" w:rsidRPr="00B17B19" w:rsidTr="00837139">
        <w:tc>
          <w:tcPr>
            <w:tcW w:w="4768"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napToGrid/>
                <w:szCs w:val="24"/>
                <w:lang w:val="en-US"/>
              </w:rPr>
            </w:pPr>
            <w:r w:rsidRPr="00B17B19">
              <w:rPr>
                <w:rFonts w:ascii="Arial" w:hAnsi="Arial" w:cs="Arial"/>
                <w:szCs w:val="24"/>
                <w:lang w:val="en-US"/>
              </w:rPr>
              <w:t>Interpersonal skills</w:t>
            </w:r>
          </w:p>
        </w:tc>
        <w:tc>
          <w:tcPr>
            <w:tcW w:w="4796" w:type="dxa"/>
            <w:tcBorders>
              <w:top w:val="single" w:sz="6" w:space="0" w:color="auto"/>
              <w:left w:val="single" w:sz="6" w:space="0" w:color="auto"/>
              <w:bottom w:val="single" w:sz="6" w:space="0" w:color="auto"/>
              <w:right w:val="single" w:sz="6" w:space="0" w:color="auto"/>
            </w:tcBorders>
          </w:tcPr>
          <w:p w:rsidR="00345F75" w:rsidRPr="00B17B19" w:rsidRDefault="00345F75" w:rsidP="00837139">
            <w:pPr>
              <w:tabs>
                <w:tab w:val="left" w:pos="5"/>
              </w:tabs>
              <w:spacing w:after="120"/>
              <w:rPr>
                <w:rFonts w:ascii="Arial" w:hAnsi="Arial" w:cs="Arial"/>
                <w:snapToGrid/>
                <w:szCs w:val="24"/>
                <w:lang w:val="en-US"/>
              </w:rPr>
            </w:pPr>
            <w:r w:rsidRPr="00B17B19">
              <w:rPr>
                <w:rFonts w:ascii="Arial" w:hAnsi="Arial" w:cs="Arial"/>
                <w:szCs w:val="24"/>
                <w:lang w:val="en-US"/>
              </w:rPr>
              <w:t>Equal access to small discussion groups</w:t>
            </w:r>
          </w:p>
        </w:tc>
      </w:tr>
    </w:tbl>
    <w:p w:rsidR="00F239EF" w:rsidRPr="00B17B19" w:rsidRDefault="00F239EF" w:rsidP="00837139">
      <w:pPr>
        <w:spacing w:after="120"/>
        <w:rPr>
          <w:rFonts w:ascii="Arial" w:hAnsi="Arial" w:cs="Arial"/>
          <w:szCs w:val="24"/>
        </w:rPr>
      </w:pPr>
    </w:p>
    <w:tbl>
      <w:tblPr>
        <w:tblW w:w="0" w:type="auto"/>
        <w:tblInd w:w="125" w:type="dxa"/>
        <w:tblLayout w:type="fixed"/>
        <w:tblCellMar>
          <w:left w:w="56" w:type="dxa"/>
          <w:right w:w="56" w:type="dxa"/>
        </w:tblCellMar>
        <w:tblLook w:val="0000" w:firstRow="0" w:lastRow="0" w:firstColumn="0" w:lastColumn="0" w:noHBand="0" w:noVBand="0"/>
      </w:tblPr>
      <w:tblGrid>
        <w:gridCol w:w="4768"/>
        <w:gridCol w:w="4796"/>
      </w:tblGrid>
      <w:tr w:rsidR="00F239EF" w:rsidRPr="00B17B19" w:rsidTr="00837139">
        <w:tc>
          <w:tcPr>
            <w:tcW w:w="4768"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Personal and Social Education</w:t>
            </w:r>
          </w:p>
        </w:tc>
        <w:tc>
          <w:tcPr>
            <w:tcW w:w="4796"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Care of spectacles or other aids</w:t>
            </w:r>
            <w:r w:rsidRPr="00B17B19">
              <w:rPr>
                <w:rFonts w:ascii="Arial" w:hAnsi="Arial" w:cs="Arial"/>
                <w:szCs w:val="24"/>
                <w:lang w:val="en-US"/>
              </w:rPr>
              <w:br/>
              <w:t>Self-esteem</w:t>
            </w:r>
            <w:r w:rsidRPr="00B17B19">
              <w:rPr>
                <w:rFonts w:ascii="Arial" w:hAnsi="Arial" w:cs="Arial"/>
                <w:szCs w:val="24"/>
                <w:lang w:val="en-US"/>
              </w:rPr>
              <w:br/>
              <w:t xml:space="preserve">Personal </w:t>
            </w:r>
            <w:proofErr w:type="spellStart"/>
            <w:r w:rsidRPr="00B17B19">
              <w:rPr>
                <w:rFonts w:ascii="Arial" w:hAnsi="Arial" w:cs="Arial"/>
                <w:szCs w:val="24"/>
                <w:lang w:val="en-US"/>
              </w:rPr>
              <w:t>organisation</w:t>
            </w:r>
            <w:proofErr w:type="spellEnd"/>
            <w:r w:rsidRPr="00B17B19">
              <w:rPr>
                <w:rFonts w:ascii="Arial" w:hAnsi="Arial" w:cs="Arial"/>
                <w:szCs w:val="24"/>
                <w:lang w:val="en-US"/>
              </w:rPr>
              <w:t xml:space="preserve"> skills</w:t>
            </w:r>
          </w:p>
        </w:tc>
      </w:tr>
      <w:tr w:rsidR="00F239EF" w:rsidRPr="00B17B19" w:rsidTr="00837139">
        <w:tc>
          <w:tcPr>
            <w:tcW w:w="4768"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Use of Recreational Time</w:t>
            </w:r>
          </w:p>
        </w:tc>
        <w:tc>
          <w:tcPr>
            <w:tcW w:w="4796"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General access, including off-site visits</w:t>
            </w:r>
          </w:p>
        </w:tc>
      </w:tr>
      <w:tr w:rsidR="00F239EF" w:rsidRPr="00B17B19" w:rsidTr="00837139">
        <w:tc>
          <w:tcPr>
            <w:tcW w:w="4768"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Motor Skills</w:t>
            </w:r>
          </w:p>
        </w:tc>
        <w:tc>
          <w:tcPr>
            <w:tcW w:w="4796"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Mobility</w:t>
            </w:r>
            <w:r w:rsidRPr="00B17B19">
              <w:rPr>
                <w:rFonts w:ascii="Arial" w:hAnsi="Arial" w:cs="Arial"/>
                <w:szCs w:val="24"/>
                <w:lang w:val="en-US"/>
              </w:rPr>
              <w:br/>
              <w:t>Fine and gross motor skill development</w:t>
            </w:r>
            <w:r w:rsidRPr="00B17B19">
              <w:rPr>
                <w:rFonts w:ascii="Arial" w:hAnsi="Arial" w:cs="Arial"/>
                <w:szCs w:val="24"/>
                <w:lang w:val="en-US"/>
              </w:rPr>
              <w:br/>
              <w:t>Hand-eye co-ordination</w:t>
            </w:r>
          </w:p>
        </w:tc>
      </w:tr>
      <w:tr w:rsidR="00F239EF" w:rsidRPr="00B17B19" w:rsidTr="00837139">
        <w:tc>
          <w:tcPr>
            <w:tcW w:w="4768"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Management of Health Care</w:t>
            </w:r>
          </w:p>
        </w:tc>
        <w:tc>
          <w:tcPr>
            <w:tcW w:w="4796" w:type="dxa"/>
            <w:tcBorders>
              <w:top w:val="single" w:sz="6" w:space="0" w:color="auto"/>
              <w:left w:val="single" w:sz="6" w:space="0" w:color="auto"/>
              <w:bottom w:val="single" w:sz="6" w:space="0" w:color="auto"/>
              <w:right w:val="single" w:sz="6" w:space="0" w:color="auto"/>
            </w:tcBorders>
          </w:tcPr>
          <w:p w:rsidR="00F239EF" w:rsidRDefault="00F239EF" w:rsidP="00837139">
            <w:pPr>
              <w:tabs>
                <w:tab w:val="left" w:pos="5"/>
              </w:tabs>
              <w:spacing w:after="120"/>
              <w:rPr>
                <w:rFonts w:ascii="Arial" w:hAnsi="Arial" w:cs="Arial"/>
                <w:szCs w:val="24"/>
                <w:lang w:val="en-US"/>
              </w:rPr>
            </w:pPr>
            <w:r w:rsidRPr="00B17B19">
              <w:rPr>
                <w:rFonts w:ascii="Arial" w:hAnsi="Arial" w:cs="Arial"/>
                <w:szCs w:val="24"/>
                <w:lang w:val="en-US"/>
              </w:rPr>
              <w:t xml:space="preserve">Management of prosthesis </w:t>
            </w:r>
          </w:p>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Self management of medication</w:t>
            </w:r>
          </w:p>
        </w:tc>
      </w:tr>
      <w:tr w:rsidR="00F239EF" w:rsidRPr="00B17B19" w:rsidTr="00837139">
        <w:tc>
          <w:tcPr>
            <w:tcW w:w="4768" w:type="dxa"/>
            <w:tcBorders>
              <w:top w:val="single" w:sz="6" w:space="0" w:color="auto"/>
              <w:left w:val="single" w:sz="6" w:space="0" w:color="auto"/>
              <w:bottom w:val="single" w:sz="6" w:space="0" w:color="auto"/>
              <w:right w:val="single" w:sz="6" w:space="0" w:color="auto"/>
            </w:tcBorders>
          </w:tcPr>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Sensory Development</w:t>
            </w:r>
          </w:p>
        </w:tc>
        <w:tc>
          <w:tcPr>
            <w:tcW w:w="4796" w:type="dxa"/>
            <w:tcBorders>
              <w:top w:val="single" w:sz="6" w:space="0" w:color="auto"/>
              <w:left w:val="single" w:sz="6" w:space="0" w:color="auto"/>
              <w:bottom w:val="single" w:sz="6" w:space="0" w:color="auto"/>
              <w:right w:val="single" w:sz="6" w:space="0" w:color="auto"/>
            </w:tcBorders>
          </w:tcPr>
          <w:p w:rsidR="00F239EF" w:rsidRDefault="00F239EF" w:rsidP="00837139">
            <w:pPr>
              <w:tabs>
                <w:tab w:val="left" w:pos="5"/>
              </w:tabs>
              <w:spacing w:after="120"/>
              <w:rPr>
                <w:rFonts w:ascii="Arial" w:hAnsi="Arial" w:cs="Arial"/>
                <w:szCs w:val="24"/>
                <w:lang w:val="en-US"/>
              </w:rPr>
            </w:pPr>
            <w:r w:rsidRPr="00B17B19">
              <w:rPr>
                <w:rFonts w:ascii="Arial" w:hAnsi="Arial" w:cs="Arial"/>
                <w:szCs w:val="24"/>
                <w:lang w:val="en-US"/>
              </w:rPr>
              <w:t xml:space="preserve">Making full use of residual vision </w:t>
            </w:r>
          </w:p>
          <w:p w:rsidR="00F239EF" w:rsidRPr="00B17B19" w:rsidRDefault="00F239EF" w:rsidP="00837139">
            <w:pPr>
              <w:tabs>
                <w:tab w:val="left" w:pos="5"/>
              </w:tabs>
              <w:spacing w:after="120"/>
              <w:rPr>
                <w:rFonts w:ascii="Arial" w:hAnsi="Arial" w:cs="Arial"/>
                <w:szCs w:val="24"/>
                <w:lang w:val="en-US"/>
              </w:rPr>
            </w:pPr>
            <w:r w:rsidRPr="00B17B19">
              <w:rPr>
                <w:rFonts w:ascii="Arial" w:hAnsi="Arial" w:cs="Arial"/>
                <w:szCs w:val="24"/>
                <w:lang w:val="en-US"/>
              </w:rPr>
              <w:t>Self-esteem / self-confidence</w:t>
            </w:r>
          </w:p>
        </w:tc>
      </w:tr>
    </w:tbl>
    <w:p w:rsidR="00345F75" w:rsidRDefault="00345F75" w:rsidP="00837139">
      <w:pPr>
        <w:tabs>
          <w:tab w:val="left" w:pos="5"/>
        </w:tabs>
        <w:rPr>
          <w:rFonts w:ascii="Arial" w:hAnsi="Arial" w:cs="Arial"/>
          <w:sz w:val="20"/>
          <w:lang w:val="en-US"/>
        </w:rPr>
      </w:pPr>
    </w:p>
    <w:p w:rsidR="00345F75" w:rsidRDefault="00345F75" w:rsidP="00837139">
      <w:pPr>
        <w:pStyle w:val="TxBrp82"/>
        <w:numPr>
          <w:ilvl w:val="0"/>
          <w:numId w:val="12"/>
        </w:numPr>
        <w:tabs>
          <w:tab w:val="clear" w:pos="192"/>
          <w:tab w:val="clear" w:pos="360"/>
          <w:tab w:val="clear" w:pos="549"/>
          <w:tab w:val="num" w:pos="0"/>
        </w:tabs>
        <w:spacing w:after="120"/>
        <w:ind w:left="0" w:hanging="357"/>
        <w:rPr>
          <w:rFonts w:ascii="Arial" w:hAnsi="Arial" w:cs="Arial"/>
          <w:lang w:val="en-US"/>
        </w:rPr>
      </w:pPr>
      <w:r>
        <w:rPr>
          <w:rFonts w:ascii="Arial" w:hAnsi="Arial" w:cs="Arial"/>
          <w:lang w:val="en-US"/>
        </w:rPr>
        <w:t xml:space="preserve">Parental involvement in the formulation and implementation of the </w:t>
      </w:r>
      <w:r w:rsidR="00A33BB2">
        <w:rPr>
          <w:rFonts w:ascii="Arial" w:hAnsi="Arial" w:cs="Arial"/>
          <w:lang w:val="en-US"/>
        </w:rPr>
        <w:t xml:space="preserve">My Support Plan, </w:t>
      </w:r>
      <w:proofErr w:type="spellStart"/>
      <w:r>
        <w:rPr>
          <w:rFonts w:ascii="Arial" w:hAnsi="Arial" w:cs="Arial"/>
          <w:lang w:val="en-US"/>
        </w:rPr>
        <w:t>IEP</w:t>
      </w:r>
      <w:proofErr w:type="spellEnd"/>
      <w:r>
        <w:rPr>
          <w:rFonts w:ascii="Arial" w:hAnsi="Arial" w:cs="Arial"/>
          <w:lang w:val="en-US"/>
        </w:rPr>
        <w:t xml:space="preserve"> </w:t>
      </w:r>
      <w:r w:rsidR="00B17B19">
        <w:rPr>
          <w:rFonts w:ascii="Arial" w:hAnsi="Arial" w:cs="Arial"/>
          <w:lang w:val="en-US"/>
        </w:rPr>
        <w:t xml:space="preserve">or equivalent </w:t>
      </w:r>
      <w:r>
        <w:rPr>
          <w:rFonts w:ascii="Arial" w:hAnsi="Arial" w:cs="Arial"/>
          <w:lang w:val="en-US"/>
        </w:rPr>
        <w:t>might require regular home/school comm</w:t>
      </w:r>
      <w:r w:rsidR="00B17B19">
        <w:rPr>
          <w:rFonts w:ascii="Arial" w:hAnsi="Arial" w:cs="Arial"/>
          <w:lang w:val="en-US"/>
        </w:rPr>
        <w:t>unication, beyond that of Band 4</w:t>
      </w:r>
      <w:r>
        <w:rPr>
          <w:rFonts w:ascii="Arial" w:hAnsi="Arial" w:cs="Arial"/>
          <w:lang w:val="en-US"/>
        </w:rPr>
        <w:t xml:space="preserve"> provision.</w:t>
      </w:r>
    </w:p>
    <w:p w:rsidR="00345F75" w:rsidRDefault="00345F75" w:rsidP="00837139">
      <w:pPr>
        <w:pStyle w:val="TxBrp82"/>
        <w:spacing w:line="430" w:lineRule="exact"/>
        <w:ind w:left="190"/>
        <w:rPr>
          <w:rFonts w:ascii="Arial" w:hAnsi="Arial" w:cs="Arial"/>
          <w:lang w:val="en-US"/>
        </w:rPr>
      </w:pPr>
    </w:p>
    <w:p w:rsidR="00345F75" w:rsidRDefault="00345F75" w:rsidP="00837139">
      <w:pPr>
        <w:tabs>
          <w:tab w:val="left" w:pos="1434"/>
        </w:tabs>
        <w:spacing w:line="430" w:lineRule="exact"/>
        <w:jc w:val="center"/>
        <w:rPr>
          <w:rFonts w:ascii="Arial" w:hAnsi="Arial" w:cs="Arial"/>
          <w:b/>
          <w:u w:val="single"/>
          <w:lang w:val="en-US"/>
        </w:rPr>
      </w:pPr>
      <w:r>
        <w:rPr>
          <w:rFonts w:ascii="Arial" w:hAnsi="Arial" w:cs="Arial"/>
          <w:lang w:val="en-US"/>
        </w:rPr>
        <w:br w:type="page"/>
      </w:r>
      <w:r>
        <w:rPr>
          <w:rFonts w:ascii="Arial" w:hAnsi="Arial" w:cs="Arial"/>
          <w:b/>
          <w:u w:val="single"/>
          <w:lang w:val="en-US"/>
        </w:rPr>
        <w:lastRenderedPageBreak/>
        <w:t>Further Specification of Criteria for Statutory Assessment:</w:t>
      </w:r>
    </w:p>
    <w:p w:rsidR="00345F75" w:rsidRDefault="00345F75" w:rsidP="00837139">
      <w:pPr>
        <w:tabs>
          <w:tab w:val="left" w:pos="1434"/>
        </w:tabs>
        <w:jc w:val="center"/>
        <w:rPr>
          <w:rFonts w:ascii="Arial" w:hAnsi="Arial" w:cs="Arial"/>
          <w:b/>
          <w:u w:val="single"/>
          <w:lang w:val="en-US"/>
        </w:rPr>
      </w:pPr>
    </w:p>
    <w:p w:rsidR="00345F75" w:rsidRDefault="00345F75" w:rsidP="00837139">
      <w:pPr>
        <w:pStyle w:val="TxBrp84"/>
        <w:ind w:left="2600"/>
        <w:rPr>
          <w:lang w:val="en-US"/>
        </w:rPr>
      </w:pPr>
      <w:r w:rsidRPr="00E6237C">
        <w:rPr>
          <w:rFonts w:ascii="Arial" w:hAnsi="Arial" w:cs="Arial"/>
          <w:b/>
          <w:sz w:val="28"/>
          <w:szCs w:val="28"/>
          <w:u w:val="single"/>
          <w:lang w:val="en-US"/>
        </w:rPr>
        <w:t>Speech and Language Difficulties</w:t>
      </w:r>
    </w:p>
    <w:p w:rsidR="00345F75" w:rsidRDefault="00345F75" w:rsidP="00837139">
      <w:pPr>
        <w:tabs>
          <w:tab w:val="left" w:pos="374"/>
        </w:tabs>
        <w:spacing w:line="430" w:lineRule="exact"/>
        <w:jc w:val="both"/>
        <w:rPr>
          <w:rFonts w:ascii="Arial" w:hAnsi="Arial" w:cs="Arial"/>
          <w:i/>
          <w:lang w:val="en-US"/>
        </w:rPr>
      </w:pPr>
    </w:p>
    <w:p w:rsidR="00345F75" w:rsidRDefault="00345F75" w:rsidP="00837139">
      <w:pPr>
        <w:pStyle w:val="TxBrp51"/>
        <w:spacing w:after="120"/>
        <w:rPr>
          <w:rFonts w:ascii="Arial" w:hAnsi="Arial" w:cs="Arial"/>
          <w:b/>
          <w:u w:val="single"/>
          <w:lang w:val="en-US"/>
        </w:rPr>
      </w:pPr>
      <w:r>
        <w:rPr>
          <w:rFonts w:ascii="Arial" w:hAnsi="Arial" w:cs="Arial"/>
          <w:b/>
          <w:u w:val="single"/>
          <w:lang w:val="en-US"/>
        </w:rPr>
        <w:t xml:space="preserve">Criteria of learning difficulty </w:t>
      </w:r>
    </w:p>
    <w:p w:rsidR="00345F75" w:rsidRPr="001D010D" w:rsidRDefault="00345F75" w:rsidP="00837139">
      <w:pPr>
        <w:tabs>
          <w:tab w:val="left" w:pos="204"/>
        </w:tabs>
        <w:spacing w:after="120"/>
        <w:jc w:val="both"/>
        <w:rPr>
          <w:rFonts w:ascii="Arial" w:hAnsi="Arial" w:cs="Arial"/>
          <w:b/>
          <w:sz w:val="16"/>
          <w:szCs w:val="16"/>
          <w:lang w:val="en-US"/>
        </w:rPr>
      </w:pPr>
    </w:p>
    <w:p w:rsidR="00345F75" w:rsidRDefault="00345F75" w:rsidP="00837139">
      <w:pPr>
        <w:pStyle w:val="TxBrp83"/>
        <w:tabs>
          <w:tab w:val="left" w:pos="1434"/>
        </w:tabs>
        <w:spacing w:after="120"/>
        <w:ind w:left="1075"/>
        <w:rPr>
          <w:lang w:val="en-US"/>
        </w:rPr>
      </w:pPr>
      <w:r>
        <w:rPr>
          <w:rFonts w:ascii="Arial" w:hAnsi="Arial" w:cs="Arial"/>
          <w:b/>
          <w:lang w:val="en-US"/>
        </w:rPr>
        <w:t>Essential</w:t>
      </w:r>
    </w:p>
    <w:p w:rsidR="00345F75" w:rsidRDefault="00345F75" w:rsidP="00837139">
      <w:pPr>
        <w:pStyle w:val="TxBrp71"/>
        <w:numPr>
          <w:ilvl w:val="0"/>
          <w:numId w:val="87"/>
        </w:numPr>
        <w:tabs>
          <w:tab w:val="clear" w:pos="1065"/>
          <w:tab w:val="clear" w:pos="1349"/>
          <w:tab w:val="clear" w:pos="1553"/>
          <w:tab w:val="num" w:pos="66"/>
        </w:tabs>
        <w:spacing w:after="120"/>
        <w:ind w:left="66" w:hanging="426"/>
        <w:rPr>
          <w:rFonts w:ascii="Arial" w:hAnsi="Arial" w:cs="Arial"/>
          <w:lang w:val="en-US"/>
        </w:rPr>
      </w:pPr>
      <w:r>
        <w:rPr>
          <w:rFonts w:ascii="Arial" w:hAnsi="Arial" w:cs="Arial"/>
          <w:lang w:val="en-US"/>
        </w:rPr>
        <w:t>A significant discrepancy between the child’s attainments in specified areas and those of the majority of children of the same age.</w:t>
      </w:r>
    </w:p>
    <w:p w:rsidR="00345F75" w:rsidRDefault="00345F75" w:rsidP="00837139">
      <w:pPr>
        <w:pStyle w:val="TxBrp71"/>
        <w:numPr>
          <w:ilvl w:val="0"/>
          <w:numId w:val="87"/>
        </w:numPr>
        <w:tabs>
          <w:tab w:val="clear" w:pos="1065"/>
          <w:tab w:val="clear" w:pos="1349"/>
          <w:tab w:val="clear" w:pos="1553"/>
          <w:tab w:val="num" w:pos="66"/>
        </w:tabs>
        <w:spacing w:after="120"/>
        <w:ind w:left="66" w:hanging="426"/>
        <w:rPr>
          <w:rFonts w:ascii="Arial" w:hAnsi="Arial" w:cs="Arial"/>
          <w:lang w:val="en-US"/>
        </w:rPr>
      </w:pPr>
      <w:r>
        <w:rPr>
          <w:rFonts w:ascii="Arial" w:hAnsi="Arial" w:cs="Arial"/>
          <w:lang w:val="en-US"/>
        </w:rPr>
        <w:t xml:space="preserve">A significant discrepancy between expectations of the child as assessed by those who have closely observed him/her, supported, where appropriate, by the results of </w:t>
      </w:r>
      <w:proofErr w:type="spellStart"/>
      <w:r>
        <w:rPr>
          <w:rFonts w:ascii="Arial" w:hAnsi="Arial" w:cs="Arial"/>
          <w:lang w:val="en-US"/>
        </w:rPr>
        <w:t>standardised</w:t>
      </w:r>
      <w:proofErr w:type="spellEnd"/>
      <w:r>
        <w:rPr>
          <w:rFonts w:ascii="Arial" w:hAnsi="Arial" w:cs="Arial"/>
          <w:lang w:val="en-US"/>
        </w:rPr>
        <w:t xml:space="preserve"> tests of cognitive ability and </w:t>
      </w:r>
      <w:r w:rsidR="003B55C8">
        <w:rPr>
          <w:rFonts w:ascii="Arial" w:hAnsi="Arial" w:cs="Arial"/>
          <w:lang w:val="en-US"/>
        </w:rPr>
        <w:t xml:space="preserve">attainment against the </w:t>
      </w:r>
      <w:r>
        <w:rPr>
          <w:rFonts w:ascii="Arial" w:hAnsi="Arial" w:cs="Arial"/>
          <w:lang w:val="en-US"/>
        </w:rPr>
        <w:t>NC in assessments and tests.</w:t>
      </w:r>
    </w:p>
    <w:p w:rsidR="00345F75" w:rsidRDefault="00345F75" w:rsidP="00837139">
      <w:pPr>
        <w:pStyle w:val="TxBrp71"/>
        <w:numPr>
          <w:ilvl w:val="0"/>
          <w:numId w:val="87"/>
        </w:numPr>
        <w:tabs>
          <w:tab w:val="clear" w:pos="1065"/>
          <w:tab w:val="clear" w:pos="1349"/>
          <w:tab w:val="clear" w:pos="1553"/>
          <w:tab w:val="num" w:pos="66"/>
        </w:tabs>
        <w:spacing w:after="120"/>
        <w:ind w:left="66" w:hanging="426"/>
        <w:rPr>
          <w:rFonts w:ascii="Arial" w:hAnsi="Arial" w:cs="Arial"/>
          <w:lang w:val="en-US"/>
        </w:rPr>
      </w:pPr>
      <w:r>
        <w:rPr>
          <w:rFonts w:ascii="Arial" w:hAnsi="Arial" w:cs="Arial"/>
          <w:lang w:val="en-US"/>
        </w:rPr>
        <w:t xml:space="preserve">The child’s expressive and/or receptive language development is significantly below that of the majority of children of the same age as measured by </w:t>
      </w:r>
      <w:proofErr w:type="spellStart"/>
      <w:r>
        <w:rPr>
          <w:rFonts w:ascii="Arial" w:hAnsi="Arial" w:cs="Arial"/>
          <w:lang w:val="en-US"/>
        </w:rPr>
        <w:t>standardised</w:t>
      </w:r>
      <w:proofErr w:type="spellEnd"/>
      <w:r>
        <w:rPr>
          <w:rFonts w:ascii="Arial" w:hAnsi="Arial" w:cs="Arial"/>
          <w:lang w:val="en-US"/>
        </w:rPr>
        <w:t xml:space="preserve"> language assessment tests, or there is a major discrepancy between the child’s expressive and receptive levels of functioning.</w:t>
      </w:r>
    </w:p>
    <w:p w:rsidR="00337E3C" w:rsidRDefault="00337E3C" w:rsidP="00837139">
      <w:pPr>
        <w:spacing w:after="120"/>
        <w:rPr>
          <w:lang w:val="en-US"/>
        </w:rPr>
      </w:pPr>
    </w:p>
    <w:p w:rsidR="00345F75" w:rsidRDefault="00345F75" w:rsidP="00837139">
      <w:pPr>
        <w:pStyle w:val="TxBrp64"/>
        <w:spacing w:after="120"/>
        <w:ind w:left="1007"/>
        <w:rPr>
          <w:lang w:val="en-US"/>
        </w:rPr>
      </w:pPr>
      <w:r>
        <w:rPr>
          <w:rFonts w:ascii="Arial" w:hAnsi="Arial" w:cs="Arial"/>
          <w:b/>
          <w:lang w:val="en-US"/>
        </w:rPr>
        <w:t>Plus any of the following</w:t>
      </w:r>
    </w:p>
    <w:p w:rsidR="00345F75" w:rsidRDefault="00345F75" w:rsidP="00837139">
      <w:pPr>
        <w:pStyle w:val="TxBrp27"/>
        <w:numPr>
          <w:ilvl w:val="0"/>
          <w:numId w:val="89"/>
        </w:numPr>
        <w:tabs>
          <w:tab w:val="clear" w:pos="1491"/>
          <w:tab w:val="clear" w:pos="1553"/>
          <w:tab w:val="left" w:pos="284"/>
        </w:tabs>
        <w:spacing w:after="120"/>
        <w:ind w:left="0" w:hanging="284"/>
        <w:rPr>
          <w:rFonts w:ascii="Arial" w:hAnsi="Arial" w:cs="Arial"/>
          <w:lang w:val="en-US"/>
        </w:rPr>
      </w:pPr>
      <w:r>
        <w:rPr>
          <w:rFonts w:ascii="Arial" w:hAnsi="Arial" w:cs="Arial"/>
          <w:lang w:val="en-US"/>
        </w:rPr>
        <w:t>Substantiated evidence, based on specific examples, that the child’s communication difficulties impede the development of purposeful relationships with adults and/or fellow pupils.</w:t>
      </w:r>
    </w:p>
    <w:p w:rsidR="00345F75" w:rsidRDefault="00345F75" w:rsidP="00837139">
      <w:pPr>
        <w:pStyle w:val="TxBrp27"/>
        <w:numPr>
          <w:ilvl w:val="0"/>
          <w:numId w:val="89"/>
        </w:numPr>
        <w:tabs>
          <w:tab w:val="clear" w:pos="1491"/>
          <w:tab w:val="clear" w:pos="1553"/>
          <w:tab w:val="left" w:pos="284"/>
        </w:tabs>
        <w:spacing w:after="120"/>
        <w:ind w:left="0" w:hanging="284"/>
        <w:rPr>
          <w:rFonts w:ascii="Arial" w:hAnsi="Arial" w:cs="Arial"/>
          <w:lang w:val="en-US"/>
        </w:rPr>
      </w:pPr>
      <w:r>
        <w:rPr>
          <w:rFonts w:ascii="Arial" w:hAnsi="Arial" w:cs="Arial"/>
          <w:lang w:val="en-US"/>
        </w:rPr>
        <w:t xml:space="preserve">Substantiated evidence, based on specific examples, that the communication difficulties give rise to emotional and </w:t>
      </w:r>
      <w:proofErr w:type="spellStart"/>
      <w:r>
        <w:rPr>
          <w:rFonts w:ascii="Arial" w:hAnsi="Arial" w:cs="Arial"/>
          <w:lang w:val="en-US"/>
        </w:rPr>
        <w:t>behavioural</w:t>
      </w:r>
      <w:proofErr w:type="spellEnd"/>
      <w:r>
        <w:rPr>
          <w:rFonts w:ascii="Arial" w:hAnsi="Arial" w:cs="Arial"/>
          <w:lang w:val="en-US"/>
        </w:rPr>
        <w:t xml:space="preserve"> difficulties.</w:t>
      </w:r>
    </w:p>
    <w:p w:rsidR="00345F75" w:rsidRDefault="00345F75" w:rsidP="00837139">
      <w:pPr>
        <w:pStyle w:val="TxBrp27"/>
        <w:numPr>
          <w:ilvl w:val="0"/>
          <w:numId w:val="89"/>
        </w:numPr>
        <w:tabs>
          <w:tab w:val="clear" w:pos="1491"/>
          <w:tab w:val="clear" w:pos="1553"/>
          <w:tab w:val="left" w:pos="284"/>
        </w:tabs>
        <w:spacing w:after="120"/>
        <w:ind w:left="0" w:hanging="284"/>
        <w:rPr>
          <w:rFonts w:ascii="Arial" w:hAnsi="Arial" w:cs="Arial"/>
          <w:lang w:val="en-US"/>
        </w:rPr>
      </w:pPr>
      <w:r>
        <w:rPr>
          <w:rFonts w:ascii="Arial" w:hAnsi="Arial" w:cs="Arial"/>
          <w:lang w:val="en-US"/>
        </w:rPr>
        <w:t>Evidence of current hearing difficulties or a history of hearing problems coexisting with or causing the speech and language difficulty.</w:t>
      </w:r>
    </w:p>
    <w:p w:rsidR="00345F75" w:rsidRDefault="00345F75" w:rsidP="00837139">
      <w:pPr>
        <w:pStyle w:val="TxBrp27"/>
        <w:numPr>
          <w:ilvl w:val="0"/>
          <w:numId w:val="89"/>
        </w:numPr>
        <w:tabs>
          <w:tab w:val="clear" w:pos="1491"/>
          <w:tab w:val="clear" w:pos="1553"/>
          <w:tab w:val="left" w:pos="284"/>
        </w:tabs>
        <w:spacing w:after="120"/>
        <w:ind w:left="0" w:hanging="284"/>
        <w:rPr>
          <w:rFonts w:ascii="Arial" w:hAnsi="Arial" w:cs="Arial"/>
          <w:lang w:val="en-US"/>
        </w:rPr>
      </w:pPr>
      <w:r>
        <w:rPr>
          <w:rFonts w:ascii="Arial" w:hAnsi="Arial" w:cs="Arial"/>
          <w:lang w:val="en-US"/>
        </w:rPr>
        <w:t xml:space="preserve">Evidence that </w:t>
      </w:r>
      <w:r w:rsidR="00495D21">
        <w:rPr>
          <w:rFonts w:ascii="Arial" w:hAnsi="Arial" w:cs="Arial"/>
          <w:lang w:val="en-US"/>
        </w:rPr>
        <w:t>appropriate</w:t>
      </w:r>
      <w:r w:rsidR="00910551">
        <w:rPr>
          <w:rFonts w:ascii="Arial" w:hAnsi="Arial" w:cs="Arial"/>
          <w:lang w:val="en-US"/>
        </w:rPr>
        <w:t xml:space="preserve">, additional </w:t>
      </w:r>
      <w:r>
        <w:rPr>
          <w:rFonts w:ascii="Arial" w:hAnsi="Arial" w:cs="Arial"/>
          <w:lang w:val="en-US"/>
        </w:rPr>
        <w:t>pastoral help to reduce anxiety and enhance self-esteem has not met the pupil’s needs.</w:t>
      </w:r>
    </w:p>
    <w:p w:rsidR="00345F75" w:rsidRDefault="00345F75" w:rsidP="00837139">
      <w:pPr>
        <w:pStyle w:val="TxBrp27"/>
        <w:tabs>
          <w:tab w:val="clear" w:pos="1491"/>
          <w:tab w:val="left" w:pos="284"/>
        </w:tabs>
        <w:spacing w:after="120"/>
        <w:ind w:left="0" w:firstLine="0"/>
        <w:rPr>
          <w:sz w:val="20"/>
          <w:lang w:val="en-US"/>
        </w:rPr>
      </w:pPr>
      <w:proofErr w:type="gramStart"/>
      <w:r w:rsidRPr="00337E3C">
        <w:rPr>
          <w:rFonts w:ascii="Arial" w:hAnsi="Arial" w:cs="Arial"/>
          <w:lang w:val="en-US"/>
        </w:rPr>
        <w:t xml:space="preserve">Evidence that </w:t>
      </w:r>
      <w:r w:rsidR="00910551">
        <w:rPr>
          <w:rFonts w:ascii="Arial" w:hAnsi="Arial" w:cs="Arial"/>
          <w:lang w:val="en-US"/>
        </w:rPr>
        <w:t xml:space="preserve">additional </w:t>
      </w:r>
      <w:r w:rsidRPr="00337E3C">
        <w:rPr>
          <w:rFonts w:ascii="Arial" w:hAnsi="Arial" w:cs="Arial"/>
          <w:lang w:val="en-US"/>
        </w:rPr>
        <w:t>access to appropriate information technology has not met the child’s needs</w:t>
      </w:r>
      <w:r w:rsidR="00583723">
        <w:rPr>
          <w:rFonts w:ascii="Arial" w:hAnsi="Arial" w:cs="Arial"/>
          <w:lang w:val="en-US"/>
        </w:rPr>
        <w:t>.</w:t>
      </w:r>
      <w:proofErr w:type="gramEnd"/>
    </w:p>
    <w:p w:rsidR="00345F75" w:rsidRDefault="00345F75" w:rsidP="00837139">
      <w:pPr>
        <w:pStyle w:val="TxBrc54"/>
        <w:tabs>
          <w:tab w:val="left" w:pos="1116"/>
          <w:tab w:val="left" w:pos="1491"/>
        </w:tabs>
        <w:spacing w:after="120"/>
        <w:jc w:val="left"/>
        <w:rPr>
          <w:lang w:val="en-US"/>
        </w:rPr>
      </w:pPr>
      <w:r>
        <w:rPr>
          <w:rFonts w:ascii="Arial" w:hAnsi="Arial" w:cs="Arial"/>
          <w:b/>
          <w:u w:val="single"/>
          <w:lang w:val="en-US"/>
        </w:rPr>
        <w:t>Dimensions</w:t>
      </w:r>
    </w:p>
    <w:p w:rsidR="00345F75" w:rsidRPr="00F239EF" w:rsidRDefault="00345F75" w:rsidP="00837139">
      <w:pPr>
        <w:pStyle w:val="TxBrp74"/>
        <w:numPr>
          <w:ilvl w:val="0"/>
          <w:numId w:val="90"/>
        </w:numPr>
        <w:tabs>
          <w:tab w:val="clear" w:pos="863"/>
          <w:tab w:val="num" w:pos="-76"/>
        </w:tabs>
        <w:spacing w:after="120"/>
        <w:ind w:left="0" w:hanging="284"/>
        <w:rPr>
          <w:rFonts w:ascii="Arial" w:hAnsi="Arial" w:cs="Arial"/>
          <w:sz w:val="28"/>
          <w:lang w:val="en-US"/>
        </w:rPr>
      </w:pPr>
      <w:r>
        <w:rPr>
          <w:rFonts w:ascii="Arial" w:hAnsi="Arial" w:cs="Arial"/>
          <w:lang w:val="en-US"/>
        </w:rPr>
        <w:t>Provision at Band 3</w:t>
      </w:r>
      <w:r w:rsidR="00ED14B7">
        <w:rPr>
          <w:rFonts w:ascii="Arial" w:hAnsi="Arial" w:cs="Arial"/>
          <w:lang w:val="en-US"/>
        </w:rPr>
        <w:t>/4</w:t>
      </w:r>
      <w:r>
        <w:rPr>
          <w:rFonts w:ascii="Arial" w:hAnsi="Arial" w:cs="Arial"/>
          <w:lang w:val="en-US"/>
        </w:rPr>
        <w:t xml:space="preserve"> may have been unsuccessful in improving attainment in the following threads and associated target areas.</w:t>
      </w:r>
    </w:p>
    <w:tbl>
      <w:tblPr>
        <w:tblW w:w="0" w:type="auto"/>
        <w:tblInd w:w="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6" w:type="dxa"/>
          <w:right w:w="56" w:type="dxa"/>
        </w:tblCellMar>
        <w:tblLook w:val="0000" w:firstRow="0" w:lastRow="0" w:firstColumn="0" w:lastColumn="0" w:noHBand="0" w:noVBand="0"/>
      </w:tblPr>
      <w:tblGrid>
        <w:gridCol w:w="4723"/>
        <w:gridCol w:w="4779"/>
      </w:tblGrid>
      <w:tr w:rsidR="00345F75" w:rsidTr="00837139">
        <w:tc>
          <w:tcPr>
            <w:tcW w:w="4723" w:type="dxa"/>
          </w:tcPr>
          <w:p w:rsidR="00345F75" w:rsidRDefault="00345F75" w:rsidP="00837139">
            <w:pPr>
              <w:tabs>
                <w:tab w:val="left" w:pos="391"/>
              </w:tabs>
              <w:spacing w:after="120"/>
              <w:jc w:val="center"/>
              <w:rPr>
                <w:rFonts w:ascii="Arial" w:hAnsi="Arial" w:cs="Arial"/>
                <w:snapToGrid/>
                <w:lang w:val="en-US"/>
              </w:rPr>
            </w:pPr>
            <w:r>
              <w:rPr>
                <w:rFonts w:ascii="Arial" w:hAnsi="Arial" w:cs="Arial"/>
                <w:lang w:val="en-US"/>
              </w:rPr>
              <w:t>Thread</w:t>
            </w:r>
          </w:p>
        </w:tc>
        <w:tc>
          <w:tcPr>
            <w:tcW w:w="4779" w:type="dxa"/>
          </w:tcPr>
          <w:p w:rsidR="00345F75" w:rsidRDefault="00345F75" w:rsidP="00837139">
            <w:pPr>
              <w:tabs>
                <w:tab w:val="left" w:pos="5"/>
              </w:tabs>
              <w:spacing w:after="120"/>
              <w:jc w:val="center"/>
              <w:rPr>
                <w:rFonts w:ascii="Arial" w:hAnsi="Arial" w:cs="Arial"/>
                <w:lang w:val="en-US"/>
              </w:rPr>
            </w:pPr>
            <w:r>
              <w:rPr>
                <w:rFonts w:ascii="Arial" w:hAnsi="Arial" w:cs="Arial"/>
                <w:lang w:val="en-US"/>
              </w:rPr>
              <w:t>Target Area</w:t>
            </w:r>
          </w:p>
        </w:tc>
      </w:tr>
      <w:tr w:rsidR="00345F75" w:rsidTr="00837139">
        <w:tc>
          <w:tcPr>
            <w:tcW w:w="4723" w:type="dxa"/>
          </w:tcPr>
          <w:p w:rsidR="00345F75" w:rsidRDefault="00345F75" w:rsidP="00837139">
            <w:pPr>
              <w:tabs>
                <w:tab w:val="left" w:pos="5"/>
              </w:tabs>
              <w:spacing w:after="120"/>
              <w:rPr>
                <w:rFonts w:ascii="Arial" w:hAnsi="Arial" w:cs="Arial"/>
                <w:lang w:val="en-US"/>
              </w:rPr>
            </w:pPr>
            <w:r>
              <w:rPr>
                <w:rFonts w:ascii="Arial" w:hAnsi="Arial" w:cs="Arial"/>
                <w:lang w:val="en-US"/>
              </w:rPr>
              <w:t>National Curriculum</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Literacy</w:t>
            </w:r>
            <w:r>
              <w:rPr>
                <w:rFonts w:ascii="Arial" w:hAnsi="Arial" w:cs="Arial"/>
                <w:lang w:val="en-US"/>
              </w:rPr>
              <w:br/>
              <w:t>Numeracy</w:t>
            </w:r>
            <w:r>
              <w:rPr>
                <w:rFonts w:ascii="Arial" w:hAnsi="Arial" w:cs="Arial"/>
                <w:lang w:val="en-US"/>
              </w:rPr>
              <w:br/>
              <w:t>Phonological awareness</w:t>
            </w:r>
            <w:r>
              <w:rPr>
                <w:rFonts w:ascii="Arial" w:hAnsi="Arial" w:cs="Arial"/>
                <w:lang w:val="en-US"/>
              </w:rPr>
              <w:br/>
              <w:t>Auditory or visual perception</w:t>
            </w:r>
            <w:r>
              <w:rPr>
                <w:rFonts w:ascii="Arial" w:hAnsi="Arial" w:cs="Arial"/>
                <w:lang w:val="en-US"/>
              </w:rPr>
              <w:br/>
              <w:t>Discussion groups</w:t>
            </w:r>
          </w:p>
        </w:tc>
      </w:tr>
      <w:tr w:rsidR="00345F75" w:rsidTr="00837139">
        <w:tc>
          <w:tcPr>
            <w:tcW w:w="472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Pupil’s contribution to Assessment Recording and Reporting</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Self-esteem</w:t>
            </w:r>
          </w:p>
        </w:tc>
      </w:tr>
      <w:tr w:rsidR="00345F75" w:rsidTr="00837139">
        <w:tc>
          <w:tcPr>
            <w:tcW w:w="472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Concentration Skills</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Maintaining attention</w:t>
            </w:r>
          </w:p>
        </w:tc>
      </w:tr>
      <w:tr w:rsidR="00345F75" w:rsidTr="00837139">
        <w:tc>
          <w:tcPr>
            <w:tcW w:w="472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lastRenderedPageBreak/>
              <w:t>Language Development</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Receptive language</w:t>
            </w:r>
          </w:p>
          <w:p w:rsidR="00345F75" w:rsidRDefault="00345F75" w:rsidP="00837139">
            <w:pPr>
              <w:tabs>
                <w:tab w:val="left" w:pos="5"/>
              </w:tabs>
              <w:spacing w:after="120"/>
              <w:rPr>
                <w:rFonts w:ascii="Arial" w:hAnsi="Arial" w:cs="Arial"/>
                <w:snapToGrid/>
                <w:lang w:val="en-US"/>
              </w:rPr>
            </w:pPr>
            <w:r>
              <w:rPr>
                <w:rFonts w:ascii="Arial" w:hAnsi="Arial" w:cs="Arial"/>
                <w:lang w:val="en-US"/>
              </w:rPr>
              <w:t>Expressive language</w:t>
            </w:r>
          </w:p>
          <w:p w:rsidR="00345F75" w:rsidRDefault="00345F75" w:rsidP="00837139">
            <w:pPr>
              <w:tabs>
                <w:tab w:val="left" w:pos="5"/>
              </w:tabs>
              <w:spacing w:after="120"/>
              <w:rPr>
                <w:rFonts w:ascii="Arial" w:hAnsi="Arial" w:cs="Arial"/>
                <w:snapToGrid/>
                <w:lang w:val="en-US"/>
              </w:rPr>
            </w:pPr>
            <w:r>
              <w:rPr>
                <w:rFonts w:ascii="Arial" w:hAnsi="Arial" w:cs="Arial"/>
                <w:lang w:val="en-US"/>
              </w:rPr>
              <w:t>Articulation</w:t>
            </w:r>
          </w:p>
          <w:p w:rsidR="00345F75" w:rsidRDefault="00345F75" w:rsidP="00837139">
            <w:pPr>
              <w:tabs>
                <w:tab w:val="left" w:pos="5"/>
              </w:tabs>
              <w:spacing w:after="120"/>
              <w:rPr>
                <w:rFonts w:ascii="Arial" w:hAnsi="Arial" w:cs="Arial"/>
                <w:snapToGrid/>
                <w:lang w:val="en-US"/>
              </w:rPr>
            </w:pPr>
            <w:r>
              <w:rPr>
                <w:rFonts w:ascii="Arial" w:hAnsi="Arial" w:cs="Arial"/>
                <w:lang w:val="en-US"/>
              </w:rPr>
              <w:t>Conversation skills</w:t>
            </w:r>
          </w:p>
        </w:tc>
      </w:tr>
      <w:tr w:rsidR="00345F75" w:rsidTr="00837139">
        <w:tc>
          <w:tcPr>
            <w:tcW w:w="472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Interpersonal skills</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Non-verbal communication</w:t>
            </w:r>
          </w:p>
          <w:p w:rsidR="00345F75" w:rsidRDefault="00345F75" w:rsidP="00837139">
            <w:pPr>
              <w:tabs>
                <w:tab w:val="left" w:pos="5"/>
              </w:tabs>
              <w:spacing w:after="120"/>
              <w:rPr>
                <w:rFonts w:ascii="Arial" w:hAnsi="Arial" w:cs="Arial"/>
                <w:snapToGrid/>
                <w:lang w:val="en-US"/>
              </w:rPr>
            </w:pPr>
            <w:r>
              <w:rPr>
                <w:rFonts w:ascii="Arial" w:hAnsi="Arial" w:cs="Arial"/>
                <w:lang w:val="en-US"/>
              </w:rPr>
              <w:t>Joining in with other pupils</w:t>
            </w:r>
          </w:p>
        </w:tc>
      </w:tr>
      <w:tr w:rsidR="00345F75" w:rsidTr="00837139">
        <w:trPr>
          <w:trHeight w:val="1077"/>
        </w:trPr>
        <w:tc>
          <w:tcPr>
            <w:tcW w:w="472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Personal and Social Education</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Social communication</w:t>
            </w:r>
          </w:p>
          <w:p w:rsidR="00345F75" w:rsidRDefault="00345F75" w:rsidP="00837139">
            <w:pPr>
              <w:tabs>
                <w:tab w:val="left" w:pos="5"/>
              </w:tabs>
              <w:spacing w:after="120"/>
              <w:rPr>
                <w:rFonts w:ascii="Arial" w:hAnsi="Arial" w:cs="Arial"/>
                <w:snapToGrid/>
                <w:lang w:val="en-US"/>
              </w:rPr>
            </w:pPr>
            <w:r>
              <w:rPr>
                <w:rFonts w:ascii="Arial" w:hAnsi="Arial" w:cs="Arial"/>
                <w:lang w:val="en-US"/>
              </w:rPr>
              <w:t>Social skills</w:t>
            </w:r>
          </w:p>
          <w:p w:rsidR="00345F75" w:rsidRDefault="00345F75" w:rsidP="00837139">
            <w:pPr>
              <w:tabs>
                <w:tab w:val="left" w:pos="5"/>
              </w:tabs>
              <w:spacing w:after="120"/>
              <w:rPr>
                <w:rFonts w:ascii="Arial" w:hAnsi="Arial" w:cs="Arial"/>
                <w:snapToGrid/>
                <w:lang w:val="en-US"/>
              </w:rPr>
            </w:pPr>
            <w:r>
              <w:rPr>
                <w:rFonts w:ascii="Arial" w:hAnsi="Arial" w:cs="Arial"/>
                <w:lang w:val="en-US"/>
              </w:rPr>
              <w:t>Self-esteem</w:t>
            </w:r>
          </w:p>
        </w:tc>
      </w:tr>
      <w:tr w:rsidR="00345F75" w:rsidTr="00837139">
        <w:tc>
          <w:tcPr>
            <w:tcW w:w="472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Use of Recreational Time</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Accessing clubs and leisure activities in school and at home</w:t>
            </w:r>
          </w:p>
        </w:tc>
      </w:tr>
      <w:tr w:rsidR="00345F75" w:rsidTr="00837139">
        <w:tc>
          <w:tcPr>
            <w:tcW w:w="4723"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Motor Skills</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Fine and/or gross motor skills</w:t>
            </w:r>
          </w:p>
          <w:p w:rsidR="00345F75" w:rsidRDefault="00345F75" w:rsidP="00837139">
            <w:pPr>
              <w:tabs>
                <w:tab w:val="left" w:pos="5"/>
              </w:tabs>
              <w:spacing w:after="120"/>
              <w:rPr>
                <w:rFonts w:ascii="Arial" w:hAnsi="Arial" w:cs="Arial"/>
                <w:snapToGrid/>
                <w:lang w:val="en-US"/>
              </w:rPr>
            </w:pPr>
            <w:r>
              <w:rPr>
                <w:rFonts w:ascii="Arial" w:hAnsi="Arial" w:cs="Arial"/>
                <w:lang w:val="en-US"/>
              </w:rPr>
              <w:t>Sense of self in space (proprioception)</w:t>
            </w:r>
          </w:p>
        </w:tc>
      </w:tr>
      <w:tr w:rsidR="00345F75" w:rsidTr="00837139">
        <w:tc>
          <w:tcPr>
            <w:tcW w:w="4723" w:type="dxa"/>
          </w:tcPr>
          <w:p w:rsidR="00345F75" w:rsidRDefault="00345F75" w:rsidP="00837139">
            <w:pPr>
              <w:tabs>
                <w:tab w:val="left" w:pos="5"/>
              </w:tabs>
              <w:spacing w:after="120"/>
              <w:rPr>
                <w:rFonts w:ascii="Arial" w:hAnsi="Arial" w:cs="Arial"/>
                <w:snapToGrid/>
                <w:lang w:val="en-US"/>
              </w:rPr>
            </w:pPr>
            <w:proofErr w:type="spellStart"/>
            <w:r>
              <w:rPr>
                <w:rFonts w:ascii="Arial" w:hAnsi="Arial" w:cs="Arial"/>
                <w:lang w:val="en-US"/>
              </w:rPr>
              <w:t>Behavioural</w:t>
            </w:r>
            <w:proofErr w:type="spellEnd"/>
            <w:r>
              <w:rPr>
                <w:rFonts w:ascii="Arial" w:hAnsi="Arial" w:cs="Arial"/>
                <w:lang w:val="en-US"/>
              </w:rPr>
              <w:t>/Emotional Development</w:t>
            </w:r>
          </w:p>
        </w:tc>
        <w:tc>
          <w:tcPr>
            <w:tcW w:w="4779"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 xml:space="preserve">Outbursts related to frustration </w:t>
            </w:r>
          </w:p>
          <w:p w:rsidR="00345F75" w:rsidRDefault="00345F75" w:rsidP="00837139">
            <w:pPr>
              <w:tabs>
                <w:tab w:val="left" w:pos="5"/>
              </w:tabs>
              <w:spacing w:after="120"/>
              <w:rPr>
                <w:rFonts w:ascii="Arial" w:hAnsi="Arial" w:cs="Arial"/>
                <w:snapToGrid/>
                <w:lang w:val="en-US"/>
              </w:rPr>
            </w:pPr>
            <w:r>
              <w:rPr>
                <w:rFonts w:ascii="Arial" w:hAnsi="Arial" w:cs="Arial"/>
                <w:lang w:val="en-US"/>
              </w:rPr>
              <w:t>Self-esteem</w:t>
            </w:r>
          </w:p>
        </w:tc>
      </w:tr>
    </w:tbl>
    <w:p w:rsidR="00345F75" w:rsidRDefault="00345F75" w:rsidP="00837139">
      <w:pPr>
        <w:spacing w:after="120"/>
        <w:rPr>
          <w:rFonts w:ascii="Arial" w:hAnsi="Arial" w:cs="Arial"/>
          <w:sz w:val="28"/>
          <w:lang w:val="en-US"/>
        </w:rPr>
        <w:sectPr w:rsidR="00345F75" w:rsidSect="008E447A">
          <w:headerReference w:type="even" r:id="rId55"/>
          <w:headerReference w:type="default" r:id="rId56"/>
          <w:footerReference w:type="default" r:id="rId57"/>
          <w:headerReference w:type="first" r:id="rId58"/>
          <w:type w:val="continuous"/>
          <w:pgSz w:w="11916" w:h="16800"/>
          <w:pgMar w:top="946" w:right="1122" w:bottom="946" w:left="1184" w:header="960" w:footer="706" w:gutter="0"/>
          <w:cols w:space="720"/>
          <w:noEndnote/>
        </w:sectPr>
      </w:pPr>
    </w:p>
    <w:p w:rsidR="00345F75" w:rsidRDefault="00345F75" w:rsidP="00837139">
      <w:pPr>
        <w:tabs>
          <w:tab w:val="left" w:pos="5"/>
        </w:tabs>
        <w:spacing w:after="120"/>
        <w:rPr>
          <w:rFonts w:ascii="Arial" w:hAnsi="Arial" w:cs="Arial"/>
          <w:sz w:val="20"/>
          <w:lang w:val="en-US"/>
        </w:rPr>
      </w:pPr>
    </w:p>
    <w:p w:rsidR="00345F75" w:rsidRDefault="00345F75" w:rsidP="00837139">
      <w:pPr>
        <w:tabs>
          <w:tab w:val="left" w:pos="5"/>
        </w:tabs>
        <w:spacing w:after="120"/>
        <w:rPr>
          <w:rFonts w:ascii="Arial" w:hAnsi="Arial" w:cs="Arial"/>
          <w:sz w:val="28"/>
          <w:lang w:val="en-US"/>
        </w:rPr>
        <w:sectPr w:rsidR="00345F75" w:rsidSect="008E447A">
          <w:type w:val="continuous"/>
          <w:pgSz w:w="11916" w:h="16800"/>
          <w:pgMar w:top="946" w:right="1116" w:bottom="946" w:left="1099" w:header="960" w:footer="706" w:gutter="0"/>
          <w:cols w:space="720"/>
          <w:noEndnote/>
        </w:sectPr>
      </w:pPr>
    </w:p>
    <w:p w:rsidR="00345F75" w:rsidRPr="00837139" w:rsidRDefault="00345F75" w:rsidP="00837139">
      <w:pPr>
        <w:pStyle w:val="ListParagraph"/>
        <w:numPr>
          <w:ilvl w:val="0"/>
          <w:numId w:val="114"/>
        </w:numPr>
        <w:tabs>
          <w:tab w:val="clear" w:pos="474"/>
          <w:tab w:val="num" w:pos="114"/>
        </w:tabs>
        <w:spacing w:after="120"/>
        <w:ind w:left="1"/>
        <w:rPr>
          <w:rFonts w:ascii="Arial" w:hAnsi="Arial" w:cs="Arial"/>
          <w:lang w:val="en-US"/>
        </w:rPr>
      </w:pPr>
      <w:r w:rsidRPr="00837139">
        <w:rPr>
          <w:rFonts w:ascii="Arial" w:hAnsi="Arial" w:cs="Arial"/>
          <w:lang w:val="en-US"/>
        </w:rPr>
        <w:lastRenderedPageBreak/>
        <w:t>The language of tuition will frequently need to be considered beyond that indicated at Band 3</w:t>
      </w:r>
      <w:r w:rsidR="00ED14B7" w:rsidRPr="00837139">
        <w:rPr>
          <w:rFonts w:ascii="Arial" w:hAnsi="Arial" w:cs="Arial"/>
          <w:lang w:val="en-US"/>
        </w:rPr>
        <w:t>/4</w:t>
      </w:r>
    </w:p>
    <w:p w:rsidR="00345F75" w:rsidRDefault="00345F75" w:rsidP="00837139">
      <w:pPr>
        <w:tabs>
          <w:tab w:val="num" w:pos="426"/>
        </w:tabs>
        <w:rPr>
          <w:rFonts w:ascii="Arial" w:hAnsi="Arial" w:cs="Arial"/>
          <w:lang w:val="en-US"/>
        </w:rPr>
      </w:pPr>
    </w:p>
    <w:p w:rsidR="00345F75" w:rsidRDefault="00345F75" w:rsidP="00837139">
      <w:pPr>
        <w:numPr>
          <w:ilvl w:val="0"/>
          <w:numId w:val="90"/>
        </w:numPr>
        <w:tabs>
          <w:tab w:val="clear" w:pos="863"/>
          <w:tab w:val="num" w:pos="66"/>
        </w:tabs>
        <w:ind w:left="66" w:hanging="284"/>
        <w:rPr>
          <w:rFonts w:ascii="Arial" w:hAnsi="Arial" w:cs="Arial"/>
          <w:lang w:val="en-US"/>
        </w:rPr>
      </w:pPr>
      <w:r>
        <w:rPr>
          <w:rFonts w:ascii="Arial" w:hAnsi="Arial" w:cs="Arial"/>
          <w:lang w:val="en-US"/>
        </w:rPr>
        <w:t xml:space="preserve">Parental involvement in the formulation and implementation of the </w:t>
      </w:r>
      <w:r w:rsidR="00A33BB2">
        <w:rPr>
          <w:rFonts w:ascii="Arial" w:hAnsi="Arial" w:cs="Arial"/>
          <w:lang w:val="en-US"/>
        </w:rPr>
        <w:t xml:space="preserve">My Support Plan, </w:t>
      </w:r>
      <w:proofErr w:type="spellStart"/>
      <w:r>
        <w:rPr>
          <w:rFonts w:ascii="Arial" w:hAnsi="Arial" w:cs="Arial"/>
          <w:lang w:val="en-US"/>
        </w:rPr>
        <w:t>IEP</w:t>
      </w:r>
      <w:proofErr w:type="spellEnd"/>
      <w:r>
        <w:rPr>
          <w:rFonts w:ascii="Arial" w:hAnsi="Arial" w:cs="Arial"/>
          <w:lang w:val="en-US"/>
        </w:rPr>
        <w:t xml:space="preserve"> </w:t>
      </w:r>
      <w:r w:rsidR="00ED14B7">
        <w:rPr>
          <w:rFonts w:ascii="Arial" w:hAnsi="Arial" w:cs="Arial"/>
          <w:lang w:val="en-US"/>
        </w:rPr>
        <w:t xml:space="preserve">or equivalent </w:t>
      </w:r>
      <w:r>
        <w:rPr>
          <w:rFonts w:ascii="Arial" w:hAnsi="Arial" w:cs="Arial"/>
          <w:lang w:val="en-US"/>
        </w:rPr>
        <w:t>might require regular home/school com</w:t>
      </w:r>
      <w:r w:rsidR="00ED14B7">
        <w:rPr>
          <w:rFonts w:ascii="Arial" w:hAnsi="Arial" w:cs="Arial"/>
          <w:lang w:val="en-US"/>
        </w:rPr>
        <w:t>munication beyond that of Band 4</w:t>
      </w:r>
      <w:r>
        <w:rPr>
          <w:rFonts w:ascii="Arial" w:hAnsi="Arial" w:cs="Arial"/>
          <w:lang w:val="en-US"/>
        </w:rPr>
        <w:t xml:space="preserve"> provision.</w:t>
      </w:r>
    </w:p>
    <w:p w:rsidR="00345F75" w:rsidRDefault="00345F75" w:rsidP="00837139">
      <w:pPr>
        <w:rPr>
          <w:rFonts w:ascii="Arial" w:hAnsi="Arial" w:cs="Arial"/>
          <w:lang w:val="en-US"/>
        </w:rPr>
      </w:pPr>
    </w:p>
    <w:p w:rsidR="00345F75" w:rsidRDefault="00345F75" w:rsidP="00837139">
      <w:pPr>
        <w:jc w:val="center"/>
        <w:rPr>
          <w:rFonts w:ascii="Arial" w:hAnsi="Arial" w:cs="Arial"/>
          <w:b/>
          <w:u w:val="single"/>
          <w:lang w:val="en-US"/>
        </w:rPr>
      </w:pPr>
      <w:r>
        <w:rPr>
          <w:rFonts w:ascii="Arial" w:hAnsi="Arial" w:cs="Arial"/>
          <w:lang w:val="en-US"/>
        </w:rPr>
        <w:br w:type="page"/>
      </w:r>
      <w:r>
        <w:rPr>
          <w:rFonts w:ascii="Arial" w:hAnsi="Arial" w:cs="Arial"/>
          <w:b/>
          <w:u w:val="single"/>
          <w:lang w:val="en-US"/>
        </w:rPr>
        <w:lastRenderedPageBreak/>
        <w:t>Further Specification of Criteria for Statutory Assessment:</w:t>
      </w:r>
    </w:p>
    <w:p w:rsidR="00345F75" w:rsidRDefault="00345F75" w:rsidP="00837139">
      <w:pPr>
        <w:tabs>
          <w:tab w:val="left" w:pos="1434"/>
        </w:tabs>
        <w:jc w:val="center"/>
        <w:rPr>
          <w:rFonts w:ascii="Arial" w:hAnsi="Arial" w:cs="Arial"/>
          <w:b/>
          <w:u w:val="single"/>
          <w:lang w:val="en-US"/>
        </w:rPr>
      </w:pPr>
    </w:p>
    <w:p w:rsidR="00345F75" w:rsidRDefault="00345F75" w:rsidP="00837139">
      <w:pPr>
        <w:pStyle w:val="TxBrc46"/>
        <w:tabs>
          <w:tab w:val="left" w:pos="1434"/>
        </w:tabs>
        <w:rPr>
          <w:lang w:val="en-US"/>
        </w:rPr>
      </w:pPr>
      <w:r w:rsidRPr="00E6237C">
        <w:rPr>
          <w:rFonts w:ascii="Arial" w:hAnsi="Arial" w:cs="Arial"/>
          <w:b/>
          <w:sz w:val="28"/>
          <w:szCs w:val="28"/>
          <w:u w:val="single"/>
          <w:lang w:val="en-US"/>
        </w:rPr>
        <w:t>Medical Conditions</w:t>
      </w:r>
    </w:p>
    <w:p w:rsidR="00345F75" w:rsidRDefault="00345F75" w:rsidP="00837139">
      <w:pPr>
        <w:tabs>
          <w:tab w:val="left" w:pos="374"/>
        </w:tabs>
        <w:spacing w:after="120"/>
        <w:jc w:val="both"/>
        <w:rPr>
          <w:rFonts w:ascii="Arial" w:hAnsi="Arial" w:cs="Arial"/>
          <w:i/>
          <w:lang w:val="en-US"/>
        </w:rPr>
      </w:pPr>
    </w:p>
    <w:p w:rsidR="00345F75" w:rsidRPr="00DA2536" w:rsidRDefault="00345F75" w:rsidP="00DA2536">
      <w:pPr>
        <w:numPr>
          <w:ilvl w:val="0"/>
          <w:numId w:val="91"/>
        </w:numPr>
        <w:tabs>
          <w:tab w:val="clear" w:pos="473"/>
          <w:tab w:val="num" w:pos="113"/>
        </w:tabs>
        <w:spacing w:after="120"/>
        <w:ind w:left="0"/>
        <w:jc w:val="both"/>
        <w:rPr>
          <w:rFonts w:ascii="Arial" w:hAnsi="Arial" w:cs="Arial"/>
          <w:sz w:val="26"/>
          <w:lang w:val="en-US"/>
        </w:rPr>
      </w:pPr>
      <w:r>
        <w:rPr>
          <w:rFonts w:ascii="Arial" w:hAnsi="Arial" w:cs="Arial"/>
          <w:lang w:val="en-US"/>
        </w:rPr>
        <w:t>Some children, for example, those suffering from the effects of a road traffic accident, may have a temporary medical condition.  However, in some cases a temporary medical condition may lead to a permanent physical or mental condition.</w:t>
      </w:r>
    </w:p>
    <w:p w:rsidR="00345F75" w:rsidRDefault="00345F75" w:rsidP="00837139">
      <w:pPr>
        <w:pStyle w:val="TxBrp48"/>
        <w:numPr>
          <w:ilvl w:val="0"/>
          <w:numId w:val="91"/>
        </w:numPr>
        <w:tabs>
          <w:tab w:val="clear" w:pos="473"/>
          <w:tab w:val="num" w:pos="113"/>
          <w:tab w:val="left" w:pos="374"/>
        </w:tabs>
        <w:spacing w:after="120"/>
        <w:ind w:left="0"/>
        <w:rPr>
          <w:rFonts w:ascii="Arial" w:hAnsi="Arial" w:cs="Arial"/>
          <w:lang w:val="en-US"/>
        </w:rPr>
      </w:pPr>
      <w:r>
        <w:rPr>
          <w:rFonts w:ascii="Arial" w:hAnsi="Arial" w:cs="Arial"/>
          <w:lang w:val="en-US"/>
        </w:rPr>
        <w:t>The effects of long term and/or intermittent, recurring illness can lead to poor peer group relationships and low self-esteem, often a predisposing factor for psychiatric disorders. Children recovering from severe head injury are frequently disposed to chang</w:t>
      </w:r>
      <w:r w:rsidR="00452837">
        <w:rPr>
          <w:rFonts w:ascii="Arial" w:hAnsi="Arial" w:cs="Arial"/>
          <w:lang w:val="en-US"/>
        </w:rPr>
        <w:t>es</w:t>
      </w:r>
      <w:r>
        <w:rPr>
          <w:rFonts w:ascii="Arial" w:hAnsi="Arial" w:cs="Arial"/>
          <w:lang w:val="en-US"/>
        </w:rPr>
        <w:t xml:space="preserve"> and</w:t>
      </w:r>
      <w:r w:rsidR="00452837">
        <w:rPr>
          <w:rFonts w:ascii="Arial" w:hAnsi="Arial" w:cs="Arial"/>
          <w:lang w:val="en-US"/>
        </w:rPr>
        <w:t>/or</w:t>
      </w:r>
      <w:r>
        <w:rPr>
          <w:rFonts w:ascii="Arial" w:hAnsi="Arial" w:cs="Arial"/>
          <w:lang w:val="en-US"/>
        </w:rPr>
        <w:t xml:space="preserve"> fluctuati</w:t>
      </w:r>
      <w:r w:rsidR="00452837">
        <w:rPr>
          <w:rFonts w:ascii="Arial" w:hAnsi="Arial" w:cs="Arial"/>
          <w:lang w:val="en-US"/>
        </w:rPr>
        <w:t>ons in</w:t>
      </w:r>
      <w:r>
        <w:rPr>
          <w:rFonts w:ascii="Arial" w:hAnsi="Arial" w:cs="Arial"/>
          <w:lang w:val="en-US"/>
        </w:rPr>
        <w:t xml:space="preserve"> personality.</w:t>
      </w:r>
    </w:p>
    <w:p w:rsidR="003B55C8" w:rsidRDefault="003B55C8" w:rsidP="00DA2536">
      <w:pPr>
        <w:pStyle w:val="TxBrp48"/>
        <w:tabs>
          <w:tab w:val="left" w:pos="374"/>
        </w:tabs>
        <w:spacing w:after="120"/>
        <w:ind w:left="0" w:firstLine="0"/>
        <w:rPr>
          <w:rFonts w:ascii="Arial" w:hAnsi="Arial" w:cs="Arial"/>
          <w:lang w:val="en-US"/>
        </w:rPr>
      </w:pPr>
    </w:p>
    <w:p w:rsidR="00583723" w:rsidRDefault="00583723" w:rsidP="00837139">
      <w:pPr>
        <w:pStyle w:val="TxBrp48"/>
        <w:tabs>
          <w:tab w:val="left" w:pos="374"/>
        </w:tabs>
        <w:spacing w:after="120"/>
        <w:ind w:left="0" w:firstLine="0"/>
        <w:rPr>
          <w:rFonts w:ascii="Arial" w:hAnsi="Arial" w:cs="Arial"/>
          <w:sz w:val="20"/>
          <w:lang w:val="en-US"/>
        </w:rPr>
        <w:sectPr w:rsidR="00583723" w:rsidSect="008E447A">
          <w:headerReference w:type="even" r:id="rId59"/>
          <w:headerReference w:type="default" r:id="rId60"/>
          <w:footerReference w:type="default" r:id="rId61"/>
          <w:headerReference w:type="first" r:id="rId62"/>
          <w:type w:val="continuous"/>
          <w:pgSz w:w="11916" w:h="16800"/>
          <w:pgMar w:top="946" w:right="1116" w:bottom="946" w:left="1099" w:header="960" w:footer="706" w:gutter="0"/>
          <w:cols w:space="720"/>
          <w:noEndnote/>
        </w:sectPr>
      </w:pPr>
    </w:p>
    <w:p w:rsidR="00345F75" w:rsidRDefault="00345F75" w:rsidP="00DA2536">
      <w:pPr>
        <w:pStyle w:val="TxBrp3"/>
        <w:spacing w:after="120"/>
        <w:rPr>
          <w:lang w:val="en-US"/>
        </w:rPr>
      </w:pPr>
      <w:r>
        <w:rPr>
          <w:rFonts w:ascii="Arial" w:hAnsi="Arial" w:cs="Arial"/>
          <w:b/>
          <w:sz w:val="26"/>
          <w:u w:val="single"/>
          <w:lang w:val="en-US"/>
        </w:rPr>
        <w:lastRenderedPageBreak/>
        <w:t xml:space="preserve">Criteria of learning difficulty </w:t>
      </w:r>
    </w:p>
    <w:p w:rsidR="00345F75" w:rsidRDefault="00345F75" w:rsidP="00837139">
      <w:pPr>
        <w:pStyle w:val="TxBrp64"/>
        <w:spacing w:after="120"/>
        <w:ind w:left="360"/>
        <w:rPr>
          <w:lang w:val="en-US"/>
        </w:rPr>
      </w:pPr>
      <w:r>
        <w:rPr>
          <w:rFonts w:ascii="Arial" w:hAnsi="Arial" w:cs="Arial"/>
          <w:b/>
          <w:lang w:val="en-US"/>
        </w:rPr>
        <w:t>Essential</w:t>
      </w:r>
    </w:p>
    <w:p w:rsidR="00345F75" w:rsidRDefault="00345F75" w:rsidP="00837139">
      <w:pPr>
        <w:numPr>
          <w:ilvl w:val="0"/>
          <w:numId w:val="92"/>
        </w:numPr>
        <w:tabs>
          <w:tab w:val="clear" w:pos="1553"/>
        </w:tabs>
        <w:spacing w:after="120"/>
        <w:ind w:left="349" w:hanging="567"/>
        <w:rPr>
          <w:rFonts w:ascii="Arial" w:hAnsi="Arial" w:cs="Arial"/>
          <w:lang w:val="en-US"/>
        </w:rPr>
      </w:pPr>
      <w:r>
        <w:rPr>
          <w:rFonts w:ascii="Arial" w:hAnsi="Arial" w:cs="Arial"/>
          <w:lang w:val="en-US"/>
        </w:rPr>
        <w:t>A significant discrepancy between the child’s attainments in specified areas and those of the majority of children of the same age.</w:t>
      </w:r>
    </w:p>
    <w:p w:rsidR="00345F75" w:rsidRDefault="00345F75" w:rsidP="00837139">
      <w:pPr>
        <w:numPr>
          <w:ilvl w:val="0"/>
          <w:numId w:val="92"/>
        </w:numPr>
        <w:tabs>
          <w:tab w:val="clear" w:pos="1553"/>
        </w:tabs>
        <w:spacing w:after="120"/>
        <w:ind w:left="349" w:hanging="567"/>
        <w:rPr>
          <w:rFonts w:ascii="Arial" w:hAnsi="Arial" w:cs="Arial"/>
          <w:lang w:val="en-US"/>
        </w:rPr>
      </w:pPr>
      <w:r>
        <w:rPr>
          <w:rFonts w:ascii="Arial" w:hAnsi="Arial" w:cs="Arial"/>
          <w:lang w:val="en-US"/>
        </w:rPr>
        <w:t xml:space="preserve">A significant discrepancy between expectations of the child as assessed by those who have closely observed him/her, supported, where appropriate, by the results of </w:t>
      </w:r>
      <w:proofErr w:type="spellStart"/>
      <w:r>
        <w:rPr>
          <w:rFonts w:ascii="Arial" w:hAnsi="Arial" w:cs="Arial"/>
          <w:lang w:val="en-US"/>
        </w:rPr>
        <w:t>standardised</w:t>
      </w:r>
      <w:proofErr w:type="spellEnd"/>
      <w:r>
        <w:rPr>
          <w:rFonts w:ascii="Arial" w:hAnsi="Arial" w:cs="Arial"/>
          <w:lang w:val="en-US"/>
        </w:rPr>
        <w:t xml:space="preserve"> tests of cognitive ability and </w:t>
      </w:r>
      <w:r w:rsidR="003B55C8">
        <w:rPr>
          <w:rFonts w:ascii="Arial" w:hAnsi="Arial" w:cs="Arial"/>
          <w:lang w:val="en-US"/>
        </w:rPr>
        <w:t xml:space="preserve">attainment against the </w:t>
      </w:r>
      <w:r>
        <w:rPr>
          <w:rFonts w:ascii="Arial" w:hAnsi="Arial" w:cs="Arial"/>
          <w:lang w:val="en-US"/>
        </w:rPr>
        <w:t>NC in assessments and tests.</w:t>
      </w:r>
    </w:p>
    <w:p w:rsidR="00345F75" w:rsidRDefault="00345F75" w:rsidP="00837139">
      <w:pPr>
        <w:numPr>
          <w:ilvl w:val="0"/>
          <w:numId w:val="92"/>
        </w:numPr>
        <w:tabs>
          <w:tab w:val="clear" w:pos="1553"/>
        </w:tabs>
        <w:spacing w:after="120"/>
        <w:ind w:left="349" w:hanging="567"/>
        <w:rPr>
          <w:rFonts w:ascii="Arial" w:hAnsi="Arial" w:cs="Arial"/>
          <w:lang w:val="en-US"/>
        </w:rPr>
      </w:pPr>
      <w:r>
        <w:rPr>
          <w:rFonts w:ascii="Arial" w:hAnsi="Arial" w:cs="Arial"/>
          <w:lang w:val="en-US"/>
        </w:rPr>
        <w:t xml:space="preserve">Evidence that the medical condition significantly impedes or disrupts access to the curriculum, ability to </w:t>
      </w:r>
      <w:r w:rsidR="00061FC9">
        <w:rPr>
          <w:rFonts w:ascii="Arial" w:hAnsi="Arial" w:cs="Arial"/>
          <w:lang w:val="en-US"/>
        </w:rPr>
        <w:t xml:space="preserve">take </w:t>
      </w:r>
      <w:r>
        <w:rPr>
          <w:rFonts w:ascii="Arial" w:hAnsi="Arial" w:cs="Arial"/>
          <w:lang w:val="en-US"/>
        </w:rPr>
        <w:t>part in particular classroom activities or participation in</w:t>
      </w:r>
      <w:r w:rsidR="00B24B78">
        <w:rPr>
          <w:rFonts w:ascii="Arial" w:hAnsi="Arial" w:cs="Arial"/>
          <w:lang w:val="en-US"/>
        </w:rPr>
        <w:t xml:space="preserve"> other</w:t>
      </w:r>
      <w:r>
        <w:rPr>
          <w:rFonts w:ascii="Arial" w:hAnsi="Arial" w:cs="Arial"/>
          <w:lang w:val="en-US"/>
        </w:rPr>
        <w:t xml:space="preserve"> aspects of school life.</w:t>
      </w:r>
    </w:p>
    <w:p w:rsidR="00345F75" w:rsidRDefault="00345F75" w:rsidP="00837139">
      <w:pPr>
        <w:numPr>
          <w:ilvl w:val="0"/>
          <w:numId w:val="92"/>
        </w:numPr>
        <w:tabs>
          <w:tab w:val="clear" w:pos="1553"/>
        </w:tabs>
        <w:spacing w:after="120"/>
        <w:ind w:left="349" w:hanging="567"/>
        <w:rPr>
          <w:rFonts w:ascii="Arial" w:hAnsi="Arial" w:cs="Arial"/>
          <w:lang w:val="en-US"/>
        </w:rPr>
      </w:pPr>
      <w:r>
        <w:rPr>
          <w:rFonts w:ascii="Arial" w:hAnsi="Arial" w:cs="Arial"/>
          <w:lang w:val="en-US"/>
        </w:rPr>
        <w:t>Evidence that, despite all staff being fully informed of the child’s medical condition and of a consistent approach having been taken across the school to managing the child’s education, the needs have not been</w:t>
      </w:r>
      <w:r w:rsidR="008B232D">
        <w:rPr>
          <w:rFonts w:ascii="Arial" w:hAnsi="Arial" w:cs="Arial"/>
          <w:lang w:val="en-US"/>
        </w:rPr>
        <w:t xml:space="preserve"> met </w:t>
      </w:r>
      <w:r w:rsidR="00B24B78">
        <w:rPr>
          <w:rFonts w:ascii="Arial" w:hAnsi="Arial" w:cs="Arial"/>
          <w:lang w:val="en-US"/>
        </w:rPr>
        <w:t xml:space="preserve">through relevant </w:t>
      </w:r>
      <w:r w:rsidR="00996D08">
        <w:rPr>
          <w:rFonts w:ascii="Arial" w:hAnsi="Arial" w:cs="Arial"/>
          <w:lang w:val="en-US"/>
        </w:rPr>
        <w:t>SEN Support</w:t>
      </w:r>
      <w:r w:rsidR="00B24B78">
        <w:rPr>
          <w:rFonts w:ascii="Arial" w:hAnsi="Arial" w:cs="Arial"/>
          <w:lang w:val="en-US"/>
        </w:rPr>
        <w:t>.</w:t>
      </w:r>
    </w:p>
    <w:p w:rsidR="00345F75" w:rsidRDefault="00345F75" w:rsidP="00837139">
      <w:pPr>
        <w:tabs>
          <w:tab w:val="left" w:pos="969"/>
          <w:tab w:val="left" w:pos="1337"/>
        </w:tabs>
        <w:spacing w:after="120"/>
        <w:rPr>
          <w:rFonts w:ascii="Arial" w:hAnsi="Arial" w:cs="Arial"/>
          <w:sz w:val="26"/>
          <w:lang w:val="en-US"/>
        </w:rPr>
      </w:pPr>
    </w:p>
    <w:p w:rsidR="00345F75" w:rsidRDefault="00345F75" w:rsidP="00837139">
      <w:pPr>
        <w:pStyle w:val="TxBrp64"/>
        <w:spacing w:after="120"/>
        <w:ind w:left="360"/>
        <w:rPr>
          <w:lang w:val="en-US"/>
        </w:rPr>
      </w:pPr>
      <w:r>
        <w:rPr>
          <w:rFonts w:ascii="Arial" w:hAnsi="Arial" w:cs="Arial"/>
          <w:b/>
          <w:lang w:val="en-US"/>
        </w:rPr>
        <w:t>Plus any of the following</w:t>
      </w:r>
    </w:p>
    <w:p w:rsidR="00345F75" w:rsidRDefault="00345F75" w:rsidP="00837139">
      <w:pPr>
        <w:pStyle w:val="TxBrp27"/>
        <w:numPr>
          <w:ilvl w:val="0"/>
          <w:numId w:val="93"/>
        </w:numPr>
        <w:tabs>
          <w:tab w:val="clear" w:pos="1491"/>
          <w:tab w:val="clear" w:pos="1553"/>
          <w:tab w:val="num" w:pos="709"/>
        </w:tabs>
        <w:spacing w:after="120"/>
        <w:ind w:left="349" w:hanging="567"/>
        <w:rPr>
          <w:rFonts w:ascii="Arial" w:hAnsi="Arial" w:cs="Arial"/>
          <w:lang w:val="en-US"/>
        </w:rPr>
      </w:pPr>
      <w:r>
        <w:rPr>
          <w:rFonts w:ascii="Arial" w:hAnsi="Arial" w:cs="Arial"/>
          <w:lang w:val="en-US"/>
        </w:rPr>
        <w:t xml:space="preserve">Substantiated evidence, based on specific examples, that the medical condition gives rise to emotional or </w:t>
      </w:r>
      <w:r w:rsidR="00FC1799">
        <w:rPr>
          <w:rFonts w:ascii="Arial" w:hAnsi="Arial" w:cs="Arial"/>
          <w:lang w:val="en-US"/>
        </w:rPr>
        <w:t>behavioral</w:t>
      </w:r>
      <w:r>
        <w:rPr>
          <w:rFonts w:ascii="Arial" w:hAnsi="Arial" w:cs="Arial"/>
          <w:lang w:val="en-US"/>
        </w:rPr>
        <w:t xml:space="preserve"> difficulties.</w:t>
      </w:r>
    </w:p>
    <w:p w:rsidR="00345F75" w:rsidRDefault="00345F75" w:rsidP="00837139">
      <w:pPr>
        <w:pStyle w:val="TxBrp27"/>
        <w:numPr>
          <w:ilvl w:val="0"/>
          <w:numId w:val="93"/>
        </w:numPr>
        <w:tabs>
          <w:tab w:val="clear" w:pos="1491"/>
          <w:tab w:val="clear" w:pos="1553"/>
          <w:tab w:val="num" w:pos="709"/>
        </w:tabs>
        <w:spacing w:after="120"/>
        <w:ind w:left="349" w:hanging="567"/>
        <w:rPr>
          <w:rFonts w:ascii="Arial" w:hAnsi="Arial" w:cs="Arial"/>
          <w:lang w:val="en-US"/>
        </w:rPr>
      </w:pPr>
      <w:r>
        <w:rPr>
          <w:rFonts w:ascii="Arial" w:hAnsi="Arial" w:cs="Arial"/>
          <w:lang w:val="en-US"/>
        </w:rPr>
        <w:t>Significant emotional or physical stress due to the inability to take part fully in school life.</w:t>
      </w:r>
    </w:p>
    <w:p w:rsidR="00345F75" w:rsidRDefault="00345F75" w:rsidP="00837139">
      <w:pPr>
        <w:pStyle w:val="TxBrp27"/>
        <w:numPr>
          <w:ilvl w:val="0"/>
          <w:numId w:val="93"/>
        </w:numPr>
        <w:tabs>
          <w:tab w:val="clear" w:pos="1491"/>
          <w:tab w:val="clear" w:pos="1553"/>
          <w:tab w:val="num" w:pos="709"/>
        </w:tabs>
        <w:spacing w:after="120"/>
        <w:ind w:left="349" w:hanging="567"/>
        <w:rPr>
          <w:rFonts w:ascii="Arial" w:hAnsi="Arial" w:cs="Arial"/>
          <w:lang w:val="en-US"/>
        </w:rPr>
      </w:pPr>
      <w:r>
        <w:rPr>
          <w:rFonts w:ascii="Arial" w:hAnsi="Arial" w:cs="Arial"/>
          <w:lang w:val="en-US"/>
        </w:rPr>
        <w:t>Evidence that the child is unable fully to take part in particular aspects of the school’s curriculum without close adult supervision and/or substantial adaptation of teaching materials or of the environment.</w:t>
      </w:r>
    </w:p>
    <w:p w:rsidR="00345F75" w:rsidRDefault="00345F75" w:rsidP="00837139">
      <w:pPr>
        <w:pStyle w:val="TxBrp27"/>
        <w:numPr>
          <w:ilvl w:val="0"/>
          <w:numId w:val="93"/>
        </w:numPr>
        <w:tabs>
          <w:tab w:val="clear" w:pos="1491"/>
          <w:tab w:val="clear" w:pos="1553"/>
          <w:tab w:val="num" w:pos="709"/>
        </w:tabs>
        <w:spacing w:after="120"/>
        <w:ind w:left="349" w:hanging="567"/>
        <w:rPr>
          <w:rFonts w:ascii="Arial" w:hAnsi="Arial" w:cs="Arial"/>
          <w:lang w:val="en-US"/>
        </w:rPr>
      </w:pPr>
      <w:r>
        <w:rPr>
          <w:rFonts w:ascii="Arial" w:hAnsi="Arial" w:cs="Arial"/>
          <w:lang w:val="en-US"/>
        </w:rPr>
        <w:t>Significant self-help difficulties; e.g. toileting, feeding.</w:t>
      </w:r>
    </w:p>
    <w:p w:rsidR="00345F75" w:rsidRDefault="00345F75" w:rsidP="00837139">
      <w:pPr>
        <w:pStyle w:val="TxBrp27"/>
        <w:numPr>
          <w:ilvl w:val="0"/>
          <w:numId w:val="93"/>
        </w:numPr>
        <w:tabs>
          <w:tab w:val="clear" w:pos="1491"/>
          <w:tab w:val="clear" w:pos="1553"/>
          <w:tab w:val="num" w:pos="709"/>
        </w:tabs>
        <w:spacing w:after="120"/>
        <w:ind w:left="349" w:hanging="567"/>
        <w:rPr>
          <w:rFonts w:ascii="Arial" w:hAnsi="Arial" w:cs="Arial"/>
          <w:lang w:val="en-US"/>
        </w:rPr>
      </w:pPr>
      <w:r>
        <w:rPr>
          <w:rFonts w:ascii="Arial" w:hAnsi="Arial" w:cs="Arial"/>
          <w:lang w:val="en-US"/>
        </w:rPr>
        <w:t>The child’s condition gives rise to serious safety issues.</w:t>
      </w:r>
    </w:p>
    <w:p w:rsidR="00583723" w:rsidRPr="001D010D" w:rsidRDefault="00345F75" w:rsidP="001D010D">
      <w:pPr>
        <w:pStyle w:val="TxBrp27"/>
        <w:numPr>
          <w:ilvl w:val="0"/>
          <w:numId w:val="93"/>
        </w:numPr>
        <w:tabs>
          <w:tab w:val="clear" w:pos="1491"/>
          <w:tab w:val="clear" w:pos="1553"/>
          <w:tab w:val="num" w:pos="709"/>
        </w:tabs>
        <w:spacing w:after="120"/>
        <w:ind w:left="349" w:hanging="567"/>
        <w:rPr>
          <w:rFonts w:ascii="Arial" w:hAnsi="Arial" w:cs="Arial"/>
          <w:sz w:val="28"/>
          <w:lang w:val="en-US"/>
        </w:rPr>
      </w:pPr>
      <w:r>
        <w:rPr>
          <w:rFonts w:ascii="Arial" w:hAnsi="Arial" w:cs="Arial"/>
          <w:lang w:val="en-US"/>
        </w:rPr>
        <w:t>Plans to support full access by, for example, considering the child’s space requirements in the classroom and storage of equipment, have not met the needs.</w:t>
      </w:r>
    </w:p>
    <w:p w:rsidR="00337E3C" w:rsidRDefault="003B55C8" w:rsidP="00837139">
      <w:pPr>
        <w:tabs>
          <w:tab w:val="left" w:pos="1116"/>
          <w:tab w:val="left" w:pos="1491"/>
        </w:tabs>
        <w:spacing w:after="120"/>
        <w:rPr>
          <w:rFonts w:ascii="Arial" w:hAnsi="Arial" w:cs="Arial"/>
          <w:szCs w:val="24"/>
          <w:lang w:val="en-US"/>
        </w:rPr>
      </w:pPr>
      <w:r>
        <w:rPr>
          <w:rFonts w:ascii="Arial" w:hAnsi="Arial" w:cs="Arial"/>
          <w:szCs w:val="24"/>
          <w:lang w:val="en-US"/>
        </w:rPr>
        <w:t xml:space="preserve">The </w:t>
      </w:r>
      <w:proofErr w:type="spellStart"/>
      <w:r>
        <w:rPr>
          <w:rFonts w:ascii="Arial" w:hAnsi="Arial" w:cs="Arial"/>
          <w:szCs w:val="24"/>
          <w:lang w:val="en-US"/>
        </w:rPr>
        <w:t>DfE</w:t>
      </w:r>
      <w:proofErr w:type="spellEnd"/>
      <w:r>
        <w:rPr>
          <w:rFonts w:ascii="Arial" w:hAnsi="Arial" w:cs="Arial"/>
          <w:szCs w:val="24"/>
          <w:lang w:val="en-US"/>
        </w:rPr>
        <w:t xml:space="preserve"> and Department of Health statutory guidance document ‘Supporting pupils with medical conditions’ (</w:t>
      </w:r>
      <w:r w:rsidR="009F0DA2">
        <w:rPr>
          <w:rFonts w:ascii="Arial" w:hAnsi="Arial" w:cs="Arial"/>
          <w:szCs w:val="24"/>
          <w:lang w:val="en-US"/>
        </w:rPr>
        <w:t xml:space="preserve">December </w:t>
      </w:r>
      <w:proofErr w:type="gramStart"/>
      <w:r w:rsidR="009F0DA2">
        <w:rPr>
          <w:rFonts w:ascii="Arial" w:hAnsi="Arial" w:cs="Arial"/>
          <w:szCs w:val="24"/>
          <w:lang w:val="en-US"/>
        </w:rPr>
        <w:t>2015</w:t>
      </w:r>
      <w:r>
        <w:rPr>
          <w:rFonts w:ascii="Arial" w:hAnsi="Arial" w:cs="Arial"/>
          <w:szCs w:val="24"/>
          <w:lang w:val="en-US"/>
        </w:rPr>
        <w:t xml:space="preserve"> )</w:t>
      </w:r>
      <w:proofErr w:type="gramEnd"/>
      <w:r>
        <w:rPr>
          <w:rFonts w:ascii="Arial" w:hAnsi="Arial" w:cs="Arial"/>
          <w:szCs w:val="24"/>
          <w:lang w:val="en-US"/>
        </w:rPr>
        <w:t xml:space="preserve"> should be used to inform practice and decisions. The document can be downloaded </w:t>
      </w:r>
      <w:proofErr w:type="gramStart"/>
      <w:r>
        <w:rPr>
          <w:rFonts w:ascii="Arial" w:hAnsi="Arial" w:cs="Arial"/>
          <w:szCs w:val="24"/>
          <w:lang w:val="en-US"/>
        </w:rPr>
        <w:t xml:space="preserve">at  </w:t>
      </w:r>
      <w:proofErr w:type="gramEnd"/>
      <w:r w:rsidR="005E0229">
        <w:fldChar w:fldCharType="begin"/>
      </w:r>
      <w:r w:rsidR="005E0229">
        <w:instrText xml:space="preserve"> HYPERLINK "http://www.gov.uk/government/publications/supporting-pupils-at-school-with-medical-conditions" </w:instrText>
      </w:r>
      <w:r w:rsidR="005E0229">
        <w:fldChar w:fldCharType="separate"/>
      </w:r>
      <w:r w:rsidRPr="00DA2536">
        <w:rPr>
          <w:rStyle w:val="Hyperlink"/>
          <w:rFonts w:ascii="Arial" w:hAnsi="Arial" w:cs="Arial"/>
          <w:szCs w:val="24"/>
          <w:lang w:val="en-US"/>
        </w:rPr>
        <w:t>www.gov.uk/government/publications/supporting-pupils-at-school-with-medical-conditions</w:t>
      </w:r>
      <w:r w:rsidR="005E0229">
        <w:rPr>
          <w:rStyle w:val="Hyperlink"/>
          <w:rFonts w:ascii="Arial" w:hAnsi="Arial" w:cs="Arial"/>
          <w:szCs w:val="24"/>
          <w:lang w:val="en-US"/>
        </w:rPr>
        <w:fldChar w:fldCharType="end"/>
      </w:r>
      <w:r>
        <w:rPr>
          <w:rFonts w:ascii="Arial" w:hAnsi="Arial" w:cs="Arial"/>
          <w:szCs w:val="24"/>
          <w:lang w:val="en-US"/>
        </w:rPr>
        <w:t>.</w:t>
      </w:r>
    </w:p>
    <w:p w:rsidR="003B55C8" w:rsidRPr="00DA2536" w:rsidRDefault="003B55C8" w:rsidP="00837139">
      <w:pPr>
        <w:tabs>
          <w:tab w:val="left" w:pos="1116"/>
          <w:tab w:val="left" w:pos="1491"/>
        </w:tabs>
        <w:spacing w:after="120"/>
        <w:rPr>
          <w:rFonts w:ascii="Arial" w:hAnsi="Arial" w:cs="Arial"/>
          <w:szCs w:val="24"/>
          <w:lang w:val="en-US"/>
        </w:rPr>
      </w:pPr>
    </w:p>
    <w:p w:rsidR="00345F75" w:rsidRDefault="00345F75" w:rsidP="00837139">
      <w:pPr>
        <w:tabs>
          <w:tab w:val="left" w:pos="1116"/>
          <w:tab w:val="left" w:pos="1491"/>
        </w:tabs>
        <w:spacing w:after="120"/>
        <w:rPr>
          <w:rFonts w:ascii="Arial" w:hAnsi="Arial" w:cs="Arial"/>
          <w:sz w:val="20"/>
          <w:lang w:val="en-US"/>
        </w:rPr>
      </w:pPr>
      <w:r>
        <w:rPr>
          <w:rFonts w:ascii="Arial" w:hAnsi="Arial" w:cs="Arial"/>
          <w:b/>
          <w:u w:val="single"/>
          <w:lang w:val="en-US"/>
        </w:rPr>
        <w:lastRenderedPageBreak/>
        <w:t>Dimensions</w:t>
      </w:r>
    </w:p>
    <w:p w:rsidR="00345F75" w:rsidRDefault="00345F75" w:rsidP="00837139">
      <w:pPr>
        <w:numPr>
          <w:ilvl w:val="0"/>
          <w:numId w:val="94"/>
        </w:numPr>
        <w:tabs>
          <w:tab w:val="left" w:pos="1116"/>
          <w:tab w:val="left" w:pos="1491"/>
        </w:tabs>
        <w:spacing w:after="120"/>
        <w:ind w:left="0"/>
        <w:rPr>
          <w:rFonts w:ascii="Arial" w:hAnsi="Arial" w:cs="Arial"/>
          <w:sz w:val="20"/>
          <w:lang w:val="en-US"/>
        </w:rPr>
      </w:pPr>
      <w:r>
        <w:rPr>
          <w:rFonts w:ascii="Arial" w:hAnsi="Arial" w:cs="Arial"/>
          <w:lang w:val="en-US"/>
        </w:rPr>
        <w:t>Provision at Band 3</w:t>
      </w:r>
      <w:r w:rsidR="00ED14B7">
        <w:rPr>
          <w:rFonts w:ascii="Arial" w:hAnsi="Arial" w:cs="Arial"/>
          <w:lang w:val="en-US"/>
        </w:rPr>
        <w:t>/4</w:t>
      </w:r>
      <w:r>
        <w:rPr>
          <w:rFonts w:ascii="Arial" w:hAnsi="Arial" w:cs="Arial"/>
          <w:lang w:val="en-US"/>
        </w:rPr>
        <w:t xml:space="preserve"> may have been unsuccessful in improving attainment in the following threads and associated target areas.</w:t>
      </w:r>
    </w:p>
    <w:tbl>
      <w:tblPr>
        <w:tblW w:w="0" w:type="auto"/>
        <w:tblInd w:w="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6" w:type="dxa"/>
          <w:right w:w="56" w:type="dxa"/>
        </w:tblCellMar>
        <w:tblLook w:val="0000" w:firstRow="0" w:lastRow="0" w:firstColumn="0" w:lastColumn="0" w:noHBand="0" w:noVBand="0"/>
      </w:tblPr>
      <w:tblGrid>
        <w:gridCol w:w="4768"/>
        <w:gridCol w:w="4790"/>
      </w:tblGrid>
      <w:tr w:rsidR="00345F75">
        <w:tc>
          <w:tcPr>
            <w:tcW w:w="4768" w:type="dxa"/>
          </w:tcPr>
          <w:p w:rsidR="00345F75" w:rsidRDefault="00345F75" w:rsidP="00837139">
            <w:pPr>
              <w:tabs>
                <w:tab w:val="left" w:pos="6491"/>
              </w:tabs>
              <w:spacing w:after="120"/>
              <w:jc w:val="center"/>
              <w:rPr>
                <w:rFonts w:ascii="Arial" w:hAnsi="Arial" w:cs="Arial"/>
                <w:snapToGrid/>
                <w:lang w:val="en-US"/>
              </w:rPr>
            </w:pPr>
            <w:r>
              <w:rPr>
                <w:rFonts w:ascii="Arial" w:hAnsi="Arial" w:cs="Arial"/>
                <w:lang w:val="en-US"/>
              </w:rPr>
              <w:t>Thread</w:t>
            </w:r>
          </w:p>
        </w:tc>
        <w:tc>
          <w:tcPr>
            <w:tcW w:w="4790" w:type="dxa"/>
          </w:tcPr>
          <w:p w:rsidR="00345F75" w:rsidRDefault="00345F75" w:rsidP="00837139">
            <w:pPr>
              <w:tabs>
                <w:tab w:val="left" w:pos="5"/>
              </w:tabs>
              <w:spacing w:after="120"/>
              <w:jc w:val="center"/>
              <w:rPr>
                <w:rFonts w:ascii="Arial" w:hAnsi="Arial" w:cs="Arial"/>
                <w:lang w:val="en-US"/>
              </w:rPr>
            </w:pPr>
            <w:r>
              <w:rPr>
                <w:rFonts w:ascii="Arial" w:hAnsi="Arial" w:cs="Arial"/>
                <w:lang w:val="en-US"/>
              </w:rPr>
              <w:t>Target Area</w:t>
            </w:r>
          </w:p>
        </w:tc>
      </w:tr>
      <w:tr w:rsidR="00345F75">
        <w:tc>
          <w:tcPr>
            <w:tcW w:w="4768" w:type="dxa"/>
          </w:tcPr>
          <w:p w:rsidR="00345F75" w:rsidRDefault="00ED14B7" w:rsidP="00837139">
            <w:pPr>
              <w:tabs>
                <w:tab w:val="left" w:pos="5"/>
              </w:tabs>
              <w:spacing w:after="120"/>
              <w:rPr>
                <w:rFonts w:ascii="Arial" w:hAnsi="Arial" w:cs="Arial"/>
                <w:lang w:val="en-US"/>
              </w:rPr>
            </w:pPr>
            <w:r>
              <w:rPr>
                <w:rFonts w:ascii="Arial" w:hAnsi="Arial" w:cs="Arial"/>
                <w:lang w:val="en-US"/>
              </w:rPr>
              <w:t xml:space="preserve">National Curriculum </w:t>
            </w:r>
          </w:p>
        </w:tc>
        <w:tc>
          <w:tcPr>
            <w:tcW w:w="4790"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Literacy</w:t>
            </w:r>
            <w:r>
              <w:rPr>
                <w:rFonts w:ascii="Arial" w:hAnsi="Arial" w:cs="Arial"/>
                <w:lang w:val="en-US"/>
              </w:rPr>
              <w:br/>
              <w:t>Numeracy</w:t>
            </w:r>
            <w:r>
              <w:rPr>
                <w:rFonts w:ascii="Arial" w:hAnsi="Arial" w:cs="Arial"/>
                <w:lang w:val="en-US"/>
              </w:rPr>
              <w:br/>
              <w:t>IT</w:t>
            </w:r>
          </w:p>
        </w:tc>
      </w:tr>
      <w:tr w:rsidR="00345F75">
        <w:tc>
          <w:tcPr>
            <w:tcW w:w="4768"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Pupil’s contribution to Assessment</w:t>
            </w:r>
            <w:r w:rsidR="00ED14B7">
              <w:rPr>
                <w:rFonts w:ascii="Arial" w:hAnsi="Arial" w:cs="Arial"/>
                <w:lang w:val="en-US"/>
              </w:rPr>
              <w:t>,</w:t>
            </w:r>
            <w:r>
              <w:rPr>
                <w:rFonts w:ascii="Arial" w:hAnsi="Arial" w:cs="Arial"/>
                <w:lang w:val="en-US"/>
              </w:rPr>
              <w:t xml:space="preserve"> Recording and Reporting</w:t>
            </w:r>
          </w:p>
        </w:tc>
        <w:tc>
          <w:tcPr>
            <w:tcW w:w="4790"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Self-esteem</w:t>
            </w:r>
          </w:p>
        </w:tc>
      </w:tr>
      <w:tr w:rsidR="00345F75">
        <w:tc>
          <w:tcPr>
            <w:tcW w:w="4768"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Concentration Skills</w:t>
            </w:r>
          </w:p>
        </w:tc>
        <w:tc>
          <w:tcPr>
            <w:tcW w:w="4790"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Maintaining attention</w:t>
            </w:r>
            <w:r>
              <w:rPr>
                <w:rFonts w:ascii="Arial" w:hAnsi="Arial" w:cs="Arial"/>
                <w:lang w:val="en-US"/>
              </w:rPr>
              <w:br/>
              <w:t>Re-focusing attention</w:t>
            </w:r>
            <w:r>
              <w:rPr>
                <w:rFonts w:ascii="Arial" w:hAnsi="Arial" w:cs="Arial"/>
                <w:lang w:val="en-US"/>
              </w:rPr>
              <w:br/>
              <w:t>Improving concentration following physical trauma</w:t>
            </w:r>
          </w:p>
        </w:tc>
      </w:tr>
      <w:tr w:rsidR="00345F75">
        <w:tc>
          <w:tcPr>
            <w:tcW w:w="4768"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Interpersonal Skills</w:t>
            </w:r>
          </w:p>
        </w:tc>
        <w:tc>
          <w:tcPr>
            <w:tcW w:w="4790"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Maintaining friendships</w:t>
            </w:r>
            <w:r>
              <w:rPr>
                <w:rFonts w:ascii="Arial" w:hAnsi="Arial" w:cs="Arial"/>
                <w:lang w:val="en-US"/>
              </w:rPr>
              <w:br/>
              <w:t>Acceptance as a full member of a group</w:t>
            </w:r>
          </w:p>
        </w:tc>
      </w:tr>
      <w:tr w:rsidR="00345F75">
        <w:tc>
          <w:tcPr>
            <w:tcW w:w="4768"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Personal and Social Education</w:t>
            </w:r>
          </w:p>
        </w:tc>
        <w:tc>
          <w:tcPr>
            <w:tcW w:w="4790" w:type="dxa"/>
          </w:tcPr>
          <w:p w:rsidR="00345F75" w:rsidRDefault="00345F75" w:rsidP="00837139">
            <w:pPr>
              <w:tabs>
                <w:tab w:val="left" w:pos="5"/>
              </w:tabs>
              <w:spacing w:after="120"/>
              <w:rPr>
                <w:rFonts w:ascii="Arial" w:hAnsi="Arial" w:cs="Arial"/>
                <w:snapToGrid/>
                <w:lang w:val="en-US"/>
              </w:rPr>
            </w:pPr>
            <w:r>
              <w:rPr>
                <w:rFonts w:ascii="Arial" w:hAnsi="Arial" w:cs="Arial"/>
                <w:lang w:val="en-US"/>
              </w:rPr>
              <w:t>Explaining difficulties to others</w:t>
            </w:r>
            <w:r>
              <w:rPr>
                <w:rFonts w:ascii="Arial" w:hAnsi="Arial" w:cs="Arial"/>
                <w:lang w:val="en-US"/>
              </w:rPr>
              <w:br/>
              <w:t>Personal dignity</w:t>
            </w:r>
            <w:r>
              <w:rPr>
                <w:rFonts w:ascii="Arial" w:hAnsi="Arial" w:cs="Arial"/>
                <w:lang w:val="en-US"/>
              </w:rPr>
              <w:br/>
              <w:t>Resentment</w:t>
            </w:r>
            <w:r>
              <w:rPr>
                <w:rFonts w:ascii="Arial" w:hAnsi="Arial" w:cs="Arial"/>
                <w:lang w:val="en-US"/>
              </w:rPr>
              <w:br/>
              <w:t>Self-help skills</w:t>
            </w:r>
            <w:r>
              <w:rPr>
                <w:rFonts w:ascii="Arial" w:hAnsi="Arial" w:cs="Arial"/>
                <w:lang w:val="en-US"/>
              </w:rPr>
              <w:br/>
              <w:t>Independence</w:t>
            </w:r>
            <w:r>
              <w:rPr>
                <w:rFonts w:ascii="Arial" w:hAnsi="Arial" w:cs="Arial"/>
                <w:lang w:val="en-US"/>
              </w:rPr>
              <w:br/>
              <w:t>Safety</w:t>
            </w:r>
            <w:r>
              <w:rPr>
                <w:rFonts w:ascii="Arial" w:hAnsi="Arial" w:cs="Arial"/>
                <w:lang w:val="en-US"/>
              </w:rPr>
              <w:br/>
              <w:t>Acceptance of help</w:t>
            </w:r>
            <w:r>
              <w:rPr>
                <w:rFonts w:ascii="Arial" w:hAnsi="Arial" w:cs="Arial"/>
                <w:lang w:val="en-US"/>
              </w:rPr>
              <w:br/>
              <w:t>Self-esteem</w:t>
            </w:r>
          </w:p>
        </w:tc>
      </w:tr>
    </w:tbl>
    <w:p w:rsidR="00345F75" w:rsidRDefault="00345F75" w:rsidP="00837139">
      <w:pPr>
        <w:tabs>
          <w:tab w:val="left" w:pos="5"/>
        </w:tabs>
        <w:spacing w:after="120"/>
        <w:rPr>
          <w:rFonts w:ascii="Arial" w:hAnsi="Arial" w:cs="Arial"/>
          <w:sz w:val="20"/>
          <w:lang w:val="en-US"/>
        </w:rPr>
        <w:sectPr w:rsidR="00345F75" w:rsidSect="008E447A">
          <w:headerReference w:type="even" r:id="rId63"/>
          <w:headerReference w:type="default" r:id="rId64"/>
          <w:footerReference w:type="default" r:id="rId65"/>
          <w:headerReference w:type="first" r:id="rId66"/>
          <w:type w:val="continuous"/>
          <w:pgSz w:w="11916" w:h="16800"/>
          <w:pgMar w:top="946" w:right="1116" w:bottom="946" w:left="1099" w:header="960" w:footer="706" w:gutter="0"/>
          <w:cols w:space="720"/>
          <w:noEndnote/>
        </w:sectPr>
      </w:pPr>
    </w:p>
    <w:tbl>
      <w:tblPr>
        <w:tblW w:w="0" w:type="auto"/>
        <w:tblInd w:w="165" w:type="dxa"/>
        <w:tblLayout w:type="fixed"/>
        <w:tblCellMar>
          <w:left w:w="56" w:type="dxa"/>
          <w:right w:w="56" w:type="dxa"/>
        </w:tblCellMar>
        <w:tblLook w:val="0000" w:firstRow="0" w:lastRow="0" w:firstColumn="0" w:lastColumn="0" w:noHBand="0" w:noVBand="0"/>
      </w:tblPr>
      <w:tblGrid>
        <w:gridCol w:w="4756"/>
        <w:gridCol w:w="4785"/>
      </w:tblGrid>
      <w:tr w:rsidR="00345F75">
        <w:tc>
          <w:tcPr>
            <w:tcW w:w="4756" w:type="dxa"/>
            <w:tcBorders>
              <w:top w:val="double" w:sz="4" w:space="0" w:color="auto"/>
              <w:left w:val="double" w:sz="4" w:space="0" w:color="auto"/>
              <w:right w:val="double" w:sz="4"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lastRenderedPageBreak/>
              <w:t>Use of Recreational Time</w:t>
            </w:r>
          </w:p>
        </w:tc>
        <w:tc>
          <w:tcPr>
            <w:tcW w:w="4785" w:type="dxa"/>
            <w:tcBorders>
              <w:top w:val="double" w:sz="4" w:space="0" w:color="auto"/>
              <w:left w:val="double" w:sz="4" w:space="0" w:color="auto"/>
              <w:right w:val="double" w:sz="4"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Realistic aspirations for leisure activities Re-gaining skills</w:t>
            </w:r>
          </w:p>
        </w:tc>
      </w:tr>
      <w:tr w:rsidR="00345F75">
        <w:tc>
          <w:tcPr>
            <w:tcW w:w="4756" w:type="dxa"/>
            <w:tcBorders>
              <w:top w:val="double" w:sz="4" w:space="0" w:color="auto"/>
              <w:left w:val="double" w:sz="4" w:space="0" w:color="auto"/>
              <w:bottom w:val="double" w:sz="4" w:space="0" w:color="auto"/>
              <w:right w:val="double" w:sz="4"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Motor Skills</w:t>
            </w:r>
          </w:p>
        </w:tc>
        <w:tc>
          <w:tcPr>
            <w:tcW w:w="4785" w:type="dxa"/>
            <w:tcBorders>
              <w:top w:val="double" w:sz="4" w:space="0" w:color="auto"/>
              <w:left w:val="double" w:sz="4" w:space="0" w:color="auto"/>
              <w:bottom w:val="double" w:sz="4" w:space="0" w:color="auto"/>
              <w:right w:val="double" w:sz="4"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Mobility</w:t>
            </w:r>
            <w:r>
              <w:rPr>
                <w:rFonts w:ascii="Arial" w:hAnsi="Arial" w:cs="Arial"/>
                <w:lang w:val="en-US"/>
              </w:rPr>
              <w:br/>
              <w:t>Fine motor skills</w:t>
            </w:r>
            <w:r>
              <w:rPr>
                <w:rFonts w:ascii="Arial" w:hAnsi="Arial" w:cs="Arial"/>
                <w:lang w:val="en-US"/>
              </w:rPr>
              <w:br/>
              <w:t>Gross motor skills</w:t>
            </w:r>
          </w:p>
        </w:tc>
      </w:tr>
    </w:tbl>
    <w:p w:rsidR="00345F75" w:rsidRDefault="00345F75" w:rsidP="00837139">
      <w:pPr>
        <w:spacing w:after="120"/>
        <w:rPr>
          <w:rFonts w:ascii="Arial" w:hAnsi="Arial" w:cs="Arial"/>
        </w:rPr>
      </w:pPr>
    </w:p>
    <w:tbl>
      <w:tblPr>
        <w:tblW w:w="0" w:type="auto"/>
        <w:tblInd w:w="165" w:type="dxa"/>
        <w:tblLayout w:type="fixed"/>
        <w:tblCellMar>
          <w:left w:w="56" w:type="dxa"/>
          <w:right w:w="56" w:type="dxa"/>
        </w:tblCellMar>
        <w:tblLook w:val="0000" w:firstRow="0" w:lastRow="0" w:firstColumn="0" w:lastColumn="0" w:noHBand="0" w:noVBand="0"/>
      </w:tblPr>
      <w:tblGrid>
        <w:gridCol w:w="4756"/>
        <w:gridCol w:w="4785"/>
      </w:tblGrid>
      <w:tr w:rsidR="00345F75">
        <w:tc>
          <w:tcPr>
            <w:tcW w:w="4756" w:type="dxa"/>
            <w:tcBorders>
              <w:top w:val="double" w:sz="4" w:space="0" w:color="auto"/>
              <w:left w:val="double" w:sz="4" w:space="0" w:color="auto"/>
              <w:right w:val="double" w:sz="4" w:space="0" w:color="auto"/>
            </w:tcBorders>
          </w:tcPr>
          <w:p w:rsidR="00345F75" w:rsidRDefault="00345F75" w:rsidP="00837139">
            <w:pPr>
              <w:tabs>
                <w:tab w:val="left" w:pos="5"/>
              </w:tabs>
              <w:spacing w:after="120"/>
              <w:rPr>
                <w:rFonts w:ascii="Arial" w:hAnsi="Arial" w:cs="Arial"/>
                <w:snapToGrid/>
                <w:lang w:val="en-US"/>
              </w:rPr>
            </w:pPr>
            <w:proofErr w:type="spellStart"/>
            <w:r>
              <w:rPr>
                <w:rFonts w:ascii="Arial" w:hAnsi="Arial" w:cs="Arial"/>
                <w:lang w:val="en-US"/>
              </w:rPr>
              <w:t>Behavioural</w:t>
            </w:r>
            <w:proofErr w:type="spellEnd"/>
            <w:r>
              <w:rPr>
                <w:rFonts w:ascii="Arial" w:hAnsi="Arial" w:cs="Arial"/>
                <w:lang w:val="en-US"/>
              </w:rPr>
              <w:t xml:space="preserve"> and Emotional Development</w:t>
            </w:r>
          </w:p>
        </w:tc>
        <w:tc>
          <w:tcPr>
            <w:tcW w:w="4785" w:type="dxa"/>
            <w:tcBorders>
              <w:top w:val="double" w:sz="4" w:space="0" w:color="auto"/>
              <w:left w:val="double" w:sz="4" w:space="0" w:color="auto"/>
              <w:right w:val="double" w:sz="4"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Counselling</w:t>
            </w:r>
            <w:r>
              <w:rPr>
                <w:rFonts w:ascii="Arial" w:hAnsi="Arial" w:cs="Arial"/>
                <w:lang w:val="en-US"/>
              </w:rPr>
              <w:br/>
              <w:t>Emotional/</w:t>
            </w:r>
            <w:proofErr w:type="spellStart"/>
            <w:r>
              <w:rPr>
                <w:rFonts w:ascii="Arial" w:hAnsi="Arial" w:cs="Arial"/>
                <w:lang w:val="en-US"/>
              </w:rPr>
              <w:t>behavioural</w:t>
            </w:r>
            <w:proofErr w:type="spellEnd"/>
            <w:r>
              <w:rPr>
                <w:rFonts w:ascii="Arial" w:hAnsi="Arial" w:cs="Arial"/>
                <w:lang w:val="en-US"/>
              </w:rPr>
              <w:t xml:space="preserve"> outbursts</w:t>
            </w:r>
            <w:r>
              <w:rPr>
                <w:rFonts w:ascii="Arial" w:hAnsi="Arial" w:cs="Arial"/>
                <w:lang w:val="en-US"/>
              </w:rPr>
              <w:br/>
              <w:t>Emotional stress</w:t>
            </w:r>
            <w:r>
              <w:rPr>
                <w:rFonts w:ascii="Arial" w:hAnsi="Arial" w:cs="Arial"/>
                <w:lang w:val="en-US"/>
              </w:rPr>
              <w:br/>
              <w:t>Coping with changed circumstances</w:t>
            </w:r>
          </w:p>
        </w:tc>
      </w:tr>
      <w:tr w:rsidR="00345F75">
        <w:tc>
          <w:tcPr>
            <w:tcW w:w="4756" w:type="dxa"/>
            <w:tcBorders>
              <w:top w:val="double" w:sz="4" w:space="0" w:color="auto"/>
              <w:left w:val="double" w:sz="4" w:space="0" w:color="auto"/>
              <w:bottom w:val="double" w:sz="4" w:space="0" w:color="auto"/>
              <w:right w:val="double" w:sz="4" w:space="0" w:color="auto"/>
            </w:tcBorders>
          </w:tcPr>
          <w:p w:rsidR="00345F75" w:rsidRDefault="00345F75" w:rsidP="00837139">
            <w:pPr>
              <w:tabs>
                <w:tab w:val="left" w:pos="5"/>
              </w:tabs>
              <w:spacing w:after="120"/>
              <w:rPr>
                <w:rFonts w:ascii="Arial" w:hAnsi="Arial" w:cs="Arial"/>
                <w:lang w:val="en-US"/>
              </w:rPr>
            </w:pPr>
            <w:r>
              <w:rPr>
                <w:rFonts w:ascii="Arial" w:hAnsi="Arial" w:cs="Arial"/>
                <w:lang w:val="en-US"/>
              </w:rPr>
              <w:t>Management of Health Care</w:t>
            </w:r>
          </w:p>
        </w:tc>
        <w:tc>
          <w:tcPr>
            <w:tcW w:w="4785" w:type="dxa"/>
            <w:tcBorders>
              <w:top w:val="double" w:sz="4" w:space="0" w:color="auto"/>
              <w:left w:val="double" w:sz="4" w:space="0" w:color="auto"/>
              <w:bottom w:val="double" w:sz="4" w:space="0" w:color="auto"/>
              <w:right w:val="double" w:sz="4" w:space="0" w:color="auto"/>
            </w:tcBorders>
          </w:tcPr>
          <w:p w:rsidR="00345F75" w:rsidRDefault="00345F75" w:rsidP="00837139">
            <w:pPr>
              <w:tabs>
                <w:tab w:val="left" w:pos="5"/>
              </w:tabs>
              <w:spacing w:after="120"/>
              <w:rPr>
                <w:rFonts w:ascii="Arial" w:hAnsi="Arial" w:cs="Arial"/>
                <w:snapToGrid/>
                <w:lang w:val="en-US"/>
              </w:rPr>
            </w:pPr>
            <w:r>
              <w:rPr>
                <w:rFonts w:ascii="Arial" w:hAnsi="Arial" w:cs="Arial"/>
                <w:lang w:val="en-US"/>
              </w:rPr>
              <w:t>Taking over the management of medication</w:t>
            </w:r>
          </w:p>
        </w:tc>
      </w:tr>
    </w:tbl>
    <w:p w:rsidR="00345F75" w:rsidRDefault="00345F75" w:rsidP="00837139">
      <w:pPr>
        <w:rPr>
          <w:rFonts w:ascii="Arial" w:hAnsi="Arial" w:cs="Arial"/>
          <w:lang w:val="en-US"/>
        </w:rPr>
        <w:sectPr w:rsidR="00345F75" w:rsidSect="008E447A">
          <w:headerReference w:type="even" r:id="rId67"/>
          <w:headerReference w:type="default" r:id="rId68"/>
          <w:footerReference w:type="default" r:id="rId69"/>
          <w:headerReference w:type="first" r:id="rId70"/>
          <w:type w:val="continuous"/>
          <w:pgSz w:w="11916" w:h="16800"/>
          <w:pgMar w:top="946" w:right="1122" w:bottom="946" w:left="1077" w:header="960" w:footer="706" w:gutter="0"/>
          <w:cols w:space="720"/>
          <w:noEndnote/>
        </w:sectPr>
      </w:pPr>
    </w:p>
    <w:p w:rsidR="00345F75" w:rsidRDefault="00345F75" w:rsidP="00837139">
      <w:pPr>
        <w:tabs>
          <w:tab w:val="left" w:pos="5"/>
        </w:tabs>
        <w:rPr>
          <w:rFonts w:ascii="Arial" w:hAnsi="Arial" w:cs="Arial"/>
          <w:lang w:val="en-US"/>
        </w:rPr>
      </w:pPr>
    </w:p>
    <w:p w:rsidR="00345F75" w:rsidRDefault="00345F75" w:rsidP="00837139">
      <w:pPr>
        <w:tabs>
          <w:tab w:val="left" w:pos="5"/>
        </w:tabs>
        <w:rPr>
          <w:rFonts w:ascii="Arial" w:hAnsi="Arial" w:cs="Arial"/>
          <w:sz w:val="28"/>
          <w:lang w:val="en-US"/>
        </w:rPr>
        <w:sectPr w:rsidR="00345F75" w:rsidSect="008E447A">
          <w:type w:val="continuous"/>
          <w:pgSz w:w="11916" w:h="16800"/>
          <w:pgMar w:top="946" w:right="1116" w:bottom="946" w:left="1099" w:header="960" w:footer="706" w:gutter="0"/>
          <w:cols w:space="720"/>
          <w:noEndnote/>
        </w:sectPr>
      </w:pPr>
    </w:p>
    <w:p w:rsidR="00345F75" w:rsidRDefault="00345F75" w:rsidP="00837139">
      <w:pPr>
        <w:numPr>
          <w:ilvl w:val="0"/>
          <w:numId w:val="94"/>
        </w:numPr>
        <w:spacing w:after="120"/>
        <w:ind w:left="2" w:hanging="249"/>
        <w:rPr>
          <w:rFonts w:ascii="Arial" w:hAnsi="Arial" w:cs="Arial"/>
          <w:lang w:val="en-US"/>
        </w:rPr>
      </w:pPr>
      <w:r>
        <w:rPr>
          <w:rFonts w:ascii="Arial" w:hAnsi="Arial" w:cs="Arial"/>
          <w:lang w:val="en-US"/>
        </w:rPr>
        <w:lastRenderedPageBreak/>
        <w:t xml:space="preserve">Parental involvement in the formulation and implementation of the </w:t>
      </w:r>
      <w:r w:rsidR="005E423D">
        <w:rPr>
          <w:rFonts w:ascii="Arial" w:hAnsi="Arial" w:cs="Arial"/>
          <w:lang w:val="en-US"/>
        </w:rPr>
        <w:t xml:space="preserve">My Support Plan, </w:t>
      </w:r>
      <w:proofErr w:type="spellStart"/>
      <w:r>
        <w:rPr>
          <w:rFonts w:ascii="Arial" w:hAnsi="Arial" w:cs="Arial"/>
          <w:lang w:val="en-US"/>
        </w:rPr>
        <w:t>IEP</w:t>
      </w:r>
      <w:proofErr w:type="spellEnd"/>
      <w:r w:rsidR="00AF36F9">
        <w:rPr>
          <w:rFonts w:ascii="Arial" w:hAnsi="Arial" w:cs="Arial"/>
          <w:lang w:val="en-US"/>
        </w:rPr>
        <w:t xml:space="preserve"> or equivalent</w:t>
      </w:r>
      <w:r>
        <w:rPr>
          <w:rFonts w:ascii="Arial" w:hAnsi="Arial" w:cs="Arial"/>
          <w:lang w:val="en-US"/>
        </w:rPr>
        <w:t xml:space="preserve"> will almost certainly require regular home/school commu</w:t>
      </w:r>
      <w:r w:rsidR="00AF36F9">
        <w:rPr>
          <w:rFonts w:ascii="Arial" w:hAnsi="Arial" w:cs="Arial"/>
          <w:lang w:val="en-US"/>
        </w:rPr>
        <w:t xml:space="preserve">nication beyond that of Band 4 </w:t>
      </w:r>
      <w:r>
        <w:rPr>
          <w:rFonts w:ascii="Arial" w:hAnsi="Arial" w:cs="Arial"/>
          <w:lang w:val="en-US"/>
        </w:rPr>
        <w:t>provision.</w:t>
      </w:r>
    </w:p>
    <w:p w:rsidR="00345F75" w:rsidRDefault="00345F75" w:rsidP="00837139">
      <w:pPr>
        <w:tabs>
          <w:tab w:val="left" w:pos="204"/>
        </w:tabs>
        <w:spacing w:line="430" w:lineRule="exact"/>
        <w:rPr>
          <w:rFonts w:ascii="Arial" w:hAnsi="Arial" w:cs="Arial"/>
          <w:lang w:val="en-US"/>
        </w:rPr>
      </w:pPr>
    </w:p>
    <w:p w:rsidR="00345F75" w:rsidRDefault="00345F75" w:rsidP="00837139">
      <w:pPr>
        <w:tabs>
          <w:tab w:val="left" w:pos="204"/>
        </w:tabs>
        <w:spacing w:line="430" w:lineRule="exact"/>
        <w:rPr>
          <w:rFonts w:ascii="Arial" w:hAnsi="Arial" w:cs="Arial"/>
          <w:lang w:val="en-US"/>
        </w:rPr>
      </w:pPr>
    </w:p>
    <w:p w:rsidR="00345F75" w:rsidRDefault="00345F75" w:rsidP="00837139">
      <w:pPr>
        <w:tabs>
          <w:tab w:val="left" w:pos="204"/>
        </w:tabs>
        <w:spacing w:after="120"/>
        <w:jc w:val="center"/>
        <w:rPr>
          <w:rFonts w:ascii="Arial" w:hAnsi="Arial" w:cs="Arial"/>
          <w:b/>
          <w:u w:val="single"/>
          <w:lang w:val="en-US"/>
        </w:rPr>
        <w:sectPr w:rsidR="00345F75" w:rsidSect="008E447A">
          <w:headerReference w:type="even" r:id="rId71"/>
          <w:headerReference w:type="default" r:id="rId72"/>
          <w:headerReference w:type="first" r:id="rId73"/>
          <w:type w:val="continuous"/>
          <w:pgSz w:w="11916" w:h="16800"/>
          <w:pgMar w:top="946" w:right="1128" w:bottom="946" w:left="1360" w:header="706" w:footer="706" w:gutter="0"/>
          <w:cols w:space="720"/>
          <w:noEndnote/>
        </w:sectPr>
      </w:pPr>
      <w:r>
        <w:rPr>
          <w:rFonts w:ascii="Arial" w:hAnsi="Arial" w:cs="Arial"/>
          <w:sz w:val="20"/>
          <w:lang w:val="en-US"/>
        </w:rPr>
        <w:br w:type="page"/>
      </w:r>
      <w:r>
        <w:rPr>
          <w:rFonts w:ascii="Arial" w:hAnsi="Arial" w:cs="Arial"/>
          <w:b/>
          <w:u w:val="single"/>
          <w:lang w:val="en-US"/>
        </w:rPr>
        <w:lastRenderedPageBreak/>
        <w:t>Further Specified Difficulti</w:t>
      </w:r>
      <w:r w:rsidR="00583723">
        <w:rPr>
          <w:rFonts w:ascii="Arial" w:hAnsi="Arial" w:cs="Arial"/>
          <w:b/>
          <w:u w:val="single"/>
          <w:lang w:val="en-US"/>
        </w:rPr>
        <w:t>e</w:t>
      </w:r>
      <w:r w:rsidR="00DA2536">
        <w:rPr>
          <w:rFonts w:ascii="Arial" w:hAnsi="Arial" w:cs="Arial"/>
          <w:b/>
          <w:u w:val="single"/>
          <w:lang w:val="en-US"/>
        </w:rPr>
        <w:t>s</w:t>
      </w:r>
    </w:p>
    <w:p w:rsidR="00345F75" w:rsidRDefault="00345F75" w:rsidP="00837139">
      <w:pPr>
        <w:tabs>
          <w:tab w:val="left" w:pos="204"/>
        </w:tabs>
        <w:spacing w:after="120"/>
        <w:rPr>
          <w:rFonts w:ascii="Arial" w:hAnsi="Arial" w:cs="Arial"/>
          <w:sz w:val="20"/>
          <w:lang w:val="en-US"/>
        </w:rPr>
        <w:sectPr w:rsidR="00345F75" w:rsidSect="008E447A">
          <w:headerReference w:type="even" r:id="rId74"/>
          <w:headerReference w:type="default" r:id="rId75"/>
          <w:footerReference w:type="default" r:id="rId76"/>
          <w:headerReference w:type="first" r:id="rId77"/>
          <w:type w:val="continuous"/>
          <w:pgSz w:w="11916" w:h="16800"/>
          <w:pgMar w:top="946" w:right="1128" w:bottom="946" w:left="1360" w:header="706" w:footer="706" w:gutter="0"/>
          <w:cols w:space="720"/>
          <w:noEndnote/>
        </w:sectPr>
      </w:pPr>
    </w:p>
    <w:p w:rsidR="00345F75" w:rsidRDefault="00345F75" w:rsidP="00837139">
      <w:pPr>
        <w:tabs>
          <w:tab w:val="left" w:pos="204"/>
        </w:tabs>
        <w:spacing w:after="120"/>
        <w:rPr>
          <w:rFonts w:ascii="Arial" w:hAnsi="Arial" w:cs="Arial"/>
          <w:sz w:val="20"/>
          <w:lang w:val="en-US"/>
        </w:rPr>
      </w:pPr>
    </w:p>
    <w:p w:rsidR="00345F75" w:rsidRPr="00837139" w:rsidRDefault="00345F75" w:rsidP="00837139">
      <w:pPr>
        <w:pStyle w:val="TxBrp74"/>
        <w:numPr>
          <w:ilvl w:val="0"/>
          <w:numId w:val="94"/>
        </w:numPr>
        <w:spacing w:after="120"/>
        <w:ind w:left="0"/>
        <w:rPr>
          <w:rFonts w:ascii="Arial" w:hAnsi="Arial" w:cs="Arial"/>
          <w:lang w:val="en-US"/>
        </w:rPr>
      </w:pPr>
      <w:r>
        <w:rPr>
          <w:rFonts w:ascii="Arial" w:hAnsi="Arial" w:cs="Arial"/>
          <w:lang w:val="en-US"/>
        </w:rPr>
        <w:t>All those difficulties addressed in the Code of Practice have been similarly addressed in this document.</w:t>
      </w:r>
    </w:p>
    <w:p w:rsidR="00345F75" w:rsidRPr="00837139" w:rsidRDefault="00345F75" w:rsidP="00837139">
      <w:pPr>
        <w:pStyle w:val="TxBrp74"/>
        <w:numPr>
          <w:ilvl w:val="0"/>
          <w:numId w:val="94"/>
        </w:numPr>
        <w:spacing w:after="120"/>
        <w:ind w:left="0"/>
        <w:rPr>
          <w:rFonts w:ascii="Arial" w:hAnsi="Arial" w:cs="Arial"/>
          <w:lang w:val="en-US"/>
        </w:rPr>
      </w:pPr>
      <w:r>
        <w:rPr>
          <w:rFonts w:ascii="Arial" w:hAnsi="Arial" w:cs="Arial"/>
          <w:lang w:val="en-US"/>
        </w:rPr>
        <w:t>There may well be others which are equally specific.</w:t>
      </w:r>
    </w:p>
    <w:p w:rsidR="00345F75" w:rsidRPr="00837139" w:rsidRDefault="00345F75" w:rsidP="00837139">
      <w:pPr>
        <w:pStyle w:val="TxBrp74"/>
        <w:numPr>
          <w:ilvl w:val="0"/>
          <w:numId w:val="94"/>
        </w:numPr>
        <w:spacing w:after="120"/>
        <w:ind w:left="0"/>
        <w:rPr>
          <w:rFonts w:ascii="Arial" w:hAnsi="Arial" w:cs="Arial"/>
          <w:lang w:val="en-US"/>
        </w:rPr>
      </w:pPr>
      <w:r>
        <w:rPr>
          <w:rFonts w:ascii="Arial" w:hAnsi="Arial" w:cs="Arial"/>
          <w:lang w:val="en-US"/>
        </w:rPr>
        <w:t>Other named disorders may share features with several of those already addressed.</w:t>
      </w:r>
    </w:p>
    <w:p w:rsidR="00345F75" w:rsidRDefault="00345F75" w:rsidP="00837139">
      <w:pPr>
        <w:pStyle w:val="TxBrp33"/>
        <w:numPr>
          <w:ilvl w:val="0"/>
          <w:numId w:val="94"/>
        </w:numPr>
        <w:spacing w:after="120"/>
        <w:ind w:left="0"/>
        <w:rPr>
          <w:rFonts w:ascii="Arial" w:hAnsi="Arial" w:cs="Arial"/>
          <w:lang w:val="en-US"/>
        </w:rPr>
      </w:pPr>
      <w:r>
        <w:rPr>
          <w:rFonts w:ascii="Arial" w:hAnsi="Arial" w:cs="Arial"/>
          <w:lang w:val="en-US"/>
        </w:rPr>
        <w:t>In principle, it should be possible to use the general criteria for statutory assessment as a guide for any named difficulty or disorder. The thread titles of the Dimensions model then enable a check to be made of any areas of difficulty which should be considered and provided for.</w:t>
      </w:r>
    </w:p>
    <w:p w:rsidR="005E423D" w:rsidRPr="00837139" w:rsidRDefault="005E423D" w:rsidP="00837139">
      <w:pPr>
        <w:pStyle w:val="TxBrp33"/>
        <w:numPr>
          <w:ilvl w:val="0"/>
          <w:numId w:val="94"/>
        </w:numPr>
        <w:spacing w:after="120"/>
        <w:ind w:left="0"/>
        <w:rPr>
          <w:rFonts w:ascii="Arial" w:hAnsi="Arial" w:cs="Arial"/>
          <w:lang w:val="en-US"/>
        </w:rPr>
      </w:pPr>
      <w:r>
        <w:rPr>
          <w:rFonts w:ascii="Arial" w:hAnsi="Arial" w:cs="Arial"/>
          <w:lang w:val="en-US"/>
        </w:rPr>
        <w:t>The Coventry Document ‘Ordinarily available provision’ should also be consulted to ensure that the appropriate interventions have been put in place and reviewed over a period of 3 terms.</w:t>
      </w:r>
    </w:p>
    <w:p w:rsidR="00345F75" w:rsidRPr="00837139" w:rsidRDefault="00345F75" w:rsidP="00837139">
      <w:pPr>
        <w:pStyle w:val="TxBrp74"/>
        <w:numPr>
          <w:ilvl w:val="0"/>
          <w:numId w:val="94"/>
        </w:numPr>
        <w:spacing w:after="120"/>
        <w:ind w:left="0"/>
        <w:rPr>
          <w:rFonts w:ascii="Arial" w:hAnsi="Arial" w:cs="Arial"/>
          <w:sz w:val="28"/>
          <w:lang w:val="en-US"/>
        </w:rPr>
      </w:pPr>
      <w:r>
        <w:rPr>
          <w:rFonts w:ascii="Arial" w:hAnsi="Arial" w:cs="Arial"/>
          <w:lang w:val="en-US"/>
        </w:rPr>
        <w:t xml:space="preserve">Given that the major specific difficulties </w:t>
      </w:r>
      <w:r>
        <w:rPr>
          <w:rFonts w:ascii="Arial" w:hAnsi="Arial" w:cs="Arial"/>
          <w:u w:val="single"/>
          <w:lang w:val="en-US"/>
        </w:rPr>
        <w:t>have</w:t>
      </w:r>
      <w:r>
        <w:rPr>
          <w:rFonts w:ascii="Arial" w:hAnsi="Arial" w:cs="Arial"/>
          <w:lang w:val="en-US"/>
        </w:rPr>
        <w:t xml:space="preserve"> been individually addressed, it should not, therefore, be necessary to consider each and every named problem as a separate entity.</w:t>
      </w:r>
    </w:p>
    <w:p w:rsidR="00345F75" w:rsidRDefault="00345F75" w:rsidP="00837139">
      <w:pPr>
        <w:pStyle w:val="TxBrp33"/>
        <w:numPr>
          <w:ilvl w:val="0"/>
          <w:numId w:val="94"/>
        </w:numPr>
        <w:spacing w:after="120"/>
        <w:ind w:left="0"/>
        <w:rPr>
          <w:rFonts w:ascii="Arial" w:hAnsi="Arial" w:cs="Arial"/>
          <w:lang w:val="en-US"/>
        </w:rPr>
      </w:pPr>
      <w:r>
        <w:rPr>
          <w:rFonts w:ascii="Arial" w:hAnsi="Arial" w:cs="Arial"/>
          <w:lang w:val="en-US"/>
        </w:rPr>
        <w:t xml:space="preserve">Where schools are uncertain about any disorder which has not been specifically addressed, they should seek help from the </w:t>
      </w:r>
      <w:r w:rsidR="005E423D">
        <w:rPr>
          <w:rFonts w:ascii="Arial" w:hAnsi="Arial" w:cs="Arial"/>
          <w:lang w:val="en-US"/>
        </w:rPr>
        <w:t>SEN S</w:t>
      </w:r>
      <w:r>
        <w:rPr>
          <w:rFonts w:ascii="Arial" w:hAnsi="Arial" w:cs="Arial"/>
          <w:lang w:val="en-US"/>
        </w:rPr>
        <w:t>upport service, including the Educational Psychology Service.</w:t>
      </w:r>
    </w:p>
    <w:p w:rsidR="00345F75" w:rsidRPr="00741FB7" w:rsidRDefault="00345F75" w:rsidP="00837139">
      <w:pPr>
        <w:pStyle w:val="TxBrp33"/>
        <w:spacing w:after="120"/>
        <w:ind w:left="0" w:firstLine="0"/>
        <w:jc w:val="center"/>
        <w:rPr>
          <w:rFonts w:ascii="Arial" w:hAnsi="Arial" w:cs="Arial"/>
          <w:b/>
          <w:sz w:val="28"/>
          <w:szCs w:val="28"/>
          <w:u w:val="single"/>
          <w:lang w:val="en-US"/>
        </w:rPr>
      </w:pPr>
      <w:r>
        <w:rPr>
          <w:rFonts w:ascii="Arial" w:hAnsi="Arial" w:cs="Arial"/>
          <w:lang w:val="en-US"/>
        </w:rPr>
        <w:br w:type="page"/>
      </w:r>
      <w:r w:rsidRPr="00741FB7">
        <w:rPr>
          <w:rFonts w:ascii="Arial" w:hAnsi="Arial" w:cs="Arial"/>
          <w:b/>
          <w:sz w:val="28"/>
          <w:szCs w:val="28"/>
          <w:u w:val="single"/>
          <w:lang w:val="en-US"/>
        </w:rPr>
        <w:lastRenderedPageBreak/>
        <w:t>Statutory Assessment</w:t>
      </w:r>
    </w:p>
    <w:p w:rsidR="00345F75" w:rsidRDefault="00345F75" w:rsidP="00837139">
      <w:pPr>
        <w:pStyle w:val="TxBrp33"/>
        <w:spacing w:after="240"/>
        <w:ind w:left="15"/>
        <w:jc w:val="center"/>
        <w:rPr>
          <w:rFonts w:ascii="Arial" w:hAnsi="Arial" w:cs="Arial"/>
          <w:b/>
          <w:u w:val="single"/>
          <w:lang w:val="en-US"/>
        </w:rPr>
      </w:pPr>
    </w:p>
    <w:p w:rsidR="00345F75" w:rsidRPr="00837139" w:rsidRDefault="00345F75" w:rsidP="00837139">
      <w:pPr>
        <w:pStyle w:val="TxBrp74"/>
        <w:numPr>
          <w:ilvl w:val="0"/>
          <w:numId w:val="95"/>
        </w:numPr>
        <w:spacing w:after="240"/>
        <w:ind w:left="0"/>
        <w:rPr>
          <w:rFonts w:ascii="Arial" w:hAnsi="Arial" w:cs="Arial"/>
          <w:lang w:val="en-US"/>
        </w:rPr>
      </w:pPr>
      <w:r>
        <w:rPr>
          <w:rFonts w:ascii="Arial" w:hAnsi="Arial" w:cs="Arial"/>
          <w:lang w:val="en-US"/>
        </w:rPr>
        <w:t xml:space="preserve">Formal </w:t>
      </w:r>
      <w:r w:rsidR="00DA2536">
        <w:rPr>
          <w:rFonts w:ascii="Arial" w:hAnsi="Arial" w:cs="Arial"/>
          <w:lang w:val="en-US"/>
        </w:rPr>
        <w:t xml:space="preserve">Education, Health and Care Needs </w:t>
      </w:r>
      <w:r>
        <w:rPr>
          <w:rFonts w:ascii="Arial" w:hAnsi="Arial" w:cs="Arial"/>
          <w:lang w:val="en-US"/>
        </w:rPr>
        <w:t>Assessment</w:t>
      </w:r>
      <w:r w:rsidR="00DA2536">
        <w:rPr>
          <w:rFonts w:ascii="Arial" w:hAnsi="Arial" w:cs="Arial"/>
          <w:lang w:val="en-US"/>
        </w:rPr>
        <w:t>s</w:t>
      </w:r>
      <w:r>
        <w:rPr>
          <w:rFonts w:ascii="Arial" w:hAnsi="Arial" w:cs="Arial"/>
          <w:lang w:val="en-US"/>
        </w:rPr>
        <w:t xml:space="preserve"> </w:t>
      </w:r>
      <w:r w:rsidR="00DA2536">
        <w:rPr>
          <w:rFonts w:ascii="Arial" w:hAnsi="Arial" w:cs="Arial"/>
          <w:lang w:val="en-US"/>
        </w:rPr>
        <w:t>are</w:t>
      </w:r>
      <w:r>
        <w:rPr>
          <w:rFonts w:ascii="Arial" w:hAnsi="Arial" w:cs="Arial"/>
          <w:lang w:val="en-US"/>
        </w:rPr>
        <w:t xml:space="preserve"> undertaken by the LA in accordance with the </w:t>
      </w:r>
      <w:r w:rsidR="00DA2536">
        <w:rPr>
          <w:rFonts w:ascii="Arial" w:hAnsi="Arial" w:cs="Arial"/>
          <w:lang w:val="en-US"/>
        </w:rPr>
        <w:t xml:space="preserve">SEND </w:t>
      </w:r>
      <w:r>
        <w:rPr>
          <w:rFonts w:ascii="Arial" w:hAnsi="Arial" w:cs="Arial"/>
          <w:lang w:val="en-US"/>
        </w:rPr>
        <w:t>Code of Practice</w:t>
      </w:r>
      <w:r w:rsidR="00DA2536">
        <w:rPr>
          <w:rFonts w:ascii="Arial" w:hAnsi="Arial" w:cs="Arial"/>
          <w:lang w:val="en-US"/>
        </w:rPr>
        <w:t xml:space="preserve"> 2014</w:t>
      </w:r>
      <w:r>
        <w:rPr>
          <w:rFonts w:ascii="Arial" w:hAnsi="Arial" w:cs="Arial"/>
          <w:lang w:val="en-US"/>
        </w:rPr>
        <w:t>.</w:t>
      </w:r>
    </w:p>
    <w:p w:rsidR="00345F75" w:rsidRPr="00837139" w:rsidRDefault="00345F75" w:rsidP="00837139">
      <w:pPr>
        <w:pStyle w:val="TxBrp74"/>
        <w:numPr>
          <w:ilvl w:val="0"/>
          <w:numId w:val="95"/>
        </w:numPr>
        <w:spacing w:after="240"/>
        <w:ind w:left="0"/>
        <w:rPr>
          <w:rFonts w:ascii="Arial" w:hAnsi="Arial" w:cs="Arial"/>
          <w:sz w:val="28"/>
          <w:lang w:val="en-US"/>
        </w:rPr>
      </w:pPr>
      <w:r>
        <w:rPr>
          <w:rFonts w:ascii="Arial" w:hAnsi="Arial" w:cs="Arial"/>
          <w:lang w:val="en-US"/>
        </w:rPr>
        <w:t xml:space="preserve">The decision on whether or not to undertake a statutory assessment of special educational needs is taken by </w:t>
      </w:r>
      <w:r w:rsidR="005E423D">
        <w:rPr>
          <w:rFonts w:ascii="Arial" w:hAnsi="Arial" w:cs="Arial"/>
          <w:lang w:val="en-US"/>
        </w:rPr>
        <w:t>a multi-agency panel made up of representatives from education, schools, health and social care</w:t>
      </w:r>
      <w:r w:rsidR="00AF36F9">
        <w:rPr>
          <w:rFonts w:ascii="Arial" w:hAnsi="Arial" w:cs="Arial"/>
          <w:lang w:val="en-US"/>
        </w:rPr>
        <w:t xml:space="preserve"> on behalf of the </w:t>
      </w:r>
      <w:r w:rsidR="00271808">
        <w:rPr>
          <w:rFonts w:ascii="Arial" w:hAnsi="Arial" w:cs="Arial"/>
          <w:lang w:val="en-US"/>
        </w:rPr>
        <w:t xml:space="preserve">Director </w:t>
      </w:r>
      <w:r w:rsidR="00C45638">
        <w:rPr>
          <w:rFonts w:ascii="Arial" w:hAnsi="Arial" w:cs="Arial"/>
          <w:lang w:val="en-US"/>
        </w:rPr>
        <w:t xml:space="preserve">of </w:t>
      </w:r>
      <w:r w:rsidR="00C45638" w:rsidRPr="001D010D">
        <w:rPr>
          <w:rFonts w:ascii="Arial" w:hAnsi="Arial" w:cs="Arial"/>
        </w:rPr>
        <w:t>Education</w:t>
      </w:r>
      <w:r w:rsidR="005E423D">
        <w:rPr>
          <w:rFonts w:ascii="Arial" w:hAnsi="Arial" w:cs="Arial"/>
        </w:rPr>
        <w:t>, Adult Education and Libraries</w:t>
      </w:r>
      <w:r w:rsidR="00C45638">
        <w:t xml:space="preserve"> </w:t>
      </w:r>
    </w:p>
    <w:p w:rsidR="00345F75" w:rsidRPr="00837139" w:rsidRDefault="00345F75" w:rsidP="00837139">
      <w:pPr>
        <w:pStyle w:val="TxBrp74"/>
        <w:numPr>
          <w:ilvl w:val="0"/>
          <w:numId w:val="95"/>
        </w:numPr>
        <w:spacing w:after="240"/>
        <w:ind w:left="0"/>
        <w:rPr>
          <w:rFonts w:ascii="Arial" w:hAnsi="Arial" w:cs="Arial"/>
          <w:lang w:val="en-US"/>
        </w:rPr>
      </w:pPr>
      <w:r>
        <w:rPr>
          <w:rFonts w:ascii="Arial" w:hAnsi="Arial" w:cs="Arial"/>
          <w:lang w:val="en-US"/>
        </w:rPr>
        <w:t>The decision to proceed with a</w:t>
      </w:r>
      <w:r w:rsidR="00DA2536">
        <w:rPr>
          <w:rFonts w:ascii="Arial" w:hAnsi="Arial" w:cs="Arial"/>
          <w:lang w:val="en-US"/>
        </w:rPr>
        <w:t xml:space="preserve">n </w:t>
      </w:r>
      <w:proofErr w:type="spellStart"/>
      <w:r w:rsidR="00DA2536">
        <w:rPr>
          <w:rFonts w:ascii="Arial" w:hAnsi="Arial" w:cs="Arial"/>
          <w:lang w:val="en-US"/>
        </w:rPr>
        <w:t>EHC</w:t>
      </w:r>
      <w:proofErr w:type="spellEnd"/>
      <w:r w:rsidR="00DA2536">
        <w:rPr>
          <w:rFonts w:ascii="Arial" w:hAnsi="Arial" w:cs="Arial"/>
          <w:lang w:val="en-US"/>
        </w:rPr>
        <w:t xml:space="preserve"> needs</w:t>
      </w:r>
      <w:r>
        <w:rPr>
          <w:rFonts w:ascii="Arial" w:hAnsi="Arial" w:cs="Arial"/>
          <w:lang w:val="en-US"/>
        </w:rPr>
        <w:t xml:space="preserve"> assessment </w:t>
      </w:r>
      <w:r w:rsidR="00C146B7">
        <w:rPr>
          <w:rFonts w:ascii="Arial" w:hAnsi="Arial" w:cs="Arial"/>
          <w:lang w:val="en-US"/>
        </w:rPr>
        <w:t>(</w:t>
      </w:r>
      <w:proofErr w:type="spellStart"/>
      <w:r w:rsidR="00C146B7">
        <w:rPr>
          <w:rFonts w:ascii="Arial" w:hAnsi="Arial" w:cs="Arial"/>
          <w:lang w:val="en-US"/>
        </w:rPr>
        <w:t>EHCNA</w:t>
      </w:r>
      <w:proofErr w:type="spellEnd"/>
      <w:r w:rsidR="00C146B7">
        <w:rPr>
          <w:rFonts w:ascii="Arial" w:hAnsi="Arial" w:cs="Arial"/>
          <w:lang w:val="en-US"/>
        </w:rPr>
        <w:t xml:space="preserve">) </w:t>
      </w:r>
      <w:r>
        <w:rPr>
          <w:rFonts w:ascii="Arial" w:hAnsi="Arial" w:cs="Arial"/>
          <w:lang w:val="en-US"/>
        </w:rPr>
        <w:t>does not automatically lead to the issuing of a</w:t>
      </w:r>
      <w:r w:rsidR="00B24B78">
        <w:rPr>
          <w:rFonts w:ascii="Arial" w:hAnsi="Arial" w:cs="Arial"/>
          <w:lang w:val="en-US"/>
        </w:rPr>
        <w:t xml:space="preserve">n </w:t>
      </w:r>
      <w:proofErr w:type="spellStart"/>
      <w:r w:rsidR="00B24B78">
        <w:rPr>
          <w:rFonts w:ascii="Arial" w:hAnsi="Arial" w:cs="Arial"/>
          <w:lang w:val="en-US"/>
        </w:rPr>
        <w:t>EHC</w:t>
      </w:r>
      <w:proofErr w:type="spellEnd"/>
      <w:r w:rsidR="00B24B78">
        <w:rPr>
          <w:rFonts w:ascii="Arial" w:hAnsi="Arial" w:cs="Arial"/>
          <w:lang w:val="en-US"/>
        </w:rPr>
        <w:t xml:space="preserve"> plan</w:t>
      </w:r>
      <w:r>
        <w:rPr>
          <w:rFonts w:ascii="Arial" w:hAnsi="Arial" w:cs="Arial"/>
          <w:lang w:val="en-US"/>
        </w:rPr>
        <w:t>.</w:t>
      </w:r>
    </w:p>
    <w:p w:rsidR="00345F75" w:rsidRPr="00837139" w:rsidRDefault="00345F75" w:rsidP="00837139">
      <w:pPr>
        <w:pStyle w:val="TxBrp74"/>
        <w:numPr>
          <w:ilvl w:val="0"/>
          <w:numId w:val="95"/>
        </w:numPr>
        <w:spacing w:after="240"/>
        <w:ind w:left="0"/>
        <w:rPr>
          <w:rFonts w:ascii="Arial" w:hAnsi="Arial" w:cs="Arial"/>
          <w:sz w:val="28"/>
          <w:lang w:val="en-US"/>
        </w:rPr>
      </w:pPr>
      <w:r>
        <w:rPr>
          <w:rFonts w:ascii="Arial" w:hAnsi="Arial" w:cs="Arial"/>
          <w:lang w:val="en-US"/>
        </w:rPr>
        <w:t xml:space="preserve">School based arrangements </w:t>
      </w:r>
      <w:r w:rsidRPr="00271808">
        <w:rPr>
          <w:rFonts w:ascii="Arial" w:hAnsi="Arial" w:cs="Arial"/>
          <w:lang w:val="en-US"/>
        </w:rPr>
        <w:t>should continue as</w:t>
      </w:r>
      <w:r>
        <w:rPr>
          <w:rFonts w:ascii="Arial" w:hAnsi="Arial" w:cs="Arial"/>
          <w:b/>
          <w:lang w:val="en-US"/>
        </w:rPr>
        <w:t xml:space="preserve"> </w:t>
      </w:r>
      <w:r>
        <w:rPr>
          <w:rFonts w:ascii="Arial" w:hAnsi="Arial" w:cs="Arial"/>
          <w:lang w:val="en-US"/>
        </w:rPr>
        <w:t xml:space="preserve">for </w:t>
      </w:r>
      <w:r w:rsidR="00996D08">
        <w:rPr>
          <w:rFonts w:ascii="Arial" w:hAnsi="Arial" w:cs="Arial"/>
          <w:lang w:val="en-US"/>
        </w:rPr>
        <w:t>SEN Support</w:t>
      </w:r>
      <w:r w:rsidR="00B24B78">
        <w:rPr>
          <w:rFonts w:ascii="Arial" w:hAnsi="Arial" w:cs="Arial"/>
          <w:lang w:val="en-US"/>
        </w:rPr>
        <w:t xml:space="preserve"> </w:t>
      </w:r>
      <w:r w:rsidR="00C45638">
        <w:rPr>
          <w:rFonts w:ascii="Arial" w:hAnsi="Arial" w:cs="Arial"/>
          <w:lang w:val="en-US"/>
        </w:rPr>
        <w:t>f</w:t>
      </w:r>
      <w:r w:rsidR="00336BDB">
        <w:rPr>
          <w:rFonts w:ascii="Arial" w:hAnsi="Arial" w:cs="Arial"/>
          <w:lang w:val="en-US"/>
        </w:rPr>
        <w:t xml:space="preserve">ollowing a </w:t>
      </w:r>
      <w:r>
        <w:rPr>
          <w:rFonts w:ascii="Arial" w:hAnsi="Arial" w:cs="Arial"/>
          <w:lang w:val="en-US"/>
        </w:rPr>
        <w:t xml:space="preserve">request for </w:t>
      </w:r>
      <w:proofErr w:type="spellStart"/>
      <w:r w:rsidR="00C146B7">
        <w:rPr>
          <w:rFonts w:ascii="Arial" w:hAnsi="Arial" w:cs="Arial"/>
          <w:lang w:val="en-US"/>
        </w:rPr>
        <w:t>EHCNA</w:t>
      </w:r>
      <w:proofErr w:type="spellEnd"/>
      <w:r w:rsidR="00C146B7" w:rsidDel="00C146B7">
        <w:rPr>
          <w:rFonts w:ascii="Arial" w:hAnsi="Arial" w:cs="Arial"/>
          <w:lang w:val="en-US"/>
        </w:rPr>
        <w:t xml:space="preserve"> </w:t>
      </w:r>
      <w:r>
        <w:rPr>
          <w:rFonts w:ascii="Arial" w:hAnsi="Arial" w:cs="Arial"/>
          <w:lang w:val="en-US"/>
        </w:rPr>
        <w:t>and while awaiting the outcome of the request/assessment.</w:t>
      </w:r>
    </w:p>
    <w:p w:rsidR="00345F75" w:rsidRPr="00837139" w:rsidRDefault="00345F75" w:rsidP="00837139">
      <w:pPr>
        <w:pStyle w:val="TxBrp74"/>
        <w:numPr>
          <w:ilvl w:val="0"/>
          <w:numId w:val="95"/>
        </w:numPr>
        <w:spacing w:after="240"/>
        <w:ind w:left="0"/>
        <w:rPr>
          <w:rFonts w:ascii="Arial" w:hAnsi="Arial" w:cs="Arial"/>
          <w:lang w:val="en-US"/>
        </w:rPr>
      </w:pPr>
      <w:r>
        <w:rPr>
          <w:rFonts w:ascii="Arial" w:hAnsi="Arial" w:cs="Arial"/>
          <w:lang w:val="en-US"/>
        </w:rPr>
        <w:t xml:space="preserve">A request from a school for </w:t>
      </w:r>
      <w:proofErr w:type="spellStart"/>
      <w:r w:rsidR="00C146B7">
        <w:rPr>
          <w:rFonts w:ascii="Arial" w:hAnsi="Arial" w:cs="Arial"/>
          <w:lang w:val="en-US"/>
        </w:rPr>
        <w:t>EHCNA</w:t>
      </w:r>
      <w:proofErr w:type="spellEnd"/>
      <w:r w:rsidR="00C146B7" w:rsidDel="00C146B7">
        <w:rPr>
          <w:rFonts w:ascii="Arial" w:hAnsi="Arial" w:cs="Arial"/>
          <w:lang w:val="en-US"/>
        </w:rPr>
        <w:t xml:space="preserve"> </w:t>
      </w:r>
      <w:r>
        <w:rPr>
          <w:rFonts w:ascii="Arial" w:hAnsi="Arial" w:cs="Arial"/>
          <w:lang w:val="en-US"/>
        </w:rPr>
        <w:t xml:space="preserve">must be made by the submission of the completed </w:t>
      </w:r>
      <w:r w:rsidR="00237BB7">
        <w:rPr>
          <w:rFonts w:ascii="Arial" w:hAnsi="Arial" w:cs="Arial"/>
          <w:lang w:val="en-US"/>
        </w:rPr>
        <w:t xml:space="preserve">request form for </w:t>
      </w:r>
      <w:proofErr w:type="spellStart"/>
      <w:r w:rsidR="00DA2536">
        <w:rPr>
          <w:rFonts w:ascii="Arial" w:hAnsi="Arial" w:cs="Arial"/>
          <w:lang w:val="en-US"/>
        </w:rPr>
        <w:t>EHCNA</w:t>
      </w:r>
      <w:proofErr w:type="spellEnd"/>
      <w:r w:rsidR="00DA2536">
        <w:rPr>
          <w:rFonts w:ascii="Arial" w:hAnsi="Arial" w:cs="Arial"/>
          <w:lang w:val="en-US"/>
        </w:rPr>
        <w:t xml:space="preserve"> </w:t>
      </w:r>
      <w:r w:rsidR="00C45638">
        <w:rPr>
          <w:rFonts w:ascii="Arial" w:hAnsi="Arial" w:cs="Arial"/>
          <w:lang w:val="en-US"/>
        </w:rPr>
        <w:t xml:space="preserve">and </w:t>
      </w:r>
      <w:r w:rsidR="00DA2536">
        <w:rPr>
          <w:rFonts w:ascii="Arial" w:hAnsi="Arial" w:cs="Arial"/>
          <w:lang w:val="en-US"/>
        </w:rPr>
        <w:t xml:space="preserve">notes from </w:t>
      </w:r>
      <w:r w:rsidR="00C45638">
        <w:rPr>
          <w:rFonts w:ascii="Arial" w:hAnsi="Arial" w:cs="Arial"/>
          <w:lang w:val="en-US"/>
        </w:rPr>
        <w:t>a</w:t>
      </w:r>
      <w:r w:rsidR="00DA2536">
        <w:rPr>
          <w:rFonts w:ascii="Arial" w:hAnsi="Arial" w:cs="Arial"/>
          <w:lang w:val="en-US"/>
        </w:rPr>
        <w:t xml:space="preserve"> completed Family Conversation</w:t>
      </w:r>
      <w:r w:rsidR="00FC1799">
        <w:rPr>
          <w:rFonts w:ascii="Arial" w:hAnsi="Arial" w:cs="Arial"/>
          <w:lang w:val="en-US"/>
        </w:rPr>
        <w:t>/</w:t>
      </w:r>
      <w:r w:rsidR="005E423D">
        <w:rPr>
          <w:rFonts w:ascii="Arial" w:hAnsi="Arial" w:cs="Arial"/>
          <w:lang w:val="en-US"/>
        </w:rPr>
        <w:t>About Me</w:t>
      </w:r>
      <w:r w:rsidR="00DA2536">
        <w:rPr>
          <w:rFonts w:ascii="Arial" w:hAnsi="Arial" w:cs="Arial"/>
          <w:lang w:val="en-US"/>
        </w:rPr>
        <w:t xml:space="preserve">. </w:t>
      </w:r>
    </w:p>
    <w:p w:rsidR="00345F75" w:rsidRPr="00837139" w:rsidRDefault="00345F75" w:rsidP="008D5CDD">
      <w:pPr>
        <w:pStyle w:val="TxBrp33"/>
        <w:numPr>
          <w:ilvl w:val="0"/>
          <w:numId w:val="123"/>
        </w:numPr>
        <w:spacing w:after="240"/>
        <w:rPr>
          <w:rFonts w:ascii="Arial" w:hAnsi="Arial" w:cs="Arial"/>
          <w:sz w:val="26"/>
          <w:lang w:val="en-US"/>
        </w:rPr>
      </w:pPr>
      <w:r>
        <w:rPr>
          <w:rFonts w:ascii="Arial" w:hAnsi="Arial" w:cs="Arial"/>
          <w:lang w:val="en-US"/>
        </w:rPr>
        <w:t xml:space="preserve">The form should be sent to </w:t>
      </w:r>
      <w:r w:rsidR="005E423D">
        <w:rPr>
          <w:rFonts w:ascii="Arial" w:hAnsi="Arial" w:cs="Arial"/>
          <w:lang w:val="en-US"/>
        </w:rPr>
        <w:t xml:space="preserve">The Statutory Assessment and </w:t>
      </w:r>
      <w:r w:rsidR="008D5CDD">
        <w:rPr>
          <w:rFonts w:ascii="Arial" w:hAnsi="Arial" w:cs="Arial"/>
          <w:lang w:val="en-US"/>
        </w:rPr>
        <w:t>R</w:t>
      </w:r>
      <w:r w:rsidR="005E423D">
        <w:rPr>
          <w:rFonts w:ascii="Arial" w:hAnsi="Arial" w:cs="Arial"/>
          <w:lang w:val="en-US"/>
        </w:rPr>
        <w:t>eview Service</w:t>
      </w:r>
      <w:r>
        <w:rPr>
          <w:rFonts w:ascii="Arial" w:hAnsi="Arial" w:cs="Arial"/>
          <w:lang w:val="en-US"/>
        </w:rPr>
        <w:t>.</w:t>
      </w:r>
    </w:p>
    <w:p w:rsidR="00345F75" w:rsidRPr="00837139" w:rsidRDefault="00345F75" w:rsidP="008D5CDD">
      <w:pPr>
        <w:pStyle w:val="TxBrp33"/>
        <w:numPr>
          <w:ilvl w:val="0"/>
          <w:numId w:val="123"/>
        </w:numPr>
        <w:spacing w:after="240"/>
        <w:rPr>
          <w:rFonts w:ascii="Arial" w:hAnsi="Arial" w:cs="Arial"/>
          <w:szCs w:val="24"/>
          <w:lang w:val="en-US"/>
        </w:rPr>
      </w:pPr>
      <w:r w:rsidRPr="00837139">
        <w:rPr>
          <w:rFonts w:ascii="Arial" w:hAnsi="Arial" w:cs="Arial"/>
          <w:szCs w:val="24"/>
          <w:lang w:val="en-US"/>
        </w:rPr>
        <w:t>Requests for</w:t>
      </w:r>
      <w:r w:rsidR="00237BB7">
        <w:rPr>
          <w:rFonts w:ascii="Arial" w:hAnsi="Arial" w:cs="Arial"/>
          <w:szCs w:val="24"/>
          <w:lang w:val="en-US"/>
        </w:rPr>
        <w:t xml:space="preserve"> </w:t>
      </w:r>
      <w:proofErr w:type="spellStart"/>
      <w:r w:rsidR="00C146B7">
        <w:rPr>
          <w:rFonts w:ascii="Arial" w:hAnsi="Arial" w:cs="Arial"/>
          <w:lang w:val="en-US"/>
        </w:rPr>
        <w:t>EHCNA</w:t>
      </w:r>
      <w:proofErr w:type="spellEnd"/>
      <w:r w:rsidR="00C146B7" w:rsidDel="00C146B7">
        <w:rPr>
          <w:rFonts w:ascii="Arial" w:hAnsi="Arial" w:cs="Arial"/>
          <w:szCs w:val="24"/>
          <w:lang w:val="en-US"/>
        </w:rPr>
        <w:t xml:space="preserve"> </w:t>
      </w:r>
      <w:r w:rsidRPr="00837139">
        <w:rPr>
          <w:rFonts w:ascii="Arial" w:hAnsi="Arial" w:cs="Arial"/>
          <w:szCs w:val="24"/>
          <w:lang w:val="en-US"/>
        </w:rPr>
        <w:t>received directly from pare</w:t>
      </w:r>
      <w:r w:rsidR="00AF36F9" w:rsidRPr="00837139">
        <w:rPr>
          <w:rFonts w:ascii="Arial" w:hAnsi="Arial" w:cs="Arial"/>
          <w:szCs w:val="24"/>
          <w:lang w:val="en-US"/>
        </w:rPr>
        <w:t>nts/</w:t>
      </w:r>
      <w:proofErr w:type="spellStart"/>
      <w:r w:rsidR="00AF36F9" w:rsidRPr="00837139">
        <w:rPr>
          <w:rFonts w:ascii="Arial" w:hAnsi="Arial" w:cs="Arial"/>
          <w:szCs w:val="24"/>
          <w:lang w:val="en-US"/>
        </w:rPr>
        <w:t>carers</w:t>
      </w:r>
      <w:proofErr w:type="spellEnd"/>
      <w:r w:rsidR="00AF36F9" w:rsidRPr="00837139">
        <w:rPr>
          <w:rFonts w:ascii="Arial" w:hAnsi="Arial" w:cs="Arial"/>
          <w:szCs w:val="24"/>
          <w:lang w:val="en-US"/>
        </w:rPr>
        <w:t xml:space="preserve"> will result in the L</w:t>
      </w:r>
      <w:r w:rsidRPr="00837139">
        <w:rPr>
          <w:rFonts w:ascii="Arial" w:hAnsi="Arial" w:cs="Arial"/>
          <w:szCs w:val="24"/>
          <w:lang w:val="en-US"/>
        </w:rPr>
        <w:t xml:space="preserve">A requesting </w:t>
      </w:r>
      <w:r w:rsidR="00FC1799">
        <w:rPr>
          <w:rFonts w:ascii="Arial" w:hAnsi="Arial" w:cs="Arial"/>
          <w:szCs w:val="24"/>
          <w:lang w:val="en-US"/>
        </w:rPr>
        <w:t xml:space="preserve">further information </w:t>
      </w:r>
      <w:r w:rsidR="005E423D">
        <w:rPr>
          <w:rFonts w:ascii="Arial" w:hAnsi="Arial" w:cs="Arial"/>
          <w:szCs w:val="24"/>
          <w:lang w:val="en-US"/>
        </w:rPr>
        <w:t xml:space="preserve">from the </w:t>
      </w:r>
      <w:r w:rsidR="00FC1799">
        <w:rPr>
          <w:rFonts w:ascii="Arial" w:hAnsi="Arial" w:cs="Arial"/>
          <w:szCs w:val="24"/>
          <w:lang w:val="en-US"/>
        </w:rPr>
        <w:t>educational setting (if child is of an age to be in education)</w:t>
      </w:r>
      <w:r w:rsidRPr="00837139">
        <w:rPr>
          <w:rFonts w:ascii="Arial" w:hAnsi="Arial" w:cs="Arial"/>
          <w:szCs w:val="24"/>
          <w:lang w:val="en-US"/>
        </w:rPr>
        <w:t>.</w:t>
      </w:r>
    </w:p>
    <w:p w:rsidR="00345F75" w:rsidRPr="00837139" w:rsidRDefault="00345F75" w:rsidP="008D5CDD">
      <w:pPr>
        <w:pStyle w:val="TxBrp33"/>
        <w:numPr>
          <w:ilvl w:val="0"/>
          <w:numId w:val="123"/>
        </w:numPr>
        <w:spacing w:after="240"/>
        <w:rPr>
          <w:rFonts w:ascii="Arial" w:hAnsi="Arial" w:cs="Arial"/>
          <w:szCs w:val="24"/>
          <w:lang w:val="en-US"/>
        </w:rPr>
      </w:pPr>
      <w:r w:rsidRPr="00837139">
        <w:rPr>
          <w:rFonts w:ascii="Arial" w:hAnsi="Arial" w:cs="Arial"/>
          <w:szCs w:val="24"/>
          <w:lang w:val="en-US"/>
        </w:rPr>
        <w:t>On receipt of all request forms, the LA will indicate, in writing and within six weeks, whether it intends to proceed with a statutory assessment.</w:t>
      </w:r>
    </w:p>
    <w:p w:rsidR="00345F75" w:rsidRDefault="00345F75" w:rsidP="008D5CDD">
      <w:pPr>
        <w:pStyle w:val="TxBrp33"/>
        <w:numPr>
          <w:ilvl w:val="0"/>
          <w:numId w:val="123"/>
        </w:numPr>
        <w:spacing w:after="240"/>
        <w:rPr>
          <w:rFonts w:ascii="Arial" w:hAnsi="Arial" w:cs="Arial"/>
          <w:szCs w:val="24"/>
          <w:lang w:val="en-US"/>
        </w:rPr>
      </w:pPr>
      <w:r w:rsidRPr="003B379D">
        <w:rPr>
          <w:rFonts w:ascii="Arial" w:hAnsi="Arial" w:cs="Arial"/>
          <w:szCs w:val="24"/>
          <w:lang w:val="en-US"/>
        </w:rPr>
        <w:t xml:space="preserve">The LA will consult </w:t>
      </w:r>
      <w:r w:rsidR="00336BDB" w:rsidRPr="003B379D">
        <w:rPr>
          <w:rFonts w:ascii="Arial" w:hAnsi="Arial" w:cs="Arial"/>
          <w:szCs w:val="24"/>
          <w:lang w:val="en-US"/>
        </w:rPr>
        <w:t xml:space="preserve">with </w:t>
      </w:r>
      <w:r w:rsidRPr="003B379D">
        <w:rPr>
          <w:rFonts w:ascii="Arial" w:hAnsi="Arial" w:cs="Arial"/>
          <w:szCs w:val="24"/>
          <w:lang w:val="en-US"/>
        </w:rPr>
        <w:t>parents/</w:t>
      </w:r>
      <w:proofErr w:type="spellStart"/>
      <w:r w:rsidRPr="003B379D">
        <w:rPr>
          <w:rFonts w:ascii="Arial" w:hAnsi="Arial" w:cs="Arial"/>
          <w:szCs w:val="24"/>
          <w:lang w:val="en-US"/>
        </w:rPr>
        <w:t>carers</w:t>
      </w:r>
      <w:proofErr w:type="spellEnd"/>
      <w:r w:rsidRPr="003B379D">
        <w:rPr>
          <w:rFonts w:ascii="Arial" w:hAnsi="Arial" w:cs="Arial"/>
          <w:szCs w:val="24"/>
          <w:lang w:val="en-US"/>
        </w:rPr>
        <w:t xml:space="preserve"> and explanatory literature will be forwarded to them when a </w:t>
      </w:r>
      <w:r w:rsidR="00237BB7" w:rsidRPr="003B379D">
        <w:rPr>
          <w:rFonts w:ascii="Arial" w:hAnsi="Arial" w:cs="Arial"/>
          <w:szCs w:val="24"/>
          <w:lang w:val="en-US"/>
        </w:rPr>
        <w:t xml:space="preserve">request </w:t>
      </w:r>
      <w:r w:rsidRPr="003B379D">
        <w:rPr>
          <w:rFonts w:ascii="Arial" w:hAnsi="Arial" w:cs="Arial"/>
          <w:szCs w:val="24"/>
          <w:lang w:val="en-US"/>
        </w:rPr>
        <w:t>is received from a school.</w:t>
      </w:r>
      <w:r w:rsidR="005E423D">
        <w:rPr>
          <w:rFonts w:ascii="Arial" w:hAnsi="Arial" w:cs="Arial"/>
          <w:szCs w:val="24"/>
          <w:lang w:val="en-US"/>
        </w:rPr>
        <w:t xml:space="preserve"> </w:t>
      </w:r>
    </w:p>
    <w:p w:rsidR="005E423D" w:rsidRPr="003B379D" w:rsidRDefault="005E423D" w:rsidP="008D5CDD">
      <w:pPr>
        <w:pStyle w:val="TxBrp33"/>
        <w:numPr>
          <w:ilvl w:val="0"/>
          <w:numId w:val="123"/>
        </w:numPr>
        <w:spacing w:after="240"/>
        <w:rPr>
          <w:rFonts w:ascii="Arial" w:hAnsi="Arial" w:cs="Arial"/>
          <w:szCs w:val="24"/>
          <w:lang w:val="en-US"/>
        </w:rPr>
      </w:pPr>
      <w:r>
        <w:rPr>
          <w:rFonts w:ascii="Arial" w:hAnsi="Arial" w:cs="Arial"/>
          <w:szCs w:val="24"/>
          <w:lang w:val="en-US"/>
        </w:rPr>
        <w:t xml:space="preserve">The LA wil </w:t>
      </w:r>
      <w:r w:rsidR="008D5CDD">
        <w:rPr>
          <w:rFonts w:ascii="Arial" w:hAnsi="Arial" w:cs="Arial"/>
          <w:szCs w:val="24"/>
          <w:lang w:val="en-US"/>
        </w:rPr>
        <w:t>work in a person centered way with families/young people and ensure there is good</w:t>
      </w:r>
      <w:r>
        <w:rPr>
          <w:rFonts w:ascii="Arial" w:hAnsi="Arial" w:cs="Arial"/>
          <w:szCs w:val="24"/>
          <w:lang w:val="en-US"/>
        </w:rPr>
        <w:t xml:space="preserve"> communication throughout the process</w:t>
      </w:r>
    </w:p>
    <w:p w:rsidR="00345F75" w:rsidRDefault="00345F75" w:rsidP="00837139">
      <w:pPr>
        <w:spacing w:after="120"/>
        <w:jc w:val="center"/>
        <w:rPr>
          <w:rFonts w:ascii="Arial" w:hAnsi="Arial" w:cs="Arial"/>
          <w:b/>
          <w:szCs w:val="24"/>
          <w:u w:val="single"/>
          <w:lang w:val="en-US"/>
        </w:rPr>
      </w:pPr>
      <w:r w:rsidRPr="00837139">
        <w:rPr>
          <w:rFonts w:ascii="Arial" w:hAnsi="Arial" w:cs="Arial"/>
          <w:szCs w:val="24"/>
          <w:lang w:val="en-US"/>
        </w:rPr>
        <w:br w:type="page"/>
      </w:r>
      <w:r w:rsidR="00AF36F9" w:rsidRPr="00837139">
        <w:rPr>
          <w:rFonts w:ascii="Arial" w:hAnsi="Arial" w:cs="Arial"/>
          <w:b/>
          <w:szCs w:val="24"/>
          <w:u w:val="single"/>
          <w:lang w:val="en-US"/>
        </w:rPr>
        <w:lastRenderedPageBreak/>
        <w:t xml:space="preserve"> </w:t>
      </w:r>
      <w:r w:rsidRPr="00837139">
        <w:rPr>
          <w:rFonts w:ascii="Arial" w:hAnsi="Arial" w:cs="Arial"/>
          <w:b/>
          <w:szCs w:val="24"/>
          <w:u w:val="single"/>
          <w:lang w:val="en-US"/>
        </w:rPr>
        <w:t xml:space="preserve">Request for </w:t>
      </w:r>
      <w:r w:rsidR="00420E8A">
        <w:rPr>
          <w:rFonts w:ascii="Arial" w:hAnsi="Arial" w:cs="Arial"/>
          <w:b/>
          <w:szCs w:val="24"/>
          <w:u w:val="single"/>
          <w:lang w:val="en-US"/>
        </w:rPr>
        <w:t xml:space="preserve">Education, Health and Care Needs Assessment </w:t>
      </w:r>
      <w:r w:rsidRPr="00837139">
        <w:rPr>
          <w:rFonts w:ascii="Arial" w:hAnsi="Arial" w:cs="Arial"/>
          <w:b/>
          <w:szCs w:val="24"/>
          <w:u w:val="single"/>
          <w:lang w:val="en-US"/>
        </w:rPr>
        <w:t>Form</w:t>
      </w:r>
    </w:p>
    <w:p w:rsidR="00E15153" w:rsidRDefault="00E15153" w:rsidP="00837139">
      <w:pPr>
        <w:spacing w:after="120"/>
        <w:jc w:val="center"/>
        <w:rPr>
          <w:rFonts w:ascii="Arial" w:hAnsi="Arial" w:cs="Arial"/>
          <w:b/>
          <w:szCs w:val="24"/>
          <w:u w:val="single"/>
          <w:lang w:val="en-US"/>
        </w:rPr>
      </w:pPr>
    </w:p>
    <w:p w:rsidR="00E15153" w:rsidRPr="00E15153" w:rsidRDefault="00E15153" w:rsidP="00E15153">
      <w:pPr>
        <w:spacing w:after="120"/>
        <w:rPr>
          <w:rFonts w:ascii="Arial" w:hAnsi="Arial" w:cs="Arial"/>
          <w:szCs w:val="24"/>
          <w:lang w:val="en-US"/>
        </w:rPr>
      </w:pPr>
      <w:r w:rsidRPr="00E15153">
        <w:rPr>
          <w:rFonts w:ascii="Arial" w:hAnsi="Arial" w:cs="Arial"/>
          <w:szCs w:val="24"/>
          <w:lang w:val="en-US"/>
        </w:rPr>
        <w:t>The Request for Statutory Assessment Form can be found at the following link on the Coventry SEND Local Offer. There are two versions one for Early Years children and one for school/college age pupils.</w:t>
      </w:r>
    </w:p>
    <w:p w:rsidR="00E15153" w:rsidRDefault="008D5CDD" w:rsidP="00837139">
      <w:pPr>
        <w:spacing w:after="120"/>
        <w:jc w:val="center"/>
        <w:rPr>
          <w:rFonts w:ascii="Arial" w:hAnsi="Arial" w:cs="Arial"/>
          <w:b/>
          <w:szCs w:val="24"/>
          <w:u w:val="single"/>
          <w:lang w:val="en-US"/>
        </w:rPr>
      </w:pPr>
      <w:r w:rsidRPr="008D5CDD">
        <w:rPr>
          <w:rFonts w:ascii="Arial" w:hAnsi="Arial" w:cs="Arial"/>
          <w:b/>
          <w:szCs w:val="24"/>
          <w:u w:val="single"/>
          <w:lang w:val="en-US"/>
        </w:rPr>
        <w:t>http://www.coventry.gov.uk/sendguidance</w:t>
      </w:r>
    </w:p>
    <w:p w:rsidR="00345F75" w:rsidRPr="00583723" w:rsidRDefault="00345F75" w:rsidP="00837139">
      <w:pPr>
        <w:spacing w:after="120"/>
        <w:rPr>
          <w:rFonts w:ascii="Arial" w:hAnsi="Arial" w:cs="Arial"/>
          <w:szCs w:val="24"/>
          <w:lang w:val="en-US"/>
        </w:rPr>
      </w:pPr>
    </w:p>
    <w:p w:rsidR="00345F75" w:rsidRPr="00837139" w:rsidRDefault="00345F75" w:rsidP="00837139">
      <w:pPr>
        <w:numPr>
          <w:ilvl w:val="0"/>
          <w:numId w:val="96"/>
        </w:numPr>
        <w:spacing w:after="120"/>
        <w:ind w:left="247"/>
        <w:rPr>
          <w:rFonts w:ascii="Arial" w:hAnsi="Arial" w:cs="Arial"/>
          <w:szCs w:val="24"/>
          <w:lang w:val="en-US"/>
        </w:rPr>
      </w:pPr>
      <w:r w:rsidRPr="00837139">
        <w:rPr>
          <w:rFonts w:ascii="Arial" w:hAnsi="Arial" w:cs="Arial"/>
          <w:szCs w:val="24"/>
          <w:lang w:val="en-US"/>
        </w:rPr>
        <w:t>This should be completed, by the Headteacher of the school, following agreement at a</w:t>
      </w:r>
      <w:r w:rsidR="00B24B78" w:rsidRPr="00837139">
        <w:rPr>
          <w:rFonts w:ascii="Arial" w:hAnsi="Arial" w:cs="Arial"/>
          <w:szCs w:val="24"/>
          <w:lang w:val="en-US"/>
        </w:rPr>
        <w:t>n SEN</w:t>
      </w:r>
      <w:r w:rsidR="00F239EF" w:rsidRPr="00837139">
        <w:rPr>
          <w:rFonts w:ascii="Arial" w:hAnsi="Arial" w:cs="Arial"/>
          <w:szCs w:val="24"/>
          <w:lang w:val="en-US"/>
        </w:rPr>
        <w:t xml:space="preserve"> </w:t>
      </w:r>
      <w:r w:rsidRPr="00837139">
        <w:rPr>
          <w:rFonts w:ascii="Arial" w:hAnsi="Arial" w:cs="Arial"/>
          <w:szCs w:val="24"/>
          <w:lang w:val="en-US"/>
        </w:rPr>
        <w:t xml:space="preserve">review meeting </w:t>
      </w:r>
      <w:r w:rsidR="00583723">
        <w:rPr>
          <w:rFonts w:ascii="Arial" w:hAnsi="Arial" w:cs="Arial"/>
          <w:szCs w:val="24"/>
          <w:lang w:val="en-US"/>
        </w:rPr>
        <w:t>with parents/</w:t>
      </w:r>
      <w:proofErr w:type="spellStart"/>
      <w:r w:rsidR="00583723">
        <w:rPr>
          <w:rFonts w:ascii="Arial" w:hAnsi="Arial" w:cs="Arial"/>
          <w:szCs w:val="24"/>
          <w:lang w:val="en-US"/>
        </w:rPr>
        <w:t>carers</w:t>
      </w:r>
      <w:proofErr w:type="spellEnd"/>
      <w:r w:rsidR="00583723">
        <w:rPr>
          <w:rFonts w:ascii="Arial" w:hAnsi="Arial" w:cs="Arial"/>
          <w:szCs w:val="24"/>
          <w:lang w:val="en-US"/>
        </w:rPr>
        <w:t xml:space="preserve"> </w:t>
      </w:r>
      <w:r w:rsidRPr="00837139">
        <w:rPr>
          <w:rFonts w:ascii="Arial" w:hAnsi="Arial" w:cs="Arial"/>
          <w:szCs w:val="24"/>
          <w:lang w:val="en-US"/>
        </w:rPr>
        <w:t>that a request should be made to the</w:t>
      </w:r>
      <w:r w:rsidR="00F80B5E" w:rsidRPr="00837139">
        <w:rPr>
          <w:rFonts w:ascii="Arial" w:hAnsi="Arial" w:cs="Arial"/>
          <w:szCs w:val="24"/>
          <w:lang w:val="en-US"/>
        </w:rPr>
        <w:t xml:space="preserve"> Director </w:t>
      </w:r>
      <w:r w:rsidR="00C45638" w:rsidRPr="001D010D">
        <w:rPr>
          <w:rFonts w:ascii="Arial" w:hAnsi="Arial" w:cs="Arial"/>
        </w:rPr>
        <w:t>Education</w:t>
      </w:r>
      <w:r w:rsidR="00FC1799">
        <w:rPr>
          <w:rFonts w:ascii="Arial" w:hAnsi="Arial" w:cs="Arial"/>
        </w:rPr>
        <w:t>, Adult Education and Libraries</w:t>
      </w:r>
      <w:r w:rsidR="00C45638">
        <w:t xml:space="preserve"> </w:t>
      </w:r>
      <w:r w:rsidRPr="00837139">
        <w:rPr>
          <w:rFonts w:ascii="Arial" w:hAnsi="Arial" w:cs="Arial"/>
          <w:szCs w:val="24"/>
          <w:lang w:val="en-US"/>
        </w:rPr>
        <w:t>for the consideration of a child’s education</w:t>
      </w:r>
      <w:r w:rsidR="00420E8A">
        <w:rPr>
          <w:rFonts w:ascii="Arial" w:hAnsi="Arial" w:cs="Arial"/>
          <w:szCs w:val="24"/>
          <w:lang w:val="en-US"/>
        </w:rPr>
        <w:t xml:space="preserve">, health and care needs </w:t>
      </w:r>
      <w:r w:rsidRPr="00837139">
        <w:rPr>
          <w:rFonts w:ascii="Arial" w:hAnsi="Arial" w:cs="Arial"/>
          <w:szCs w:val="24"/>
          <w:lang w:val="en-US"/>
        </w:rPr>
        <w:t xml:space="preserve">under the provisions of the </w:t>
      </w:r>
      <w:r w:rsidR="00583723">
        <w:rPr>
          <w:rFonts w:ascii="Arial" w:hAnsi="Arial" w:cs="Arial"/>
          <w:szCs w:val="24"/>
          <w:lang w:val="en-US"/>
        </w:rPr>
        <w:t>Children and Families Act 2014</w:t>
      </w:r>
      <w:r w:rsidRPr="00837139">
        <w:rPr>
          <w:rFonts w:ascii="Arial" w:hAnsi="Arial" w:cs="Arial"/>
          <w:szCs w:val="24"/>
          <w:lang w:val="en-US"/>
        </w:rPr>
        <w:t>.</w:t>
      </w:r>
    </w:p>
    <w:p w:rsidR="00345F75" w:rsidRPr="00837139" w:rsidRDefault="00345F75" w:rsidP="00837139">
      <w:pPr>
        <w:pStyle w:val="TxBrp48"/>
        <w:numPr>
          <w:ilvl w:val="0"/>
          <w:numId w:val="96"/>
        </w:numPr>
        <w:spacing w:after="120"/>
        <w:ind w:left="247"/>
        <w:rPr>
          <w:rFonts w:ascii="Arial" w:hAnsi="Arial" w:cs="Arial"/>
          <w:szCs w:val="24"/>
          <w:lang w:val="en-US"/>
        </w:rPr>
      </w:pPr>
      <w:r w:rsidRPr="00837139">
        <w:rPr>
          <w:rFonts w:ascii="Arial" w:hAnsi="Arial" w:cs="Arial"/>
          <w:szCs w:val="24"/>
          <w:lang w:val="en-US"/>
        </w:rPr>
        <w:t>The form should describe the recent history of the pupil; the difficulties being experienced</w:t>
      </w:r>
      <w:r w:rsidR="00AF5EC5" w:rsidRPr="00837139">
        <w:rPr>
          <w:rFonts w:ascii="Arial" w:hAnsi="Arial" w:cs="Arial"/>
          <w:szCs w:val="24"/>
          <w:lang w:val="en-US"/>
        </w:rPr>
        <w:t xml:space="preserve">, </w:t>
      </w:r>
      <w:r w:rsidRPr="00837139">
        <w:rPr>
          <w:rFonts w:ascii="Arial" w:hAnsi="Arial" w:cs="Arial"/>
          <w:szCs w:val="24"/>
          <w:lang w:val="en-US"/>
        </w:rPr>
        <w:t>the processes and resources already in place to address them</w:t>
      </w:r>
      <w:r w:rsidR="00AF5EC5" w:rsidRPr="00837139">
        <w:rPr>
          <w:rFonts w:ascii="Arial" w:hAnsi="Arial" w:cs="Arial"/>
          <w:szCs w:val="24"/>
          <w:lang w:val="en-US"/>
        </w:rPr>
        <w:t xml:space="preserve"> and the impact these have had on the pupil's progress</w:t>
      </w:r>
      <w:r w:rsidRPr="00837139">
        <w:rPr>
          <w:rFonts w:ascii="Arial" w:hAnsi="Arial" w:cs="Arial"/>
          <w:szCs w:val="24"/>
          <w:lang w:val="en-US"/>
        </w:rPr>
        <w:t>.</w:t>
      </w:r>
    </w:p>
    <w:p w:rsidR="00345F75" w:rsidRPr="00837139" w:rsidRDefault="00345F75" w:rsidP="00837139">
      <w:pPr>
        <w:numPr>
          <w:ilvl w:val="0"/>
          <w:numId w:val="96"/>
        </w:numPr>
        <w:tabs>
          <w:tab w:val="num" w:pos="284"/>
          <w:tab w:val="left" w:pos="8016"/>
        </w:tabs>
        <w:spacing w:after="120"/>
        <w:ind w:left="247"/>
        <w:jc w:val="both"/>
        <w:rPr>
          <w:rFonts w:ascii="Arial" w:hAnsi="Arial" w:cs="Arial"/>
          <w:szCs w:val="24"/>
          <w:lang w:val="en-US"/>
        </w:rPr>
      </w:pPr>
      <w:r w:rsidRPr="00837139">
        <w:rPr>
          <w:rFonts w:ascii="Arial" w:hAnsi="Arial" w:cs="Arial"/>
          <w:szCs w:val="24"/>
          <w:lang w:val="en-US"/>
        </w:rPr>
        <w:t>In completing the form, schools should have regard to the following:</w:t>
      </w:r>
    </w:p>
    <w:p w:rsidR="00345F75" w:rsidRPr="00837139" w:rsidRDefault="00345F75" w:rsidP="00837139">
      <w:pPr>
        <w:numPr>
          <w:ilvl w:val="1"/>
          <w:numId w:val="96"/>
        </w:numPr>
        <w:tabs>
          <w:tab w:val="num" w:pos="1080"/>
          <w:tab w:val="left" w:pos="8016"/>
        </w:tabs>
        <w:spacing w:after="120"/>
        <w:ind w:left="1327"/>
        <w:jc w:val="both"/>
        <w:rPr>
          <w:rFonts w:ascii="Arial" w:hAnsi="Arial" w:cs="Arial"/>
          <w:szCs w:val="24"/>
          <w:lang w:val="en-US"/>
        </w:rPr>
      </w:pPr>
      <w:r w:rsidRPr="00837139">
        <w:rPr>
          <w:rFonts w:ascii="Arial" w:hAnsi="Arial" w:cs="Arial"/>
          <w:szCs w:val="24"/>
          <w:lang w:val="en-US"/>
        </w:rPr>
        <w:t>it should be written in a style that is easily accessible to parents/</w:t>
      </w:r>
      <w:proofErr w:type="spellStart"/>
      <w:r w:rsidRPr="00837139">
        <w:rPr>
          <w:rFonts w:ascii="Arial" w:hAnsi="Arial" w:cs="Arial"/>
          <w:szCs w:val="24"/>
          <w:lang w:val="en-US"/>
        </w:rPr>
        <w:t>carers</w:t>
      </w:r>
      <w:proofErr w:type="spellEnd"/>
      <w:r w:rsidRPr="00837139">
        <w:rPr>
          <w:rFonts w:ascii="Arial" w:hAnsi="Arial" w:cs="Arial"/>
          <w:szCs w:val="24"/>
          <w:lang w:val="en-US"/>
        </w:rPr>
        <w:t xml:space="preserve"> and to people unfamiliar with the world of education;</w:t>
      </w:r>
    </w:p>
    <w:p w:rsidR="00345F75" w:rsidRPr="00837139" w:rsidRDefault="00345F75" w:rsidP="00837139">
      <w:pPr>
        <w:numPr>
          <w:ilvl w:val="1"/>
          <w:numId w:val="96"/>
        </w:numPr>
        <w:tabs>
          <w:tab w:val="left" w:pos="8016"/>
        </w:tabs>
        <w:spacing w:after="120"/>
        <w:ind w:left="1327"/>
        <w:jc w:val="both"/>
        <w:rPr>
          <w:rFonts w:ascii="Arial" w:hAnsi="Arial" w:cs="Arial"/>
          <w:szCs w:val="24"/>
          <w:lang w:val="en-US"/>
        </w:rPr>
      </w:pPr>
      <w:proofErr w:type="gramStart"/>
      <w:r w:rsidRPr="00837139">
        <w:rPr>
          <w:rFonts w:ascii="Arial" w:hAnsi="Arial" w:cs="Arial"/>
          <w:szCs w:val="24"/>
          <w:lang w:val="en-US"/>
        </w:rPr>
        <w:t>it</w:t>
      </w:r>
      <w:proofErr w:type="gramEnd"/>
      <w:r w:rsidRPr="00837139">
        <w:rPr>
          <w:rFonts w:ascii="Arial" w:hAnsi="Arial" w:cs="Arial"/>
          <w:szCs w:val="24"/>
          <w:lang w:val="en-US"/>
        </w:rPr>
        <w:t xml:space="preserve"> must provide clear, documented evidence of the preparation, delivery and review of the pupil's Individual Education Plans </w:t>
      </w:r>
      <w:r w:rsidR="00FF474F" w:rsidRPr="00837139">
        <w:rPr>
          <w:rFonts w:ascii="Arial" w:hAnsi="Arial" w:cs="Arial"/>
          <w:szCs w:val="24"/>
          <w:lang w:val="en-US"/>
        </w:rPr>
        <w:t>or equivalent</w:t>
      </w:r>
      <w:r w:rsidR="00336BDB" w:rsidRPr="00837139">
        <w:rPr>
          <w:rFonts w:ascii="Arial" w:hAnsi="Arial" w:cs="Arial"/>
          <w:szCs w:val="24"/>
          <w:lang w:val="en-US"/>
        </w:rPr>
        <w:t>.</w:t>
      </w:r>
      <w:r w:rsidR="00583723">
        <w:rPr>
          <w:rFonts w:ascii="Arial" w:hAnsi="Arial" w:cs="Arial"/>
          <w:szCs w:val="24"/>
          <w:lang w:val="en-US"/>
        </w:rPr>
        <w:t xml:space="preserve"> I</w:t>
      </w:r>
      <w:r w:rsidRPr="00837139">
        <w:rPr>
          <w:rFonts w:ascii="Arial" w:hAnsi="Arial" w:cs="Arial"/>
          <w:szCs w:val="24"/>
          <w:lang w:val="en-US"/>
        </w:rPr>
        <w:t>t should name previous school(s).</w:t>
      </w:r>
    </w:p>
    <w:p w:rsidR="00345F75" w:rsidRPr="00837139" w:rsidRDefault="00345F75" w:rsidP="00837139">
      <w:pPr>
        <w:numPr>
          <w:ilvl w:val="1"/>
          <w:numId w:val="96"/>
        </w:numPr>
        <w:tabs>
          <w:tab w:val="left" w:pos="8016"/>
        </w:tabs>
        <w:spacing w:after="120"/>
        <w:ind w:left="1327"/>
        <w:jc w:val="both"/>
        <w:rPr>
          <w:rFonts w:ascii="Arial" w:hAnsi="Arial" w:cs="Arial"/>
          <w:szCs w:val="24"/>
          <w:lang w:val="en-US"/>
        </w:rPr>
      </w:pPr>
      <w:r w:rsidRPr="00837139">
        <w:rPr>
          <w:rFonts w:ascii="Arial" w:hAnsi="Arial" w:cs="Arial"/>
          <w:szCs w:val="24"/>
          <w:lang w:val="en-US"/>
        </w:rPr>
        <w:t>it should describe the input of specialist support services</w:t>
      </w:r>
      <w:r w:rsidR="00E15153">
        <w:rPr>
          <w:rFonts w:ascii="Arial" w:hAnsi="Arial" w:cs="Arial"/>
          <w:szCs w:val="24"/>
          <w:lang w:val="en-US"/>
        </w:rPr>
        <w:t xml:space="preserve"> which have been provided within the notional SEN budget evidencing how this funding has been used</w:t>
      </w:r>
      <w:r w:rsidRPr="00837139">
        <w:rPr>
          <w:rFonts w:ascii="Arial" w:hAnsi="Arial" w:cs="Arial"/>
          <w:szCs w:val="24"/>
          <w:lang w:val="en-US"/>
        </w:rPr>
        <w:t>;</w:t>
      </w:r>
    </w:p>
    <w:p w:rsidR="00345F75" w:rsidRPr="00837139" w:rsidRDefault="00345F75" w:rsidP="00837139">
      <w:pPr>
        <w:numPr>
          <w:ilvl w:val="1"/>
          <w:numId w:val="96"/>
        </w:numPr>
        <w:tabs>
          <w:tab w:val="left" w:pos="8016"/>
        </w:tabs>
        <w:spacing w:after="120"/>
        <w:ind w:left="1327"/>
        <w:jc w:val="both"/>
        <w:rPr>
          <w:rFonts w:ascii="Arial" w:hAnsi="Arial" w:cs="Arial"/>
          <w:szCs w:val="24"/>
          <w:lang w:val="en-US"/>
        </w:rPr>
      </w:pPr>
      <w:r w:rsidRPr="00837139">
        <w:rPr>
          <w:rFonts w:ascii="Arial" w:hAnsi="Arial" w:cs="Arial"/>
          <w:szCs w:val="24"/>
          <w:lang w:val="en-US"/>
        </w:rPr>
        <w:t>it should present only objective evidence about the difficulties experienced by the pupil;</w:t>
      </w:r>
    </w:p>
    <w:p w:rsidR="00583723" w:rsidRPr="00837139" w:rsidRDefault="00345F75" w:rsidP="00837139">
      <w:pPr>
        <w:numPr>
          <w:ilvl w:val="1"/>
          <w:numId w:val="96"/>
        </w:numPr>
        <w:tabs>
          <w:tab w:val="left" w:pos="8016"/>
        </w:tabs>
        <w:spacing w:after="120"/>
        <w:ind w:left="1327"/>
        <w:jc w:val="both"/>
        <w:rPr>
          <w:rFonts w:ascii="Arial" w:hAnsi="Arial" w:cs="Arial"/>
          <w:szCs w:val="24"/>
          <w:lang w:val="en-US"/>
        </w:rPr>
      </w:pPr>
      <w:r w:rsidRPr="00837139">
        <w:rPr>
          <w:rFonts w:ascii="Arial" w:hAnsi="Arial" w:cs="Arial"/>
          <w:szCs w:val="24"/>
          <w:lang w:val="en-US"/>
        </w:rPr>
        <w:t>it should be</w:t>
      </w:r>
      <w:r w:rsidR="00AF5EC5" w:rsidRPr="00837139">
        <w:rPr>
          <w:rFonts w:ascii="Arial" w:hAnsi="Arial" w:cs="Arial"/>
          <w:szCs w:val="24"/>
          <w:lang w:val="en-US"/>
        </w:rPr>
        <w:t xml:space="preserve"> </w:t>
      </w:r>
      <w:r w:rsidR="00583723">
        <w:rPr>
          <w:rFonts w:ascii="Arial" w:hAnsi="Arial" w:cs="Arial"/>
          <w:szCs w:val="24"/>
          <w:lang w:val="en-US"/>
        </w:rPr>
        <w:t>in electronic form</w:t>
      </w:r>
      <w:r w:rsidRPr="00837139">
        <w:rPr>
          <w:rFonts w:ascii="Arial" w:hAnsi="Arial" w:cs="Arial"/>
          <w:szCs w:val="24"/>
          <w:lang w:val="en-US"/>
        </w:rPr>
        <w:t>, and signed by the Headteacher or the Responsible Person</w:t>
      </w:r>
    </w:p>
    <w:p w:rsidR="00F239EF" w:rsidRPr="00837139" w:rsidRDefault="00345F75" w:rsidP="00837139">
      <w:pPr>
        <w:numPr>
          <w:ilvl w:val="1"/>
          <w:numId w:val="96"/>
        </w:numPr>
        <w:tabs>
          <w:tab w:val="left" w:pos="8016"/>
        </w:tabs>
        <w:spacing w:after="120"/>
        <w:ind w:left="1327"/>
        <w:jc w:val="both"/>
        <w:rPr>
          <w:rFonts w:ascii="Arial" w:hAnsi="Arial" w:cs="Arial"/>
          <w:szCs w:val="24"/>
          <w:lang w:val="en-US"/>
        </w:rPr>
      </w:pPr>
      <w:r w:rsidRPr="00837139">
        <w:rPr>
          <w:rFonts w:ascii="Arial" w:hAnsi="Arial" w:cs="Arial"/>
          <w:szCs w:val="24"/>
          <w:lang w:val="en-US"/>
        </w:rPr>
        <w:t>The contents of the form should have been shared with all those with parental responsibility.</w:t>
      </w:r>
    </w:p>
    <w:p w:rsidR="00345F75" w:rsidRPr="00837139" w:rsidRDefault="00420E8A" w:rsidP="00837139">
      <w:pPr>
        <w:pStyle w:val="ListParagraph"/>
        <w:numPr>
          <w:ilvl w:val="0"/>
          <w:numId w:val="115"/>
        </w:numPr>
        <w:tabs>
          <w:tab w:val="left" w:pos="8016"/>
        </w:tabs>
        <w:spacing w:after="120"/>
        <w:jc w:val="both"/>
        <w:rPr>
          <w:rFonts w:ascii="Arial" w:hAnsi="Arial" w:cs="Arial"/>
          <w:szCs w:val="24"/>
          <w:lang w:val="en-US"/>
        </w:rPr>
      </w:pPr>
      <w:r>
        <w:rPr>
          <w:rFonts w:ascii="Arial" w:hAnsi="Arial" w:cs="Arial"/>
          <w:szCs w:val="24"/>
          <w:lang w:val="en-US"/>
        </w:rPr>
        <w:t>Notes from the Family Conversation</w:t>
      </w:r>
      <w:r w:rsidR="00E15153">
        <w:rPr>
          <w:rFonts w:ascii="Arial" w:hAnsi="Arial" w:cs="Arial"/>
          <w:szCs w:val="24"/>
          <w:lang w:val="en-US"/>
        </w:rPr>
        <w:t>/</w:t>
      </w:r>
      <w:r w:rsidR="005E423D">
        <w:rPr>
          <w:rFonts w:ascii="Arial" w:hAnsi="Arial" w:cs="Arial"/>
          <w:szCs w:val="24"/>
          <w:lang w:val="en-US"/>
        </w:rPr>
        <w:t xml:space="preserve">About Me </w:t>
      </w:r>
      <w:r w:rsidR="00F239EF" w:rsidRPr="00837139">
        <w:rPr>
          <w:rFonts w:ascii="Arial" w:hAnsi="Arial" w:cs="Arial"/>
          <w:szCs w:val="24"/>
          <w:lang w:val="en-US"/>
        </w:rPr>
        <w:t>should have been completed with parents/</w:t>
      </w:r>
      <w:proofErr w:type="spellStart"/>
      <w:r w:rsidR="00F239EF" w:rsidRPr="00837139">
        <w:rPr>
          <w:rFonts w:ascii="Arial" w:hAnsi="Arial" w:cs="Arial"/>
          <w:szCs w:val="24"/>
          <w:lang w:val="en-US"/>
        </w:rPr>
        <w:t>carers</w:t>
      </w:r>
      <w:proofErr w:type="spellEnd"/>
      <w:r w:rsidR="00F239EF" w:rsidRPr="00837139">
        <w:rPr>
          <w:rFonts w:ascii="Arial" w:hAnsi="Arial" w:cs="Arial"/>
          <w:szCs w:val="24"/>
          <w:lang w:val="en-US"/>
        </w:rPr>
        <w:t xml:space="preserve"> and the </w:t>
      </w:r>
      <w:r w:rsidR="00FB4070">
        <w:rPr>
          <w:rFonts w:ascii="Arial" w:hAnsi="Arial" w:cs="Arial"/>
          <w:szCs w:val="24"/>
          <w:lang w:val="en-US"/>
        </w:rPr>
        <w:t>child/young person</w:t>
      </w:r>
      <w:r w:rsidR="00F239EF" w:rsidRPr="00837139">
        <w:rPr>
          <w:rFonts w:ascii="Arial" w:hAnsi="Arial" w:cs="Arial"/>
          <w:szCs w:val="24"/>
          <w:lang w:val="en-US"/>
        </w:rPr>
        <w:t xml:space="preserve"> </w:t>
      </w:r>
      <w:r w:rsidR="00FB4070">
        <w:rPr>
          <w:rFonts w:ascii="Arial" w:hAnsi="Arial" w:cs="Arial"/>
          <w:szCs w:val="24"/>
          <w:lang w:val="en-US"/>
        </w:rPr>
        <w:t>a</w:t>
      </w:r>
      <w:r w:rsidR="00F239EF" w:rsidRPr="00837139">
        <w:rPr>
          <w:rFonts w:ascii="Arial" w:hAnsi="Arial" w:cs="Arial"/>
          <w:szCs w:val="24"/>
          <w:lang w:val="en-US"/>
        </w:rPr>
        <w:t xml:space="preserve">nd should be submitted </w:t>
      </w:r>
      <w:r w:rsidR="00583723">
        <w:rPr>
          <w:rFonts w:ascii="Arial" w:hAnsi="Arial" w:cs="Arial"/>
          <w:szCs w:val="24"/>
          <w:lang w:val="en-US"/>
        </w:rPr>
        <w:t xml:space="preserve">electronically </w:t>
      </w:r>
      <w:r w:rsidR="00F239EF" w:rsidRPr="00837139">
        <w:rPr>
          <w:rFonts w:ascii="Arial" w:hAnsi="Arial" w:cs="Arial"/>
          <w:szCs w:val="24"/>
          <w:lang w:val="en-US"/>
        </w:rPr>
        <w:t xml:space="preserve">with the </w:t>
      </w:r>
      <w:proofErr w:type="spellStart"/>
      <w:r>
        <w:rPr>
          <w:rFonts w:ascii="Arial" w:hAnsi="Arial" w:cs="Arial"/>
          <w:szCs w:val="24"/>
          <w:lang w:val="en-US"/>
        </w:rPr>
        <w:t>EHCNA</w:t>
      </w:r>
      <w:proofErr w:type="spellEnd"/>
      <w:r>
        <w:rPr>
          <w:rFonts w:ascii="Arial" w:hAnsi="Arial" w:cs="Arial"/>
          <w:szCs w:val="24"/>
          <w:lang w:val="en-US"/>
        </w:rPr>
        <w:t xml:space="preserve"> </w:t>
      </w:r>
      <w:r w:rsidR="00F239EF" w:rsidRPr="00837139">
        <w:rPr>
          <w:rFonts w:ascii="Arial" w:hAnsi="Arial" w:cs="Arial"/>
          <w:szCs w:val="24"/>
          <w:lang w:val="en-US"/>
        </w:rPr>
        <w:t>form.</w:t>
      </w:r>
    </w:p>
    <w:p w:rsidR="00345F75" w:rsidRDefault="00345F75" w:rsidP="00420E8A">
      <w:pPr>
        <w:pStyle w:val="TxBrp48"/>
        <w:numPr>
          <w:ilvl w:val="1"/>
          <w:numId w:val="97"/>
        </w:numPr>
        <w:spacing w:after="120"/>
        <w:rPr>
          <w:rFonts w:ascii="Arial" w:hAnsi="Arial" w:cs="Arial"/>
          <w:szCs w:val="24"/>
          <w:lang w:val="en-US"/>
        </w:rPr>
      </w:pPr>
      <w:r w:rsidRPr="00837139">
        <w:rPr>
          <w:rFonts w:ascii="Arial" w:hAnsi="Arial" w:cs="Arial"/>
          <w:szCs w:val="24"/>
          <w:lang w:val="en-US"/>
        </w:rPr>
        <w:t xml:space="preserve">Assistance from a member of </w:t>
      </w:r>
      <w:r w:rsidR="005E423D">
        <w:rPr>
          <w:rFonts w:ascii="Arial" w:hAnsi="Arial" w:cs="Arial"/>
          <w:szCs w:val="24"/>
          <w:lang w:val="en-US"/>
        </w:rPr>
        <w:t>the</w:t>
      </w:r>
      <w:r w:rsidR="00224B8C" w:rsidRPr="00837139">
        <w:rPr>
          <w:rFonts w:ascii="Arial" w:hAnsi="Arial" w:cs="Arial"/>
          <w:szCs w:val="24"/>
          <w:lang w:val="en-US"/>
        </w:rPr>
        <w:t xml:space="preserve"> SEN</w:t>
      </w:r>
      <w:r w:rsidRPr="00837139">
        <w:rPr>
          <w:rFonts w:ascii="Arial" w:hAnsi="Arial" w:cs="Arial"/>
          <w:szCs w:val="24"/>
          <w:lang w:val="en-US"/>
        </w:rPr>
        <w:t xml:space="preserve"> Support Service, or from the </w:t>
      </w:r>
      <w:r w:rsidR="00FC1799">
        <w:rPr>
          <w:rFonts w:ascii="Arial" w:hAnsi="Arial" w:cs="Arial"/>
          <w:szCs w:val="24"/>
          <w:lang w:val="en-US"/>
        </w:rPr>
        <w:t xml:space="preserve">SEND Information Advice and Guidance Support </w:t>
      </w:r>
      <w:proofErr w:type="gramStart"/>
      <w:r w:rsidR="00FC1799">
        <w:rPr>
          <w:rFonts w:ascii="Arial" w:hAnsi="Arial" w:cs="Arial"/>
          <w:szCs w:val="24"/>
          <w:lang w:val="en-US"/>
        </w:rPr>
        <w:t xml:space="preserve">Service </w:t>
      </w:r>
      <w:r w:rsidRPr="00837139">
        <w:rPr>
          <w:rFonts w:ascii="Arial" w:hAnsi="Arial" w:cs="Arial"/>
          <w:szCs w:val="24"/>
          <w:lang w:val="en-US"/>
        </w:rPr>
        <w:t>,</w:t>
      </w:r>
      <w:proofErr w:type="gramEnd"/>
      <w:r w:rsidRPr="00837139">
        <w:rPr>
          <w:rFonts w:ascii="Arial" w:hAnsi="Arial" w:cs="Arial"/>
          <w:szCs w:val="24"/>
          <w:lang w:val="en-US"/>
        </w:rPr>
        <w:t xml:space="preserve"> may enable parents/</w:t>
      </w:r>
      <w:proofErr w:type="spellStart"/>
      <w:r w:rsidRPr="00837139">
        <w:rPr>
          <w:rFonts w:ascii="Arial" w:hAnsi="Arial" w:cs="Arial"/>
          <w:szCs w:val="24"/>
          <w:lang w:val="en-US"/>
        </w:rPr>
        <w:t>carers</w:t>
      </w:r>
      <w:proofErr w:type="spellEnd"/>
      <w:r w:rsidRPr="00837139">
        <w:rPr>
          <w:rFonts w:ascii="Arial" w:hAnsi="Arial" w:cs="Arial"/>
          <w:szCs w:val="24"/>
          <w:lang w:val="en-US"/>
        </w:rPr>
        <w:t xml:space="preserve"> to gain more understanding of the implications of a request for statutory assessment. The </w:t>
      </w:r>
      <w:proofErr w:type="spellStart"/>
      <w:r w:rsidR="00FC1799">
        <w:rPr>
          <w:rFonts w:ascii="Arial" w:hAnsi="Arial" w:cs="Arial"/>
          <w:szCs w:val="24"/>
          <w:lang w:val="en-US"/>
        </w:rPr>
        <w:t>SENDIASS</w:t>
      </w:r>
      <w:proofErr w:type="spellEnd"/>
      <w:r w:rsidRPr="00837139">
        <w:rPr>
          <w:rFonts w:ascii="Arial" w:hAnsi="Arial" w:cs="Arial"/>
          <w:szCs w:val="24"/>
          <w:lang w:val="en-US"/>
        </w:rPr>
        <w:t xml:space="preserve"> booklets </w:t>
      </w:r>
      <w:r w:rsidR="00FF474F" w:rsidRPr="00837139">
        <w:rPr>
          <w:rFonts w:ascii="Arial" w:hAnsi="Arial" w:cs="Arial"/>
          <w:szCs w:val="24"/>
          <w:lang w:val="en-US"/>
        </w:rPr>
        <w:t>should be available in schools</w:t>
      </w:r>
      <w:r w:rsidR="00420E8A">
        <w:rPr>
          <w:rFonts w:ascii="Arial" w:hAnsi="Arial" w:cs="Arial"/>
          <w:szCs w:val="24"/>
          <w:lang w:val="en-US"/>
        </w:rPr>
        <w:t xml:space="preserve"> and more information is available on the Coventry SEND Local Offer and the </w:t>
      </w:r>
      <w:proofErr w:type="spellStart"/>
      <w:r w:rsidR="00FC1799">
        <w:rPr>
          <w:rFonts w:ascii="Arial" w:hAnsi="Arial" w:cs="Arial"/>
          <w:szCs w:val="24"/>
          <w:lang w:val="en-US"/>
        </w:rPr>
        <w:t>SENDIASS</w:t>
      </w:r>
      <w:proofErr w:type="spellEnd"/>
      <w:r w:rsidR="00420E8A">
        <w:rPr>
          <w:rFonts w:ascii="Arial" w:hAnsi="Arial" w:cs="Arial"/>
          <w:szCs w:val="24"/>
          <w:lang w:val="en-US"/>
        </w:rPr>
        <w:t xml:space="preserve"> website </w:t>
      </w:r>
      <w:proofErr w:type="gramStart"/>
      <w:r w:rsidR="00420E8A">
        <w:rPr>
          <w:rFonts w:ascii="Arial" w:hAnsi="Arial" w:cs="Arial"/>
          <w:szCs w:val="24"/>
          <w:lang w:val="en-US"/>
        </w:rPr>
        <w:t xml:space="preserve">at </w:t>
      </w:r>
      <w:proofErr w:type="gramEnd"/>
      <w:hyperlink r:id="rId78" w:history="1">
        <w:r w:rsidR="00420E8A" w:rsidRPr="00336434">
          <w:rPr>
            <w:rStyle w:val="Hyperlink"/>
            <w:rFonts w:ascii="Arial" w:hAnsi="Arial" w:cs="Arial"/>
            <w:szCs w:val="24"/>
            <w:lang w:val="en-US"/>
          </w:rPr>
          <w:t>www.coventry.gov.uk/parentpartnership/</w:t>
        </w:r>
      </w:hyperlink>
      <w:r w:rsidR="00FF474F" w:rsidRPr="00837139">
        <w:rPr>
          <w:rFonts w:ascii="Arial" w:hAnsi="Arial" w:cs="Arial"/>
          <w:szCs w:val="24"/>
          <w:lang w:val="en-US"/>
        </w:rPr>
        <w:t>.</w:t>
      </w:r>
    </w:p>
    <w:p w:rsidR="00420E8A" w:rsidRPr="00837139" w:rsidRDefault="00420E8A" w:rsidP="003B379D">
      <w:pPr>
        <w:pStyle w:val="TxBrp48"/>
        <w:spacing w:after="120"/>
        <w:ind w:left="1327" w:firstLine="0"/>
        <w:rPr>
          <w:rFonts w:ascii="Arial" w:hAnsi="Arial" w:cs="Arial"/>
          <w:szCs w:val="24"/>
          <w:lang w:val="en-US"/>
        </w:rPr>
      </w:pPr>
    </w:p>
    <w:p w:rsidR="00345F75" w:rsidRPr="00741FB7" w:rsidRDefault="00345F75" w:rsidP="00E15153">
      <w:pPr>
        <w:pStyle w:val="TxBrp48"/>
        <w:tabs>
          <w:tab w:val="left" w:pos="374"/>
        </w:tabs>
        <w:spacing w:after="120"/>
        <w:ind w:left="375"/>
        <w:jc w:val="center"/>
        <w:rPr>
          <w:rFonts w:ascii="Arial" w:hAnsi="Arial" w:cs="Arial"/>
          <w:b/>
          <w:sz w:val="28"/>
          <w:szCs w:val="28"/>
          <w:u w:val="single"/>
          <w:lang w:val="en-US"/>
        </w:rPr>
        <w:sectPr w:rsidR="00345F75" w:rsidRPr="00741FB7" w:rsidSect="008E447A">
          <w:headerReference w:type="even" r:id="rId79"/>
          <w:headerReference w:type="default" r:id="rId80"/>
          <w:headerReference w:type="first" r:id="rId81"/>
          <w:type w:val="continuous"/>
          <w:pgSz w:w="11916" w:h="16800"/>
          <w:pgMar w:top="946" w:right="1065" w:bottom="946" w:left="442" w:header="706" w:footer="706" w:gutter="0"/>
          <w:cols w:space="720"/>
          <w:noEndnote/>
        </w:sectPr>
      </w:pPr>
      <w:r>
        <w:rPr>
          <w:rFonts w:ascii="Arial" w:hAnsi="Arial" w:cs="Arial"/>
          <w:lang w:val="en-US"/>
        </w:rPr>
        <w:br w:type="page"/>
      </w:r>
      <w:r w:rsidR="00E15153" w:rsidRPr="00F80B5E" w:rsidDel="00E15153">
        <w:rPr>
          <w:rFonts w:ascii="Arial" w:hAnsi="Arial" w:cs="Arial"/>
          <w:b/>
          <w:lang w:val="en-US"/>
        </w:rPr>
        <w:lastRenderedPageBreak/>
        <w:t xml:space="preserve"> </w:t>
      </w:r>
      <w:r w:rsidRPr="00741FB7">
        <w:rPr>
          <w:rFonts w:ascii="Arial" w:hAnsi="Arial" w:cs="Arial"/>
          <w:b/>
          <w:sz w:val="28"/>
          <w:szCs w:val="28"/>
          <w:u w:val="single"/>
          <w:lang w:val="en-US"/>
        </w:rPr>
        <w:t xml:space="preserve">Education Advice for </w:t>
      </w:r>
      <w:proofErr w:type="spellStart"/>
      <w:r w:rsidR="002A7473">
        <w:rPr>
          <w:rFonts w:ascii="Arial" w:hAnsi="Arial" w:cs="Arial"/>
          <w:b/>
          <w:sz w:val="28"/>
          <w:szCs w:val="28"/>
          <w:u w:val="single"/>
          <w:lang w:val="en-US"/>
        </w:rPr>
        <w:t>EHC</w:t>
      </w:r>
      <w:proofErr w:type="spellEnd"/>
      <w:r w:rsidR="002A7473">
        <w:rPr>
          <w:rFonts w:ascii="Arial" w:hAnsi="Arial" w:cs="Arial"/>
          <w:b/>
          <w:sz w:val="28"/>
          <w:szCs w:val="28"/>
          <w:u w:val="single"/>
          <w:lang w:val="en-US"/>
        </w:rPr>
        <w:t xml:space="preserve"> Needs Assessment </w:t>
      </w:r>
    </w:p>
    <w:p w:rsidR="00345F75" w:rsidRDefault="00345F75">
      <w:pPr>
        <w:tabs>
          <w:tab w:val="left" w:pos="204"/>
        </w:tabs>
        <w:spacing w:line="294" w:lineRule="exact"/>
        <w:rPr>
          <w:rFonts w:ascii="Arial" w:hAnsi="Arial" w:cs="Arial"/>
          <w:sz w:val="20"/>
          <w:lang w:val="en-US"/>
        </w:rPr>
        <w:sectPr w:rsidR="00345F75" w:rsidSect="008E447A">
          <w:headerReference w:type="even" r:id="rId82"/>
          <w:headerReference w:type="default" r:id="rId83"/>
          <w:footerReference w:type="default" r:id="rId84"/>
          <w:headerReference w:type="first" r:id="rId85"/>
          <w:type w:val="continuous"/>
          <w:pgSz w:w="11916" w:h="16800"/>
          <w:pgMar w:top="946" w:right="1065" w:bottom="946" w:left="442" w:header="706" w:footer="706" w:gutter="0"/>
          <w:cols w:space="720"/>
          <w:noEndnote/>
        </w:sectPr>
      </w:pPr>
    </w:p>
    <w:p w:rsidR="00345F75" w:rsidRDefault="00345F75">
      <w:pPr>
        <w:tabs>
          <w:tab w:val="left" w:pos="204"/>
        </w:tabs>
        <w:rPr>
          <w:rFonts w:ascii="Arial" w:hAnsi="Arial" w:cs="Arial"/>
          <w:sz w:val="20"/>
          <w:lang w:val="en-US"/>
        </w:rPr>
      </w:pPr>
    </w:p>
    <w:p w:rsidR="00345F75" w:rsidRDefault="00345F75">
      <w:pPr>
        <w:pStyle w:val="TxBrp48"/>
        <w:tabs>
          <w:tab w:val="left" w:pos="374"/>
        </w:tabs>
        <w:spacing w:line="430" w:lineRule="exact"/>
        <w:ind w:left="375"/>
        <w:rPr>
          <w:rFonts w:ascii="Arial" w:hAnsi="Arial" w:cs="Arial"/>
          <w:sz w:val="26"/>
          <w:lang w:val="en-US"/>
        </w:rPr>
      </w:pPr>
      <w:r>
        <w:rPr>
          <w:rFonts w:ascii="Arial" w:hAnsi="Arial" w:cs="Arial"/>
          <w:sz w:val="26"/>
          <w:lang w:val="en-US"/>
        </w:rPr>
        <w:t>•</w:t>
      </w:r>
      <w:r>
        <w:rPr>
          <w:rFonts w:ascii="Arial" w:hAnsi="Arial" w:cs="Arial"/>
          <w:sz w:val="26"/>
          <w:lang w:val="en-US"/>
        </w:rPr>
        <w:tab/>
        <w:t>Following agreement to a request for</w:t>
      </w:r>
      <w:r w:rsidR="002A7473">
        <w:rPr>
          <w:rFonts w:ascii="Arial" w:hAnsi="Arial" w:cs="Arial"/>
          <w:sz w:val="26"/>
          <w:lang w:val="en-US"/>
        </w:rPr>
        <w:t xml:space="preserve"> and </w:t>
      </w:r>
      <w:proofErr w:type="spellStart"/>
      <w:r w:rsidR="002A7473">
        <w:rPr>
          <w:rFonts w:ascii="Arial" w:hAnsi="Arial" w:cs="Arial"/>
          <w:sz w:val="26"/>
          <w:lang w:val="en-US"/>
        </w:rPr>
        <w:t>EHCNA</w:t>
      </w:r>
      <w:proofErr w:type="spellEnd"/>
      <w:r>
        <w:rPr>
          <w:rFonts w:ascii="Arial" w:hAnsi="Arial" w:cs="Arial"/>
          <w:sz w:val="26"/>
          <w:lang w:val="en-US"/>
        </w:rPr>
        <w:t>, the LA will seek advice from a number of professionals and the child’s parents/</w:t>
      </w:r>
      <w:proofErr w:type="spellStart"/>
      <w:r>
        <w:rPr>
          <w:rFonts w:ascii="Arial" w:hAnsi="Arial" w:cs="Arial"/>
          <w:sz w:val="26"/>
          <w:lang w:val="en-US"/>
        </w:rPr>
        <w:t>carers</w:t>
      </w:r>
      <w:proofErr w:type="spellEnd"/>
      <w:r>
        <w:rPr>
          <w:rFonts w:ascii="Arial" w:hAnsi="Arial" w:cs="Arial"/>
          <w:sz w:val="26"/>
          <w:lang w:val="en-US"/>
        </w:rPr>
        <w:t>.</w:t>
      </w:r>
    </w:p>
    <w:p w:rsidR="00345F75" w:rsidRDefault="00345F75">
      <w:pPr>
        <w:tabs>
          <w:tab w:val="left" w:pos="374"/>
        </w:tabs>
        <w:spacing w:line="430" w:lineRule="exact"/>
        <w:jc w:val="both"/>
        <w:rPr>
          <w:rFonts w:ascii="Arial" w:hAnsi="Arial" w:cs="Arial"/>
          <w:sz w:val="26"/>
          <w:lang w:val="en-US"/>
        </w:rPr>
      </w:pPr>
    </w:p>
    <w:p w:rsidR="00345F75" w:rsidRDefault="00345F75">
      <w:pPr>
        <w:pStyle w:val="TxBrp48"/>
        <w:tabs>
          <w:tab w:val="left" w:pos="374"/>
        </w:tabs>
        <w:spacing w:line="430" w:lineRule="exact"/>
        <w:ind w:left="375"/>
        <w:rPr>
          <w:rFonts w:ascii="Arial" w:hAnsi="Arial" w:cs="Arial"/>
          <w:sz w:val="26"/>
          <w:lang w:val="en-US"/>
        </w:rPr>
      </w:pPr>
      <w:r>
        <w:rPr>
          <w:rFonts w:ascii="Arial" w:hAnsi="Arial" w:cs="Arial"/>
          <w:sz w:val="26"/>
          <w:lang w:val="en-US"/>
        </w:rPr>
        <w:t>•</w:t>
      </w:r>
      <w:r>
        <w:rPr>
          <w:rFonts w:ascii="Arial" w:hAnsi="Arial" w:cs="Arial"/>
          <w:sz w:val="26"/>
          <w:lang w:val="en-US"/>
        </w:rPr>
        <w:tab/>
        <w:t xml:space="preserve">This advice will assist the </w:t>
      </w:r>
      <w:r w:rsidR="00A80963">
        <w:rPr>
          <w:rFonts w:ascii="Arial" w:hAnsi="Arial" w:cs="Arial"/>
          <w:sz w:val="26"/>
          <w:lang w:val="en-US"/>
        </w:rPr>
        <w:t>L</w:t>
      </w:r>
      <w:r>
        <w:rPr>
          <w:rFonts w:ascii="Arial" w:hAnsi="Arial" w:cs="Arial"/>
          <w:sz w:val="26"/>
          <w:lang w:val="en-US"/>
        </w:rPr>
        <w:t>A in deciding whether to issue a</w:t>
      </w:r>
      <w:r w:rsidR="001955A8">
        <w:rPr>
          <w:rFonts w:ascii="Arial" w:hAnsi="Arial" w:cs="Arial"/>
          <w:sz w:val="26"/>
          <w:lang w:val="en-US"/>
        </w:rPr>
        <w:t xml:space="preserve">n Education, Health and Care Plan or written feedback collected during the </w:t>
      </w:r>
      <w:proofErr w:type="spellStart"/>
      <w:r w:rsidR="001955A8">
        <w:rPr>
          <w:rFonts w:ascii="Arial" w:hAnsi="Arial" w:cs="Arial"/>
          <w:sz w:val="26"/>
          <w:lang w:val="en-US"/>
        </w:rPr>
        <w:t>EHC</w:t>
      </w:r>
      <w:proofErr w:type="spellEnd"/>
      <w:r w:rsidR="001955A8">
        <w:rPr>
          <w:rFonts w:ascii="Arial" w:hAnsi="Arial" w:cs="Arial"/>
          <w:sz w:val="26"/>
          <w:lang w:val="en-US"/>
        </w:rPr>
        <w:t xml:space="preserve"> Needs Assessment to inform how the outcomes ought for the child or young person can be achieved through special education provision made by the early years provider, school or post-16 institution and coordinated support from other agencies.</w:t>
      </w:r>
      <w:r>
        <w:rPr>
          <w:rFonts w:ascii="Arial" w:hAnsi="Arial" w:cs="Arial"/>
          <w:sz w:val="26"/>
          <w:lang w:val="en-US"/>
        </w:rPr>
        <w:t>.</w:t>
      </w:r>
    </w:p>
    <w:p w:rsidR="00345F75" w:rsidRDefault="00345F75">
      <w:pPr>
        <w:tabs>
          <w:tab w:val="left" w:pos="374"/>
        </w:tabs>
        <w:spacing w:line="430" w:lineRule="exact"/>
        <w:jc w:val="both"/>
        <w:rPr>
          <w:rFonts w:ascii="Arial" w:hAnsi="Arial" w:cs="Arial"/>
          <w:sz w:val="26"/>
          <w:lang w:val="en-US"/>
        </w:rPr>
      </w:pPr>
    </w:p>
    <w:p w:rsidR="00345F75" w:rsidRDefault="00345F75">
      <w:pPr>
        <w:pStyle w:val="TxBrp48"/>
        <w:tabs>
          <w:tab w:val="left" w:pos="374"/>
        </w:tabs>
        <w:spacing w:line="430" w:lineRule="exact"/>
        <w:ind w:left="375"/>
        <w:rPr>
          <w:rFonts w:ascii="Arial" w:hAnsi="Arial" w:cs="Arial"/>
          <w:sz w:val="26"/>
          <w:lang w:val="en-US"/>
        </w:rPr>
      </w:pPr>
      <w:r>
        <w:rPr>
          <w:rFonts w:ascii="Arial" w:hAnsi="Arial" w:cs="Arial"/>
          <w:sz w:val="26"/>
          <w:lang w:val="en-US"/>
        </w:rPr>
        <w:t>•</w:t>
      </w:r>
      <w:r>
        <w:rPr>
          <w:rFonts w:ascii="Arial" w:hAnsi="Arial" w:cs="Arial"/>
          <w:sz w:val="26"/>
          <w:lang w:val="en-US"/>
        </w:rPr>
        <w:tab/>
        <w:t xml:space="preserve">Schools will be asked to provide their written educational contribution on the Education Advice for </w:t>
      </w:r>
      <w:r w:rsidR="001955A8">
        <w:rPr>
          <w:rFonts w:ascii="Arial" w:hAnsi="Arial" w:cs="Arial"/>
          <w:sz w:val="26"/>
          <w:lang w:val="en-US"/>
        </w:rPr>
        <w:t xml:space="preserve">Education Health and Care Needs Assessment </w:t>
      </w:r>
      <w:r>
        <w:rPr>
          <w:rFonts w:ascii="Arial" w:hAnsi="Arial" w:cs="Arial"/>
          <w:sz w:val="26"/>
          <w:lang w:val="en-US"/>
        </w:rPr>
        <w:t>(</w:t>
      </w:r>
      <w:proofErr w:type="spellStart"/>
      <w:r>
        <w:rPr>
          <w:rFonts w:ascii="Arial" w:hAnsi="Arial" w:cs="Arial"/>
          <w:sz w:val="26"/>
          <w:lang w:val="en-US"/>
        </w:rPr>
        <w:t>EA</w:t>
      </w:r>
      <w:r w:rsidR="001955A8">
        <w:rPr>
          <w:rFonts w:ascii="Arial" w:hAnsi="Arial" w:cs="Arial"/>
          <w:sz w:val="26"/>
          <w:lang w:val="en-US"/>
        </w:rPr>
        <w:t>EHCNA</w:t>
      </w:r>
      <w:proofErr w:type="spellEnd"/>
      <w:r>
        <w:rPr>
          <w:rFonts w:ascii="Arial" w:hAnsi="Arial" w:cs="Arial"/>
          <w:sz w:val="26"/>
          <w:lang w:val="en-US"/>
        </w:rPr>
        <w:t xml:space="preserve">) </w:t>
      </w:r>
      <w:r w:rsidR="008D5CDD">
        <w:rPr>
          <w:rFonts w:ascii="Arial" w:hAnsi="Arial" w:cs="Arial"/>
          <w:sz w:val="26"/>
          <w:lang w:val="en-US"/>
        </w:rPr>
        <w:t>template</w:t>
      </w:r>
      <w:r>
        <w:rPr>
          <w:rFonts w:ascii="Arial" w:hAnsi="Arial" w:cs="Arial"/>
          <w:sz w:val="26"/>
          <w:lang w:val="en-US"/>
        </w:rPr>
        <w:t>.</w:t>
      </w:r>
    </w:p>
    <w:p w:rsidR="00345F75" w:rsidRDefault="00345F75">
      <w:pPr>
        <w:tabs>
          <w:tab w:val="left" w:pos="374"/>
        </w:tabs>
        <w:spacing w:line="430" w:lineRule="exact"/>
        <w:jc w:val="both"/>
        <w:rPr>
          <w:rFonts w:ascii="Arial" w:hAnsi="Arial" w:cs="Arial"/>
          <w:sz w:val="26"/>
          <w:lang w:val="en-US"/>
        </w:rPr>
      </w:pPr>
    </w:p>
    <w:p w:rsidR="005E423D" w:rsidRDefault="00345F75">
      <w:pPr>
        <w:pStyle w:val="TxBrp48"/>
        <w:tabs>
          <w:tab w:val="left" w:pos="374"/>
        </w:tabs>
        <w:spacing w:line="430" w:lineRule="exact"/>
        <w:ind w:left="375"/>
        <w:rPr>
          <w:rFonts w:ascii="Arial" w:hAnsi="Arial" w:cs="Arial"/>
          <w:sz w:val="26"/>
          <w:lang w:val="en-US"/>
        </w:rPr>
      </w:pPr>
      <w:r>
        <w:rPr>
          <w:rFonts w:ascii="Arial" w:hAnsi="Arial" w:cs="Arial"/>
          <w:sz w:val="26"/>
          <w:lang w:val="en-US"/>
        </w:rPr>
        <w:t>•</w:t>
      </w:r>
      <w:r>
        <w:rPr>
          <w:rFonts w:ascii="Arial" w:hAnsi="Arial" w:cs="Arial"/>
          <w:sz w:val="26"/>
          <w:lang w:val="en-US"/>
        </w:rPr>
        <w:tab/>
      </w:r>
      <w:r w:rsidR="005E423D">
        <w:rPr>
          <w:rFonts w:ascii="Arial" w:hAnsi="Arial" w:cs="Arial"/>
          <w:sz w:val="26"/>
          <w:lang w:val="en-US"/>
        </w:rPr>
        <w:t>The Educat</w:t>
      </w:r>
      <w:r w:rsidR="008D5CDD">
        <w:rPr>
          <w:rFonts w:ascii="Arial" w:hAnsi="Arial" w:cs="Arial"/>
          <w:sz w:val="26"/>
          <w:lang w:val="en-US"/>
        </w:rPr>
        <w:t>i</w:t>
      </w:r>
      <w:r w:rsidR="005E423D">
        <w:rPr>
          <w:rFonts w:ascii="Arial" w:hAnsi="Arial" w:cs="Arial"/>
          <w:sz w:val="26"/>
          <w:lang w:val="en-US"/>
        </w:rPr>
        <w:t xml:space="preserve">onal Advice </w:t>
      </w:r>
      <w:r w:rsidR="00C8773F">
        <w:rPr>
          <w:rFonts w:ascii="Arial" w:hAnsi="Arial" w:cs="Arial"/>
          <w:sz w:val="26"/>
          <w:lang w:val="en-US"/>
        </w:rPr>
        <w:t>Template</w:t>
      </w:r>
      <w:r w:rsidR="005E423D">
        <w:rPr>
          <w:rFonts w:ascii="Arial" w:hAnsi="Arial" w:cs="Arial"/>
          <w:sz w:val="26"/>
          <w:lang w:val="en-US"/>
        </w:rPr>
        <w:t xml:space="preserve"> can be found at the following link on the Local Offer:</w:t>
      </w:r>
    </w:p>
    <w:p w:rsidR="00C8773F" w:rsidRDefault="00C8773F">
      <w:pPr>
        <w:pStyle w:val="TxBrp48"/>
        <w:tabs>
          <w:tab w:val="left" w:pos="374"/>
        </w:tabs>
        <w:spacing w:line="430" w:lineRule="exact"/>
        <w:ind w:left="375"/>
        <w:rPr>
          <w:rFonts w:ascii="Arial" w:hAnsi="Arial" w:cs="Arial"/>
          <w:sz w:val="26"/>
          <w:lang w:val="en-US"/>
        </w:rPr>
      </w:pPr>
      <w:r w:rsidRPr="00C8773F">
        <w:rPr>
          <w:rFonts w:ascii="Arial" w:hAnsi="Arial" w:cs="Arial"/>
          <w:sz w:val="26"/>
          <w:lang w:val="en-US"/>
        </w:rPr>
        <w:t>http://www.coventry.gov.uk/sendguidance</w:t>
      </w:r>
    </w:p>
    <w:p w:rsidR="005E423D" w:rsidRDefault="005E423D">
      <w:pPr>
        <w:pStyle w:val="TxBrp48"/>
        <w:tabs>
          <w:tab w:val="left" w:pos="374"/>
        </w:tabs>
        <w:spacing w:line="430" w:lineRule="exact"/>
        <w:ind w:left="375"/>
        <w:rPr>
          <w:rFonts w:ascii="Arial" w:hAnsi="Arial" w:cs="Arial"/>
          <w:sz w:val="26"/>
          <w:lang w:val="en-US"/>
        </w:rPr>
      </w:pPr>
    </w:p>
    <w:p w:rsidR="00345F75" w:rsidRDefault="00345F75" w:rsidP="00C8773F">
      <w:pPr>
        <w:pStyle w:val="TxBrp69"/>
        <w:tabs>
          <w:tab w:val="clear" w:pos="1366"/>
        </w:tabs>
        <w:ind w:left="720"/>
        <w:jc w:val="left"/>
        <w:rPr>
          <w:rFonts w:ascii="Arial" w:hAnsi="Arial" w:cs="Arial"/>
          <w:sz w:val="26"/>
          <w:lang w:val="en-US"/>
        </w:rPr>
      </w:pPr>
      <w:r>
        <w:rPr>
          <w:rFonts w:ascii="Arial" w:hAnsi="Arial" w:cs="Arial"/>
          <w:sz w:val="26"/>
          <w:lang w:val="en-US"/>
        </w:rPr>
        <w:t>.</w:t>
      </w:r>
    </w:p>
    <w:p w:rsidR="00345F75" w:rsidRDefault="00345F75">
      <w:pPr>
        <w:tabs>
          <w:tab w:val="left" w:pos="969"/>
        </w:tabs>
        <w:spacing w:line="430" w:lineRule="exact"/>
        <w:rPr>
          <w:rFonts w:ascii="Arial" w:hAnsi="Arial" w:cs="Arial"/>
          <w:sz w:val="26"/>
          <w:lang w:val="en-US"/>
        </w:rPr>
      </w:pPr>
    </w:p>
    <w:p w:rsidR="00345F75" w:rsidRDefault="00345F75" w:rsidP="00C8773F">
      <w:pPr>
        <w:pStyle w:val="TxBrp33"/>
        <w:spacing w:line="430" w:lineRule="exact"/>
        <w:ind w:left="426" w:firstLine="0"/>
        <w:rPr>
          <w:rFonts w:ascii="Arial" w:hAnsi="Arial" w:cs="Arial"/>
          <w:sz w:val="26"/>
          <w:lang w:val="en-US"/>
        </w:rPr>
      </w:pPr>
      <w:r>
        <w:rPr>
          <w:rFonts w:ascii="Arial" w:hAnsi="Arial" w:cs="Arial"/>
          <w:sz w:val="26"/>
          <w:lang w:val="en-US"/>
        </w:rPr>
        <w:t xml:space="preserve">The </w:t>
      </w:r>
      <w:r w:rsidR="001955A8">
        <w:rPr>
          <w:rFonts w:ascii="Arial" w:hAnsi="Arial" w:cs="Arial"/>
          <w:sz w:val="26"/>
          <w:lang w:val="en-US"/>
        </w:rPr>
        <w:t>E</w:t>
      </w:r>
      <w:r w:rsidR="00C8773F">
        <w:rPr>
          <w:rFonts w:ascii="Arial" w:hAnsi="Arial" w:cs="Arial"/>
          <w:sz w:val="26"/>
          <w:lang w:val="en-US"/>
        </w:rPr>
        <w:t>ducational advice template</w:t>
      </w:r>
      <w:r>
        <w:rPr>
          <w:rFonts w:ascii="Arial" w:hAnsi="Arial" w:cs="Arial"/>
          <w:sz w:val="26"/>
          <w:lang w:val="en-US"/>
        </w:rPr>
        <w:t xml:space="preserve"> should be completed by the Headteacher of the school after consultation with the </w:t>
      </w:r>
      <w:r w:rsidR="00F43477">
        <w:rPr>
          <w:rFonts w:ascii="Arial" w:hAnsi="Arial" w:cs="Arial"/>
          <w:sz w:val="26"/>
          <w:lang w:val="en-US"/>
        </w:rPr>
        <w:t>SENCO</w:t>
      </w:r>
      <w:r>
        <w:rPr>
          <w:rFonts w:ascii="Arial" w:hAnsi="Arial" w:cs="Arial"/>
          <w:sz w:val="26"/>
          <w:lang w:val="en-US"/>
        </w:rPr>
        <w:t>, other school staff involved with the pupil and any Education Support Services involved.</w:t>
      </w:r>
    </w:p>
    <w:p w:rsidR="00345F75" w:rsidRDefault="00345F75" w:rsidP="00F30E1C">
      <w:pPr>
        <w:tabs>
          <w:tab w:val="left" w:pos="374"/>
          <w:tab w:val="num" w:pos="426"/>
        </w:tabs>
        <w:spacing w:line="430" w:lineRule="exact"/>
        <w:ind w:left="426" w:hanging="284"/>
        <w:rPr>
          <w:rFonts w:ascii="Arial" w:hAnsi="Arial" w:cs="Arial"/>
          <w:sz w:val="26"/>
          <w:lang w:val="en-US"/>
        </w:rPr>
      </w:pPr>
    </w:p>
    <w:p w:rsidR="00345F75" w:rsidRDefault="00345F75" w:rsidP="00700765">
      <w:pPr>
        <w:pStyle w:val="TxBrp33"/>
        <w:numPr>
          <w:ilvl w:val="1"/>
          <w:numId w:val="97"/>
        </w:numPr>
        <w:tabs>
          <w:tab w:val="clear" w:pos="1440"/>
          <w:tab w:val="num" w:pos="426"/>
        </w:tabs>
        <w:spacing w:line="430" w:lineRule="exact"/>
        <w:ind w:left="426" w:hanging="284"/>
        <w:rPr>
          <w:rFonts w:ascii="Arial" w:hAnsi="Arial" w:cs="Arial"/>
          <w:sz w:val="26"/>
          <w:lang w:val="en-US"/>
        </w:rPr>
      </w:pPr>
      <w:r>
        <w:rPr>
          <w:rFonts w:ascii="Arial" w:hAnsi="Arial" w:cs="Arial"/>
          <w:sz w:val="26"/>
          <w:lang w:val="en-US"/>
        </w:rPr>
        <w:t>In order to complete th</w:t>
      </w:r>
      <w:r w:rsidR="00C8773F">
        <w:rPr>
          <w:rFonts w:ascii="Arial" w:hAnsi="Arial" w:cs="Arial"/>
          <w:sz w:val="26"/>
          <w:lang w:val="en-US"/>
        </w:rPr>
        <w:t>is template</w:t>
      </w:r>
      <w:r>
        <w:rPr>
          <w:rFonts w:ascii="Arial" w:hAnsi="Arial" w:cs="Arial"/>
          <w:sz w:val="26"/>
          <w:lang w:val="en-US"/>
        </w:rPr>
        <w:t xml:space="preserve"> it will be necessary to refer back to the </w:t>
      </w:r>
      <w:proofErr w:type="spellStart"/>
      <w:r w:rsidR="001955A8">
        <w:rPr>
          <w:rFonts w:ascii="Arial" w:hAnsi="Arial" w:cs="Arial"/>
          <w:sz w:val="26"/>
          <w:lang w:val="en-US"/>
        </w:rPr>
        <w:t>EHCNA</w:t>
      </w:r>
      <w:proofErr w:type="spellEnd"/>
      <w:r w:rsidR="001955A8">
        <w:rPr>
          <w:rFonts w:ascii="Arial" w:hAnsi="Arial" w:cs="Arial"/>
          <w:sz w:val="26"/>
          <w:lang w:val="en-US"/>
        </w:rPr>
        <w:t xml:space="preserve"> </w:t>
      </w:r>
      <w:r w:rsidR="008D5CDD">
        <w:rPr>
          <w:rFonts w:ascii="Arial" w:hAnsi="Arial" w:cs="Arial"/>
          <w:sz w:val="26"/>
          <w:lang w:val="en-US"/>
        </w:rPr>
        <w:t xml:space="preserve">request </w:t>
      </w:r>
      <w:r>
        <w:rPr>
          <w:rFonts w:ascii="Arial" w:hAnsi="Arial" w:cs="Arial"/>
          <w:sz w:val="26"/>
          <w:lang w:val="en-US"/>
        </w:rPr>
        <w:t>form.</w:t>
      </w:r>
    </w:p>
    <w:p w:rsidR="00345F75" w:rsidRDefault="00345F75" w:rsidP="00F30E1C">
      <w:pPr>
        <w:tabs>
          <w:tab w:val="left" w:pos="374"/>
          <w:tab w:val="num" w:pos="426"/>
        </w:tabs>
        <w:spacing w:line="430" w:lineRule="exact"/>
        <w:ind w:left="426" w:hanging="284"/>
        <w:rPr>
          <w:rFonts w:ascii="Arial" w:hAnsi="Arial" w:cs="Arial"/>
          <w:sz w:val="26"/>
          <w:lang w:val="en-US"/>
        </w:rPr>
      </w:pPr>
    </w:p>
    <w:p w:rsidR="00345F75" w:rsidRDefault="00345F75" w:rsidP="00700765">
      <w:pPr>
        <w:pStyle w:val="TxBrp33"/>
        <w:numPr>
          <w:ilvl w:val="1"/>
          <w:numId w:val="97"/>
        </w:numPr>
        <w:tabs>
          <w:tab w:val="clear" w:pos="1440"/>
          <w:tab w:val="num" w:pos="426"/>
        </w:tabs>
        <w:spacing w:line="430" w:lineRule="exact"/>
        <w:ind w:left="426" w:hanging="284"/>
        <w:rPr>
          <w:rFonts w:ascii="Arial" w:hAnsi="Arial" w:cs="Arial"/>
          <w:sz w:val="26"/>
          <w:lang w:val="en-US"/>
        </w:rPr>
      </w:pPr>
      <w:r>
        <w:rPr>
          <w:rFonts w:ascii="Arial" w:hAnsi="Arial" w:cs="Arial"/>
          <w:sz w:val="26"/>
          <w:lang w:val="en-US"/>
        </w:rPr>
        <w:t>The</w:t>
      </w:r>
      <w:r w:rsidR="00C8773F">
        <w:rPr>
          <w:rFonts w:ascii="Arial" w:hAnsi="Arial" w:cs="Arial"/>
          <w:sz w:val="26"/>
          <w:lang w:val="en-US"/>
        </w:rPr>
        <w:t xml:space="preserve"> educational advice and</w:t>
      </w:r>
      <w:r w:rsidR="008D5CDD">
        <w:rPr>
          <w:rFonts w:ascii="Arial" w:hAnsi="Arial" w:cs="Arial"/>
          <w:sz w:val="26"/>
          <w:lang w:val="en-US"/>
        </w:rPr>
        <w:t xml:space="preserve"> </w:t>
      </w:r>
      <w:r>
        <w:rPr>
          <w:rFonts w:ascii="Arial" w:hAnsi="Arial" w:cs="Arial"/>
          <w:sz w:val="26"/>
          <w:lang w:val="en-US"/>
        </w:rPr>
        <w:t xml:space="preserve">the </w:t>
      </w:r>
      <w:r w:rsidR="001955A8">
        <w:rPr>
          <w:rFonts w:ascii="Arial" w:hAnsi="Arial" w:cs="Arial"/>
          <w:sz w:val="26"/>
          <w:lang w:val="en-US"/>
        </w:rPr>
        <w:t xml:space="preserve">request for </w:t>
      </w:r>
      <w:proofErr w:type="spellStart"/>
      <w:r w:rsidR="001955A8">
        <w:rPr>
          <w:rFonts w:ascii="Arial" w:hAnsi="Arial" w:cs="Arial"/>
          <w:sz w:val="26"/>
          <w:lang w:val="en-US"/>
        </w:rPr>
        <w:t>EHCNA</w:t>
      </w:r>
      <w:proofErr w:type="spellEnd"/>
      <w:r>
        <w:rPr>
          <w:rFonts w:ascii="Arial" w:hAnsi="Arial" w:cs="Arial"/>
          <w:sz w:val="26"/>
          <w:lang w:val="en-US"/>
        </w:rPr>
        <w:t xml:space="preserve"> forms will, together, become an appendix to the </w:t>
      </w:r>
      <w:proofErr w:type="spellStart"/>
      <w:r w:rsidR="0044538A">
        <w:rPr>
          <w:rFonts w:ascii="Arial" w:hAnsi="Arial" w:cs="Arial"/>
          <w:sz w:val="26"/>
          <w:lang w:val="en-US"/>
        </w:rPr>
        <w:t>EHC</w:t>
      </w:r>
      <w:proofErr w:type="spellEnd"/>
      <w:r w:rsidR="0044538A">
        <w:rPr>
          <w:rFonts w:ascii="Arial" w:hAnsi="Arial" w:cs="Arial"/>
          <w:sz w:val="26"/>
          <w:lang w:val="en-US"/>
        </w:rPr>
        <w:t xml:space="preserve"> plan</w:t>
      </w:r>
      <w:r w:rsidR="001955A8">
        <w:rPr>
          <w:rFonts w:ascii="Arial" w:hAnsi="Arial" w:cs="Arial"/>
          <w:sz w:val="26"/>
          <w:lang w:val="en-US"/>
        </w:rPr>
        <w:t xml:space="preserve"> </w:t>
      </w:r>
      <w:r>
        <w:rPr>
          <w:rFonts w:ascii="Arial" w:hAnsi="Arial" w:cs="Arial"/>
          <w:sz w:val="26"/>
          <w:lang w:val="en-US"/>
        </w:rPr>
        <w:t>or to the</w:t>
      </w:r>
      <w:r w:rsidR="001955A8">
        <w:rPr>
          <w:rFonts w:ascii="Arial" w:hAnsi="Arial" w:cs="Arial"/>
          <w:sz w:val="26"/>
          <w:lang w:val="en-US"/>
        </w:rPr>
        <w:t xml:space="preserve"> written feedback</w:t>
      </w:r>
      <w:r>
        <w:rPr>
          <w:rFonts w:ascii="Arial" w:hAnsi="Arial" w:cs="Arial"/>
          <w:sz w:val="26"/>
          <w:lang w:val="en-US"/>
        </w:rPr>
        <w:t>.</w:t>
      </w:r>
    </w:p>
    <w:p w:rsidR="00345F75" w:rsidRDefault="00345F75" w:rsidP="00F30E1C">
      <w:pPr>
        <w:tabs>
          <w:tab w:val="left" w:pos="374"/>
          <w:tab w:val="num" w:pos="426"/>
        </w:tabs>
        <w:spacing w:line="430" w:lineRule="exact"/>
        <w:ind w:left="426" w:hanging="284"/>
        <w:rPr>
          <w:rFonts w:ascii="Arial" w:hAnsi="Arial" w:cs="Arial"/>
          <w:sz w:val="26"/>
          <w:lang w:val="en-US"/>
        </w:rPr>
      </w:pPr>
    </w:p>
    <w:p w:rsidR="00345F75" w:rsidRDefault="00345F75" w:rsidP="00700765">
      <w:pPr>
        <w:pStyle w:val="TxBrp33"/>
        <w:numPr>
          <w:ilvl w:val="1"/>
          <w:numId w:val="97"/>
        </w:numPr>
        <w:tabs>
          <w:tab w:val="clear" w:pos="1440"/>
          <w:tab w:val="num" w:pos="426"/>
        </w:tabs>
        <w:spacing w:line="430" w:lineRule="exact"/>
        <w:ind w:left="426" w:hanging="284"/>
        <w:rPr>
          <w:rFonts w:ascii="Arial" w:hAnsi="Arial" w:cs="Arial"/>
          <w:sz w:val="26"/>
          <w:lang w:val="en-US"/>
        </w:rPr>
      </w:pPr>
      <w:r>
        <w:rPr>
          <w:rFonts w:ascii="Arial" w:hAnsi="Arial" w:cs="Arial"/>
          <w:sz w:val="26"/>
          <w:lang w:val="en-US"/>
        </w:rPr>
        <w:t>All appendices are forwarded to parents/</w:t>
      </w:r>
      <w:proofErr w:type="spellStart"/>
      <w:r>
        <w:rPr>
          <w:rFonts w:ascii="Arial" w:hAnsi="Arial" w:cs="Arial"/>
          <w:sz w:val="26"/>
          <w:lang w:val="en-US"/>
        </w:rPr>
        <w:t>carers</w:t>
      </w:r>
      <w:proofErr w:type="spellEnd"/>
      <w:r>
        <w:rPr>
          <w:rFonts w:ascii="Arial" w:hAnsi="Arial" w:cs="Arial"/>
          <w:sz w:val="26"/>
          <w:lang w:val="en-US"/>
        </w:rPr>
        <w:t xml:space="preserve"> in their original format.</w:t>
      </w:r>
    </w:p>
    <w:p w:rsidR="00345F75" w:rsidRDefault="00345F75" w:rsidP="00F30E1C">
      <w:pPr>
        <w:tabs>
          <w:tab w:val="left" w:pos="374"/>
          <w:tab w:val="num" w:pos="426"/>
        </w:tabs>
        <w:spacing w:line="430" w:lineRule="exact"/>
        <w:ind w:left="426" w:hanging="284"/>
        <w:rPr>
          <w:rFonts w:ascii="Arial" w:hAnsi="Arial" w:cs="Arial"/>
          <w:sz w:val="26"/>
          <w:lang w:val="en-US"/>
        </w:rPr>
      </w:pPr>
    </w:p>
    <w:p w:rsidR="00345F75" w:rsidRDefault="00345F75" w:rsidP="00700765">
      <w:pPr>
        <w:pStyle w:val="TxBrp33"/>
        <w:numPr>
          <w:ilvl w:val="1"/>
          <w:numId w:val="97"/>
        </w:numPr>
        <w:tabs>
          <w:tab w:val="clear" w:pos="1440"/>
          <w:tab w:val="num" w:pos="426"/>
        </w:tabs>
        <w:spacing w:line="430" w:lineRule="exact"/>
        <w:ind w:left="426" w:hanging="284"/>
        <w:rPr>
          <w:rFonts w:ascii="Arial" w:hAnsi="Arial" w:cs="Arial"/>
          <w:sz w:val="26"/>
          <w:lang w:val="en-US"/>
        </w:rPr>
      </w:pPr>
      <w:r>
        <w:rPr>
          <w:rFonts w:ascii="Arial" w:hAnsi="Arial" w:cs="Arial"/>
          <w:sz w:val="26"/>
          <w:lang w:val="en-US"/>
        </w:rPr>
        <w:lastRenderedPageBreak/>
        <w:t>Schools should consider the terminology used in these forms carefully and should discuss them with parents/</w:t>
      </w:r>
      <w:proofErr w:type="spellStart"/>
      <w:r>
        <w:rPr>
          <w:rFonts w:ascii="Arial" w:hAnsi="Arial" w:cs="Arial"/>
          <w:sz w:val="26"/>
          <w:lang w:val="en-US"/>
        </w:rPr>
        <w:t>carers</w:t>
      </w:r>
      <w:proofErr w:type="spellEnd"/>
      <w:r>
        <w:rPr>
          <w:rFonts w:ascii="Arial" w:hAnsi="Arial" w:cs="Arial"/>
          <w:sz w:val="26"/>
          <w:lang w:val="en-US"/>
        </w:rPr>
        <w:t>.</w:t>
      </w:r>
    </w:p>
    <w:p w:rsidR="00345F75" w:rsidRDefault="00345F75" w:rsidP="00C8773F">
      <w:pPr>
        <w:pStyle w:val="TxBrp33"/>
        <w:spacing w:line="430" w:lineRule="exact"/>
        <w:ind w:left="375"/>
        <w:jc w:val="center"/>
        <w:rPr>
          <w:rFonts w:ascii="Arial" w:hAnsi="Arial" w:cs="Arial"/>
          <w:lang w:val="en-US"/>
        </w:rPr>
      </w:pPr>
      <w:r>
        <w:rPr>
          <w:rFonts w:ascii="Arial" w:hAnsi="Arial" w:cs="Arial"/>
          <w:lang w:val="en-US"/>
        </w:rPr>
        <w:br w:type="page"/>
      </w:r>
      <w:r w:rsidR="00C8773F" w:rsidRPr="00F80B5E" w:rsidDel="00C8773F">
        <w:rPr>
          <w:rFonts w:ascii="Arial" w:hAnsi="Arial" w:cs="Arial"/>
          <w:b/>
          <w:lang w:val="en-US"/>
        </w:rPr>
        <w:lastRenderedPageBreak/>
        <w:t xml:space="preserve"> </w:t>
      </w:r>
    </w:p>
    <w:p w:rsidR="00345F75" w:rsidRDefault="00345F75">
      <w:pPr>
        <w:pStyle w:val="TxBrp67"/>
        <w:spacing w:line="430" w:lineRule="exact"/>
        <w:rPr>
          <w:rFonts w:ascii="Arial" w:hAnsi="Arial" w:cs="Arial"/>
          <w:lang w:val="en-US"/>
        </w:rPr>
      </w:pPr>
    </w:p>
    <w:p w:rsidR="00345F75" w:rsidRDefault="00345F75">
      <w:pPr>
        <w:pStyle w:val="TxBrp67"/>
        <w:spacing w:line="430" w:lineRule="exact"/>
        <w:rPr>
          <w:rFonts w:ascii="Arial" w:hAnsi="Arial" w:cs="Arial"/>
          <w:b/>
          <w:lang w:val="en-US"/>
        </w:rPr>
      </w:pPr>
      <w:bookmarkStart w:id="0" w:name="_GoBack"/>
      <w:bookmarkEnd w:id="0"/>
    </w:p>
    <w:p w:rsidR="00345F75" w:rsidRPr="00741FB7" w:rsidRDefault="00345F75">
      <w:pPr>
        <w:pStyle w:val="TxBrp67"/>
        <w:spacing w:line="430" w:lineRule="exact"/>
        <w:jc w:val="center"/>
        <w:rPr>
          <w:rFonts w:ascii="Arial" w:hAnsi="Arial" w:cs="Arial"/>
          <w:b/>
          <w:sz w:val="28"/>
          <w:szCs w:val="28"/>
          <w:lang w:val="en-US"/>
        </w:rPr>
      </w:pPr>
      <w:r w:rsidRPr="00741FB7">
        <w:rPr>
          <w:rFonts w:ascii="Arial" w:hAnsi="Arial" w:cs="Arial"/>
          <w:b/>
          <w:sz w:val="28"/>
          <w:szCs w:val="28"/>
          <w:u w:val="single"/>
          <w:lang w:val="en-US"/>
        </w:rPr>
        <w:t xml:space="preserve">Coventry’s Dimensions </w:t>
      </w:r>
      <w:r w:rsidRPr="00DB6EE2">
        <w:rPr>
          <w:rFonts w:ascii="Arial" w:hAnsi="Arial" w:cs="Arial"/>
          <w:b/>
          <w:sz w:val="28"/>
          <w:szCs w:val="28"/>
          <w:u w:val="single"/>
          <w:lang w:val="en-US"/>
        </w:rPr>
        <w:t>Model of SEN</w:t>
      </w:r>
      <w:r w:rsidR="00B159D7">
        <w:rPr>
          <w:rFonts w:ascii="Arial" w:hAnsi="Arial" w:cs="Arial"/>
          <w:b/>
          <w:sz w:val="28"/>
          <w:szCs w:val="28"/>
          <w:u w:val="single"/>
          <w:lang w:val="en-US"/>
        </w:rPr>
        <w:t>D</w:t>
      </w:r>
    </w:p>
    <w:p w:rsidR="00345F75" w:rsidRDefault="00345F75">
      <w:pPr>
        <w:tabs>
          <w:tab w:val="left" w:pos="204"/>
        </w:tabs>
        <w:rPr>
          <w:rFonts w:ascii="Arial" w:hAnsi="Arial" w:cs="Arial"/>
          <w:b/>
          <w:sz w:val="26"/>
          <w:lang w:val="en-US"/>
        </w:rPr>
      </w:pPr>
    </w:p>
    <w:p w:rsidR="00345F75" w:rsidRPr="00E15153" w:rsidRDefault="00345F75">
      <w:pPr>
        <w:tabs>
          <w:tab w:val="left" w:pos="204"/>
        </w:tabs>
        <w:rPr>
          <w:rFonts w:ascii="Arial" w:hAnsi="Arial" w:cs="Arial"/>
          <w:b/>
          <w:szCs w:val="24"/>
          <w:lang w:val="en-US"/>
        </w:rPr>
      </w:pPr>
    </w:p>
    <w:p w:rsidR="00345F75" w:rsidRPr="00E15153" w:rsidRDefault="00345F75" w:rsidP="00700765">
      <w:pPr>
        <w:pStyle w:val="TxBrp33"/>
        <w:numPr>
          <w:ilvl w:val="0"/>
          <w:numId w:val="99"/>
        </w:numPr>
        <w:spacing w:line="430" w:lineRule="exact"/>
        <w:rPr>
          <w:rFonts w:ascii="Arial" w:hAnsi="Arial" w:cs="Arial"/>
          <w:szCs w:val="24"/>
          <w:lang w:val="en-US"/>
        </w:rPr>
      </w:pPr>
      <w:r w:rsidRPr="00E15153">
        <w:rPr>
          <w:rFonts w:ascii="Arial" w:hAnsi="Arial" w:cs="Arial"/>
          <w:szCs w:val="24"/>
          <w:lang w:val="en-US"/>
        </w:rPr>
        <w:t>The Dimensions Model for SEN</w:t>
      </w:r>
      <w:r w:rsidR="00EC3C7A" w:rsidRPr="00E15153">
        <w:rPr>
          <w:rFonts w:ascii="Arial" w:hAnsi="Arial" w:cs="Arial"/>
          <w:szCs w:val="24"/>
          <w:lang w:val="en-US"/>
        </w:rPr>
        <w:t>D</w:t>
      </w:r>
      <w:r w:rsidRPr="00E15153">
        <w:rPr>
          <w:rFonts w:ascii="Arial" w:hAnsi="Arial" w:cs="Arial"/>
          <w:szCs w:val="24"/>
          <w:lang w:val="en-US"/>
        </w:rPr>
        <w:t xml:space="preserve"> provides a structure which shows how the essential characteristics of education may need to be modified or supplemented in order to meet the special educational needs of all pupils.</w:t>
      </w:r>
    </w:p>
    <w:p w:rsidR="00345F75" w:rsidRPr="00E15153" w:rsidRDefault="00345F75">
      <w:pPr>
        <w:tabs>
          <w:tab w:val="left" w:pos="374"/>
        </w:tabs>
        <w:spacing w:line="430" w:lineRule="exact"/>
        <w:rPr>
          <w:rFonts w:ascii="Arial" w:hAnsi="Arial" w:cs="Arial"/>
          <w:szCs w:val="24"/>
          <w:lang w:val="en-US"/>
        </w:rPr>
      </w:pPr>
    </w:p>
    <w:p w:rsidR="00345F75" w:rsidRPr="00E15153" w:rsidRDefault="00345F75" w:rsidP="00700765">
      <w:pPr>
        <w:pStyle w:val="TxBrp33"/>
        <w:numPr>
          <w:ilvl w:val="0"/>
          <w:numId w:val="99"/>
        </w:numPr>
        <w:spacing w:line="430" w:lineRule="exact"/>
        <w:rPr>
          <w:rFonts w:ascii="Arial" w:hAnsi="Arial" w:cs="Arial"/>
          <w:szCs w:val="24"/>
          <w:lang w:val="en-US"/>
        </w:rPr>
      </w:pPr>
      <w:r w:rsidRPr="00E15153">
        <w:rPr>
          <w:rFonts w:ascii="Arial" w:hAnsi="Arial" w:cs="Arial"/>
          <w:szCs w:val="24"/>
          <w:lang w:val="en-US"/>
        </w:rPr>
        <w:t>The model is based on the curriculum requirements of young people.</w:t>
      </w:r>
    </w:p>
    <w:p w:rsidR="00345F75" w:rsidRPr="00E15153" w:rsidRDefault="00345F75">
      <w:pPr>
        <w:tabs>
          <w:tab w:val="left" w:pos="374"/>
        </w:tabs>
        <w:spacing w:line="430" w:lineRule="exact"/>
        <w:rPr>
          <w:rFonts w:ascii="Arial" w:hAnsi="Arial" w:cs="Arial"/>
          <w:szCs w:val="24"/>
          <w:lang w:val="en-US"/>
        </w:rPr>
      </w:pPr>
    </w:p>
    <w:p w:rsidR="00345F75" w:rsidRPr="00E15153" w:rsidRDefault="00345F75" w:rsidP="00700765">
      <w:pPr>
        <w:pStyle w:val="TxBrp33"/>
        <w:numPr>
          <w:ilvl w:val="0"/>
          <w:numId w:val="99"/>
        </w:numPr>
        <w:spacing w:line="430" w:lineRule="exact"/>
        <w:rPr>
          <w:rFonts w:ascii="Arial" w:hAnsi="Arial" w:cs="Arial"/>
          <w:szCs w:val="24"/>
          <w:lang w:val="en-US"/>
        </w:rPr>
      </w:pPr>
      <w:r w:rsidRPr="00E15153">
        <w:rPr>
          <w:rFonts w:ascii="Arial" w:hAnsi="Arial" w:cs="Arial"/>
          <w:szCs w:val="24"/>
          <w:lang w:val="en-US"/>
        </w:rPr>
        <w:t>The model itself is divided into fifteen threads of arrangements for curricular provision.</w:t>
      </w:r>
    </w:p>
    <w:p w:rsidR="00345F75" w:rsidRPr="00E15153" w:rsidRDefault="00345F75">
      <w:pPr>
        <w:tabs>
          <w:tab w:val="left" w:pos="374"/>
        </w:tabs>
        <w:spacing w:line="430" w:lineRule="exact"/>
        <w:rPr>
          <w:rFonts w:ascii="Arial" w:hAnsi="Arial" w:cs="Arial"/>
          <w:szCs w:val="24"/>
          <w:lang w:val="en-US"/>
        </w:rPr>
      </w:pPr>
    </w:p>
    <w:p w:rsidR="00345F75" w:rsidRPr="00E15153" w:rsidRDefault="00345F75" w:rsidP="00700765">
      <w:pPr>
        <w:pStyle w:val="TxBrp33"/>
        <w:numPr>
          <w:ilvl w:val="0"/>
          <w:numId w:val="99"/>
        </w:numPr>
        <w:tabs>
          <w:tab w:val="clear" w:pos="473"/>
          <w:tab w:val="num" w:pos="284"/>
        </w:tabs>
        <w:spacing w:line="430" w:lineRule="exact"/>
        <w:rPr>
          <w:rFonts w:ascii="Arial" w:hAnsi="Arial" w:cs="Arial"/>
          <w:szCs w:val="24"/>
          <w:lang w:val="en-US"/>
        </w:rPr>
      </w:pPr>
      <w:r w:rsidRPr="00E15153">
        <w:rPr>
          <w:rFonts w:ascii="Arial" w:hAnsi="Arial" w:cs="Arial"/>
          <w:szCs w:val="24"/>
          <w:lang w:val="en-US"/>
        </w:rPr>
        <w:tab/>
        <w:t>The information within each of these threads is further sub-divided into six bands, with the information in Band I describing minor modifications and working towards the most complex arrangements which may have to be made at Band 6.</w:t>
      </w:r>
    </w:p>
    <w:p w:rsidR="00777147" w:rsidRDefault="00777147">
      <w:pPr>
        <w:tabs>
          <w:tab w:val="left" w:pos="374"/>
        </w:tabs>
        <w:spacing w:line="430" w:lineRule="exact"/>
        <w:rPr>
          <w:rFonts w:ascii="Arial" w:hAnsi="Arial" w:cs="Arial"/>
          <w:sz w:val="26"/>
          <w:lang w:val="en-US"/>
        </w:rPr>
      </w:pPr>
    </w:p>
    <w:p w:rsidR="00F30E1C" w:rsidRDefault="00777147">
      <w:pPr>
        <w:tabs>
          <w:tab w:val="left" w:pos="374"/>
        </w:tabs>
        <w:spacing w:line="430" w:lineRule="exact"/>
        <w:rPr>
          <w:rFonts w:ascii="Arial" w:hAnsi="Arial" w:cs="Arial"/>
          <w:b/>
          <w:sz w:val="26"/>
          <w:u w:val="single"/>
          <w:lang w:val="en-US"/>
        </w:rPr>
      </w:pPr>
      <w:r w:rsidRPr="00E15153">
        <w:rPr>
          <w:rFonts w:ascii="Arial" w:hAnsi="Arial" w:cs="Arial"/>
          <w:b/>
          <w:sz w:val="26"/>
          <w:u w:val="single"/>
          <w:lang w:val="en-US"/>
        </w:rPr>
        <w:t>Pupil Description</w:t>
      </w:r>
      <w:r w:rsidRPr="00777147">
        <w:rPr>
          <w:rFonts w:ascii="Arial" w:hAnsi="Arial" w:cs="Arial"/>
          <w:b/>
          <w:sz w:val="26"/>
          <w:u w:val="single"/>
          <w:lang w:val="en-US"/>
        </w:rPr>
        <w:t xml:space="preserve"> </w:t>
      </w:r>
    </w:p>
    <w:p w:rsidR="00777147" w:rsidRDefault="00777147">
      <w:pPr>
        <w:tabs>
          <w:tab w:val="left" w:pos="374"/>
        </w:tabs>
        <w:spacing w:line="430" w:lineRule="exact"/>
        <w:rPr>
          <w:rFonts w:ascii="Arial" w:hAnsi="Arial" w:cs="Arial"/>
          <w:b/>
          <w:sz w:val="26"/>
          <w:u w:val="single"/>
          <w:lang w:val="en-US"/>
        </w:rPr>
      </w:pPr>
    </w:p>
    <w:p w:rsidR="00777147" w:rsidRPr="00E15153" w:rsidRDefault="00777147" w:rsidP="00777147">
      <w:pPr>
        <w:numPr>
          <w:ilvl w:val="0"/>
          <w:numId w:val="99"/>
        </w:numPr>
        <w:tabs>
          <w:tab w:val="left" w:pos="374"/>
        </w:tabs>
        <w:spacing w:line="430" w:lineRule="exact"/>
        <w:rPr>
          <w:rFonts w:ascii="Arial" w:hAnsi="Arial" w:cs="Arial"/>
          <w:szCs w:val="24"/>
          <w:lang w:val="en-US"/>
        </w:rPr>
      </w:pPr>
      <w:r w:rsidRPr="00E15153">
        <w:rPr>
          <w:rFonts w:ascii="Arial" w:hAnsi="Arial" w:cs="Arial"/>
          <w:szCs w:val="24"/>
          <w:lang w:val="en-US"/>
        </w:rPr>
        <w:t>This describes the difficulties that the pupil will be presenting with</w:t>
      </w:r>
      <w:r w:rsidR="00224B8C" w:rsidRPr="00E15153">
        <w:rPr>
          <w:rFonts w:ascii="Arial" w:hAnsi="Arial" w:cs="Arial"/>
          <w:szCs w:val="24"/>
          <w:lang w:val="en-US"/>
        </w:rPr>
        <w:t xml:space="preserve"> across a continuum of special educational needs from mild to severe and complex</w:t>
      </w:r>
      <w:r w:rsidRPr="00E15153">
        <w:rPr>
          <w:rFonts w:ascii="Arial" w:hAnsi="Arial" w:cs="Arial"/>
          <w:szCs w:val="24"/>
          <w:lang w:val="en-US"/>
        </w:rPr>
        <w:t>.</w:t>
      </w:r>
    </w:p>
    <w:p w:rsidR="00777147" w:rsidRPr="00777147" w:rsidRDefault="00777147" w:rsidP="00777147">
      <w:pPr>
        <w:tabs>
          <w:tab w:val="left" w:pos="374"/>
        </w:tabs>
        <w:spacing w:line="430" w:lineRule="exact"/>
        <w:ind w:left="113"/>
        <w:rPr>
          <w:rFonts w:ascii="Arial" w:hAnsi="Arial" w:cs="Arial"/>
          <w:sz w:val="26"/>
          <w:lang w:val="en-US"/>
        </w:rPr>
      </w:pPr>
    </w:p>
    <w:p w:rsidR="00345F75" w:rsidRDefault="00345F75">
      <w:pPr>
        <w:pStyle w:val="TxBrp119"/>
        <w:spacing w:line="442" w:lineRule="exact"/>
        <w:rPr>
          <w:rFonts w:ascii="Arial" w:hAnsi="Arial" w:cs="Arial"/>
          <w:b/>
          <w:sz w:val="26"/>
          <w:lang w:val="en-US"/>
        </w:rPr>
      </w:pPr>
      <w:r>
        <w:rPr>
          <w:rFonts w:ascii="Arial" w:hAnsi="Arial" w:cs="Arial"/>
          <w:b/>
          <w:sz w:val="26"/>
          <w:u w:val="single"/>
          <w:lang w:val="en-US"/>
        </w:rPr>
        <w:t>The Curriculum Dimension</w:t>
      </w:r>
    </w:p>
    <w:p w:rsidR="00345F75" w:rsidRPr="00F30E1C" w:rsidRDefault="00345F75">
      <w:pPr>
        <w:tabs>
          <w:tab w:val="left" w:pos="204"/>
        </w:tabs>
        <w:spacing w:line="442" w:lineRule="exact"/>
        <w:rPr>
          <w:rFonts w:ascii="Arial" w:hAnsi="Arial" w:cs="Arial"/>
          <w:b/>
          <w:sz w:val="26"/>
          <w:lang w:val="en-US"/>
        </w:rPr>
      </w:pPr>
    </w:p>
    <w:p w:rsidR="00345F75" w:rsidRPr="00F30E1C" w:rsidRDefault="00345F75" w:rsidP="00700765">
      <w:pPr>
        <w:pStyle w:val="TxBrp33"/>
        <w:numPr>
          <w:ilvl w:val="0"/>
          <w:numId w:val="100"/>
        </w:numPr>
        <w:tabs>
          <w:tab w:val="clear" w:pos="848"/>
          <w:tab w:val="num" w:pos="426"/>
        </w:tabs>
        <w:spacing w:line="430" w:lineRule="exact"/>
        <w:ind w:left="426" w:hanging="284"/>
        <w:rPr>
          <w:rFonts w:ascii="Arial" w:hAnsi="Arial" w:cs="Arial"/>
          <w:sz w:val="26"/>
          <w:lang w:val="en-US"/>
        </w:rPr>
        <w:sectPr w:rsidR="00345F75" w:rsidRPr="00F30E1C" w:rsidSect="008E447A">
          <w:headerReference w:type="even" r:id="rId86"/>
          <w:headerReference w:type="default" r:id="rId87"/>
          <w:headerReference w:type="first" r:id="rId88"/>
          <w:type w:val="continuous"/>
          <w:pgSz w:w="11916" w:h="16800"/>
          <w:pgMar w:top="946" w:right="1077" w:bottom="946" w:left="1405" w:header="706" w:footer="240" w:gutter="0"/>
          <w:cols w:space="720"/>
          <w:noEndnote/>
        </w:sectPr>
      </w:pPr>
      <w:r w:rsidRPr="00F30E1C">
        <w:rPr>
          <w:rFonts w:ascii="Arial" w:hAnsi="Arial" w:cs="Arial"/>
          <w:lang w:val="en-US"/>
        </w:rPr>
        <w:t>This describes all of the curriculum arrangements which are required to meet the needs of children across a continuum of special educational needs from mild to severe and complex.</w:t>
      </w:r>
    </w:p>
    <w:p w:rsidR="00345F75" w:rsidRDefault="00345F75">
      <w:pPr>
        <w:tabs>
          <w:tab w:val="left" w:pos="374"/>
        </w:tabs>
        <w:spacing w:line="430" w:lineRule="exact"/>
        <w:rPr>
          <w:rFonts w:ascii="Arial" w:hAnsi="Arial" w:cs="Arial"/>
          <w:sz w:val="20"/>
          <w:lang w:val="en-US"/>
        </w:rPr>
        <w:sectPr w:rsidR="00345F75" w:rsidSect="008E447A">
          <w:headerReference w:type="even" r:id="rId89"/>
          <w:headerReference w:type="default" r:id="rId90"/>
          <w:footerReference w:type="default" r:id="rId91"/>
          <w:headerReference w:type="first" r:id="rId92"/>
          <w:type w:val="continuous"/>
          <w:pgSz w:w="11916" w:h="16800"/>
          <w:pgMar w:top="946" w:right="1077" w:bottom="946" w:left="1349" w:header="706" w:footer="240" w:gutter="0"/>
          <w:cols w:space="720"/>
          <w:noEndnote/>
        </w:sectPr>
      </w:pPr>
    </w:p>
    <w:p w:rsidR="00345F75" w:rsidRDefault="00F30E1C">
      <w:pPr>
        <w:tabs>
          <w:tab w:val="left" w:pos="374"/>
        </w:tabs>
        <w:rPr>
          <w:rFonts w:ascii="Arial" w:hAnsi="Arial" w:cs="Arial"/>
          <w:sz w:val="20"/>
          <w:lang w:val="en-US"/>
        </w:rPr>
      </w:pPr>
      <w:r>
        <w:rPr>
          <w:rFonts w:ascii="Arial" w:hAnsi="Arial" w:cs="Arial"/>
          <w:lang w:val="en-US"/>
        </w:rPr>
        <w:lastRenderedPageBreak/>
        <w:t>The curriculum dimension can be used:</w:t>
      </w:r>
    </w:p>
    <w:p w:rsidR="00345F75" w:rsidRPr="00F30E1C" w:rsidRDefault="00345F75" w:rsidP="00F30E1C">
      <w:pPr>
        <w:pStyle w:val="TxBrp124"/>
        <w:ind w:left="369"/>
        <w:rPr>
          <w:rFonts w:ascii="Arial" w:hAnsi="Arial" w:cs="Arial"/>
          <w:lang w:val="en-US"/>
        </w:rPr>
      </w:pPr>
    </w:p>
    <w:p w:rsidR="00345F75" w:rsidRDefault="00345F75" w:rsidP="00700765">
      <w:pPr>
        <w:pStyle w:val="TxBrp125"/>
        <w:numPr>
          <w:ilvl w:val="0"/>
          <w:numId w:val="100"/>
        </w:numPr>
        <w:tabs>
          <w:tab w:val="left" w:pos="368"/>
        </w:tabs>
        <w:spacing w:line="436" w:lineRule="exact"/>
        <w:rPr>
          <w:rFonts w:ascii="Arial" w:hAnsi="Arial" w:cs="Arial"/>
          <w:lang w:val="en-US"/>
        </w:rPr>
      </w:pPr>
      <w:r>
        <w:rPr>
          <w:rFonts w:ascii="Arial" w:hAnsi="Arial" w:cs="Arial"/>
          <w:lang w:val="en-US"/>
        </w:rPr>
        <w:t>by individual schools to audit their current SEN</w:t>
      </w:r>
      <w:r w:rsidR="00EC3C7A">
        <w:rPr>
          <w:rFonts w:ascii="Arial" w:hAnsi="Arial" w:cs="Arial"/>
          <w:lang w:val="en-US"/>
        </w:rPr>
        <w:t>D</w:t>
      </w:r>
      <w:r>
        <w:rPr>
          <w:rFonts w:ascii="Arial" w:hAnsi="Arial" w:cs="Arial"/>
          <w:lang w:val="en-US"/>
        </w:rPr>
        <w:t xml:space="preserve"> provision, producing a curriculum profile for SEN</w:t>
      </w:r>
      <w:r w:rsidR="00EC3C7A">
        <w:rPr>
          <w:rFonts w:ascii="Arial" w:hAnsi="Arial" w:cs="Arial"/>
          <w:lang w:val="en-US"/>
        </w:rPr>
        <w:t>D</w:t>
      </w:r>
      <w:r>
        <w:rPr>
          <w:rFonts w:ascii="Arial" w:hAnsi="Arial" w:cs="Arial"/>
          <w:lang w:val="en-US"/>
        </w:rPr>
        <w:t xml:space="preserve"> which may then be used to inform school development planning;</w:t>
      </w:r>
    </w:p>
    <w:p w:rsidR="00741FB7" w:rsidRDefault="00741FB7">
      <w:pPr>
        <w:tabs>
          <w:tab w:val="left" w:pos="368"/>
          <w:tab w:val="left" w:pos="731"/>
        </w:tabs>
        <w:spacing w:line="436" w:lineRule="exact"/>
        <w:rPr>
          <w:rFonts w:ascii="Arial" w:hAnsi="Arial" w:cs="Arial"/>
          <w:lang w:val="en-US"/>
        </w:rPr>
      </w:pPr>
    </w:p>
    <w:p w:rsidR="00345F75" w:rsidRDefault="00345F75" w:rsidP="00700765">
      <w:pPr>
        <w:pStyle w:val="TxBrp125"/>
        <w:numPr>
          <w:ilvl w:val="0"/>
          <w:numId w:val="100"/>
        </w:numPr>
        <w:tabs>
          <w:tab w:val="left" w:pos="368"/>
        </w:tabs>
        <w:spacing w:line="436" w:lineRule="exact"/>
        <w:rPr>
          <w:rFonts w:ascii="Arial" w:hAnsi="Arial" w:cs="Arial"/>
          <w:lang w:val="en-US"/>
        </w:rPr>
      </w:pPr>
      <w:r>
        <w:rPr>
          <w:rFonts w:ascii="Arial" w:hAnsi="Arial" w:cs="Arial"/>
          <w:lang w:val="en-US"/>
        </w:rPr>
        <w:lastRenderedPageBreak/>
        <w:t>to audit the holistic special educational needs of individual pupils within a school. The profile of arrangements which is produced can be used to inform target setting, curriculum arrangements and timetabling and provides a basis against which the value-added of educational provision can be measured;</w:t>
      </w:r>
    </w:p>
    <w:p w:rsidR="00345F75" w:rsidRDefault="00345F75">
      <w:pPr>
        <w:tabs>
          <w:tab w:val="left" w:pos="368"/>
          <w:tab w:val="left" w:pos="731"/>
        </w:tabs>
        <w:spacing w:line="436" w:lineRule="exact"/>
        <w:rPr>
          <w:rFonts w:ascii="Arial" w:hAnsi="Arial" w:cs="Arial"/>
          <w:lang w:val="en-US"/>
        </w:rPr>
      </w:pPr>
    </w:p>
    <w:p w:rsidR="00345F75" w:rsidRDefault="00345F75" w:rsidP="00F30E1C">
      <w:pPr>
        <w:pStyle w:val="TxBrp125"/>
        <w:numPr>
          <w:ilvl w:val="0"/>
          <w:numId w:val="100"/>
        </w:numPr>
        <w:spacing w:line="436" w:lineRule="exact"/>
        <w:rPr>
          <w:rFonts w:ascii="Arial" w:hAnsi="Arial" w:cs="Arial"/>
          <w:lang w:val="en-US"/>
        </w:rPr>
      </w:pPr>
      <w:r>
        <w:rPr>
          <w:rFonts w:ascii="Arial" w:hAnsi="Arial" w:cs="Arial"/>
          <w:lang w:val="en-US"/>
        </w:rPr>
        <w:t xml:space="preserve">by all INSET providers to inform priority </w:t>
      </w:r>
      <w:proofErr w:type="spellStart"/>
      <w:r>
        <w:rPr>
          <w:rFonts w:ascii="Arial" w:hAnsi="Arial" w:cs="Arial"/>
          <w:lang w:val="en-US"/>
        </w:rPr>
        <w:t>programmes</w:t>
      </w:r>
      <w:proofErr w:type="spellEnd"/>
      <w:r>
        <w:rPr>
          <w:rFonts w:ascii="Arial" w:hAnsi="Arial" w:cs="Arial"/>
          <w:lang w:val="en-US"/>
        </w:rPr>
        <w:t xml:space="preserve"> for development and delivery, INSET providers can also use the curriculum dimension to act as a reference point to inform staff in relation to the relevance of the course to specific special educational needs.</w:t>
      </w:r>
    </w:p>
    <w:p w:rsidR="00345F75" w:rsidRDefault="00345F75">
      <w:pPr>
        <w:pStyle w:val="TxBrp125"/>
        <w:tabs>
          <w:tab w:val="left" w:pos="368"/>
        </w:tabs>
        <w:spacing w:line="436" w:lineRule="exact"/>
        <w:rPr>
          <w:rFonts w:ascii="Arial" w:hAnsi="Arial" w:cs="Arial"/>
          <w:lang w:val="en-US"/>
        </w:rPr>
      </w:pPr>
    </w:p>
    <w:p w:rsidR="00345F75" w:rsidRDefault="00345F75">
      <w:pPr>
        <w:pStyle w:val="TxBrp125"/>
        <w:tabs>
          <w:tab w:val="left" w:pos="368"/>
        </w:tabs>
        <w:spacing w:line="436" w:lineRule="exact"/>
        <w:rPr>
          <w:rFonts w:ascii="Arial" w:hAnsi="Arial" w:cs="Arial"/>
          <w:lang w:val="en-US"/>
        </w:rPr>
        <w:sectPr w:rsidR="00345F75" w:rsidSect="008E447A">
          <w:type w:val="continuous"/>
          <w:pgSz w:w="11916" w:h="16800"/>
          <w:pgMar w:top="946" w:right="1116" w:bottom="946" w:left="1099" w:header="706" w:footer="240" w:gutter="0"/>
          <w:cols w:space="720"/>
          <w:noEndnote/>
        </w:sectPr>
      </w:pPr>
    </w:p>
    <w:p w:rsidR="003144ED" w:rsidRPr="00413D6A" w:rsidRDefault="003144ED" w:rsidP="003144ED">
      <w:pPr>
        <w:jc w:val="center"/>
        <w:outlineLvl w:val="0"/>
        <w:rPr>
          <w:rFonts w:ascii="Arial" w:hAnsi="Arial" w:cs="Arial"/>
          <w:b/>
          <w:sz w:val="20"/>
        </w:rPr>
      </w:pPr>
      <w:r w:rsidRPr="00413D6A">
        <w:rPr>
          <w:rFonts w:ascii="Arial" w:hAnsi="Arial" w:cs="Arial"/>
          <w:b/>
          <w:u w:val="single"/>
        </w:rPr>
        <w:lastRenderedPageBreak/>
        <w:t>PUPIL DESCRIPTION</w:t>
      </w:r>
    </w:p>
    <w:p w:rsidR="003144ED" w:rsidRPr="00413D6A" w:rsidRDefault="003144ED" w:rsidP="003144ED">
      <w:pPr>
        <w:jc w:val="center"/>
        <w:rPr>
          <w:rFonts w:ascii="Arial" w:hAnsi="Arial"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0"/>
        <w:gridCol w:w="2230"/>
        <w:gridCol w:w="2230"/>
        <w:gridCol w:w="2230"/>
        <w:gridCol w:w="2230"/>
        <w:gridCol w:w="2230"/>
        <w:gridCol w:w="2230"/>
      </w:tblGrid>
      <w:tr w:rsidR="003144ED" w:rsidRPr="003144ED" w:rsidTr="00641CD2">
        <w:trPr>
          <w:cantSplit/>
        </w:trPr>
        <w:tc>
          <w:tcPr>
            <w:tcW w:w="2230" w:type="dxa"/>
            <w:tcBorders>
              <w:top w:val="nil"/>
              <w:left w:val="nil"/>
              <w:bottom w:val="nil"/>
            </w:tcBorders>
          </w:tcPr>
          <w:p w:rsidR="003144ED" w:rsidRPr="003144ED" w:rsidRDefault="003144ED" w:rsidP="00641CD2">
            <w:pPr>
              <w:jc w:val="center"/>
              <w:rPr>
                <w:rFonts w:ascii="Arial" w:hAnsi="Arial" w:cs="Arial"/>
                <w:b/>
                <w:sz w:val="12"/>
                <w:szCs w:val="12"/>
              </w:rPr>
            </w:pPr>
          </w:p>
        </w:tc>
        <w:tc>
          <w:tcPr>
            <w:tcW w:w="2230" w:type="dxa"/>
            <w:tcBorders>
              <w:bottom w:val="nil"/>
            </w:tcBorders>
          </w:tcPr>
          <w:p w:rsidR="003144ED" w:rsidRPr="003144ED" w:rsidRDefault="003144ED" w:rsidP="00641CD2">
            <w:pPr>
              <w:jc w:val="center"/>
              <w:rPr>
                <w:rFonts w:ascii="Arial" w:hAnsi="Arial" w:cs="Arial"/>
                <w:b/>
                <w:sz w:val="12"/>
                <w:szCs w:val="12"/>
              </w:rPr>
            </w:pPr>
            <w:r w:rsidRPr="003144ED">
              <w:rPr>
                <w:rFonts w:ascii="Arial" w:hAnsi="Arial" w:cs="Arial"/>
                <w:b/>
                <w:sz w:val="12"/>
                <w:szCs w:val="12"/>
              </w:rPr>
              <w:t>Band 1</w:t>
            </w:r>
          </w:p>
        </w:tc>
        <w:tc>
          <w:tcPr>
            <w:tcW w:w="2230" w:type="dxa"/>
            <w:tcBorders>
              <w:bottom w:val="nil"/>
            </w:tcBorders>
          </w:tcPr>
          <w:p w:rsidR="003144ED" w:rsidRPr="003144ED" w:rsidRDefault="003144ED" w:rsidP="00641CD2">
            <w:pPr>
              <w:jc w:val="center"/>
              <w:rPr>
                <w:rFonts w:ascii="Arial" w:hAnsi="Arial" w:cs="Arial"/>
                <w:b/>
                <w:sz w:val="12"/>
                <w:szCs w:val="12"/>
              </w:rPr>
            </w:pPr>
            <w:r w:rsidRPr="003144ED">
              <w:rPr>
                <w:rFonts w:ascii="Arial" w:hAnsi="Arial" w:cs="Arial"/>
                <w:b/>
                <w:sz w:val="12"/>
                <w:szCs w:val="12"/>
              </w:rPr>
              <w:t>Band 2</w:t>
            </w:r>
          </w:p>
        </w:tc>
        <w:tc>
          <w:tcPr>
            <w:tcW w:w="2230" w:type="dxa"/>
            <w:tcBorders>
              <w:bottom w:val="nil"/>
            </w:tcBorders>
          </w:tcPr>
          <w:p w:rsidR="003144ED" w:rsidRPr="003144ED" w:rsidRDefault="003144ED" w:rsidP="00641CD2">
            <w:pPr>
              <w:jc w:val="center"/>
              <w:rPr>
                <w:rFonts w:ascii="Arial" w:hAnsi="Arial" w:cs="Arial"/>
                <w:b/>
                <w:sz w:val="12"/>
                <w:szCs w:val="12"/>
              </w:rPr>
            </w:pPr>
            <w:r w:rsidRPr="003144ED">
              <w:rPr>
                <w:rFonts w:ascii="Arial" w:hAnsi="Arial" w:cs="Arial"/>
                <w:b/>
                <w:sz w:val="12"/>
                <w:szCs w:val="12"/>
              </w:rPr>
              <w:t>Band 3</w:t>
            </w:r>
          </w:p>
        </w:tc>
        <w:tc>
          <w:tcPr>
            <w:tcW w:w="2230" w:type="dxa"/>
            <w:tcBorders>
              <w:bottom w:val="nil"/>
            </w:tcBorders>
          </w:tcPr>
          <w:p w:rsidR="003144ED" w:rsidRPr="003144ED" w:rsidRDefault="003144ED" w:rsidP="00641CD2">
            <w:pPr>
              <w:jc w:val="center"/>
              <w:rPr>
                <w:rFonts w:ascii="Arial" w:hAnsi="Arial" w:cs="Arial"/>
                <w:b/>
                <w:sz w:val="12"/>
                <w:szCs w:val="12"/>
              </w:rPr>
            </w:pPr>
            <w:r w:rsidRPr="003144ED">
              <w:rPr>
                <w:rFonts w:ascii="Arial" w:hAnsi="Arial" w:cs="Arial"/>
                <w:b/>
                <w:sz w:val="12"/>
                <w:szCs w:val="12"/>
              </w:rPr>
              <w:t>Band 4</w:t>
            </w:r>
          </w:p>
        </w:tc>
        <w:tc>
          <w:tcPr>
            <w:tcW w:w="2230" w:type="dxa"/>
            <w:tcBorders>
              <w:bottom w:val="nil"/>
            </w:tcBorders>
          </w:tcPr>
          <w:p w:rsidR="003144ED" w:rsidRPr="003144ED" w:rsidRDefault="003144ED" w:rsidP="00641CD2">
            <w:pPr>
              <w:jc w:val="center"/>
              <w:rPr>
                <w:rFonts w:ascii="Arial" w:hAnsi="Arial" w:cs="Arial"/>
                <w:b/>
                <w:sz w:val="12"/>
                <w:szCs w:val="12"/>
              </w:rPr>
            </w:pPr>
            <w:r w:rsidRPr="003144ED">
              <w:rPr>
                <w:rFonts w:ascii="Arial" w:hAnsi="Arial" w:cs="Arial"/>
                <w:b/>
                <w:sz w:val="12"/>
                <w:szCs w:val="12"/>
              </w:rPr>
              <w:t>Band 5</w:t>
            </w:r>
          </w:p>
        </w:tc>
        <w:tc>
          <w:tcPr>
            <w:tcW w:w="2230" w:type="dxa"/>
            <w:tcBorders>
              <w:bottom w:val="nil"/>
            </w:tcBorders>
          </w:tcPr>
          <w:p w:rsidR="003144ED" w:rsidRPr="003144ED" w:rsidRDefault="003144ED" w:rsidP="00641CD2">
            <w:pPr>
              <w:jc w:val="center"/>
              <w:rPr>
                <w:rFonts w:ascii="Arial" w:hAnsi="Arial" w:cs="Arial"/>
                <w:b/>
                <w:sz w:val="12"/>
                <w:szCs w:val="12"/>
              </w:rPr>
            </w:pPr>
            <w:r w:rsidRPr="003144ED">
              <w:rPr>
                <w:rFonts w:ascii="Arial" w:hAnsi="Arial" w:cs="Arial"/>
                <w:b/>
                <w:sz w:val="12"/>
                <w:szCs w:val="12"/>
              </w:rPr>
              <w:t>Band 6</w:t>
            </w:r>
          </w:p>
        </w:tc>
      </w:tr>
      <w:tr w:rsidR="003144ED" w:rsidRPr="003144ED" w:rsidTr="00641CD2">
        <w:trPr>
          <w:cantSplit/>
        </w:trPr>
        <w:tc>
          <w:tcPr>
            <w:tcW w:w="2230" w:type="dxa"/>
            <w:tcBorders>
              <w:top w:val="single" w:sz="12"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1.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NATIONAL CURRICULUM</w:t>
            </w:r>
          </w:p>
        </w:tc>
        <w:tc>
          <w:tcPr>
            <w:tcW w:w="2230" w:type="dxa"/>
            <w:tcBorders>
              <w:top w:val="single" w:sz="12"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a low level of difficulty in the acquisition of literacy and/or numeracy skills.  These could be described as individual differences.</w:t>
            </w:r>
          </w:p>
        </w:tc>
        <w:tc>
          <w:tcPr>
            <w:tcW w:w="2230" w:type="dxa"/>
            <w:tcBorders>
              <w:top w:val="single" w:sz="12"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continuing difficulties in the acquisition of literacy and/or numeracy skills.  Individual differences are becoming more marked.</w:t>
            </w:r>
          </w:p>
        </w:tc>
        <w:tc>
          <w:tcPr>
            <w:tcW w:w="2230" w:type="dxa"/>
            <w:tcBorders>
              <w:top w:val="single" w:sz="12"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persistent difficulty in the acquisition of literacy and/or numeracy skills. Attainment is becoming significantly below that of the group and is beginning to affect other areas of learning.</w:t>
            </w:r>
          </w:p>
        </w:tc>
        <w:tc>
          <w:tcPr>
            <w:tcW w:w="2230" w:type="dxa"/>
            <w:tcBorders>
              <w:top w:val="single" w:sz="12"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significant difficulty across several areas of the curriculum particularly: (</w:t>
            </w:r>
            <w:proofErr w:type="spellStart"/>
            <w:r w:rsidRPr="003144ED">
              <w:rPr>
                <w:rFonts w:ascii="Arial" w:hAnsi="Arial" w:cs="Arial"/>
                <w:sz w:val="12"/>
                <w:szCs w:val="12"/>
              </w:rPr>
              <w:t>i</w:t>
            </w:r>
            <w:proofErr w:type="spellEnd"/>
            <w:r w:rsidRPr="003144ED">
              <w:rPr>
                <w:rFonts w:ascii="Arial" w:hAnsi="Arial" w:cs="Arial"/>
                <w:sz w:val="12"/>
                <w:szCs w:val="12"/>
              </w:rPr>
              <w:t>) those requiring access to text and/or recording in written form; and/or (ii) those requiring a specific level of numeracy.</w:t>
            </w:r>
          </w:p>
        </w:tc>
        <w:tc>
          <w:tcPr>
            <w:tcW w:w="2230" w:type="dxa"/>
            <w:tcBorders>
              <w:top w:val="single" w:sz="12"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difficulty in most, if not all areas of the curriculum; or such difficulty in one or more areas that access to the wider curriculum is impeded.  This is particularly so in accessing the written word but extends to oral work also.</w:t>
            </w:r>
          </w:p>
        </w:tc>
        <w:tc>
          <w:tcPr>
            <w:tcW w:w="2230" w:type="dxa"/>
            <w:tcBorders>
              <w:top w:val="single" w:sz="12"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severe difficulties across all areas of the curriculum and displays learning only when a highly individualised approach is used.  Generalisation of learning only occurs when carefully planned into the individual pupil-programme.</w:t>
            </w:r>
          </w:p>
        </w:tc>
      </w:tr>
      <w:tr w:rsidR="003144ED" w:rsidRPr="003144ED" w:rsidTr="00641CD2">
        <w:trPr>
          <w:cantSplit/>
        </w:trPr>
        <w:tc>
          <w:tcPr>
            <w:tcW w:w="2230" w:type="dxa"/>
            <w:tcBorders>
              <w:top w:val="single" w:sz="6" w:space="0" w:color="auto"/>
              <w:left w:val="single" w:sz="12"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2.</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TEACHING AND LEARNING STYLES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a low level of difficulty in the acquisition of literacy and/or numeracy skills, within the ordinary teaching group.  Requires differentiation of presentation or task or response, but can organise resources independently for most tasks.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continuing difficulty in the acquisition and use of literacy and/or numeracy skills within the ordinary teaching group. Requires differentiation of presentation, task or response, but can organise resources independently for some tasks.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persistent difficulty in the acquisition and use of literacy and/or numeracy skills even when different teaching group arrangements are made.  Requires differentiation of presentation, task and response, but can organise resources independently for a specified task.</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significant difficulties in accessing some curriculum areas and works best on a specialised, more intensive teaching approach.  Needs a small steps approach to organising resources to support independent learning.</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significant difficulties in all curriculum areas, with particular problems in key areas.  Works best with an individualised, consistent approach across most subjects.  Can work on individual tasks matched to needs in all subjects, given pupil-specific strategies.  Dependent on adult to share the organisation of resources for most tasks.</w:t>
            </w:r>
          </w:p>
        </w:tc>
        <w:tc>
          <w:tcPr>
            <w:tcW w:w="2230" w:type="dxa"/>
            <w:tcBorders>
              <w:top w:val="single" w:sz="6" w:space="0" w:color="auto"/>
              <w:bottom w:val="single" w:sz="6" w:space="0" w:color="auto"/>
              <w:right w:val="single" w:sz="12"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severe difficulties in most/all areas of the curriculum.  Works on the smallest element of a task, via specialised techniques and with individual support, in most situations.  Dependent on adults to organise all resources for all tasks.</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3.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PUPIL’S CONTRIBUTION TO ASSESSMENT RECORDING AND REPORTING</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A pupil with a low level of learning difficulty who, with direction, can work independently towards self-assessment, recording and reporting.</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A pupil with continuing difficulty in one or more learning activities but who, within a structured discussion, can take full responsibility for self-assessment, recording and reporting.</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A pupil who shows persistent difficulty in many learning activities but who, in structured discussion, can take a lead role in self-assessment, recording and reporting.</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A pupil who, in a structured discussion, can share equally in assessment, recording and reporting but who has difficulty in written form or may have difficulty in oral expression.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A pupil who has a rate of progress which indicates that on</w:t>
            </w:r>
            <w:r w:rsidR="004A5133">
              <w:rPr>
                <w:rFonts w:ascii="Arial" w:hAnsi="Arial" w:cs="Arial"/>
                <w:sz w:val="12"/>
                <w:szCs w:val="12"/>
              </w:rPr>
              <w:t>-</w:t>
            </w:r>
            <w:r w:rsidRPr="003144ED">
              <w:rPr>
                <w:rFonts w:ascii="Arial" w:hAnsi="Arial" w:cs="Arial"/>
                <w:sz w:val="12"/>
                <w:szCs w:val="12"/>
              </w:rPr>
              <w:t>going monitoring and assessment of the individual programme is appropriate.  Is able to make some spontaneous responses in relation to assessment, recording and reporting, where recording is by means other than in written form.</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A pupil who is only able to make progress in response to finely defined tasks which have been formulated after careful monitoring of that individual pupil’s performance.  Is unable to initiate functional responses in relation to assessment, recording and reporting.</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4.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CONCENTRATION SKILLS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able to concentrate independently for most of the expected time but requires some in-class differentiation to support this.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Requires structured and well-focused tasks to initiate and maintain concentration.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able to concentrate for specific periods of time when concentration is a targeted aspect of the activity.</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Concentrates only when specific individual difficulties and/or circumstances are identified and addressed.</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able to shift, focus or maintain attention to one task only with adult help and for very short periods of time.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Fleeting or no concentration skills in any area of day to day activity or else excessively rigid attention.</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5.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LANGUAGE OF TUITION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a low level of learning difficulty in accessing some curricular concepts and requires occasional repetition or minimal adaptation of the language.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continuing learning difficulties in accessing curricular concepts and requires frequent repetition or some adaptation of the language.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persistent learning difficulty in accessing curricular concepts and requires repetition and simplified instruction.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some learning difficulties that require simplified instruction with repetition.  Is able to understand everyday simple conversation and a limited number of complex ideas.  Makes use of context and cues to help understanding.</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significant learning difficulties and needs to be taught emphasising single or key words.  Is able to understand simple instructions.  Benefits from visual support to help understanding - signs/symbols/words.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severe learning difficulties and needs communication using sounds, signs/symbols.  Is able to understand or is learning to understand about objects/events and his/her immediate environment.  Always needs visual support photos / objects at a very simple level.</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6 .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LANGUAGE DEVELOPMENT</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low-level learning difficulties that may require repetition and/or simplified instruction.  Follows complex instructions within familiar context.  Difficulties impede effective communication with unfamiliar people occasionally.  Mild difficulty in conveying complex information.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continuing learning difficulties that may require repetition and/or simplified instruction and has occasional difficulty following complex instructions in familiar context. Difficulties occasionally impede effective communication with familiar people.  Some difficulty in conveying complex information.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persistent learning difficulties that may require repetition and/or simplified instruction.  Difficulties occasionally impede effective communication with familiar people in context.  Understands simple instructions in any context and able to convey simple information.  May have noticeable difficulty in analysing sounds in words (phonological awareness).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May require repetition of, and/or simplified instructions, by oral or manual means.  Consistently able to make basic needs known using oral and/or manual means.  Inconsistent communication effectiveness with familiar/trained people. Follows simple instruction in a familiar context.  Difficulty conveying simple information even in context.  May have severe difficulty in analysing sounds in words (phonological awareness).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Sometimes able to communicate basic needs using oral and/or manual means.  Occasional communication effectiveness with familiar/trained people.  Difficulty understanding simple routine instructions even in context.  Sometimes unable to convey simple information even in context.</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Unable to/rarely communicates in any way or communicates using non-standard sounds, signs/symbols.  Unable, or is learning, to make basic needs known.  Rarely effective even with trained listener.  Limited understanding in any context. Rarely/unable to convey simple information in any context.</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7.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INTERPERSONAL SKILLS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low level interpersonal problems.  Tends to watch activities and to be on the fringe, or makes an unskilled approach, but will join in appropriately with encouragement or assistance and then maintain participation.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continuing interpersonal problems.  Attempts to participate in a group are not smooth and tend to be successful only with adult supervision or for a limited time.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Shows persistent interpersonal problems.  Will only participate effectively in a group with adult assistance and then for a limited time.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 xml:space="preserve">Interacts with familiar adult, taking turns, but finds </w:t>
            </w:r>
            <w:proofErr w:type="spellStart"/>
            <w:r w:rsidRPr="003144ED">
              <w:rPr>
                <w:rFonts w:ascii="Arial" w:hAnsi="Arial" w:cs="Arial"/>
                <w:sz w:val="12"/>
                <w:szCs w:val="12"/>
              </w:rPr>
              <w:t>if</w:t>
            </w:r>
            <w:proofErr w:type="spellEnd"/>
            <w:r w:rsidRPr="003144ED">
              <w:rPr>
                <w:rFonts w:ascii="Arial" w:hAnsi="Arial" w:cs="Arial"/>
                <w:sz w:val="12"/>
                <w:szCs w:val="12"/>
              </w:rPr>
              <w:t xml:space="preserve"> difficult to maintain a topic introduced by the listener.  Interacts with individual peers at a basic level but not in groups.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Interacts with a familiar adult to a limited extent, giving scant information on a small range of daily experiences.  Needs help to initiate contact even with a familiar adult but will respond.</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There is no, or only marginal, evidence of two-way interaction with an adult.</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lastRenderedPageBreak/>
              <w:t xml:space="preserve">8.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PERSONAL, SOCIAL AND HEALTH  EDUCATION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Able to make friends. Has some difficulties in understanding some of the rules of informal peer interactions and makes occasional errors.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Seeks to make friends.  Has difficulty in understanding many of the rules of informal peer interactions and in participating in informal groups, but is able to co-operate at an individual level on an educational task.</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difficulty making friends but will co-operate briefly with another pupil on a task.  Has limited knowledge of social rules.  Beginning to see things from another person’s point of view.  Has considerable self-organisational difficulties.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Tends to antagonise or avoid other pupils but tolerates working alongside another pupil.  Prefers working alone.  Is learning to be aware of other people’s needs.  If communication breaks down, cannot help listener.  Is unable to organise self.</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significant difficulties in forming relationships with peers and adults in school.  Will only tolerate working alongside another for a limited period.  Prefers a familiar adult relationship.  Is able to communicate which people are liked or disliked, but has difficulty in negotiating or compromising.</w:t>
            </w:r>
          </w:p>
          <w:p w:rsidR="003144ED" w:rsidRPr="003144ED" w:rsidRDefault="003144ED" w:rsidP="00641CD2">
            <w:pPr>
              <w:tabs>
                <w:tab w:val="left" w:pos="3690"/>
              </w:tabs>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Mostly sees the world from own perspective.  The listener has to adapt to the pupil.  Tends to withhold contact from adults and peers or else approaches others to satisfy own needs only.</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9.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POST-NATIONAL CURRICULUM PROVISION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Plans to take part in post-school provision in an independent way but needs information in an appropriate form.</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Plans to take part in post-school provision in an independent way but needs information in an appropriate form and minimal help to organise self.</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Plans to take part in post-school provision in an independent way but needs information in an appropriate form and help to organise self.</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In order to take part in post-school provision, needs information in an appropriate form and substantial help to select and plan options.</w:t>
            </w:r>
          </w:p>
          <w:p w:rsidR="003144ED" w:rsidRPr="003144ED" w:rsidRDefault="003144ED" w:rsidP="00641CD2">
            <w:pPr>
              <w:tabs>
                <w:tab w:val="left" w:pos="3690"/>
              </w:tabs>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significant learning difficulties and is working towards supported independent living at the post-school stage.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severe learning difficulties and is working towards planned dependency at the post-school stage.</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10.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USE OF UNSTRUCTURED TIME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Selects own activities in unstructured times of the day.  Requires minimal adult supervision, appropriate to age level, in order to participate.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Selects own  activities in unstructured times of the day.  Requires more than the minimum adult supervision, appropriate to age level, in order to participate.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Selects own activities in unstructured times of the day  if given information.  Requires more than the minimum adult supervision, appropriate to age level, to participate.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Requires assistance and information to select activities.  Requires more than the minimum adult supervision, appropriate to age level, to participate.</w:t>
            </w:r>
          </w:p>
          <w:p w:rsidR="003144ED" w:rsidRPr="003144ED" w:rsidRDefault="003144ED" w:rsidP="00641CD2">
            <w:pPr>
              <w:tabs>
                <w:tab w:val="left" w:pos="3690"/>
              </w:tabs>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Requires adult to select essential leisure activities and needs substantial support and supervision to participate.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Requires substantial preparation and tuition before being able to begin to participate in any leisure activities.</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11. PARTNERSHIP WITH PARENTS</w:t>
            </w:r>
          </w:p>
        </w:tc>
        <w:tc>
          <w:tcPr>
            <w:tcW w:w="2230" w:type="dxa"/>
            <w:tcBorders>
              <w:top w:val="single" w:sz="6" w:space="0" w:color="auto"/>
              <w:bottom w:val="single" w:sz="6" w:space="0" w:color="auto"/>
            </w:tcBorders>
          </w:tcPr>
          <w:p w:rsidR="003144ED" w:rsidRPr="003144ED" w:rsidRDefault="003144ED" w:rsidP="00641CD2">
            <w:pPr>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spacing w:line="140" w:lineRule="exact"/>
              <w:rPr>
                <w:rFonts w:ascii="Arial" w:hAnsi="Arial" w:cs="Arial"/>
                <w:sz w:val="12"/>
                <w:szCs w:val="12"/>
              </w:rPr>
            </w:pP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12.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MOTOR SKILLS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Mild gross and/or fine motor skills difficulties impacting on functioning in a few curricular areas.  May require extra supervision/time to complete a task.  May be ambulant with mild motor impairment.</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Mild gross and/or fine motor skills difficulties impacting on functioning in most curricular areas.  May require extra assistance/time to complete a task.  May be ambulant with mild motor impairment using mobility aids.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Moderate gross and/or fine motor skills difficulties impacting on independent functioning in some curricular areas.  May require extra physical or verbal assistance/time to complete a task.  May be ambulant with moderate motor impairment using mobility aids or wheel chair on occasions.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Significant gross and/or fine motor skills difficulties impacting on independent functioning in most curricular areas.  Can undertake some part of the task but needs a high level of support to complete.  Uses specialist equipment for specific activities.  Uses wheelchair with significant degree of independence for significant periods.</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Profound gross and fine motor skills difficulties.  Has some limited independent functioning.  May have some postural control.  Assists and/or co-operates, but the burden of the task or achievement falls on the carer or professional.  Uses specialist equipment, some of which is individualised, throughout the day.  Uses wheelchair most of the time, requiring adult assistance.</w:t>
            </w:r>
          </w:p>
          <w:p w:rsidR="003144ED" w:rsidRPr="003144ED" w:rsidRDefault="003144ED" w:rsidP="00641CD2">
            <w:pPr>
              <w:tabs>
                <w:tab w:val="left" w:pos="3690"/>
              </w:tabs>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Profound gross and fine motor skills difficulties.  Has no postural control currently, is totally dependent and/or unable to function.  Uses a range of specialist individualised equipment throughout the day.  Is a wheelchair user totally dependent on adult assistance.</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13.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BEHAVIOURAL</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/EMOTIONAL DEVELOPMENT</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Responds to changes in the teaching environment and differentiation to develop behavioural and/or emotional skills, allowing access  to the National Curriculum.</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Responds to specific strategies within the child / young person's education plan to develop behavioural and/or emotional skills, allowing access to the National Curriculum.</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Negotiates and responds to specific targets within the child / young person's education plan to develop behavioural and/or emotional skills, to maximise access to the National Curriculum.</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involved in and responds to specific programmes to develop behavioural and/or emotional skills, which may take precedence over other areas of the curriculum for periods of the school day.</w:t>
            </w:r>
          </w:p>
          <w:p w:rsidR="003144ED" w:rsidRPr="003144ED" w:rsidRDefault="003144ED" w:rsidP="00641CD2">
            <w:pPr>
              <w:tabs>
                <w:tab w:val="left" w:pos="3690"/>
              </w:tabs>
              <w:spacing w:line="140" w:lineRule="exact"/>
              <w:rPr>
                <w:rFonts w:ascii="Arial" w:hAnsi="Arial" w:cs="Arial"/>
                <w:sz w:val="12"/>
                <w:szCs w:val="12"/>
              </w:rPr>
            </w:pP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involved in and responds to a flexible curriculum designed to meet emotional and/or behavioural needs on a daily basis and develop emotional and/or behavioural skills over time.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Only responds to flexible, individual, adult directed and supervised behavioural and/or emotional management programmes.  These take priority over other areas in the curriculum planning.</w:t>
            </w:r>
          </w:p>
        </w:tc>
      </w:tr>
      <w:tr w:rsidR="003144ED" w:rsidRPr="003144ED" w:rsidTr="00641CD2">
        <w:trPr>
          <w:cantSplit/>
        </w:trPr>
        <w:tc>
          <w:tcPr>
            <w:tcW w:w="2230" w:type="dxa"/>
            <w:tcBorders>
              <w:top w:val="single" w:sz="6" w:space="0" w:color="auto"/>
              <w:bottom w:val="single" w:sz="6"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14.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MANAGEMENT OF HEALTH CARE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able to manage personal and/or health care during the school day with only age - appropriate level of help.</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able to manage personal and/or health care during the school day with only age- appropriate level of help, but sometimes requires additional supervision.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able to manage personal and/or health care during the school day, but sometimes requires more than age-appropriate level of help.</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unable to manage personal and/or health care during the school day without regular assistance.</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Is unable to manage personal and/or health care during the school day and requires regular intervention.</w:t>
            </w:r>
          </w:p>
        </w:tc>
        <w:tc>
          <w:tcPr>
            <w:tcW w:w="2230" w:type="dxa"/>
            <w:tcBorders>
              <w:top w:val="single" w:sz="6" w:space="0" w:color="auto"/>
              <w:bottom w:val="single" w:sz="6"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an unstable and unpredictable medical condition requiring frequent monitoring and medical intervention throughout the school day.</w:t>
            </w:r>
          </w:p>
          <w:p w:rsidR="003144ED" w:rsidRPr="003144ED" w:rsidRDefault="003144ED" w:rsidP="00641CD2">
            <w:pPr>
              <w:tabs>
                <w:tab w:val="left" w:pos="3690"/>
              </w:tabs>
              <w:spacing w:line="140" w:lineRule="exact"/>
              <w:rPr>
                <w:rFonts w:ascii="Arial" w:hAnsi="Arial" w:cs="Arial"/>
                <w:sz w:val="12"/>
                <w:szCs w:val="12"/>
              </w:rPr>
            </w:pPr>
          </w:p>
          <w:p w:rsidR="003144ED" w:rsidRPr="003144ED" w:rsidRDefault="003144ED" w:rsidP="00641CD2">
            <w:pPr>
              <w:tabs>
                <w:tab w:val="left" w:pos="3690"/>
              </w:tabs>
              <w:spacing w:line="140" w:lineRule="exact"/>
              <w:rPr>
                <w:rFonts w:ascii="Arial" w:hAnsi="Arial" w:cs="Arial"/>
                <w:sz w:val="12"/>
                <w:szCs w:val="12"/>
              </w:rPr>
            </w:pPr>
          </w:p>
        </w:tc>
      </w:tr>
      <w:tr w:rsidR="003144ED" w:rsidRPr="003144ED" w:rsidTr="00641CD2">
        <w:trPr>
          <w:cantSplit/>
        </w:trPr>
        <w:tc>
          <w:tcPr>
            <w:tcW w:w="2230" w:type="dxa"/>
            <w:tcBorders>
              <w:top w:val="single" w:sz="6" w:space="0" w:color="auto"/>
              <w:bottom w:val="single" w:sz="12" w:space="0" w:color="auto"/>
            </w:tcBorders>
          </w:tcPr>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 xml:space="preserve">15.  </w:t>
            </w:r>
          </w:p>
          <w:p w:rsidR="003144ED" w:rsidRPr="003144ED" w:rsidRDefault="003144ED" w:rsidP="00641CD2">
            <w:pPr>
              <w:spacing w:line="160" w:lineRule="exact"/>
              <w:rPr>
                <w:rFonts w:ascii="Arial" w:hAnsi="Arial" w:cs="Arial"/>
                <w:b/>
                <w:sz w:val="12"/>
                <w:szCs w:val="12"/>
              </w:rPr>
            </w:pPr>
            <w:r w:rsidRPr="003144ED">
              <w:rPr>
                <w:rFonts w:ascii="Arial" w:hAnsi="Arial" w:cs="Arial"/>
                <w:b/>
                <w:sz w:val="12"/>
                <w:szCs w:val="12"/>
              </w:rPr>
              <w:t>SENSORY IMPAIRMENT</w:t>
            </w:r>
          </w:p>
        </w:tc>
        <w:tc>
          <w:tcPr>
            <w:tcW w:w="2230" w:type="dxa"/>
            <w:tcBorders>
              <w:top w:val="single" w:sz="6" w:space="0" w:color="auto"/>
              <w:bottom w:val="single" w:sz="12"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mild level of sensory impairment that is managed by easily made changes in the teaching environment and differentiation, allowing access to the National Curriculum.</w:t>
            </w:r>
          </w:p>
        </w:tc>
        <w:tc>
          <w:tcPr>
            <w:tcW w:w="2230" w:type="dxa"/>
            <w:tcBorders>
              <w:top w:val="single" w:sz="6" w:space="0" w:color="auto"/>
              <w:bottom w:val="single" w:sz="12"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mild to moderate level of sensory impairment that is managed by easily made changes in the teaching environment and differentiation, allowing access to the National Curriculum, but requiring specific targets in the child / young person's education plan and possibly specialist aids.</w:t>
            </w:r>
          </w:p>
          <w:p w:rsidR="003144ED" w:rsidRPr="003144ED" w:rsidRDefault="003144ED" w:rsidP="00641CD2">
            <w:pPr>
              <w:tabs>
                <w:tab w:val="left" w:pos="3690"/>
              </w:tabs>
              <w:spacing w:line="140" w:lineRule="exact"/>
              <w:rPr>
                <w:rFonts w:ascii="Arial" w:hAnsi="Arial" w:cs="Arial"/>
                <w:sz w:val="12"/>
                <w:szCs w:val="12"/>
              </w:rPr>
            </w:pPr>
          </w:p>
        </w:tc>
        <w:tc>
          <w:tcPr>
            <w:tcW w:w="2230" w:type="dxa"/>
            <w:tcBorders>
              <w:top w:val="single" w:sz="6" w:space="0" w:color="auto"/>
              <w:bottom w:val="single" w:sz="12"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moderate level of sensory impairment requiring specific targets to manage some sensory difficulty, along with some differentiation, adaptation to the teaching environment and specialist aids.</w:t>
            </w:r>
          </w:p>
        </w:tc>
        <w:tc>
          <w:tcPr>
            <w:tcW w:w="2230" w:type="dxa"/>
            <w:tcBorders>
              <w:top w:val="single" w:sz="6" w:space="0" w:color="auto"/>
              <w:bottom w:val="single" w:sz="12"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moderate to severe sensory difficulties requiring significant differentiation, modification of learning materials, specialist teaching approaches, specialist aids and some adaptation to the teaching environment in order to ensure full curriculum access.</w:t>
            </w:r>
          </w:p>
        </w:tc>
        <w:tc>
          <w:tcPr>
            <w:tcW w:w="2230" w:type="dxa"/>
            <w:tcBorders>
              <w:top w:val="single" w:sz="6" w:space="0" w:color="auto"/>
              <w:bottom w:val="single" w:sz="12"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profound sensory difficulties requiring extensive adaptation of schemes of work, modification of learning materials, specialist teaching approaches, specialist aids and adaptation to the school environment in order to ensure full curriculum access.</w:t>
            </w:r>
          </w:p>
        </w:tc>
        <w:tc>
          <w:tcPr>
            <w:tcW w:w="2230" w:type="dxa"/>
            <w:tcBorders>
              <w:top w:val="single" w:sz="6" w:space="0" w:color="auto"/>
              <w:bottom w:val="single" w:sz="12" w:space="0" w:color="auto"/>
            </w:tcBorders>
          </w:tcPr>
          <w:p w:rsidR="003144ED" w:rsidRPr="003144ED" w:rsidRDefault="003144ED" w:rsidP="00641CD2">
            <w:pPr>
              <w:tabs>
                <w:tab w:val="left" w:pos="3690"/>
              </w:tabs>
              <w:spacing w:line="140" w:lineRule="exact"/>
              <w:rPr>
                <w:rFonts w:ascii="Arial" w:hAnsi="Arial" w:cs="Arial"/>
                <w:sz w:val="12"/>
                <w:szCs w:val="12"/>
              </w:rPr>
            </w:pPr>
            <w:r w:rsidRPr="003144ED">
              <w:rPr>
                <w:rFonts w:ascii="Arial" w:hAnsi="Arial" w:cs="Arial"/>
                <w:sz w:val="12"/>
                <w:szCs w:val="12"/>
              </w:rPr>
              <w:t>Has such profound sensory impairment(s), allied with other difficulties, that highly individualised and specialised sensory programmes are necessary as the only means of accessing the curriculum.</w:t>
            </w:r>
          </w:p>
        </w:tc>
      </w:tr>
    </w:tbl>
    <w:p w:rsidR="003144ED" w:rsidRPr="003144ED" w:rsidRDefault="003144ED" w:rsidP="003144ED">
      <w:pPr>
        <w:jc w:val="center"/>
        <w:rPr>
          <w:rFonts w:ascii="Arial" w:hAnsi="Arial" w:cs="Arial"/>
          <w:b/>
          <w:sz w:val="12"/>
          <w:szCs w:val="12"/>
          <w:u w:val="single"/>
        </w:rPr>
      </w:pPr>
    </w:p>
    <w:p w:rsidR="003144ED" w:rsidRPr="003144ED" w:rsidRDefault="003144ED" w:rsidP="003144ED">
      <w:pPr>
        <w:jc w:val="center"/>
        <w:rPr>
          <w:rFonts w:ascii="Arial" w:hAnsi="Arial" w:cs="Arial"/>
          <w:b/>
          <w:szCs w:val="24"/>
          <w:u w:val="single"/>
        </w:rPr>
      </w:pPr>
      <w:r w:rsidRPr="003144ED">
        <w:rPr>
          <w:rFonts w:ascii="Arial" w:hAnsi="Arial" w:cs="Arial"/>
          <w:b/>
          <w:szCs w:val="24"/>
          <w:u w:val="single"/>
        </w:rPr>
        <w:t>UPDATED DECEMBER 2012</w:t>
      </w:r>
    </w:p>
    <w:p w:rsidR="003144ED" w:rsidRPr="003144ED" w:rsidRDefault="003144ED" w:rsidP="003144ED">
      <w:pPr>
        <w:jc w:val="center"/>
        <w:rPr>
          <w:rFonts w:ascii="Arial" w:hAnsi="Arial" w:cs="Arial"/>
          <w:b/>
          <w:szCs w:val="24"/>
          <w:u w:val="single"/>
        </w:rPr>
      </w:pPr>
    </w:p>
    <w:p w:rsidR="003144ED" w:rsidRDefault="003144ED" w:rsidP="003144ED">
      <w:pPr>
        <w:jc w:val="center"/>
        <w:rPr>
          <w:rFonts w:ascii="Arial" w:hAnsi="Arial" w:cs="Arial"/>
          <w:b/>
          <w:u w:val="single"/>
        </w:rPr>
      </w:pPr>
    </w:p>
    <w:p w:rsidR="003144ED" w:rsidRDefault="003144ED" w:rsidP="003144ED">
      <w:pPr>
        <w:jc w:val="center"/>
        <w:rPr>
          <w:rFonts w:ascii="Arial" w:hAnsi="Arial" w:cs="Arial"/>
          <w:b/>
          <w:u w:val="single"/>
        </w:rPr>
      </w:pPr>
    </w:p>
    <w:p w:rsidR="003144ED" w:rsidRDefault="003144ED" w:rsidP="003144ED">
      <w:pPr>
        <w:jc w:val="center"/>
        <w:rPr>
          <w:rFonts w:ascii="Arial" w:hAnsi="Arial" w:cs="Arial"/>
          <w:b/>
          <w:u w:val="single"/>
        </w:rPr>
      </w:pPr>
    </w:p>
    <w:p w:rsidR="003144ED" w:rsidRPr="00413D6A" w:rsidRDefault="003144ED" w:rsidP="003144ED">
      <w:pPr>
        <w:jc w:val="center"/>
        <w:rPr>
          <w:rFonts w:ascii="Arial" w:hAnsi="Arial" w:cs="Arial"/>
          <w:b/>
          <w:u w:val="single"/>
        </w:rPr>
      </w:pPr>
    </w:p>
    <w:p w:rsidR="00413D6A" w:rsidRPr="003144ED" w:rsidRDefault="00413D6A" w:rsidP="00413D6A">
      <w:pPr>
        <w:jc w:val="center"/>
        <w:outlineLvl w:val="0"/>
        <w:rPr>
          <w:rFonts w:ascii="Arial" w:hAnsi="Arial" w:cs="Arial"/>
          <w:b/>
          <w:szCs w:val="24"/>
          <w:u w:val="single"/>
        </w:rPr>
      </w:pPr>
      <w:r w:rsidRPr="003144ED">
        <w:rPr>
          <w:rFonts w:ascii="Arial" w:hAnsi="Arial" w:cs="Arial"/>
          <w:b/>
          <w:szCs w:val="24"/>
          <w:u w:val="single"/>
        </w:rPr>
        <w:lastRenderedPageBreak/>
        <w:t>CURRICULUM DIMENSION</w:t>
      </w:r>
    </w:p>
    <w:p w:rsidR="00413D6A" w:rsidRPr="00125124" w:rsidRDefault="00413D6A" w:rsidP="00413D6A">
      <w:pPr>
        <w:jc w:val="center"/>
        <w:rPr>
          <w:rFonts w:ascii="Arial" w:hAnsi="Arial" w:cs="Arial"/>
          <w:b/>
          <w:sz w:val="12"/>
          <w:szCs w:val="12"/>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0"/>
        <w:gridCol w:w="2230"/>
        <w:gridCol w:w="2230"/>
        <w:gridCol w:w="2230"/>
        <w:gridCol w:w="2230"/>
        <w:gridCol w:w="2230"/>
        <w:gridCol w:w="2230"/>
      </w:tblGrid>
      <w:tr w:rsidR="00413D6A" w:rsidRPr="00125124" w:rsidTr="00641CD2">
        <w:trPr>
          <w:cantSplit/>
        </w:trPr>
        <w:tc>
          <w:tcPr>
            <w:tcW w:w="2230" w:type="dxa"/>
            <w:tcBorders>
              <w:top w:val="nil"/>
              <w:left w:val="nil"/>
              <w:bottom w:val="nil"/>
            </w:tcBorders>
          </w:tcPr>
          <w:p w:rsidR="00413D6A" w:rsidRPr="00125124" w:rsidRDefault="00413D6A" w:rsidP="00641CD2">
            <w:pPr>
              <w:spacing w:line="140" w:lineRule="exact"/>
              <w:jc w:val="center"/>
              <w:rPr>
                <w:rFonts w:ascii="Arial" w:hAnsi="Arial" w:cs="Arial"/>
                <w:b/>
                <w:sz w:val="12"/>
                <w:szCs w:val="12"/>
              </w:rPr>
            </w:pPr>
          </w:p>
        </w:tc>
        <w:tc>
          <w:tcPr>
            <w:tcW w:w="2230" w:type="dxa"/>
            <w:tcBorders>
              <w:bottom w:val="nil"/>
            </w:tcBorders>
          </w:tcPr>
          <w:p w:rsidR="00413D6A" w:rsidRPr="00125124" w:rsidRDefault="00413D6A" w:rsidP="00641CD2">
            <w:pPr>
              <w:spacing w:line="140" w:lineRule="exact"/>
              <w:jc w:val="center"/>
              <w:rPr>
                <w:rFonts w:ascii="Arial" w:hAnsi="Arial" w:cs="Arial"/>
                <w:b/>
                <w:sz w:val="12"/>
                <w:szCs w:val="12"/>
              </w:rPr>
            </w:pPr>
            <w:r w:rsidRPr="00125124">
              <w:rPr>
                <w:rFonts w:ascii="Arial" w:hAnsi="Arial" w:cs="Arial"/>
                <w:b/>
                <w:sz w:val="12"/>
                <w:szCs w:val="12"/>
              </w:rPr>
              <w:t>Band 1</w:t>
            </w:r>
          </w:p>
        </w:tc>
        <w:tc>
          <w:tcPr>
            <w:tcW w:w="2230" w:type="dxa"/>
            <w:tcBorders>
              <w:bottom w:val="nil"/>
            </w:tcBorders>
          </w:tcPr>
          <w:p w:rsidR="00413D6A" w:rsidRPr="00125124" w:rsidRDefault="00413D6A" w:rsidP="00641CD2">
            <w:pPr>
              <w:spacing w:line="140" w:lineRule="exact"/>
              <w:jc w:val="center"/>
              <w:rPr>
                <w:rFonts w:ascii="Arial" w:hAnsi="Arial" w:cs="Arial"/>
                <w:b/>
                <w:sz w:val="12"/>
                <w:szCs w:val="12"/>
              </w:rPr>
            </w:pPr>
            <w:r w:rsidRPr="00125124">
              <w:rPr>
                <w:rFonts w:ascii="Arial" w:hAnsi="Arial" w:cs="Arial"/>
                <w:b/>
                <w:sz w:val="12"/>
                <w:szCs w:val="12"/>
              </w:rPr>
              <w:t>Band 2</w:t>
            </w:r>
          </w:p>
        </w:tc>
        <w:tc>
          <w:tcPr>
            <w:tcW w:w="2230" w:type="dxa"/>
            <w:tcBorders>
              <w:bottom w:val="nil"/>
            </w:tcBorders>
          </w:tcPr>
          <w:p w:rsidR="00413D6A" w:rsidRPr="00125124" w:rsidRDefault="00413D6A" w:rsidP="00641CD2">
            <w:pPr>
              <w:spacing w:line="140" w:lineRule="exact"/>
              <w:jc w:val="center"/>
              <w:rPr>
                <w:rFonts w:ascii="Arial" w:hAnsi="Arial" w:cs="Arial"/>
                <w:b/>
                <w:sz w:val="12"/>
                <w:szCs w:val="12"/>
              </w:rPr>
            </w:pPr>
            <w:r w:rsidRPr="00125124">
              <w:rPr>
                <w:rFonts w:ascii="Arial" w:hAnsi="Arial" w:cs="Arial"/>
                <w:b/>
                <w:sz w:val="12"/>
                <w:szCs w:val="12"/>
              </w:rPr>
              <w:t>Band 3</w:t>
            </w:r>
          </w:p>
        </w:tc>
        <w:tc>
          <w:tcPr>
            <w:tcW w:w="2230" w:type="dxa"/>
            <w:tcBorders>
              <w:bottom w:val="nil"/>
            </w:tcBorders>
          </w:tcPr>
          <w:p w:rsidR="00413D6A" w:rsidRPr="00125124" w:rsidRDefault="00413D6A" w:rsidP="00641CD2">
            <w:pPr>
              <w:spacing w:line="140" w:lineRule="exact"/>
              <w:jc w:val="center"/>
              <w:rPr>
                <w:rFonts w:ascii="Arial" w:hAnsi="Arial" w:cs="Arial"/>
                <w:b/>
                <w:sz w:val="12"/>
                <w:szCs w:val="12"/>
              </w:rPr>
            </w:pPr>
            <w:r w:rsidRPr="00125124">
              <w:rPr>
                <w:rFonts w:ascii="Arial" w:hAnsi="Arial" w:cs="Arial"/>
                <w:b/>
                <w:sz w:val="12"/>
                <w:szCs w:val="12"/>
              </w:rPr>
              <w:t>Band 4</w:t>
            </w:r>
          </w:p>
        </w:tc>
        <w:tc>
          <w:tcPr>
            <w:tcW w:w="2230" w:type="dxa"/>
            <w:tcBorders>
              <w:bottom w:val="nil"/>
            </w:tcBorders>
          </w:tcPr>
          <w:p w:rsidR="00413D6A" w:rsidRPr="00125124" w:rsidRDefault="00413D6A" w:rsidP="00641CD2">
            <w:pPr>
              <w:spacing w:line="140" w:lineRule="exact"/>
              <w:jc w:val="center"/>
              <w:rPr>
                <w:rFonts w:ascii="Arial" w:hAnsi="Arial" w:cs="Arial"/>
                <w:b/>
                <w:sz w:val="12"/>
                <w:szCs w:val="12"/>
              </w:rPr>
            </w:pPr>
            <w:r w:rsidRPr="00125124">
              <w:rPr>
                <w:rFonts w:ascii="Arial" w:hAnsi="Arial" w:cs="Arial"/>
                <w:b/>
                <w:sz w:val="12"/>
                <w:szCs w:val="12"/>
              </w:rPr>
              <w:t>Band 5</w:t>
            </w:r>
          </w:p>
        </w:tc>
        <w:tc>
          <w:tcPr>
            <w:tcW w:w="2230" w:type="dxa"/>
            <w:tcBorders>
              <w:bottom w:val="nil"/>
            </w:tcBorders>
          </w:tcPr>
          <w:p w:rsidR="00413D6A" w:rsidRPr="00125124" w:rsidRDefault="00413D6A" w:rsidP="00641CD2">
            <w:pPr>
              <w:spacing w:line="140" w:lineRule="exact"/>
              <w:jc w:val="center"/>
              <w:rPr>
                <w:rFonts w:ascii="Arial" w:hAnsi="Arial" w:cs="Arial"/>
                <w:b/>
                <w:sz w:val="12"/>
                <w:szCs w:val="12"/>
              </w:rPr>
            </w:pPr>
            <w:r w:rsidRPr="00125124">
              <w:rPr>
                <w:rFonts w:ascii="Arial" w:hAnsi="Arial" w:cs="Arial"/>
                <w:b/>
                <w:sz w:val="12"/>
                <w:szCs w:val="12"/>
              </w:rPr>
              <w:t>Band 6</w:t>
            </w:r>
          </w:p>
        </w:tc>
      </w:tr>
      <w:tr w:rsidR="00413D6A" w:rsidRPr="00125124" w:rsidTr="00641CD2">
        <w:trPr>
          <w:cantSplit/>
        </w:trPr>
        <w:tc>
          <w:tcPr>
            <w:tcW w:w="2230" w:type="dxa"/>
            <w:tcBorders>
              <w:top w:val="single" w:sz="12" w:space="0" w:color="auto"/>
              <w:bottom w:val="nil"/>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1.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NATIONAL CURRICULUM</w:t>
            </w:r>
          </w:p>
        </w:tc>
        <w:tc>
          <w:tcPr>
            <w:tcW w:w="2230" w:type="dxa"/>
            <w:tcBorders>
              <w:top w:val="single" w:sz="12" w:space="0" w:color="auto"/>
              <w:bottom w:val="nil"/>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Full access to the National Curriculum. Increased differentiation in whole class work to promote literacy and/or   numeracy skills.</w:t>
            </w:r>
          </w:p>
        </w:tc>
        <w:tc>
          <w:tcPr>
            <w:tcW w:w="2230" w:type="dxa"/>
            <w:tcBorders>
              <w:top w:val="single" w:sz="12" w:space="0" w:color="auto"/>
              <w:bottom w:val="nil"/>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Full access to the National Curriculum. Literacy and/or  numeracy to be targeted within the </w:t>
            </w:r>
            <w:r w:rsidR="00125124" w:rsidRPr="00125124">
              <w:rPr>
                <w:rFonts w:ascii="Arial" w:hAnsi="Arial" w:cs="Arial"/>
                <w:sz w:val="12"/>
                <w:szCs w:val="12"/>
              </w:rPr>
              <w:t>child / young person's education plan</w:t>
            </w:r>
            <w:r w:rsidR="00CF2B66">
              <w:rPr>
                <w:rFonts w:ascii="Arial" w:hAnsi="Arial" w:cs="Arial"/>
                <w:sz w:val="12"/>
                <w:szCs w:val="12"/>
              </w:rPr>
              <w:t xml:space="preserve"> or equivalent</w:t>
            </w:r>
            <w:r w:rsidRPr="00125124">
              <w:rPr>
                <w:rFonts w:ascii="Arial" w:hAnsi="Arial" w:cs="Arial"/>
                <w:sz w:val="12"/>
                <w:szCs w:val="12"/>
              </w:rPr>
              <w:t>.</w:t>
            </w:r>
          </w:p>
        </w:tc>
        <w:tc>
          <w:tcPr>
            <w:tcW w:w="2230" w:type="dxa"/>
            <w:tcBorders>
              <w:top w:val="single" w:sz="12" w:space="0" w:color="auto"/>
              <w:bottom w:val="nil"/>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Full access to the National Curriculum. Literacy and/or  numeracy targets are prioritised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and addressed, as appropriate, within other areas of the curriculum.</w:t>
            </w:r>
          </w:p>
        </w:tc>
        <w:tc>
          <w:tcPr>
            <w:tcW w:w="2230" w:type="dxa"/>
            <w:tcBorders>
              <w:top w:val="single" w:sz="12" w:space="0" w:color="auto"/>
              <w:bottom w:val="nil"/>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Full access to the National Curriculum. Breadth and balance may be temporarily adjusted in addressing relevance within a pupil’s priority special needs.</w:t>
            </w:r>
          </w:p>
        </w:tc>
        <w:tc>
          <w:tcPr>
            <w:tcW w:w="2230" w:type="dxa"/>
            <w:tcBorders>
              <w:top w:val="single" w:sz="12" w:space="0" w:color="auto"/>
              <w:bottom w:val="nil"/>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Full access to the National Curriculum.  Subject areas provide the context where specific specialist targets can be addressed to provide an individually relevant and realistic curriculum.</w:t>
            </w:r>
          </w:p>
        </w:tc>
        <w:tc>
          <w:tcPr>
            <w:tcW w:w="2230" w:type="dxa"/>
            <w:tcBorders>
              <w:top w:val="single" w:sz="12" w:space="0" w:color="auto"/>
              <w:bottom w:val="nil"/>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Full access to the National Curriculum. A highly individualised curriculum is required which is appropriate to the chronological age of the child.</w:t>
            </w:r>
          </w:p>
        </w:tc>
      </w:tr>
      <w:tr w:rsidR="00413D6A" w:rsidRPr="00125124" w:rsidTr="00641CD2">
        <w:trPr>
          <w:cantSplit/>
        </w:trPr>
        <w:tc>
          <w:tcPr>
            <w:tcW w:w="2230" w:type="dxa"/>
            <w:tcBorders>
              <w:top w:val="single" w:sz="6" w:space="0" w:color="auto"/>
              <w:left w:val="single" w:sz="12" w:space="0" w:color="auto"/>
              <w:bottom w:val="nil"/>
              <w:right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2.</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TEACHING AND LEARNING STYLES</w:t>
            </w:r>
          </w:p>
        </w:tc>
        <w:tc>
          <w:tcPr>
            <w:tcW w:w="2230" w:type="dxa"/>
            <w:tcBorders>
              <w:top w:val="single" w:sz="6" w:space="0" w:color="auto"/>
              <w:left w:val="nil"/>
              <w:bottom w:val="nil"/>
              <w:right w:val="single" w:sz="6" w:space="0" w:color="auto"/>
            </w:tcBorders>
          </w:tcPr>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Curriculum Plans</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Activities to support differentiation for specific types of difficulty and requiring no further adaptations.</w:t>
            </w:r>
          </w:p>
        </w:tc>
        <w:tc>
          <w:tcPr>
            <w:tcW w:w="2230" w:type="dxa"/>
            <w:tcBorders>
              <w:top w:val="single" w:sz="6" w:space="0" w:color="auto"/>
              <w:left w:val="nil"/>
              <w:bottom w:val="nil"/>
              <w:right w:val="single" w:sz="6" w:space="0" w:color="auto"/>
            </w:tcBorders>
          </w:tcPr>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Curriculum Plans</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Support activities for specific types of difficulty and able to be further adapted to meet specific targets of the </w:t>
            </w:r>
            <w:r w:rsidR="00125124" w:rsidRPr="00125124">
              <w:rPr>
                <w:rFonts w:ascii="Arial" w:hAnsi="Arial" w:cs="Arial"/>
                <w:sz w:val="12"/>
                <w:szCs w:val="12"/>
              </w:rPr>
              <w:t>child / young person's education plan</w:t>
            </w:r>
            <w:r w:rsidRPr="00125124">
              <w:rPr>
                <w:rFonts w:ascii="Arial" w:hAnsi="Arial" w:cs="Arial"/>
                <w:sz w:val="12"/>
                <w:szCs w:val="12"/>
              </w:rPr>
              <w:t>.</w:t>
            </w:r>
          </w:p>
        </w:tc>
        <w:tc>
          <w:tcPr>
            <w:tcW w:w="2230" w:type="dxa"/>
            <w:tcBorders>
              <w:top w:val="single" w:sz="6" w:space="0" w:color="auto"/>
              <w:left w:val="nil"/>
              <w:bottom w:val="nil"/>
              <w:right w:val="single" w:sz="6" w:space="0" w:color="auto"/>
            </w:tcBorders>
          </w:tcPr>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Curriculum Plans</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Support activities which address the targets of those </w:t>
            </w:r>
            <w:r w:rsidR="00125124" w:rsidRPr="00125124">
              <w:rPr>
                <w:rFonts w:ascii="Arial" w:hAnsi="Arial" w:cs="Arial"/>
                <w:sz w:val="12"/>
                <w:szCs w:val="12"/>
              </w:rPr>
              <w:t>child / young person's education plan</w:t>
            </w:r>
            <w:r w:rsidRPr="00125124">
              <w:rPr>
                <w:rFonts w:ascii="Arial" w:hAnsi="Arial" w:cs="Arial"/>
                <w:sz w:val="12"/>
                <w:szCs w:val="12"/>
              </w:rPr>
              <w:t>s of the teaching group.</w:t>
            </w:r>
          </w:p>
        </w:tc>
        <w:tc>
          <w:tcPr>
            <w:tcW w:w="2230" w:type="dxa"/>
            <w:tcBorders>
              <w:top w:val="single" w:sz="6" w:space="0" w:color="auto"/>
              <w:left w:val="single" w:sz="6" w:space="0" w:color="auto"/>
              <w:bottom w:val="nil"/>
              <w:right w:val="single" w:sz="6" w:space="0" w:color="auto"/>
            </w:tcBorders>
          </w:tcPr>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Curriculum Plans</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Written to incorporate a small steps/specialised approach to many areas of the curriculum.</w:t>
            </w:r>
          </w:p>
        </w:tc>
        <w:tc>
          <w:tcPr>
            <w:tcW w:w="2230" w:type="dxa"/>
            <w:tcBorders>
              <w:top w:val="single" w:sz="6" w:space="0" w:color="auto"/>
              <w:left w:val="single" w:sz="6" w:space="0" w:color="auto"/>
              <w:bottom w:val="nil"/>
              <w:right w:val="single" w:sz="6" w:space="0" w:color="auto"/>
            </w:tcBorders>
          </w:tcPr>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Curriculum Plans</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Written to incorporate specific individual programmes in significant areas of the curriculum.</w:t>
            </w:r>
          </w:p>
        </w:tc>
        <w:tc>
          <w:tcPr>
            <w:tcW w:w="2230" w:type="dxa"/>
            <w:tcBorders>
              <w:top w:val="single" w:sz="6" w:space="0" w:color="auto"/>
              <w:left w:val="single" w:sz="6" w:space="0" w:color="auto"/>
              <w:bottom w:val="nil"/>
              <w:right w:val="single" w:sz="12" w:space="0" w:color="auto"/>
            </w:tcBorders>
          </w:tcPr>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Curriculum Plans</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All aspects of the curriculum to be task analysed to maximise access to subject areas.</w:t>
            </w:r>
          </w:p>
        </w:tc>
      </w:tr>
      <w:tr w:rsidR="00413D6A" w:rsidRPr="00125124" w:rsidTr="00641CD2">
        <w:trPr>
          <w:cantSplit/>
        </w:trPr>
        <w:tc>
          <w:tcPr>
            <w:tcW w:w="2230" w:type="dxa"/>
            <w:tcBorders>
              <w:top w:val="nil"/>
              <w:left w:val="single" w:sz="12" w:space="0" w:color="auto"/>
              <w:bottom w:val="nil"/>
              <w:right w:val="nil"/>
            </w:tcBorders>
          </w:tcPr>
          <w:p w:rsidR="00413D6A" w:rsidRPr="00125124" w:rsidRDefault="00413D6A" w:rsidP="00641CD2">
            <w:pPr>
              <w:spacing w:line="140" w:lineRule="exact"/>
              <w:rPr>
                <w:rFonts w:ascii="Arial" w:hAnsi="Arial" w:cs="Arial"/>
                <w:b/>
                <w:sz w:val="12"/>
                <w:szCs w:val="12"/>
              </w:rPr>
            </w:pPr>
          </w:p>
        </w:tc>
        <w:tc>
          <w:tcPr>
            <w:tcW w:w="2230" w:type="dxa"/>
            <w:tcBorders>
              <w:top w:val="nil"/>
              <w:left w:val="single" w:sz="6" w:space="0" w:color="auto"/>
              <w:bottom w:val="nil"/>
              <w:right w:val="single" w:sz="6" w:space="0" w:color="auto"/>
            </w:tcBorders>
          </w:tcPr>
          <w:p w:rsidR="00413D6A" w:rsidRPr="00125124" w:rsidRDefault="00413D6A" w:rsidP="00641CD2">
            <w:pPr>
              <w:spacing w:before="20" w:line="160" w:lineRule="exact"/>
              <w:rPr>
                <w:rFonts w:ascii="Arial" w:hAnsi="Arial" w:cs="Arial"/>
                <w:b/>
                <w:i/>
                <w:sz w:val="12"/>
                <w:szCs w:val="12"/>
              </w:rPr>
            </w:pPr>
          </w:p>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Class Organisation</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Whole class, group and any necessary individual support.</w:t>
            </w:r>
          </w:p>
        </w:tc>
        <w:tc>
          <w:tcPr>
            <w:tcW w:w="2230" w:type="dxa"/>
            <w:tcBorders>
              <w:top w:val="nil"/>
              <w:left w:val="nil"/>
              <w:bottom w:val="nil"/>
              <w:right w:val="single" w:sz="6" w:space="0" w:color="auto"/>
            </w:tcBorders>
          </w:tcPr>
          <w:p w:rsidR="00413D6A" w:rsidRPr="00125124" w:rsidRDefault="00413D6A" w:rsidP="00641CD2">
            <w:pPr>
              <w:spacing w:before="20" w:line="160" w:lineRule="exact"/>
              <w:rPr>
                <w:rFonts w:ascii="Arial" w:hAnsi="Arial" w:cs="Arial"/>
                <w:b/>
                <w:i/>
                <w:sz w:val="12"/>
                <w:szCs w:val="12"/>
              </w:rPr>
            </w:pPr>
          </w:p>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Class Organisation</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Whole class, group and any necessary individual teaching.</w:t>
            </w:r>
          </w:p>
        </w:tc>
        <w:tc>
          <w:tcPr>
            <w:tcW w:w="2230" w:type="dxa"/>
            <w:tcBorders>
              <w:top w:val="nil"/>
              <w:left w:val="nil"/>
              <w:bottom w:val="nil"/>
              <w:right w:val="single" w:sz="6" w:space="0" w:color="auto"/>
            </w:tcBorders>
          </w:tcPr>
          <w:p w:rsidR="00413D6A" w:rsidRPr="00125124" w:rsidRDefault="00413D6A" w:rsidP="00641CD2">
            <w:pPr>
              <w:spacing w:before="20" w:line="160" w:lineRule="exact"/>
              <w:rPr>
                <w:rFonts w:ascii="Arial" w:hAnsi="Arial" w:cs="Arial"/>
                <w:b/>
                <w:i/>
                <w:sz w:val="12"/>
                <w:szCs w:val="12"/>
              </w:rPr>
            </w:pPr>
          </w:p>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Class Organisation</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Whole class, group and any individual teaching necessary to develop identified skills. Some withdrawal may be necessary.</w:t>
            </w:r>
          </w:p>
        </w:tc>
        <w:tc>
          <w:tcPr>
            <w:tcW w:w="2230" w:type="dxa"/>
            <w:tcBorders>
              <w:top w:val="nil"/>
              <w:left w:val="nil"/>
              <w:bottom w:val="nil"/>
              <w:right w:val="single" w:sz="6" w:space="0" w:color="auto"/>
            </w:tcBorders>
          </w:tcPr>
          <w:p w:rsidR="00413D6A" w:rsidRPr="00125124" w:rsidRDefault="00413D6A" w:rsidP="00641CD2">
            <w:pPr>
              <w:spacing w:before="20" w:line="160" w:lineRule="exact"/>
              <w:rPr>
                <w:rFonts w:ascii="Arial" w:hAnsi="Arial" w:cs="Arial"/>
                <w:b/>
                <w:i/>
                <w:sz w:val="12"/>
                <w:szCs w:val="12"/>
              </w:rPr>
            </w:pPr>
          </w:p>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Class Organisation</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Small group, individual and whole class teaching to access many areas of the curriculum via a small steps/specialised approach.</w:t>
            </w:r>
          </w:p>
        </w:tc>
        <w:tc>
          <w:tcPr>
            <w:tcW w:w="2230" w:type="dxa"/>
            <w:tcBorders>
              <w:top w:val="nil"/>
              <w:left w:val="nil"/>
              <w:bottom w:val="nil"/>
              <w:right w:val="single" w:sz="6" w:space="0" w:color="auto"/>
            </w:tcBorders>
          </w:tcPr>
          <w:p w:rsidR="00413D6A" w:rsidRPr="00125124" w:rsidRDefault="00413D6A" w:rsidP="00641CD2">
            <w:pPr>
              <w:spacing w:before="20" w:line="160" w:lineRule="exact"/>
              <w:rPr>
                <w:rFonts w:ascii="Arial" w:hAnsi="Arial" w:cs="Arial"/>
                <w:b/>
                <w:i/>
                <w:sz w:val="12"/>
                <w:szCs w:val="12"/>
              </w:rPr>
            </w:pPr>
          </w:p>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Class Organisation</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Mainly smaller group teaching organisation, within which individual programmes are to be addressed.</w:t>
            </w:r>
          </w:p>
        </w:tc>
        <w:tc>
          <w:tcPr>
            <w:tcW w:w="2230" w:type="dxa"/>
            <w:tcBorders>
              <w:top w:val="nil"/>
              <w:left w:val="nil"/>
              <w:bottom w:val="nil"/>
              <w:right w:val="single" w:sz="12" w:space="0" w:color="auto"/>
            </w:tcBorders>
          </w:tcPr>
          <w:p w:rsidR="00413D6A" w:rsidRPr="00125124" w:rsidRDefault="00413D6A" w:rsidP="00641CD2">
            <w:pPr>
              <w:spacing w:before="20" w:line="160" w:lineRule="exact"/>
              <w:rPr>
                <w:rFonts w:ascii="Arial" w:hAnsi="Arial" w:cs="Arial"/>
                <w:b/>
                <w:i/>
                <w:sz w:val="12"/>
                <w:szCs w:val="12"/>
              </w:rPr>
            </w:pPr>
          </w:p>
          <w:p w:rsidR="00413D6A" w:rsidRPr="00125124" w:rsidRDefault="00413D6A" w:rsidP="00641CD2">
            <w:pPr>
              <w:spacing w:before="20" w:line="160" w:lineRule="exact"/>
              <w:rPr>
                <w:rFonts w:ascii="Arial" w:hAnsi="Arial" w:cs="Arial"/>
                <w:i/>
                <w:sz w:val="12"/>
                <w:szCs w:val="12"/>
              </w:rPr>
            </w:pPr>
            <w:r w:rsidRPr="00125124">
              <w:rPr>
                <w:rFonts w:ascii="Arial" w:hAnsi="Arial" w:cs="Arial"/>
                <w:b/>
                <w:i/>
                <w:sz w:val="12"/>
                <w:szCs w:val="12"/>
              </w:rPr>
              <w:t>Class Organisation</w:t>
            </w:r>
          </w:p>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Flexible organisation to allow for individual support and a range of outcomes within task analysis.</w:t>
            </w:r>
          </w:p>
        </w:tc>
      </w:tr>
      <w:tr w:rsidR="00413D6A" w:rsidRPr="00125124" w:rsidTr="00641CD2">
        <w:tblPrEx>
          <w:tblBorders>
            <w:top w:val="single" w:sz="6" w:space="0" w:color="auto"/>
            <w:left w:val="single" w:sz="6" w:space="0" w:color="auto"/>
            <w:bottom w:val="single" w:sz="6" w:space="0" w:color="auto"/>
            <w:right w:val="single" w:sz="6" w:space="0" w:color="auto"/>
          </w:tblBorders>
        </w:tblPrEx>
        <w:trPr>
          <w:cantSplit/>
        </w:trPr>
        <w:tc>
          <w:tcPr>
            <w:tcW w:w="2230" w:type="dxa"/>
            <w:tcBorders>
              <w:top w:val="nil"/>
              <w:left w:val="single" w:sz="12" w:space="0" w:color="auto"/>
              <w:bottom w:val="nil"/>
              <w:right w:val="nil"/>
            </w:tcBorders>
          </w:tcPr>
          <w:p w:rsidR="00413D6A" w:rsidRPr="00125124" w:rsidRDefault="00413D6A" w:rsidP="00641CD2">
            <w:pPr>
              <w:tabs>
                <w:tab w:val="left" w:pos="3690"/>
              </w:tabs>
              <w:spacing w:line="140" w:lineRule="exact"/>
              <w:rPr>
                <w:rFonts w:ascii="Arial" w:hAnsi="Arial" w:cs="Arial"/>
                <w:b/>
                <w:sz w:val="12"/>
                <w:szCs w:val="12"/>
              </w:rPr>
            </w:pPr>
          </w:p>
        </w:tc>
        <w:tc>
          <w:tcPr>
            <w:tcW w:w="2230" w:type="dxa"/>
            <w:tcBorders>
              <w:top w:val="nil"/>
              <w:left w:val="single" w:sz="6" w:space="0" w:color="auto"/>
              <w:bottom w:val="nil"/>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Learning Activities</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Routinely differentiated activities in response to ongoing assessment.</w:t>
            </w:r>
          </w:p>
        </w:tc>
        <w:tc>
          <w:tcPr>
            <w:tcW w:w="2230" w:type="dxa"/>
            <w:tcBorders>
              <w:top w:val="nil"/>
              <w:left w:val="single" w:sz="6" w:space="0" w:color="auto"/>
              <w:bottom w:val="nil"/>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Learning Activities</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 xml:space="preserve">Specific differentiated activities to address targets within the </w:t>
            </w:r>
            <w:r w:rsidR="00125124" w:rsidRPr="00125124">
              <w:rPr>
                <w:rFonts w:ascii="Arial" w:hAnsi="Arial" w:cs="Arial"/>
                <w:sz w:val="12"/>
                <w:szCs w:val="12"/>
              </w:rPr>
              <w:t>child / young person's education plan</w:t>
            </w:r>
            <w:r w:rsidRPr="00125124">
              <w:rPr>
                <w:rFonts w:ascii="Arial" w:hAnsi="Arial" w:cs="Arial"/>
                <w:sz w:val="12"/>
                <w:szCs w:val="12"/>
              </w:rPr>
              <w:t>.</w:t>
            </w:r>
          </w:p>
        </w:tc>
        <w:tc>
          <w:tcPr>
            <w:tcW w:w="2230" w:type="dxa"/>
            <w:tcBorders>
              <w:top w:val="nil"/>
              <w:left w:val="single" w:sz="6" w:space="0" w:color="auto"/>
              <w:bottom w:val="nil"/>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Learning Activities</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 xml:space="preserve">Specific activities which have been broken down into small achievable steps to address activities within the </w:t>
            </w:r>
            <w:r w:rsidR="00125124" w:rsidRPr="00125124">
              <w:rPr>
                <w:rFonts w:ascii="Arial" w:hAnsi="Arial" w:cs="Arial"/>
                <w:sz w:val="12"/>
                <w:szCs w:val="12"/>
              </w:rPr>
              <w:t>child / young person's education plan</w:t>
            </w:r>
            <w:r w:rsidRPr="00125124">
              <w:rPr>
                <w:rFonts w:ascii="Arial" w:hAnsi="Arial" w:cs="Arial"/>
                <w:sz w:val="12"/>
                <w:szCs w:val="12"/>
              </w:rPr>
              <w:t>.</w:t>
            </w:r>
          </w:p>
        </w:tc>
        <w:tc>
          <w:tcPr>
            <w:tcW w:w="2230" w:type="dxa"/>
            <w:tcBorders>
              <w:top w:val="nil"/>
              <w:left w:val="nil"/>
              <w:bottom w:val="nil"/>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Learning Activities</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Many activities to be presented via a small steps/specialised approach to develop essential skills.</w:t>
            </w:r>
          </w:p>
        </w:tc>
        <w:tc>
          <w:tcPr>
            <w:tcW w:w="2230" w:type="dxa"/>
            <w:tcBorders>
              <w:top w:val="nil"/>
              <w:left w:val="nil"/>
              <w:bottom w:val="nil"/>
              <w:right w:val="nil"/>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Learning Activities</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Individualised programmes used to access pupils to lesson content and delivery across all subjects.</w:t>
            </w:r>
          </w:p>
        </w:tc>
        <w:tc>
          <w:tcPr>
            <w:tcW w:w="2230" w:type="dxa"/>
            <w:tcBorders>
              <w:top w:val="nil"/>
              <w:left w:val="single" w:sz="6" w:space="0" w:color="auto"/>
              <w:bottom w:val="nil"/>
              <w:right w:val="single" w:sz="12"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Learning Activities</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 xml:space="preserve">Specific techniques used to access curriculum via task analysis.  </w:t>
            </w:r>
          </w:p>
        </w:tc>
      </w:tr>
      <w:tr w:rsidR="00413D6A" w:rsidRPr="00125124" w:rsidTr="00641CD2">
        <w:tblPrEx>
          <w:tblBorders>
            <w:top w:val="single" w:sz="6" w:space="0" w:color="auto"/>
            <w:left w:val="single" w:sz="6" w:space="0" w:color="auto"/>
            <w:bottom w:val="single" w:sz="6" w:space="0" w:color="auto"/>
            <w:right w:val="single" w:sz="6" w:space="0" w:color="auto"/>
          </w:tblBorders>
        </w:tblPrEx>
        <w:trPr>
          <w:cantSplit/>
        </w:trPr>
        <w:tc>
          <w:tcPr>
            <w:tcW w:w="2230" w:type="dxa"/>
            <w:tcBorders>
              <w:top w:val="nil"/>
              <w:left w:val="single" w:sz="12" w:space="0" w:color="auto"/>
              <w:bottom w:val="single" w:sz="6" w:space="0" w:color="auto"/>
              <w:right w:val="single" w:sz="6" w:space="0" w:color="auto"/>
            </w:tcBorders>
          </w:tcPr>
          <w:p w:rsidR="00413D6A" w:rsidRPr="00125124" w:rsidRDefault="00413D6A" w:rsidP="00641CD2">
            <w:pPr>
              <w:tabs>
                <w:tab w:val="left" w:pos="3690"/>
              </w:tabs>
              <w:spacing w:line="140" w:lineRule="exact"/>
              <w:rPr>
                <w:rFonts w:ascii="Arial" w:hAnsi="Arial" w:cs="Arial"/>
                <w:b/>
                <w:sz w:val="12"/>
                <w:szCs w:val="12"/>
              </w:rPr>
            </w:pPr>
          </w:p>
        </w:tc>
        <w:tc>
          <w:tcPr>
            <w:tcW w:w="2230" w:type="dxa"/>
            <w:tcBorders>
              <w:top w:val="nil"/>
              <w:left w:val="single" w:sz="6" w:space="0" w:color="auto"/>
              <w:bottom w:val="single" w:sz="6" w:space="0" w:color="auto"/>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Assessment</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Ongoing assessment routinely used to set learning targets including pupil involvement.  Access to statutory teacher assessment and tests/tasks.</w:t>
            </w:r>
          </w:p>
        </w:tc>
        <w:tc>
          <w:tcPr>
            <w:tcW w:w="2230" w:type="dxa"/>
            <w:tcBorders>
              <w:top w:val="nil"/>
              <w:left w:val="single" w:sz="6" w:space="0" w:color="auto"/>
              <w:bottom w:val="single" w:sz="6" w:space="0" w:color="auto"/>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Assessment</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 xml:space="preserve">Assessment in accordance with the </w:t>
            </w:r>
            <w:r w:rsidR="00125124" w:rsidRPr="00125124">
              <w:rPr>
                <w:rFonts w:ascii="Arial" w:hAnsi="Arial" w:cs="Arial"/>
                <w:sz w:val="12"/>
                <w:szCs w:val="12"/>
              </w:rPr>
              <w:t>child / young person's education plan</w:t>
            </w:r>
            <w:r w:rsidRPr="00125124">
              <w:rPr>
                <w:rFonts w:ascii="Arial" w:hAnsi="Arial" w:cs="Arial"/>
                <w:sz w:val="12"/>
                <w:szCs w:val="12"/>
              </w:rPr>
              <w:t xml:space="preserve"> used to inform the next stage of curriculum delivery and content.  Access to statutory teacher assessment and tests/tasks.</w:t>
            </w:r>
          </w:p>
        </w:tc>
        <w:tc>
          <w:tcPr>
            <w:tcW w:w="2230" w:type="dxa"/>
            <w:tcBorders>
              <w:top w:val="nil"/>
              <w:left w:val="single" w:sz="6" w:space="0" w:color="auto"/>
              <w:bottom w:val="single" w:sz="6" w:space="0" w:color="auto"/>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Assessment</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 xml:space="preserve">Assessment in accordance with the </w:t>
            </w:r>
            <w:r w:rsidR="00125124" w:rsidRPr="00125124">
              <w:rPr>
                <w:rFonts w:ascii="Arial" w:hAnsi="Arial" w:cs="Arial"/>
                <w:sz w:val="12"/>
                <w:szCs w:val="12"/>
              </w:rPr>
              <w:t>child / young person's education plan</w:t>
            </w:r>
            <w:r w:rsidRPr="00125124">
              <w:rPr>
                <w:rFonts w:ascii="Arial" w:hAnsi="Arial" w:cs="Arial"/>
                <w:sz w:val="12"/>
                <w:szCs w:val="12"/>
              </w:rPr>
              <w:t xml:space="preserve"> used to determine the areas in which small steps will be required.  Access to statutory teacher assessment and tests/tasks with adaptations as required.</w:t>
            </w:r>
          </w:p>
        </w:tc>
        <w:tc>
          <w:tcPr>
            <w:tcW w:w="2230" w:type="dxa"/>
            <w:tcBorders>
              <w:top w:val="nil"/>
              <w:left w:val="single" w:sz="6" w:space="0" w:color="auto"/>
              <w:bottom w:val="single" w:sz="6" w:space="0" w:color="auto"/>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Assessment</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Assessment is used to determine the small steps approach required to access many areas of the curriculum.  Staff support required to access statutory tests/tasks.</w:t>
            </w:r>
          </w:p>
        </w:tc>
        <w:tc>
          <w:tcPr>
            <w:tcW w:w="2230" w:type="dxa"/>
            <w:tcBorders>
              <w:top w:val="nil"/>
              <w:left w:val="single" w:sz="6" w:space="0" w:color="auto"/>
              <w:bottom w:val="single" w:sz="6" w:space="0" w:color="auto"/>
              <w:right w:val="single" w:sz="6"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Assessment</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Ongoing assessment of progress within individual programmes.  Supported access to statutory teacher assessment and modified tests/tasks.</w:t>
            </w:r>
          </w:p>
        </w:tc>
        <w:tc>
          <w:tcPr>
            <w:tcW w:w="2230" w:type="dxa"/>
            <w:tcBorders>
              <w:top w:val="nil"/>
              <w:left w:val="single" w:sz="6" w:space="0" w:color="auto"/>
              <w:bottom w:val="single" w:sz="6" w:space="0" w:color="auto"/>
              <w:right w:val="single" w:sz="12" w:space="0" w:color="auto"/>
            </w:tcBorders>
          </w:tcPr>
          <w:p w:rsidR="00413D6A" w:rsidRPr="00125124" w:rsidRDefault="00413D6A" w:rsidP="00641CD2">
            <w:pPr>
              <w:tabs>
                <w:tab w:val="left" w:pos="3690"/>
              </w:tabs>
              <w:spacing w:before="20" w:line="160" w:lineRule="exact"/>
              <w:rPr>
                <w:rFonts w:ascii="Arial" w:hAnsi="Arial" w:cs="Arial"/>
                <w:b/>
                <w:i/>
                <w:sz w:val="12"/>
                <w:szCs w:val="12"/>
              </w:rPr>
            </w:pPr>
          </w:p>
          <w:p w:rsidR="00413D6A" w:rsidRPr="00125124" w:rsidRDefault="00413D6A" w:rsidP="00641CD2">
            <w:pPr>
              <w:tabs>
                <w:tab w:val="left" w:pos="3690"/>
              </w:tabs>
              <w:spacing w:before="20" w:line="160" w:lineRule="exact"/>
              <w:rPr>
                <w:rFonts w:ascii="Arial" w:hAnsi="Arial" w:cs="Arial"/>
                <w:i/>
                <w:sz w:val="12"/>
                <w:szCs w:val="12"/>
              </w:rPr>
            </w:pPr>
            <w:r w:rsidRPr="00125124">
              <w:rPr>
                <w:rFonts w:ascii="Arial" w:hAnsi="Arial" w:cs="Arial"/>
                <w:b/>
                <w:i/>
                <w:sz w:val="12"/>
                <w:szCs w:val="12"/>
              </w:rPr>
              <w:t>Assessment</w:t>
            </w:r>
          </w:p>
          <w:p w:rsidR="00413D6A" w:rsidRPr="00125124" w:rsidRDefault="00413D6A" w:rsidP="00641CD2">
            <w:pPr>
              <w:tabs>
                <w:tab w:val="left" w:pos="3690"/>
              </w:tabs>
              <w:spacing w:before="20" w:line="160" w:lineRule="exact"/>
              <w:rPr>
                <w:rFonts w:ascii="Arial" w:hAnsi="Arial" w:cs="Arial"/>
                <w:sz w:val="12"/>
                <w:szCs w:val="12"/>
              </w:rPr>
            </w:pPr>
            <w:r w:rsidRPr="00125124">
              <w:rPr>
                <w:rFonts w:ascii="Arial" w:hAnsi="Arial" w:cs="Arial"/>
                <w:sz w:val="12"/>
                <w:szCs w:val="12"/>
              </w:rPr>
              <w:t>Assessment is used at every stage of task analysis to inform the next action.  Statutory assessment involves teacher assessment exclusively.</w:t>
            </w:r>
          </w:p>
        </w:tc>
      </w:tr>
      <w:tr w:rsidR="00413D6A" w:rsidRPr="00125124" w:rsidTr="00641CD2">
        <w:trPr>
          <w:cantSplit/>
        </w:trPr>
        <w:tc>
          <w:tcPr>
            <w:tcW w:w="2230" w:type="dxa"/>
            <w:tcBorders>
              <w:top w:val="nil"/>
              <w:bottom w:val="single" w:sz="6" w:space="0" w:color="auto"/>
            </w:tcBorders>
          </w:tcPr>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3.</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PUPIL’S CONTRIBUTION TO ASSESSMENT RECORDING AND REPORTING</w:t>
            </w:r>
          </w:p>
        </w:tc>
        <w:tc>
          <w:tcPr>
            <w:tcW w:w="2230" w:type="dxa"/>
            <w:tcBorders>
              <w:top w:val="nil"/>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for self-assessment, recording and reporting.</w:t>
            </w:r>
          </w:p>
        </w:tc>
        <w:tc>
          <w:tcPr>
            <w:tcW w:w="2230" w:type="dxa"/>
            <w:tcBorders>
              <w:top w:val="nil"/>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Increased differentiation for ongoing self-assessment, recording and reporting.</w:t>
            </w:r>
          </w:p>
        </w:tc>
        <w:tc>
          <w:tcPr>
            <w:tcW w:w="2230" w:type="dxa"/>
            <w:tcBorders>
              <w:top w:val="nil"/>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Self-assessment, recording and reporting that involves some contribution from the teacher.</w:t>
            </w:r>
          </w:p>
        </w:tc>
        <w:tc>
          <w:tcPr>
            <w:tcW w:w="2230" w:type="dxa"/>
            <w:tcBorders>
              <w:top w:val="nil"/>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Self-assessment, recording and reporting that is a shared activity with pupil and teacher contributing equally.</w:t>
            </w:r>
          </w:p>
        </w:tc>
        <w:tc>
          <w:tcPr>
            <w:tcW w:w="2230" w:type="dxa"/>
            <w:tcBorders>
              <w:top w:val="nil"/>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Self-assessment, recording and reporting that is mainly teacher directed with opportunities identified to provide for pupil participation.</w:t>
            </w:r>
          </w:p>
        </w:tc>
        <w:tc>
          <w:tcPr>
            <w:tcW w:w="2230" w:type="dxa"/>
            <w:tcBorders>
              <w:top w:val="nil"/>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Assessment, recording and reporting that is exclusively teacher directed.</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4.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CONCENTRATION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such as intermittent teacher attention, to enable a pupil to focus and maintain concentration.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Strategies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facilitate concentration with minimal adult supervision.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include time-related targets to promote the steady improvement of concentration.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Strategies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promote concentration on the task and to deal with distractions.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Strategies within all schemes of work for the essential development of concentration skills in order to access the curriculum fully.</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Strategies within schemes of work which can be adapted for individual pupils to promote more than fleeting attention or to release attention from an all-absorbing focus.</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5.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LANGUAGE OF TUITION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to ensure that the written and spoken language of tuition is used effectively to provide access to the curriculum.</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Key concepts and structures within the language of tuition to be identified in schemes of work with adaptations to address common targeted difficulties.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Key concepts and structures within the language of tuition to be cited in lesson notes, with adaptations to address individual needs as identified in the </w:t>
            </w:r>
            <w:r w:rsidR="00125124" w:rsidRPr="00125124">
              <w:rPr>
                <w:rFonts w:ascii="Arial" w:hAnsi="Arial" w:cs="Arial"/>
                <w:sz w:val="12"/>
                <w:szCs w:val="12"/>
              </w:rPr>
              <w:t>child / young person's education plan</w:t>
            </w:r>
            <w:r w:rsidRPr="00125124">
              <w:rPr>
                <w:rFonts w:ascii="Arial" w:hAnsi="Arial" w:cs="Arial"/>
                <w:sz w:val="12"/>
                <w:szCs w:val="12"/>
              </w:rPr>
              <w:t>.</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Key concepts and structure within the language of tuition to be clearly identified in the curriculum and to be reinforced prior to teaching.</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Key concepts and structures of the language of tuition to be clearly identified in schemes of work and to be taught prior to their use in each lesson.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Appropriately selected communication techniques to be used to elicit and interpret very individualised responses as the only means of the pupil accessing the curriculum.</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6 .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LANGUAGE DEVELOPMENT</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to provide opportunities for specific language development.</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Enhanced opportunities to develop the use of comprehension and/or expressive language skills on a daily basis.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comprehension and/or expressive language targets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be addressed across most subject areas.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Language development to be seen as a priority to ensure access to all areas of the curriculum.  Use of augmentative communication where necessary.</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Language development to be seen as a priority to support effective communication.  Basic augmentative communication.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Opportunities for the development of pupil-specific, non-verbal communication systems.</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lastRenderedPageBreak/>
              <w:t xml:space="preserve">7.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INTERPERSONAL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Differentiation within class to promote appropriate interpersonal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targets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promote interpersonal skills to ensure curricular access.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targets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for the development of interpersonal skills across a range of social contexts and social relationships.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differentiated programmes to develop interpersonal skills which can be followed in conjunction with National Curriculum subject and </w:t>
            </w:r>
            <w:r w:rsidR="00125124" w:rsidRPr="00125124">
              <w:rPr>
                <w:rFonts w:ascii="Arial" w:hAnsi="Arial" w:cs="Arial"/>
                <w:sz w:val="12"/>
                <w:szCs w:val="12"/>
              </w:rPr>
              <w:t>personal, social and  health education</w:t>
            </w:r>
            <w:r w:rsidRPr="00125124">
              <w:rPr>
                <w:rFonts w:ascii="Arial" w:hAnsi="Arial" w:cs="Arial"/>
                <w:sz w:val="12"/>
                <w:szCs w:val="12"/>
              </w:rPr>
              <w:t xml:space="preserve"> delivery.</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Specific programmes of highly structured activities to promote interpersonal skills which form a priority within curriculum delivery.</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Highly structured opportunities for very basic awareness of peers and adults, and initiation and/or acceptance of social interaction.</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8.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PERSONAL,  SOCIAL AND HEALTH  EDUCATION (</w:t>
            </w:r>
            <w:proofErr w:type="spellStart"/>
            <w:r w:rsidRPr="00125124">
              <w:rPr>
                <w:rFonts w:ascii="Arial" w:hAnsi="Arial" w:cs="Arial"/>
                <w:b/>
                <w:sz w:val="12"/>
                <w:szCs w:val="12"/>
              </w:rPr>
              <w:t>PSHE</w:t>
            </w:r>
            <w:proofErr w:type="spellEnd"/>
            <w:r w:rsidRPr="00125124">
              <w:rPr>
                <w:rFonts w:ascii="Arial" w:hAnsi="Arial" w:cs="Arial"/>
                <w:b/>
                <w:sz w:val="12"/>
                <w:szCs w:val="12"/>
              </w:rPr>
              <w:t>)</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Differentiated delivery of whole school </w:t>
            </w:r>
            <w:r w:rsidR="00125124" w:rsidRPr="00125124">
              <w:rPr>
                <w:rFonts w:ascii="Arial" w:hAnsi="Arial" w:cs="Arial"/>
                <w:sz w:val="12"/>
                <w:szCs w:val="12"/>
              </w:rPr>
              <w:t>personal, social and  health education</w:t>
            </w:r>
            <w:r w:rsidRPr="00125124">
              <w:rPr>
                <w:rFonts w:ascii="Arial" w:hAnsi="Arial" w:cs="Arial"/>
                <w:sz w:val="12"/>
                <w:szCs w:val="12"/>
              </w:rPr>
              <w:t xml:space="preserve"> programmes to meet individual needs.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Whole school </w:t>
            </w:r>
            <w:r w:rsidR="00125124" w:rsidRPr="00125124">
              <w:rPr>
                <w:rFonts w:ascii="Arial" w:hAnsi="Arial" w:cs="Arial"/>
                <w:sz w:val="12"/>
                <w:szCs w:val="12"/>
              </w:rPr>
              <w:t>personal, social and  health education</w:t>
            </w:r>
            <w:r w:rsidRPr="00125124">
              <w:rPr>
                <w:rFonts w:ascii="Arial" w:hAnsi="Arial" w:cs="Arial"/>
                <w:sz w:val="12"/>
                <w:szCs w:val="12"/>
              </w:rPr>
              <w:t xml:space="preserve"> programmes which allow for specific targets to be addressed within the class lesson.</w:t>
            </w:r>
          </w:p>
        </w:tc>
        <w:tc>
          <w:tcPr>
            <w:tcW w:w="2230" w:type="dxa"/>
            <w:tcBorders>
              <w:top w:val="single" w:sz="6" w:space="0" w:color="auto"/>
              <w:bottom w:val="single" w:sz="6" w:space="0" w:color="auto"/>
            </w:tcBorders>
          </w:tcPr>
          <w:p w:rsidR="00413D6A" w:rsidRPr="00125124" w:rsidRDefault="00125124" w:rsidP="00641CD2">
            <w:pPr>
              <w:spacing w:before="20" w:line="160" w:lineRule="exact"/>
              <w:rPr>
                <w:rFonts w:ascii="Arial" w:hAnsi="Arial" w:cs="Arial"/>
                <w:sz w:val="12"/>
                <w:szCs w:val="12"/>
              </w:rPr>
            </w:pPr>
            <w:r w:rsidRPr="00125124">
              <w:rPr>
                <w:rFonts w:ascii="Arial" w:hAnsi="Arial" w:cs="Arial"/>
                <w:sz w:val="12"/>
                <w:szCs w:val="12"/>
              </w:rPr>
              <w:t>Personal, social and  health education</w:t>
            </w:r>
            <w:r w:rsidR="00413D6A" w:rsidRPr="00125124">
              <w:rPr>
                <w:rFonts w:ascii="Arial" w:hAnsi="Arial" w:cs="Arial"/>
                <w:sz w:val="12"/>
                <w:szCs w:val="12"/>
              </w:rPr>
              <w:t xml:space="preserve"> elements within all subject schemes of work to ensure consistency of approach towards </w:t>
            </w:r>
            <w:r w:rsidRPr="00125124">
              <w:rPr>
                <w:rFonts w:ascii="Arial" w:hAnsi="Arial" w:cs="Arial"/>
                <w:sz w:val="12"/>
                <w:szCs w:val="12"/>
              </w:rPr>
              <w:t>personal, social and  health education</w:t>
            </w:r>
            <w:r w:rsidR="00413D6A" w:rsidRPr="00125124">
              <w:rPr>
                <w:rFonts w:ascii="Arial" w:hAnsi="Arial" w:cs="Arial"/>
                <w:sz w:val="12"/>
                <w:szCs w:val="12"/>
              </w:rPr>
              <w:t xml:space="preserve"> targets.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Whole school </w:t>
            </w:r>
            <w:r w:rsidR="00125124" w:rsidRPr="00125124">
              <w:rPr>
                <w:rFonts w:ascii="Arial" w:hAnsi="Arial" w:cs="Arial"/>
                <w:sz w:val="12"/>
                <w:szCs w:val="12"/>
              </w:rPr>
              <w:t>personal, social and  health education</w:t>
            </w:r>
            <w:r w:rsidRPr="00125124">
              <w:rPr>
                <w:rFonts w:ascii="Arial" w:hAnsi="Arial" w:cs="Arial"/>
                <w:sz w:val="12"/>
                <w:szCs w:val="12"/>
              </w:rPr>
              <w:t xml:space="preserve"> curriculum consisting of specific programmes to meet identified group needs.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Whole school </w:t>
            </w:r>
            <w:r w:rsidR="00125124" w:rsidRPr="00125124">
              <w:rPr>
                <w:rFonts w:ascii="Arial" w:hAnsi="Arial" w:cs="Arial"/>
                <w:sz w:val="12"/>
                <w:szCs w:val="12"/>
              </w:rPr>
              <w:t>personal, social and  health education</w:t>
            </w:r>
            <w:r w:rsidRPr="00125124">
              <w:rPr>
                <w:rFonts w:ascii="Arial" w:hAnsi="Arial" w:cs="Arial"/>
                <w:sz w:val="12"/>
                <w:szCs w:val="12"/>
              </w:rPr>
              <w:t xml:space="preserve"> programmes which take priority within a flexibly organised curriculum to respond to individual  pupil needs.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Individual programmes of </w:t>
            </w:r>
            <w:r w:rsidR="00125124" w:rsidRPr="00125124">
              <w:rPr>
                <w:rFonts w:ascii="Arial" w:hAnsi="Arial" w:cs="Arial"/>
                <w:sz w:val="12"/>
                <w:szCs w:val="12"/>
              </w:rPr>
              <w:t>personal, social and  health education</w:t>
            </w:r>
            <w:r w:rsidRPr="00125124">
              <w:rPr>
                <w:rFonts w:ascii="Arial" w:hAnsi="Arial" w:cs="Arial"/>
                <w:sz w:val="12"/>
                <w:szCs w:val="12"/>
              </w:rPr>
              <w:t xml:space="preserve"> which have priority in curriculum planning and which are designed to meet specific pupil needs on a 24 hour basis.</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9.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POST-NATIONAL CURRICULUM PROVISION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of vocational and academic courses according to individual need.</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Differentiation to enable access to established academic and vocational courses and/or pupil specific courses designed to enhance a pupil’s opportunities for the future.</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Opportunities for an enhanced curriculum to meet the individual needs in planning for post-school provision.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A focused curriculum which addresses specific priorities in planning for post-school provision.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The whole curriculum is structured to focus upon supported independent living providing opportunities to experience vocational and/or further educational opportunities.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The whole curriculum is structured to focus upon planned dependency for post-school life.</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10.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USE OF UNSTRUCTURED TIME</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The promotion of appropriate use of unstructured time to be considered when planning for non-teaching times within the school day.</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Planned or negotiated, lightly supervised, non-teaching activities to promote the appropriate use of unstructured time.</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Supervised non-teaching time in accordance with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promote the development of unstructured activities and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Supervised, structured activities to promote appropriate use of unstructured time and to develop skills of independent access to leisure activities/facilities.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Highly structured and adult directed activities to promote appropriate use of unstructured time and the further development of essential leisure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Highly structured and adult led opportunities to promote awareness and appropriate supported use of unstructured time and to develop essential leisure skills.</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11.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PARTNERSHIP WITH PARENTS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Parent/Carer to be involved through normal school policies/arrangements in relation to individual special needs.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Parent/carer to be consulted on levels of concern and to be asked for further advice along with permission to gain advice from other agencies.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Parent/carer to be involved in formulation, monitoring and some implementation of the </w:t>
            </w:r>
            <w:r w:rsidR="00125124" w:rsidRPr="00125124">
              <w:rPr>
                <w:rFonts w:ascii="Arial" w:hAnsi="Arial" w:cs="Arial"/>
                <w:sz w:val="12"/>
                <w:szCs w:val="12"/>
              </w:rPr>
              <w:t>child / young person's education plan</w:t>
            </w:r>
            <w:r w:rsidRPr="00125124">
              <w:rPr>
                <w:rFonts w:ascii="Arial" w:hAnsi="Arial" w:cs="Arial"/>
                <w:sz w:val="12"/>
                <w:szCs w:val="12"/>
              </w:rPr>
              <w:t>, including the involvement of specialist outside agencies.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Parent/carer to be involved in the monitoring of progress through the </w:t>
            </w:r>
            <w:r w:rsidR="00125124" w:rsidRPr="00125124">
              <w:rPr>
                <w:rFonts w:ascii="Arial" w:hAnsi="Arial" w:cs="Arial"/>
                <w:sz w:val="12"/>
                <w:szCs w:val="12"/>
              </w:rPr>
              <w:t>child / young person's education plan</w:t>
            </w:r>
            <w:r w:rsidRPr="00125124">
              <w:rPr>
                <w:rFonts w:ascii="Arial" w:hAnsi="Arial" w:cs="Arial"/>
                <w:sz w:val="12"/>
                <w:szCs w:val="12"/>
              </w:rPr>
              <w:t xml:space="preserve"> review procedure.  Regular home/school liaison.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Parent/carer to be involved in monitoring of progress, in addition to the Annual Review arrangements, in order to provide continuation and extension of school-based strategies in relation to specific individual needs.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Essential arrangements between school and parent/carer to provide daily support and essential communication to ensure continuity of programmes on a 24 hour basis.</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12.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MOTOR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to rehearse identified fine and/or gross motor co-ordination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targets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promote the development of fine and/or gross motor co-ordination.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programmes which can be used across curriculum areas to teach fine and/or gross motor skills as outlined in the </w:t>
            </w:r>
            <w:r w:rsidR="00125124" w:rsidRPr="00125124">
              <w:rPr>
                <w:rFonts w:ascii="Arial" w:hAnsi="Arial" w:cs="Arial"/>
                <w:sz w:val="12"/>
                <w:szCs w:val="12"/>
              </w:rPr>
              <w:t>child / young person's education plan</w:t>
            </w:r>
            <w:r w:rsidRPr="00125124">
              <w:rPr>
                <w:rFonts w:ascii="Arial" w:hAnsi="Arial" w:cs="Arial"/>
                <w:sz w:val="12"/>
                <w:szCs w:val="12"/>
              </w:rPr>
              <w:t>.</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Individualised programmes to develop fine and/or gross motor skills accommodated within differentiated curriculum content and delivery.</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Regular provision within a flexible curriculum which ensures that individuals receive a prioritised programme to develop fine and gross motor skills.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Essential daily provision within a structured, individualised curriculum for promotion and maintenance of functional mobility.</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13.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BEHAVIOURAL</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/EMOTIONAL DEVELOPMENT</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to reduce identified areas of behavioural/emotional difficulty, enabling full access to the National Curriculum.</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targets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outlining strategies to address behavioural/ emotional difficulties enabling full access to the National Curriculum.</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targets within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promote behavioural and/or emotional development which have been jointly negotiated, as appropriate to age, in order to maximise access to the National Curriculum.</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Specific programmes to manage behavioural/ emotional difficulties, developed with the involvement of the pupil, which may take precedence over other areas of the curriculum for periods of the school day.</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A flexible curriculum organisation to respond to the behavioural/emotional needs of pupils on a daily basis. Behavioural/ emotional programmes which are largely adult directed but which encourage the involvement of pupils in their design.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Individual behavioural/ emotional management programmes which have priority in daily curriculum planning and which are exclusively adult directed and managed.</w:t>
            </w:r>
          </w:p>
        </w:tc>
      </w:tr>
      <w:tr w:rsidR="00413D6A" w:rsidRPr="00125124" w:rsidTr="00641CD2">
        <w:trPr>
          <w:cantSplit/>
        </w:trPr>
        <w:tc>
          <w:tcPr>
            <w:tcW w:w="2230" w:type="dxa"/>
            <w:tcBorders>
              <w:top w:val="single" w:sz="6" w:space="0" w:color="auto"/>
              <w:bottom w:val="single" w:sz="6"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14.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MANAGEMENT OF HEALTH CARE</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Curriculum opportunities which allow for intermittent medical intervention which is exclusively managed by the pupil.</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Curriculum opportunities which allow for regular medical intervention which is pupil managed under adult supervision.</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Curriculum opportunities which allow for regular medical intervention to be largely pupil directed with staff support.</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Curriculum opportunities which allow for pupils to take over the management of the bulk of their health care.  Temporary arrangements within the National Curriculum to accommodate interruptions.</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Curriculum opportunities to promote pupils’ intensive shared participation in health care which may take priority over the National Curriculum.</w:t>
            </w:r>
          </w:p>
        </w:tc>
        <w:tc>
          <w:tcPr>
            <w:tcW w:w="2230" w:type="dxa"/>
            <w:tcBorders>
              <w:top w:val="single" w:sz="6" w:space="0" w:color="auto"/>
              <w:bottom w:val="single" w:sz="6"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Curriculum opportunities to be flexible to respond to frequent urgent medical needs which are managed exclusively by adults.</w:t>
            </w:r>
          </w:p>
        </w:tc>
      </w:tr>
      <w:tr w:rsidR="00413D6A" w:rsidRPr="00125124" w:rsidTr="00641CD2">
        <w:trPr>
          <w:cantSplit/>
        </w:trPr>
        <w:tc>
          <w:tcPr>
            <w:tcW w:w="2230" w:type="dxa"/>
            <w:tcBorders>
              <w:top w:val="single" w:sz="6" w:space="0" w:color="auto"/>
              <w:bottom w:val="single" w:sz="12" w:space="0" w:color="auto"/>
            </w:tcBorders>
          </w:tcPr>
          <w:p w:rsidR="00413D6A" w:rsidRPr="00125124" w:rsidRDefault="00413D6A" w:rsidP="00641CD2">
            <w:pPr>
              <w:spacing w:before="20" w:line="140" w:lineRule="exact"/>
              <w:rPr>
                <w:rFonts w:ascii="Arial" w:hAnsi="Arial" w:cs="Arial"/>
                <w:b/>
                <w:sz w:val="12"/>
                <w:szCs w:val="12"/>
              </w:rPr>
            </w:pPr>
            <w:r w:rsidRPr="00125124">
              <w:rPr>
                <w:rFonts w:ascii="Arial" w:hAnsi="Arial" w:cs="Arial"/>
                <w:b/>
                <w:sz w:val="12"/>
                <w:szCs w:val="12"/>
              </w:rPr>
              <w:t xml:space="preserve">15.  </w:t>
            </w:r>
          </w:p>
          <w:p w:rsidR="00413D6A" w:rsidRPr="00125124" w:rsidRDefault="00413D6A" w:rsidP="00641CD2">
            <w:pPr>
              <w:spacing w:line="140" w:lineRule="exact"/>
              <w:rPr>
                <w:rFonts w:ascii="Arial" w:hAnsi="Arial" w:cs="Arial"/>
                <w:b/>
                <w:sz w:val="12"/>
                <w:szCs w:val="12"/>
              </w:rPr>
            </w:pPr>
            <w:r w:rsidRPr="00125124">
              <w:rPr>
                <w:rFonts w:ascii="Arial" w:hAnsi="Arial" w:cs="Arial"/>
                <w:b/>
                <w:sz w:val="12"/>
                <w:szCs w:val="12"/>
              </w:rPr>
              <w:t>SENSORY IMPAIRMENT</w:t>
            </w:r>
          </w:p>
        </w:tc>
        <w:tc>
          <w:tcPr>
            <w:tcW w:w="2230" w:type="dxa"/>
            <w:tcBorders>
              <w:top w:val="single" w:sz="6" w:space="0" w:color="auto"/>
              <w:bottom w:val="single" w:sz="12"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In-class differentiation to meet the needs of pupils with mild levels of sensory impairment.</w:t>
            </w:r>
          </w:p>
        </w:tc>
        <w:tc>
          <w:tcPr>
            <w:tcW w:w="2230" w:type="dxa"/>
            <w:tcBorders>
              <w:top w:val="single" w:sz="6" w:space="0" w:color="auto"/>
              <w:bottom w:val="single" w:sz="12"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targets 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to promote access to the curriculum via increased differentiation in response to the levels of sensory impairment.</w:t>
            </w:r>
          </w:p>
        </w:tc>
        <w:tc>
          <w:tcPr>
            <w:tcW w:w="2230" w:type="dxa"/>
            <w:tcBorders>
              <w:top w:val="single" w:sz="6" w:space="0" w:color="auto"/>
              <w:bottom w:val="single" w:sz="12"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 xml:space="preserve">Specific targets in the </w:t>
            </w:r>
            <w:r w:rsidR="00125124" w:rsidRPr="00125124">
              <w:rPr>
                <w:rFonts w:ascii="Arial" w:hAnsi="Arial" w:cs="Arial"/>
                <w:sz w:val="12"/>
                <w:szCs w:val="12"/>
              </w:rPr>
              <w:t>child / young person's education plan</w:t>
            </w:r>
            <w:r w:rsidRPr="00125124">
              <w:rPr>
                <w:rFonts w:ascii="Arial" w:hAnsi="Arial" w:cs="Arial"/>
                <w:sz w:val="12"/>
                <w:szCs w:val="12"/>
              </w:rPr>
              <w:t xml:space="preserve"> formulated with specialist input in order to minimise the curricular disadvantage of sensory impairment.</w:t>
            </w:r>
          </w:p>
        </w:tc>
        <w:tc>
          <w:tcPr>
            <w:tcW w:w="2230" w:type="dxa"/>
            <w:tcBorders>
              <w:top w:val="single" w:sz="6" w:space="0" w:color="auto"/>
              <w:bottom w:val="single" w:sz="12"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Increased differentiation within the curriculum which recognises and responds to moderate/ severe levels of sensory impairment.</w:t>
            </w:r>
          </w:p>
        </w:tc>
        <w:tc>
          <w:tcPr>
            <w:tcW w:w="2230" w:type="dxa"/>
            <w:tcBorders>
              <w:top w:val="single" w:sz="6" w:space="0" w:color="auto"/>
              <w:bottom w:val="single" w:sz="12"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Extended strategies routinely incorporated into all the curriculum areas to promote access despite profound sensory impairment.</w:t>
            </w:r>
          </w:p>
        </w:tc>
        <w:tc>
          <w:tcPr>
            <w:tcW w:w="2230" w:type="dxa"/>
            <w:tcBorders>
              <w:top w:val="single" w:sz="6" w:space="0" w:color="auto"/>
              <w:bottom w:val="single" w:sz="12" w:space="0" w:color="auto"/>
            </w:tcBorders>
          </w:tcPr>
          <w:p w:rsidR="00413D6A" w:rsidRPr="00125124" w:rsidRDefault="00413D6A" w:rsidP="00641CD2">
            <w:pPr>
              <w:spacing w:before="20" w:line="160" w:lineRule="exact"/>
              <w:rPr>
                <w:rFonts w:ascii="Arial" w:hAnsi="Arial" w:cs="Arial"/>
                <w:sz w:val="12"/>
                <w:szCs w:val="12"/>
              </w:rPr>
            </w:pPr>
            <w:r w:rsidRPr="00125124">
              <w:rPr>
                <w:rFonts w:ascii="Arial" w:hAnsi="Arial" w:cs="Arial"/>
                <w:sz w:val="12"/>
                <w:szCs w:val="12"/>
              </w:rPr>
              <w:t>Highly specialised sensory programmes required as the only means of accessing the National Curriculum.</w:t>
            </w:r>
          </w:p>
        </w:tc>
      </w:tr>
    </w:tbl>
    <w:p w:rsidR="00413D6A" w:rsidRPr="00125124" w:rsidRDefault="00413D6A" w:rsidP="00413D6A">
      <w:pPr>
        <w:spacing w:line="140" w:lineRule="exact"/>
        <w:jc w:val="center"/>
        <w:rPr>
          <w:rFonts w:ascii="Arial" w:hAnsi="Arial" w:cs="Arial"/>
          <w:b/>
          <w:sz w:val="12"/>
          <w:szCs w:val="12"/>
          <w:u w:val="single"/>
        </w:rPr>
      </w:pPr>
    </w:p>
    <w:p w:rsidR="00413D6A" w:rsidRPr="003144ED" w:rsidRDefault="00413D6A" w:rsidP="00413D6A">
      <w:pPr>
        <w:jc w:val="center"/>
        <w:rPr>
          <w:rFonts w:ascii="Arial" w:hAnsi="Arial" w:cs="Arial"/>
          <w:b/>
          <w:szCs w:val="24"/>
          <w:u w:val="single"/>
        </w:rPr>
      </w:pPr>
      <w:r w:rsidRPr="003144ED">
        <w:rPr>
          <w:rFonts w:ascii="Arial" w:hAnsi="Arial" w:cs="Arial"/>
          <w:b/>
          <w:szCs w:val="24"/>
          <w:u w:val="single"/>
        </w:rPr>
        <w:t>UPDATED DECEMBER 2012</w:t>
      </w:r>
    </w:p>
    <w:p w:rsidR="00413D6A" w:rsidRPr="003144ED" w:rsidRDefault="00413D6A" w:rsidP="00413D6A">
      <w:pPr>
        <w:jc w:val="center"/>
        <w:rPr>
          <w:rFonts w:ascii="Arial" w:hAnsi="Arial" w:cs="Arial"/>
          <w:b/>
          <w:szCs w:val="24"/>
          <w:u w:val="single"/>
        </w:rPr>
      </w:pPr>
    </w:p>
    <w:p w:rsidR="003144ED" w:rsidRDefault="003144ED" w:rsidP="00413D6A">
      <w:pPr>
        <w:jc w:val="center"/>
        <w:outlineLvl w:val="0"/>
        <w:rPr>
          <w:rFonts w:ascii="Arial" w:hAnsi="Arial" w:cs="Arial"/>
          <w:b/>
          <w:u w:val="single"/>
        </w:rPr>
      </w:pPr>
    </w:p>
    <w:sectPr w:rsidR="003144ED">
      <w:pgSz w:w="16834" w:h="11909" w:orient="landscape" w:code="9"/>
      <w:pgMar w:top="720" w:right="720" w:bottom="36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29" w:rsidRDefault="005E0229">
      <w:r>
        <w:separator/>
      </w:r>
    </w:p>
  </w:endnote>
  <w:endnote w:type="continuationSeparator" w:id="0">
    <w:p w:rsidR="005E0229" w:rsidRDefault="005E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Footer"/>
      <w:jc w:val="center"/>
    </w:pP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2</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90"/>
        <w:tab w:val="right" w:pos="9586"/>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28</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05"/>
        <w:tab w:val="right" w:pos="9416"/>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29</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694"/>
        <w:tab w:val="right" w:pos="9388"/>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31</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807"/>
        <w:tab w:val="right" w:pos="9620"/>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34</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22"/>
        <w:tab w:val="right" w:pos="9445"/>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35</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818"/>
        <w:tab w:val="right" w:pos="9643"/>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36</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864"/>
        <w:tab w:val="right" w:pos="9728"/>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37</w:t>
    </w:r>
    <w:r>
      <w:rPr>
        <w:rStyle w:val="PageNumber"/>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16"/>
        <w:tab w:val="right" w:pos="9439"/>
      </w:tabs>
      <w:spacing w:line="240" w:lineRule="exact"/>
      <w:rPr>
        <w:sz w:val="20"/>
        <w:lang w:val="en-US"/>
      </w:rPr>
    </w:pPr>
    <w:r>
      <w:rPr>
        <w:sz w:val="20"/>
      </w:rPr>
      <w:tab/>
    </w:r>
    <w:r>
      <w:rPr>
        <w:rFonts w:ascii="Arial" w:hAnsi="Arial"/>
        <w:sz w:val="26"/>
        <w:lang w:val="en-US"/>
      </w:rPr>
      <w:t>51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5210"/>
        <w:tab w:val="right" w:pos="10420"/>
      </w:tabs>
      <w:spacing w:line="240" w:lineRule="exact"/>
      <w:rPr>
        <w:sz w:val="20"/>
        <w:lang w:val="en-US"/>
      </w:rPr>
    </w:pPr>
    <w:r>
      <w:rPr>
        <w:sz w:val="20"/>
      </w:rPr>
      <w:tab/>
    </w:r>
    <w:r>
      <w:rPr>
        <w:rFonts w:ascii="Arial" w:hAnsi="Arial"/>
        <w:sz w:val="26"/>
        <w:lang w:val="en-US"/>
      </w:rPr>
      <w:t>59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50"/>
        <w:tab w:val="right" w:pos="9501"/>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44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rsidP="009C60B8">
    <w:pPr>
      <w:pStyle w:val="Footer"/>
    </w:pPr>
    <w:r>
      <w:t>For implementation from 1 September 2014</w:t>
    </w:r>
    <w:r w:rsidR="00C8773F">
      <w:t xml:space="preserve"> – version September 2017</w:t>
    </w:r>
    <w:r>
      <w:t xml:space="preserve">   </w:t>
    </w:r>
  </w:p>
  <w:p w:rsidR="005E0229" w:rsidRDefault="005E0229" w:rsidP="009C60B8">
    <w:pPr>
      <w:pStyle w:val="Footer"/>
    </w:pPr>
  </w:p>
  <w:p w:rsidR="005E0229" w:rsidRPr="009C60B8" w:rsidRDefault="005E0229" w:rsidP="009C60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05"/>
        <w:tab w:val="right" w:pos="9411"/>
      </w:tabs>
      <w:spacing w:line="240" w:lineRule="exact"/>
      <w:rPr>
        <w:sz w:val="20"/>
        <w:lang w:val="en-US"/>
      </w:rPr>
    </w:pPr>
    <w:r>
      <w:rPr>
        <w:sz w:val="20"/>
      </w:rPr>
      <w:tab/>
    </w:r>
    <w:r>
      <w:rPr>
        <w:rFonts w:ascii="Arial" w:hAnsi="Arial"/>
        <w:sz w:val="28"/>
        <w:lang w:val="en-US"/>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05"/>
        <w:tab w:val="right" w:pos="9411"/>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17</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22"/>
        <w:tab w:val="right" w:pos="9445"/>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18</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688"/>
        <w:tab w:val="right" w:pos="9382"/>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21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694"/>
        <w:tab w:val="right" w:pos="9388"/>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22</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977"/>
        <w:tab w:val="right" w:pos="9960"/>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24</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847"/>
        <w:tab w:val="right" w:pos="9700"/>
      </w:tabs>
      <w:spacing w:line="240" w:lineRule="exact"/>
      <w:rPr>
        <w:sz w:val="20"/>
        <w:lang w:val="en-US"/>
      </w:rPr>
    </w:pPr>
    <w:r>
      <w:rPr>
        <w:sz w:val="20"/>
      </w:rPr>
      <w:tab/>
    </w:r>
    <w:r>
      <w:rPr>
        <w:rStyle w:val="PageNumber"/>
      </w:rPr>
      <w:fldChar w:fldCharType="begin"/>
    </w:r>
    <w:r>
      <w:rPr>
        <w:rStyle w:val="PageNumber"/>
      </w:rPr>
      <w:instrText xml:space="preserve"> PAGE </w:instrText>
    </w:r>
    <w:r>
      <w:rPr>
        <w:rStyle w:val="PageNumber"/>
      </w:rPr>
      <w:fldChar w:fldCharType="separate"/>
    </w:r>
    <w:r w:rsidR="008D5CDD">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29" w:rsidRDefault="005E0229">
      <w:r>
        <w:separator/>
      </w:r>
    </w:p>
  </w:footnote>
  <w:footnote w:type="continuationSeparator" w:id="0">
    <w:p w:rsidR="005E0229" w:rsidRDefault="005E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05"/>
        <w:tab w:val="right" w:pos="9411"/>
      </w:tabs>
      <w:spacing w:line="240" w:lineRule="exact"/>
      <w:rPr>
        <w:sz w:val="20"/>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076" type="#_x0000_t136" style="position:absolute;margin-left:0;margin-top:0;width:473.25pt;height:189.3pt;rotation:315;z-index:-251666944;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25" o:spid="_x0000_s2073" type="#_x0000_t136" style="position:absolute;margin-left:0;margin-top:0;width:473.25pt;height:189.3pt;rotation:315;z-index:-251668992;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22" o:spid="_x0000_s2070" type="#_x0000_t136" style="position:absolute;margin-left:0;margin-top:0;width:473.25pt;height:189.3pt;rotation:315;z-index:-251671040;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19" o:spid="_x0000_s2067" type="#_x0000_t136" style="position:absolute;margin-left:0;margin-top:0;width:473.25pt;height:189.3pt;rotation:315;z-index:-251673088;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16" o:spid="_x0000_s2064" type="#_x0000_t136" style="position:absolute;margin-left:0;margin-top:0;width:473.25pt;height:189.3pt;rotation:315;z-index:-251676160;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rPr>
        <w:lang w:val="en-US"/>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rPr>
        <w:lang w:val="en-US"/>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tabs>
        <w:tab w:val="center" w:pos="4722"/>
        <w:tab w:val="right" w:pos="9445"/>
      </w:tabs>
      <w:spacing w:line="240" w:lineRule="exact"/>
      <w:rPr>
        <w:sz w:val="20"/>
        <w:lang w:val="en-US"/>
      </w:rPr>
    </w:pPr>
    <w:r>
      <w:rPr>
        <w:rFonts w:ascii="Arial" w:hAnsi="Arial"/>
        <w:sz w:val="28"/>
        <w:lang w:val="en-US"/>
      </w:rPr>
      <w:t>Appendix 1</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r>
      <w:t>Appendix 1</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077" type="#_x0000_t136" style="position:absolute;margin-left:0;margin-top:0;width:473.25pt;height:189.3pt;rotation:315;z-index:-251665920;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26" o:spid="_x0000_s2074" type="#_x0000_t136" style="position:absolute;margin-left:0;margin-top:0;width:473.25pt;height:189.3pt;rotation:315;z-index:-251667968;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23" o:spid="_x0000_s2071" type="#_x0000_t136" style="position:absolute;margin-left:0;margin-top:0;width:473.25pt;height:189.3pt;rotation:315;z-index:-251670016;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20" o:spid="_x0000_s2068" type="#_x0000_t136" style="position:absolute;margin-left:0;margin-top:0;width:473.25pt;height:189.3pt;rotation:315;z-index:-251672064;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r>
      <w:rPr>
        <w:noProof/>
      </w:rPr>
      <w:pict>
        <v:shape id="PowerPlusWaterMarkObject17" o:spid="_x0000_s2065" type="#_x0000_t136" style="position:absolute;margin-left:0;margin-top:0;width:473.25pt;height:189.3pt;rotation:315;z-index:-251675136;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29" w:rsidRDefault="005E02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2066" type="#_x0000_t136" style="position:absolute;margin-left:0;margin-top:0;width:473.25pt;height:189.3pt;rotation:315;z-index:-251674112;mso-position-horizontal:center;mso-position-horizontal-relative:margin;mso-position-vertical:center;mso-position-vertical-relative:margin" o:allowincell="f" fillcolor="#999" stroked="f">
          <v:fill opacity=".5"/>
          <v:textpath style="font-family:&quot;Arial&quot;;font-size:1pt" string="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2FC"/>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
    <w:nsid w:val="024420AE"/>
    <w:multiLevelType w:val="hybridMultilevel"/>
    <w:tmpl w:val="D0C6C546"/>
    <w:lvl w:ilvl="0" w:tplc="5106DA18">
      <w:start w:val="1"/>
      <w:numFmt w:val="bullet"/>
      <w:lvlText w:val=""/>
      <w:lvlJc w:val="left"/>
      <w:pPr>
        <w:tabs>
          <w:tab w:val="num" w:pos="720"/>
        </w:tabs>
        <w:ind w:left="607" w:hanging="247"/>
      </w:pPr>
      <w:rPr>
        <w:rFonts w:ascii="Symbol" w:hAnsi="Symbol" w:hint="default"/>
        <w:b w:val="0"/>
        <w:i w:val="0"/>
        <w:sz w:val="20"/>
      </w:rPr>
    </w:lvl>
    <w:lvl w:ilvl="1" w:tplc="F11A3AB2">
      <w:numFmt w:val="bullet"/>
      <w:lvlText w:val="-"/>
      <w:lvlJc w:val="left"/>
      <w:pPr>
        <w:tabs>
          <w:tab w:val="num" w:pos="1687"/>
        </w:tabs>
        <w:ind w:left="1687" w:hanging="360"/>
      </w:pPr>
      <w:rPr>
        <w:rFonts w:ascii="Arial" w:hAnsi="Arial" w:hint="default"/>
        <w:b w:val="0"/>
        <w:i w:val="0"/>
        <w:sz w:val="22"/>
      </w:rPr>
    </w:lvl>
    <w:lvl w:ilvl="2" w:tplc="08090005" w:tentative="1">
      <w:start w:val="1"/>
      <w:numFmt w:val="bullet"/>
      <w:lvlText w:val=""/>
      <w:lvlJc w:val="left"/>
      <w:pPr>
        <w:tabs>
          <w:tab w:val="num" w:pos="2407"/>
        </w:tabs>
        <w:ind w:left="2407" w:hanging="360"/>
      </w:pPr>
      <w:rPr>
        <w:rFonts w:ascii="Wingdings" w:hAnsi="Wingdings" w:hint="default"/>
      </w:rPr>
    </w:lvl>
    <w:lvl w:ilvl="3" w:tplc="08090001" w:tentative="1">
      <w:start w:val="1"/>
      <w:numFmt w:val="bullet"/>
      <w:lvlText w:val=""/>
      <w:lvlJc w:val="left"/>
      <w:pPr>
        <w:tabs>
          <w:tab w:val="num" w:pos="3127"/>
        </w:tabs>
        <w:ind w:left="3127" w:hanging="360"/>
      </w:pPr>
      <w:rPr>
        <w:rFonts w:ascii="Symbol" w:hAnsi="Symbol" w:hint="default"/>
      </w:rPr>
    </w:lvl>
    <w:lvl w:ilvl="4" w:tplc="08090003" w:tentative="1">
      <w:start w:val="1"/>
      <w:numFmt w:val="bullet"/>
      <w:lvlText w:val="o"/>
      <w:lvlJc w:val="left"/>
      <w:pPr>
        <w:tabs>
          <w:tab w:val="num" w:pos="3847"/>
        </w:tabs>
        <w:ind w:left="3847" w:hanging="360"/>
      </w:pPr>
      <w:rPr>
        <w:rFonts w:ascii="Courier New" w:hAnsi="Courier New" w:cs="Courier New" w:hint="default"/>
      </w:rPr>
    </w:lvl>
    <w:lvl w:ilvl="5" w:tplc="08090005" w:tentative="1">
      <w:start w:val="1"/>
      <w:numFmt w:val="bullet"/>
      <w:lvlText w:val=""/>
      <w:lvlJc w:val="left"/>
      <w:pPr>
        <w:tabs>
          <w:tab w:val="num" w:pos="4567"/>
        </w:tabs>
        <w:ind w:left="4567" w:hanging="360"/>
      </w:pPr>
      <w:rPr>
        <w:rFonts w:ascii="Wingdings" w:hAnsi="Wingdings" w:hint="default"/>
      </w:rPr>
    </w:lvl>
    <w:lvl w:ilvl="6" w:tplc="08090001" w:tentative="1">
      <w:start w:val="1"/>
      <w:numFmt w:val="bullet"/>
      <w:lvlText w:val=""/>
      <w:lvlJc w:val="left"/>
      <w:pPr>
        <w:tabs>
          <w:tab w:val="num" w:pos="5287"/>
        </w:tabs>
        <w:ind w:left="5287" w:hanging="360"/>
      </w:pPr>
      <w:rPr>
        <w:rFonts w:ascii="Symbol" w:hAnsi="Symbol" w:hint="default"/>
      </w:rPr>
    </w:lvl>
    <w:lvl w:ilvl="7" w:tplc="08090003" w:tentative="1">
      <w:start w:val="1"/>
      <w:numFmt w:val="bullet"/>
      <w:lvlText w:val="o"/>
      <w:lvlJc w:val="left"/>
      <w:pPr>
        <w:tabs>
          <w:tab w:val="num" w:pos="6007"/>
        </w:tabs>
        <w:ind w:left="6007" w:hanging="360"/>
      </w:pPr>
      <w:rPr>
        <w:rFonts w:ascii="Courier New" w:hAnsi="Courier New" w:cs="Courier New" w:hint="default"/>
      </w:rPr>
    </w:lvl>
    <w:lvl w:ilvl="8" w:tplc="08090005" w:tentative="1">
      <w:start w:val="1"/>
      <w:numFmt w:val="bullet"/>
      <w:lvlText w:val=""/>
      <w:lvlJc w:val="left"/>
      <w:pPr>
        <w:tabs>
          <w:tab w:val="num" w:pos="6727"/>
        </w:tabs>
        <w:ind w:left="6727" w:hanging="360"/>
      </w:pPr>
      <w:rPr>
        <w:rFonts w:ascii="Wingdings" w:hAnsi="Wingdings" w:hint="default"/>
      </w:rPr>
    </w:lvl>
  </w:abstractNum>
  <w:abstractNum w:abstractNumId="2">
    <w:nsid w:val="02BC1F8C"/>
    <w:multiLevelType w:val="hybridMultilevel"/>
    <w:tmpl w:val="C7F6C3BA"/>
    <w:lvl w:ilvl="0" w:tplc="8A5EC170">
      <w:start w:val="1"/>
      <w:numFmt w:val="bullet"/>
      <w:lvlText w:val=""/>
      <w:lvlJc w:val="left"/>
      <w:pPr>
        <w:tabs>
          <w:tab w:val="num" w:pos="502"/>
        </w:tabs>
        <w:ind w:left="502" w:hanging="360"/>
      </w:pPr>
      <w:rPr>
        <w:rFonts w:ascii="Symbol" w:hAnsi="Symbol" w:hint="default"/>
        <w:color w:val="auto"/>
      </w:rPr>
    </w:lvl>
    <w:lvl w:ilvl="1" w:tplc="08090003" w:tentative="1">
      <w:start w:val="1"/>
      <w:numFmt w:val="bullet"/>
      <w:lvlText w:val="o"/>
      <w:lvlJc w:val="left"/>
      <w:pPr>
        <w:tabs>
          <w:tab w:val="num" w:pos="502"/>
        </w:tabs>
        <w:ind w:left="502" w:hanging="360"/>
      </w:pPr>
      <w:rPr>
        <w:rFonts w:ascii="Courier New" w:hAnsi="Courier New" w:cs="Courier New" w:hint="default"/>
      </w:rPr>
    </w:lvl>
    <w:lvl w:ilvl="2" w:tplc="08090005" w:tentative="1">
      <w:start w:val="1"/>
      <w:numFmt w:val="bullet"/>
      <w:lvlText w:val=""/>
      <w:lvlJc w:val="left"/>
      <w:pPr>
        <w:tabs>
          <w:tab w:val="num" w:pos="1222"/>
        </w:tabs>
        <w:ind w:left="1222" w:hanging="360"/>
      </w:pPr>
      <w:rPr>
        <w:rFonts w:ascii="Wingdings" w:hAnsi="Wingdings" w:hint="default"/>
      </w:rPr>
    </w:lvl>
    <w:lvl w:ilvl="3" w:tplc="08090001" w:tentative="1">
      <w:start w:val="1"/>
      <w:numFmt w:val="bullet"/>
      <w:lvlText w:val=""/>
      <w:lvlJc w:val="left"/>
      <w:pPr>
        <w:tabs>
          <w:tab w:val="num" w:pos="1942"/>
        </w:tabs>
        <w:ind w:left="1942" w:hanging="360"/>
      </w:pPr>
      <w:rPr>
        <w:rFonts w:ascii="Symbol" w:hAnsi="Symbol" w:hint="default"/>
      </w:rPr>
    </w:lvl>
    <w:lvl w:ilvl="4" w:tplc="08090003" w:tentative="1">
      <w:start w:val="1"/>
      <w:numFmt w:val="bullet"/>
      <w:lvlText w:val="o"/>
      <w:lvlJc w:val="left"/>
      <w:pPr>
        <w:tabs>
          <w:tab w:val="num" w:pos="2662"/>
        </w:tabs>
        <w:ind w:left="2662" w:hanging="360"/>
      </w:pPr>
      <w:rPr>
        <w:rFonts w:ascii="Courier New" w:hAnsi="Courier New" w:cs="Courier New" w:hint="default"/>
      </w:rPr>
    </w:lvl>
    <w:lvl w:ilvl="5" w:tplc="08090005" w:tentative="1">
      <w:start w:val="1"/>
      <w:numFmt w:val="bullet"/>
      <w:lvlText w:val=""/>
      <w:lvlJc w:val="left"/>
      <w:pPr>
        <w:tabs>
          <w:tab w:val="num" w:pos="3382"/>
        </w:tabs>
        <w:ind w:left="3382" w:hanging="360"/>
      </w:pPr>
      <w:rPr>
        <w:rFonts w:ascii="Wingdings" w:hAnsi="Wingdings" w:hint="default"/>
      </w:rPr>
    </w:lvl>
    <w:lvl w:ilvl="6" w:tplc="08090001" w:tentative="1">
      <w:start w:val="1"/>
      <w:numFmt w:val="bullet"/>
      <w:lvlText w:val=""/>
      <w:lvlJc w:val="left"/>
      <w:pPr>
        <w:tabs>
          <w:tab w:val="num" w:pos="4102"/>
        </w:tabs>
        <w:ind w:left="4102" w:hanging="360"/>
      </w:pPr>
      <w:rPr>
        <w:rFonts w:ascii="Symbol" w:hAnsi="Symbol" w:hint="default"/>
      </w:rPr>
    </w:lvl>
    <w:lvl w:ilvl="7" w:tplc="08090003" w:tentative="1">
      <w:start w:val="1"/>
      <w:numFmt w:val="bullet"/>
      <w:lvlText w:val="o"/>
      <w:lvlJc w:val="left"/>
      <w:pPr>
        <w:tabs>
          <w:tab w:val="num" w:pos="4822"/>
        </w:tabs>
        <w:ind w:left="4822" w:hanging="360"/>
      </w:pPr>
      <w:rPr>
        <w:rFonts w:ascii="Courier New" w:hAnsi="Courier New" w:cs="Courier New" w:hint="default"/>
      </w:rPr>
    </w:lvl>
    <w:lvl w:ilvl="8" w:tplc="08090005" w:tentative="1">
      <w:start w:val="1"/>
      <w:numFmt w:val="bullet"/>
      <w:lvlText w:val=""/>
      <w:lvlJc w:val="left"/>
      <w:pPr>
        <w:tabs>
          <w:tab w:val="num" w:pos="5542"/>
        </w:tabs>
        <w:ind w:left="5542" w:hanging="360"/>
      </w:pPr>
      <w:rPr>
        <w:rFonts w:ascii="Wingdings" w:hAnsi="Wingdings" w:hint="default"/>
      </w:rPr>
    </w:lvl>
  </w:abstractNum>
  <w:abstractNum w:abstractNumId="3">
    <w:nsid w:val="0565179B"/>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4">
    <w:nsid w:val="06162B21"/>
    <w:multiLevelType w:val="hybridMultilevel"/>
    <w:tmpl w:val="7F66F4AE"/>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6A10672"/>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6">
    <w:nsid w:val="076A10F9"/>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7">
    <w:nsid w:val="07DA77A9"/>
    <w:multiLevelType w:val="hybridMultilevel"/>
    <w:tmpl w:val="BD3C35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8316794"/>
    <w:multiLevelType w:val="hybridMultilevel"/>
    <w:tmpl w:val="D0D4E772"/>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9">
    <w:nsid w:val="083337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08EE5426"/>
    <w:multiLevelType w:val="hybridMultilevel"/>
    <w:tmpl w:val="09E0422C"/>
    <w:lvl w:ilvl="0" w:tplc="8A5EC170">
      <w:start w:val="1"/>
      <w:numFmt w:val="bullet"/>
      <w:lvlText w:val=""/>
      <w:lvlJc w:val="left"/>
      <w:pPr>
        <w:tabs>
          <w:tab w:val="num" w:pos="1441"/>
        </w:tabs>
        <w:ind w:left="1441" w:hanging="360"/>
      </w:pPr>
      <w:rPr>
        <w:rFonts w:ascii="Symbol" w:hAnsi="Symbol" w:hint="default"/>
        <w:color w:val="auto"/>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11">
    <w:nsid w:val="092B6993"/>
    <w:multiLevelType w:val="hybridMultilevel"/>
    <w:tmpl w:val="E824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E644D6"/>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3">
    <w:nsid w:val="104714FE"/>
    <w:multiLevelType w:val="singleLevel"/>
    <w:tmpl w:val="09C29B1C"/>
    <w:lvl w:ilvl="0">
      <w:start w:val="1"/>
      <w:numFmt w:val="upperLetter"/>
      <w:lvlText w:val="(%1)"/>
      <w:lvlJc w:val="left"/>
      <w:pPr>
        <w:tabs>
          <w:tab w:val="num" w:pos="390"/>
        </w:tabs>
        <w:ind w:left="390" w:hanging="390"/>
      </w:pPr>
      <w:rPr>
        <w:rFonts w:hint="default"/>
      </w:rPr>
    </w:lvl>
  </w:abstractNum>
  <w:abstractNum w:abstractNumId="14">
    <w:nsid w:val="10B05F29"/>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5">
    <w:nsid w:val="125860AE"/>
    <w:multiLevelType w:val="multilevel"/>
    <w:tmpl w:val="3376C316"/>
    <w:lvl w:ilvl="0">
      <w:start w:val="1"/>
      <w:numFmt w:val="bullet"/>
      <w:lvlText w:val=""/>
      <w:lvlJc w:val="left"/>
      <w:pPr>
        <w:tabs>
          <w:tab w:val="num" w:pos="210"/>
        </w:tabs>
        <w:ind w:left="210" w:hanging="360"/>
      </w:pPr>
      <w:rPr>
        <w:rFonts w:ascii="Symbol" w:hAnsi="Symbol" w:hint="default"/>
        <w:sz w:val="20"/>
      </w:rPr>
    </w:lvl>
    <w:lvl w:ilvl="1">
      <w:start w:val="1"/>
      <w:numFmt w:val="bullet"/>
      <w:lvlText w:val=""/>
      <w:lvlJc w:val="left"/>
      <w:pPr>
        <w:tabs>
          <w:tab w:val="num" w:pos="930"/>
        </w:tabs>
        <w:ind w:left="930" w:hanging="360"/>
      </w:pPr>
      <w:rPr>
        <w:rFonts w:ascii="Symbol" w:hAnsi="Symbol"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16">
    <w:nsid w:val="14D26065"/>
    <w:multiLevelType w:val="hybridMultilevel"/>
    <w:tmpl w:val="C01C6D1A"/>
    <w:lvl w:ilvl="0" w:tplc="8A5EC17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5935760"/>
    <w:multiLevelType w:val="hybridMultilevel"/>
    <w:tmpl w:val="AD8204AE"/>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5BC769E"/>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9">
    <w:nsid w:val="163C1E18"/>
    <w:multiLevelType w:val="hybridMultilevel"/>
    <w:tmpl w:val="0B643930"/>
    <w:lvl w:ilvl="0" w:tplc="5106DA18">
      <w:start w:val="1"/>
      <w:numFmt w:val="bullet"/>
      <w:lvlText w:val=""/>
      <w:lvlJc w:val="left"/>
      <w:pPr>
        <w:tabs>
          <w:tab w:val="num" w:pos="1808"/>
        </w:tabs>
        <w:ind w:left="1695" w:hanging="247"/>
      </w:pPr>
      <w:rPr>
        <w:rFonts w:ascii="Symbol" w:hAnsi="Symbol" w:hint="default"/>
        <w:b w:val="0"/>
        <w:i w:val="0"/>
        <w:sz w:val="20"/>
      </w:rPr>
    </w:lvl>
    <w:lvl w:ilvl="1" w:tplc="08090003" w:tentative="1">
      <w:start w:val="1"/>
      <w:numFmt w:val="bullet"/>
      <w:lvlText w:val="o"/>
      <w:lvlJc w:val="left"/>
      <w:pPr>
        <w:tabs>
          <w:tab w:val="num" w:pos="2775"/>
        </w:tabs>
        <w:ind w:left="2775" w:hanging="360"/>
      </w:pPr>
      <w:rPr>
        <w:rFonts w:ascii="Courier New" w:hAnsi="Courier New" w:cs="Courier New" w:hint="default"/>
      </w:rPr>
    </w:lvl>
    <w:lvl w:ilvl="2" w:tplc="08090005" w:tentative="1">
      <w:start w:val="1"/>
      <w:numFmt w:val="bullet"/>
      <w:lvlText w:val=""/>
      <w:lvlJc w:val="left"/>
      <w:pPr>
        <w:tabs>
          <w:tab w:val="num" w:pos="3495"/>
        </w:tabs>
        <w:ind w:left="3495" w:hanging="360"/>
      </w:pPr>
      <w:rPr>
        <w:rFonts w:ascii="Wingdings" w:hAnsi="Wingdings" w:hint="default"/>
      </w:rPr>
    </w:lvl>
    <w:lvl w:ilvl="3" w:tplc="08090001" w:tentative="1">
      <w:start w:val="1"/>
      <w:numFmt w:val="bullet"/>
      <w:lvlText w:val=""/>
      <w:lvlJc w:val="left"/>
      <w:pPr>
        <w:tabs>
          <w:tab w:val="num" w:pos="4215"/>
        </w:tabs>
        <w:ind w:left="4215" w:hanging="360"/>
      </w:pPr>
      <w:rPr>
        <w:rFonts w:ascii="Symbol" w:hAnsi="Symbol" w:hint="default"/>
      </w:rPr>
    </w:lvl>
    <w:lvl w:ilvl="4" w:tplc="08090003" w:tentative="1">
      <w:start w:val="1"/>
      <w:numFmt w:val="bullet"/>
      <w:lvlText w:val="o"/>
      <w:lvlJc w:val="left"/>
      <w:pPr>
        <w:tabs>
          <w:tab w:val="num" w:pos="4935"/>
        </w:tabs>
        <w:ind w:left="4935" w:hanging="360"/>
      </w:pPr>
      <w:rPr>
        <w:rFonts w:ascii="Courier New" w:hAnsi="Courier New" w:cs="Courier New" w:hint="default"/>
      </w:rPr>
    </w:lvl>
    <w:lvl w:ilvl="5" w:tplc="08090005" w:tentative="1">
      <w:start w:val="1"/>
      <w:numFmt w:val="bullet"/>
      <w:lvlText w:val=""/>
      <w:lvlJc w:val="left"/>
      <w:pPr>
        <w:tabs>
          <w:tab w:val="num" w:pos="5655"/>
        </w:tabs>
        <w:ind w:left="5655" w:hanging="360"/>
      </w:pPr>
      <w:rPr>
        <w:rFonts w:ascii="Wingdings" w:hAnsi="Wingdings" w:hint="default"/>
      </w:rPr>
    </w:lvl>
    <w:lvl w:ilvl="6" w:tplc="08090001" w:tentative="1">
      <w:start w:val="1"/>
      <w:numFmt w:val="bullet"/>
      <w:lvlText w:val=""/>
      <w:lvlJc w:val="left"/>
      <w:pPr>
        <w:tabs>
          <w:tab w:val="num" w:pos="6375"/>
        </w:tabs>
        <w:ind w:left="6375" w:hanging="360"/>
      </w:pPr>
      <w:rPr>
        <w:rFonts w:ascii="Symbol" w:hAnsi="Symbol" w:hint="default"/>
      </w:rPr>
    </w:lvl>
    <w:lvl w:ilvl="7" w:tplc="08090003" w:tentative="1">
      <w:start w:val="1"/>
      <w:numFmt w:val="bullet"/>
      <w:lvlText w:val="o"/>
      <w:lvlJc w:val="left"/>
      <w:pPr>
        <w:tabs>
          <w:tab w:val="num" w:pos="7095"/>
        </w:tabs>
        <w:ind w:left="7095" w:hanging="360"/>
      </w:pPr>
      <w:rPr>
        <w:rFonts w:ascii="Courier New" w:hAnsi="Courier New" w:cs="Courier New" w:hint="default"/>
      </w:rPr>
    </w:lvl>
    <w:lvl w:ilvl="8" w:tplc="08090005" w:tentative="1">
      <w:start w:val="1"/>
      <w:numFmt w:val="bullet"/>
      <w:lvlText w:val=""/>
      <w:lvlJc w:val="left"/>
      <w:pPr>
        <w:tabs>
          <w:tab w:val="num" w:pos="7815"/>
        </w:tabs>
        <w:ind w:left="7815" w:hanging="360"/>
      </w:pPr>
      <w:rPr>
        <w:rFonts w:ascii="Wingdings" w:hAnsi="Wingdings" w:hint="default"/>
      </w:rPr>
    </w:lvl>
  </w:abstractNum>
  <w:abstractNum w:abstractNumId="20">
    <w:nsid w:val="16F851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17525247"/>
    <w:multiLevelType w:val="multilevel"/>
    <w:tmpl w:val="7CEA8CDC"/>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22">
    <w:nsid w:val="17D334D8"/>
    <w:multiLevelType w:val="hybridMultilevel"/>
    <w:tmpl w:val="1B889C6A"/>
    <w:lvl w:ilvl="0" w:tplc="8A5EC170">
      <w:start w:val="1"/>
      <w:numFmt w:val="bullet"/>
      <w:lvlText w:val=""/>
      <w:lvlJc w:val="left"/>
      <w:pPr>
        <w:tabs>
          <w:tab w:val="num" w:pos="1440"/>
        </w:tabs>
        <w:ind w:left="1440" w:hanging="360"/>
      </w:pPr>
      <w:rPr>
        <w:rFonts w:ascii="Symbol" w:hAnsi="Symbol" w:hint="default"/>
        <w:color w:val="auto"/>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23">
    <w:nsid w:val="17D74DB2"/>
    <w:multiLevelType w:val="hybridMultilevel"/>
    <w:tmpl w:val="C5D049FE"/>
    <w:lvl w:ilvl="0" w:tplc="8A5EC170">
      <w:start w:val="1"/>
      <w:numFmt w:val="bullet"/>
      <w:lvlText w:val=""/>
      <w:lvlJc w:val="left"/>
      <w:pPr>
        <w:tabs>
          <w:tab w:val="num" w:pos="1095"/>
        </w:tabs>
        <w:ind w:left="1095" w:hanging="360"/>
      </w:pPr>
      <w:rPr>
        <w:rFonts w:ascii="Symbol" w:hAnsi="Symbol" w:hint="default"/>
        <w:color w:val="auto"/>
      </w:rPr>
    </w:lvl>
    <w:lvl w:ilvl="1" w:tplc="08090003" w:tentative="1">
      <w:start w:val="1"/>
      <w:numFmt w:val="bullet"/>
      <w:lvlText w:val="o"/>
      <w:lvlJc w:val="left"/>
      <w:pPr>
        <w:tabs>
          <w:tab w:val="num" w:pos="1095"/>
        </w:tabs>
        <w:ind w:left="1095" w:hanging="360"/>
      </w:pPr>
      <w:rPr>
        <w:rFonts w:ascii="Courier New" w:hAnsi="Courier New" w:cs="Courier New" w:hint="default"/>
      </w:rPr>
    </w:lvl>
    <w:lvl w:ilvl="2" w:tplc="08090005" w:tentative="1">
      <w:start w:val="1"/>
      <w:numFmt w:val="bullet"/>
      <w:lvlText w:val=""/>
      <w:lvlJc w:val="left"/>
      <w:pPr>
        <w:tabs>
          <w:tab w:val="num" w:pos="1815"/>
        </w:tabs>
        <w:ind w:left="1815" w:hanging="360"/>
      </w:pPr>
      <w:rPr>
        <w:rFonts w:ascii="Wingdings" w:hAnsi="Wingdings" w:hint="default"/>
      </w:rPr>
    </w:lvl>
    <w:lvl w:ilvl="3" w:tplc="08090001" w:tentative="1">
      <w:start w:val="1"/>
      <w:numFmt w:val="bullet"/>
      <w:lvlText w:val=""/>
      <w:lvlJc w:val="left"/>
      <w:pPr>
        <w:tabs>
          <w:tab w:val="num" w:pos="2535"/>
        </w:tabs>
        <w:ind w:left="2535" w:hanging="360"/>
      </w:pPr>
      <w:rPr>
        <w:rFonts w:ascii="Symbol" w:hAnsi="Symbol" w:hint="default"/>
      </w:rPr>
    </w:lvl>
    <w:lvl w:ilvl="4" w:tplc="08090003" w:tentative="1">
      <w:start w:val="1"/>
      <w:numFmt w:val="bullet"/>
      <w:lvlText w:val="o"/>
      <w:lvlJc w:val="left"/>
      <w:pPr>
        <w:tabs>
          <w:tab w:val="num" w:pos="3255"/>
        </w:tabs>
        <w:ind w:left="3255" w:hanging="360"/>
      </w:pPr>
      <w:rPr>
        <w:rFonts w:ascii="Courier New" w:hAnsi="Courier New" w:cs="Courier New" w:hint="default"/>
      </w:rPr>
    </w:lvl>
    <w:lvl w:ilvl="5" w:tplc="08090005" w:tentative="1">
      <w:start w:val="1"/>
      <w:numFmt w:val="bullet"/>
      <w:lvlText w:val=""/>
      <w:lvlJc w:val="left"/>
      <w:pPr>
        <w:tabs>
          <w:tab w:val="num" w:pos="3975"/>
        </w:tabs>
        <w:ind w:left="3975" w:hanging="360"/>
      </w:pPr>
      <w:rPr>
        <w:rFonts w:ascii="Wingdings" w:hAnsi="Wingdings" w:hint="default"/>
      </w:rPr>
    </w:lvl>
    <w:lvl w:ilvl="6" w:tplc="08090001" w:tentative="1">
      <w:start w:val="1"/>
      <w:numFmt w:val="bullet"/>
      <w:lvlText w:val=""/>
      <w:lvlJc w:val="left"/>
      <w:pPr>
        <w:tabs>
          <w:tab w:val="num" w:pos="4695"/>
        </w:tabs>
        <w:ind w:left="4695" w:hanging="360"/>
      </w:pPr>
      <w:rPr>
        <w:rFonts w:ascii="Symbol" w:hAnsi="Symbol" w:hint="default"/>
      </w:rPr>
    </w:lvl>
    <w:lvl w:ilvl="7" w:tplc="08090003" w:tentative="1">
      <w:start w:val="1"/>
      <w:numFmt w:val="bullet"/>
      <w:lvlText w:val="o"/>
      <w:lvlJc w:val="left"/>
      <w:pPr>
        <w:tabs>
          <w:tab w:val="num" w:pos="5415"/>
        </w:tabs>
        <w:ind w:left="5415" w:hanging="360"/>
      </w:pPr>
      <w:rPr>
        <w:rFonts w:ascii="Courier New" w:hAnsi="Courier New" w:cs="Courier New" w:hint="default"/>
      </w:rPr>
    </w:lvl>
    <w:lvl w:ilvl="8" w:tplc="08090005" w:tentative="1">
      <w:start w:val="1"/>
      <w:numFmt w:val="bullet"/>
      <w:lvlText w:val=""/>
      <w:lvlJc w:val="left"/>
      <w:pPr>
        <w:tabs>
          <w:tab w:val="num" w:pos="6135"/>
        </w:tabs>
        <w:ind w:left="6135" w:hanging="360"/>
      </w:pPr>
      <w:rPr>
        <w:rFonts w:ascii="Wingdings" w:hAnsi="Wingdings" w:hint="default"/>
      </w:rPr>
    </w:lvl>
  </w:abstractNum>
  <w:abstractNum w:abstractNumId="24">
    <w:nsid w:val="1834475A"/>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25">
    <w:nsid w:val="1B635F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1BA13753"/>
    <w:multiLevelType w:val="hybridMultilevel"/>
    <w:tmpl w:val="2FA09C28"/>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BE844D7"/>
    <w:multiLevelType w:val="multilevel"/>
    <w:tmpl w:val="53E4AD56"/>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28">
    <w:nsid w:val="1C504E70"/>
    <w:multiLevelType w:val="hybridMultilevel"/>
    <w:tmpl w:val="ADAACDE2"/>
    <w:lvl w:ilvl="0" w:tplc="4F5E1D8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29">
    <w:nsid w:val="1CAC347D"/>
    <w:multiLevelType w:val="hybridMultilevel"/>
    <w:tmpl w:val="134E012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1D05001C"/>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31">
    <w:nsid w:val="1ED17A5B"/>
    <w:multiLevelType w:val="hybridMultilevel"/>
    <w:tmpl w:val="78805BF6"/>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32">
    <w:nsid w:val="1FC62E65"/>
    <w:multiLevelType w:val="hybridMultilevel"/>
    <w:tmpl w:val="3F90CC56"/>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214F08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220D72AB"/>
    <w:multiLevelType w:val="hybridMultilevel"/>
    <w:tmpl w:val="B7AA6C44"/>
    <w:lvl w:ilvl="0" w:tplc="FEF2295E">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229F5EA0"/>
    <w:multiLevelType w:val="hybridMultilevel"/>
    <w:tmpl w:val="E9307E36"/>
    <w:lvl w:ilvl="0" w:tplc="E6BEAC7A">
      <w:start w:val="1"/>
      <w:numFmt w:val="bullet"/>
      <w:lvlText w:val=""/>
      <w:lvlJc w:val="left"/>
      <w:pPr>
        <w:tabs>
          <w:tab w:val="num" w:pos="360"/>
        </w:tabs>
        <w:ind w:left="341" w:hanging="341"/>
      </w:pPr>
      <w:rPr>
        <w:rFonts w:ascii="Symbol" w:hAnsi="Symbol" w:hint="default"/>
        <w:sz w:val="22"/>
      </w:rPr>
    </w:lvl>
    <w:lvl w:ilvl="1" w:tplc="6CC2CE3A">
      <w:start w:val="1"/>
      <w:numFmt w:val="bullet"/>
      <w:lvlText w:val=""/>
      <w:lvlJc w:val="left"/>
      <w:pPr>
        <w:tabs>
          <w:tab w:val="num" w:pos="1440"/>
        </w:tabs>
        <w:ind w:left="1327" w:hanging="247"/>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32E5BCF"/>
    <w:multiLevelType w:val="hybridMultilevel"/>
    <w:tmpl w:val="45F8AF88"/>
    <w:lvl w:ilvl="0" w:tplc="5106DA18">
      <w:start w:val="1"/>
      <w:numFmt w:val="bullet"/>
      <w:lvlText w:val=""/>
      <w:lvlJc w:val="left"/>
      <w:pPr>
        <w:tabs>
          <w:tab w:val="num" w:pos="473"/>
        </w:tabs>
        <w:ind w:left="360" w:hanging="247"/>
      </w:pPr>
      <w:rPr>
        <w:rFonts w:ascii="Symbol" w:hAnsi="Symbol" w:hint="default"/>
        <w:b w:val="0"/>
        <w:i w:val="0"/>
        <w:sz w:val="20"/>
      </w:rPr>
    </w:lvl>
    <w:lvl w:ilvl="1" w:tplc="5106DA18">
      <w:start w:val="1"/>
      <w:numFmt w:val="bullet"/>
      <w:lvlText w:val=""/>
      <w:lvlJc w:val="left"/>
      <w:pPr>
        <w:tabs>
          <w:tab w:val="num" w:pos="1440"/>
        </w:tabs>
        <w:ind w:left="1327" w:hanging="247"/>
      </w:pPr>
      <w:rPr>
        <w:rFonts w:ascii="Symbol" w:hAnsi="Symbol" w:hint="default"/>
        <w:b w:val="0"/>
        <w:i w:val="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233552F5"/>
    <w:multiLevelType w:val="hybridMultilevel"/>
    <w:tmpl w:val="94FC10E8"/>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24951842"/>
    <w:multiLevelType w:val="hybridMultilevel"/>
    <w:tmpl w:val="07ACC2DC"/>
    <w:lvl w:ilvl="0" w:tplc="0C86E0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49658E9"/>
    <w:multiLevelType w:val="hybridMultilevel"/>
    <w:tmpl w:val="4C90A8F8"/>
    <w:lvl w:ilvl="0" w:tplc="5106DA18">
      <w:start w:val="1"/>
      <w:numFmt w:val="bullet"/>
      <w:lvlText w:val=""/>
      <w:lvlJc w:val="left"/>
      <w:pPr>
        <w:tabs>
          <w:tab w:val="num" w:pos="1553"/>
        </w:tabs>
        <w:ind w:left="1440" w:hanging="247"/>
      </w:pPr>
      <w:rPr>
        <w:rFonts w:ascii="Symbol" w:hAnsi="Symbol" w:hint="default"/>
        <w:b w:val="0"/>
        <w:i w:val="0"/>
        <w:sz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nsid w:val="265E0C4A"/>
    <w:multiLevelType w:val="hybridMultilevel"/>
    <w:tmpl w:val="FFC26884"/>
    <w:lvl w:ilvl="0" w:tplc="5106DA18">
      <w:start w:val="1"/>
      <w:numFmt w:val="bullet"/>
      <w:lvlText w:val=""/>
      <w:lvlJc w:val="left"/>
      <w:pPr>
        <w:tabs>
          <w:tab w:val="num" w:pos="863"/>
        </w:tabs>
        <w:ind w:left="750" w:hanging="247"/>
      </w:pPr>
      <w:rPr>
        <w:rFonts w:ascii="Symbol" w:hAnsi="Symbol" w:hint="default"/>
        <w:b w:val="0"/>
        <w:i w:val="0"/>
        <w:sz w:val="20"/>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1">
    <w:nsid w:val="268D18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nsid w:val="26E14E8F"/>
    <w:multiLevelType w:val="hybridMultilevel"/>
    <w:tmpl w:val="2166AD3A"/>
    <w:lvl w:ilvl="0" w:tplc="5106DA18">
      <w:start w:val="1"/>
      <w:numFmt w:val="bullet"/>
      <w:lvlText w:val=""/>
      <w:lvlJc w:val="left"/>
      <w:pPr>
        <w:tabs>
          <w:tab w:val="num" w:pos="833"/>
        </w:tabs>
        <w:ind w:left="720" w:hanging="247"/>
      </w:pPr>
      <w:rPr>
        <w:rFonts w:ascii="Symbol" w:hAnsi="Symbol" w:hint="default"/>
        <w:b w:val="0"/>
        <w:i w:val="0"/>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nsid w:val="27A6396C"/>
    <w:multiLevelType w:val="multilevel"/>
    <w:tmpl w:val="49B654CA"/>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44">
    <w:nsid w:val="28CA7509"/>
    <w:multiLevelType w:val="hybridMultilevel"/>
    <w:tmpl w:val="B28E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8D36E9F"/>
    <w:multiLevelType w:val="hybridMultilevel"/>
    <w:tmpl w:val="77B2655C"/>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2A6804D1"/>
    <w:multiLevelType w:val="hybridMultilevel"/>
    <w:tmpl w:val="DD28C22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2B3F41CA"/>
    <w:multiLevelType w:val="hybridMultilevel"/>
    <w:tmpl w:val="28A49F32"/>
    <w:lvl w:ilvl="0" w:tplc="8A5EC17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2BE103A8"/>
    <w:multiLevelType w:val="hybridMultilevel"/>
    <w:tmpl w:val="54A6B98A"/>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2DB12183"/>
    <w:multiLevelType w:val="hybridMultilevel"/>
    <w:tmpl w:val="A1CE0230"/>
    <w:lvl w:ilvl="0" w:tplc="5106DA18">
      <w:start w:val="1"/>
      <w:numFmt w:val="bullet"/>
      <w:lvlText w:val=""/>
      <w:lvlJc w:val="left"/>
      <w:pPr>
        <w:tabs>
          <w:tab w:val="num" w:pos="473"/>
        </w:tabs>
        <w:ind w:left="360" w:hanging="247"/>
      </w:pPr>
      <w:rPr>
        <w:rFonts w:ascii="Symbol" w:hAnsi="Symbol" w:hint="default"/>
        <w:b w:val="0"/>
        <w:i w:val="0"/>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2ECA3A3B"/>
    <w:multiLevelType w:val="hybridMultilevel"/>
    <w:tmpl w:val="692640EE"/>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1">
    <w:nsid w:val="2F21517E"/>
    <w:multiLevelType w:val="hybridMultilevel"/>
    <w:tmpl w:val="47D28F52"/>
    <w:lvl w:ilvl="0" w:tplc="5106DA18">
      <w:start w:val="1"/>
      <w:numFmt w:val="bullet"/>
      <w:lvlText w:val=""/>
      <w:lvlJc w:val="left"/>
      <w:pPr>
        <w:tabs>
          <w:tab w:val="num" w:pos="848"/>
        </w:tabs>
        <w:ind w:left="735" w:hanging="247"/>
      </w:pPr>
      <w:rPr>
        <w:rFonts w:ascii="Symbol" w:hAnsi="Symbol" w:hint="default"/>
        <w:b w:val="0"/>
        <w:i w:val="0"/>
        <w:sz w:val="20"/>
      </w:rPr>
    </w:lvl>
    <w:lvl w:ilvl="1" w:tplc="08090003" w:tentative="1">
      <w:start w:val="1"/>
      <w:numFmt w:val="bullet"/>
      <w:lvlText w:val="o"/>
      <w:lvlJc w:val="left"/>
      <w:pPr>
        <w:tabs>
          <w:tab w:val="num" w:pos="1815"/>
        </w:tabs>
        <w:ind w:left="1815" w:hanging="360"/>
      </w:pPr>
      <w:rPr>
        <w:rFonts w:ascii="Courier New" w:hAnsi="Courier New" w:cs="Courier New" w:hint="default"/>
      </w:rPr>
    </w:lvl>
    <w:lvl w:ilvl="2" w:tplc="08090005" w:tentative="1">
      <w:start w:val="1"/>
      <w:numFmt w:val="bullet"/>
      <w:lvlText w:val=""/>
      <w:lvlJc w:val="left"/>
      <w:pPr>
        <w:tabs>
          <w:tab w:val="num" w:pos="2535"/>
        </w:tabs>
        <w:ind w:left="2535" w:hanging="360"/>
      </w:pPr>
      <w:rPr>
        <w:rFonts w:ascii="Wingdings" w:hAnsi="Wingdings" w:hint="default"/>
      </w:rPr>
    </w:lvl>
    <w:lvl w:ilvl="3" w:tplc="08090001" w:tentative="1">
      <w:start w:val="1"/>
      <w:numFmt w:val="bullet"/>
      <w:lvlText w:val=""/>
      <w:lvlJc w:val="left"/>
      <w:pPr>
        <w:tabs>
          <w:tab w:val="num" w:pos="3255"/>
        </w:tabs>
        <w:ind w:left="3255" w:hanging="360"/>
      </w:pPr>
      <w:rPr>
        <w:rFonts w:ascii="Symbol" w:hAnsi="Symbol" w:hint="default"/>
      </w:rPr>
    </w:lvl>
    <w:lvl w:ilvl="4" w:tplc="08090003" w:tentative="1">
      <w:start w:val="1"/>
      <w:numFmt w:val="bullet"/>
      <w:lvlText w:val="o"/>
      <w:lvlJc w:val="left"/>
      <w:pPr>
        <w:tabs>
          <w:tab w:val="num" w:pos="3975"/>
        </w:tabs>
        <w:ind w:left="3975" w:hanging="360"/>
      </w:pPr>
      <w:rPr>
        <w:rFonts w:ascii="Courier New" w:hAnsi="Courier New" w:cs="Courier New" w:hint="default"/>
      </w:rPr>
    </w:lvl>
    <w:lvl w:ilvl="5" w:tplc="08090005" w:tentative="1">
      <w:start w:val="1"/>
      <w:numFmt w:val="bullet"/>
      <w:lvlText w:val=""/>
      <w:lvlJc w:val="left"/>
      <w:pPr>
        <w:tabs>
          <w:tab w:val="num" w:pos="4695"/>
        </w:tabs>
        <w:ind w:left="4695" w:hanging="360"/>
      </w:pPr>
      <w:rPr>
        <w:rFonts w:ascii="Wingdings" w:hAnsi="Wingdings" w:hint="default"/>
      </w:rPr>
    </w:lvl>
    <w:lvl w:ilvl="6" w:tplc="08090001" w:tentative="1">
      <w:start w:val="1"/>
      <w:numFmt w:val="bullet"/>
      <w:lvlText w:val=""/>
      <w:lvlJc w:val="left"/>
      <w:pPr>
        <w:tabs>
          <w:tab w:val="num" w:pos="5415"/>
        </w:tabs>
        <w:ind w:left="5415" w:hanging="360"/>
      </w:pPr>
      <w:rPr>
        <w:rFonts w:ascii="Symbol" w:hAnsi="Symbol" w:hint="default"/>
      </w:rPr>
    </w:lvl>
    <w:lvl w:ilvl="7" w:tplc="08090003" w:tentative="1">
      <w:start w:val="1"/>
      <w:numFmt w:val="bullet"/>
      <w:lvlText w:val="o"/>
      <w:lvlJc w:val="left"/>
      <w:pPr>
        <w:tabs>
          <w:tab w:val="num" w:pos="6135"/>
        </w:tabs>
        <w:ind w:left="6135" w:hanging="360"/>
      </w:pPr>
      <w:rPr>
        <w:rFonts w:ascii="Courier New" w:hAnsi="Courier New" w:cs="Courier New" w:hint="default"/>
      </w:rPr>
    </w:lvl>
    <w:lvl w:ilvl="8" w:tplc="08090005" w:tentative="1">
      <w:start w:val="1"/>
      <w:numFmt w:val="bullet"/>
      <w:lvlText w:val=""/>
      <w:lvlJc w:val="left"/>
      <w:pPr>
        <w:tabs>
          <w:tab w:val="num" w:pos="6855"/>
        </w:tabs>
        <w:ind w:left="6855" w:hanging="360"/>
      </w:pPr>
      <w:rPr>
        <w:rFonts w:ascii="Wingdings" w:hAnsi="Wingdings" w:hint="default"/>
      </w:rPr>
    </w:lvl>
  </w:abstractNum>
  <w:abstractNum w:abstractNumId="52">
    <w:nsid w:val="312F0E0B"/>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53">
    <w:nsid w:val="31AF3511"/>
    <w:multiLevelType w:val="hybridMultilevel"/>
    <w:tmpl w:val="30BC226E"/>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4">
    <w:nsid w:val="32BE5D16"/>
    <w:multiLevelType w:val="hybridMultilevel"/>
    <w:tmpl w:val="FC2A7936"/>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5">
    <w:nsid w:val="330452A8"/>
    <w:multiLevelType w:val="hybridMultilevel"/>
    <w:tmpl w:val="8D2EBB78"/>
    <w:lvl w:ilvl="0" w:tplc="5106DA18">
      <w:start w:val="1"/>
      <w:numFmt w:val="bullet"/>
      <w:lvlText w:val=""/>
      <w:lvlJc w:val="left"/>
      <w:pPr>
        <w:tabs>
          <w:tab w:val="num" w:pos="473"/>
        </w:tabs>
        <w:ind w:left="360" w:hanging="247"/>
      </w:pPr>
      <w:rPr>
        <w:rFonts w:ascii="Symbol" w:hAnsi="Symbol" w:hint="default"/>
        <w:b w:val="0"/>
        <w:i w:val="0"/>
        <w:sz w:val="20"/>
      </w:rPr>
    </w:lvl>
    <w:lvl w:ilvl="1" w:tplc="08090001">
      <w:start w:val="1"/>
      <w:numFmt w:val="bullet"/>
      <w:lvlText w:val=""/>
      <w:lvlJc w:val="left"/>
      <w:pPr>
        <w:tabs>
          <w:tab w:val="num" w:pos="1440"/>
        </w:tabs>
        <w:ind w:left="1440" w:hanging="360"/>
      </w:pPr>
      <w:rPr>
        <w:rFonts w:ascii="Symbol" w:hAnsi="Symbol" w:hint="default"/>
        <w:b w:val="0"/>
        <w:i w:val="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343B0708"/>
    <w:multiLevelType w:val="hybridMultilevel"/>
    <w:tmpl w:val="C53418F0"/>
    <w:lvl w:ilvl="0" w:tplc="8A5EC17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7">
    <w:nsid w:val="34973C32"/>
    <w:multiLevelType w:val="hybridMultilevel"/>
    <w:tmpl w:val="08E8F13A"/>
    <w:lvl w:ilvl="0" w:tplc="08A4B4FE">
      <w:start w:val="11"/>
      <w:numFmt w:val="bullet"/>
      <w:lvlText w:val="Σ"/>
      <w:lvlJc w:val="left"/>
      <w:pPr>
        <w:tabs>
          <w:tab w:val="num" w:pos="1080"/>
        </w:tabs>
        <w:ind w:left="1080" w:hanging="360"/>
      </w:pPr>
      <w:rPr>
        <w:rFonts w:ascii="Arial" w:eastAsia="Times New Roman" w:hAnsi="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8">
    <w:nsid w:val="382774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nsid w:val="390D705B"/>
    <w:multiLevelType w:val="singleLevel"/>
    <w:tmpl w:val="4F5E1D88"/>
    <w:lvl w:ilvl="0">
      <w:start w:val="1"/>
      <w:numFmt w:val="bullet"/>
      <w:lvlText w:val=""/>
      <w:lvlJc w:val="left"/>
      <w:pPr>
        <w:tabs>
          <w:tab w:val="num" w:pos="360"/>
        </w:tabs>
        <w:ind w:left="247" w:hanging="247"/>
      </w:pPr>
      <w:rPr>
        <w:rFonts w:ascii="Symbol" w:hAnsi="Symbol" w:hint="default"/>
        <w:b w:val="0"/>
        <w:i w:val="0"/>
        <w:sz w:val="20"/>
      </w:rPr>
    </w:lvl>
  </w:abstractNum>
  <w:abstractNum w:abstractNumId="60">
    <w:nsid w:val="39F9353B"/>
    <w:multiLevelType w:val="hybridMultilevel"/>
    <w:tmpl w:val="A56E06FE"/>
    <w:lvl w:ilvl="0" w:tplc="8A5EC170">
      <w:start w:val="1"/>
      <w:numFmt w:val="bullet"/>
      <w:lvlText w:val=""/>
      <w:lvlJc w:val="left"/>
      <w:pPr>
        <w:tabs>
          <w:tab w:val="num" w:pos="1441"/>
        </w:tabs>
        <w:ind w:left="1441" w:hanging="360"/>
      </w:pPr>
      <w:rPr>
        <w:rFonts w:ascii="Symbol" w:hAnsi="Symbol" w:hint="default"/>
        <w:color w:val="auto"/>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61">
    <w:nsid w:val="3C681D52"/>
    <w:multiLevelType w:val="hybridMultilevel"/>
    <w:tmpl w:val="0B587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3C7220E4"/>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63">
    <w:nsid w:val="3DB62F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4">
    <w:nsid w:val="3EF8770A"/>
    <w:multiLevelType w:val="hybridMultilevel"/>
    <w:tmpl w:val="F6D87B2A"/>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3F97539A"/>
    <w:multiLevelType w:val="hybridMultilevel"/>
    <w:tmpl w:val="FCC823C0"/>
    <w:lvl w:ilvl="0" w:tplc="4F5E1D88">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FB423A5"/>
    <w:multiLevelType w:val="hybridMultilevel"/>
    <w:tmpl w:val="A4920F2C"/>
    <w:lvl w:ilvl="0" w:tplc="ABC093E8">
      <w:start w:val="3"/>
      <w:numFmt w:val="upperLetter"/>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nsid w:val="40387488"/>
    <w:multiLevelType w:val="hybridMultilevel"/>
    <w:tmpl w:val="99EEBA4C"/>
    <w:lvl w:ilvl="0" w:tplc="8A5EC170">
      <w:start w:val="1"/>
      <w:numFmt w:val="bullet"/>
      <w:lvlText w:val=""/>
      <w:lvlJc w:val="left"/>
      <w:pPr>
        <w:tabs>
          <w:tab w:val="num" w:pos="1441"/>
        </w:tabs>
        <w:ind w:left="1441" w:hanging="360"/>
      </w:pPr>
      <w:rPr>
        <w:rFonts w:ascii="Symbol" w:hAnsi="Symbol" w:hint="default"/>
        <w:color w:val="auto"/>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68">
    <w:nsid w:val="4133735F"/>
    <w:multiLevelType w:val="hybridMultilevel"/>
    <w:tmpl w:val="9B9C2382"/>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nsid w:val="43DE4E1A"/>
    <w:multiLevelType w:val="hybridMultilevel"/>
    <w:tmpl w:val="EE26E104"/>
    <w:lvl w:ilvl="0" w:tplc="08090001">
      <w:start w:val="1"/>
      <w:numFmt w:val="bullet"/>
      <w:lvlText w:val=""/>
      <w:lvlJc w:val="left"/>
      <w:pPr>
        <w:tabs>
          <w:tab w:val="num" w:pos="1553"/>
        </w:tabs>
        <w:ind w:left="1553" w:hanging="360"/>
      </w:pPr>
      <w:rPr>
        <w:rFonts w:ascii="Symbol" w:hAnsi="Symbol" w:hint="default"/>
        <w:b w:val="0"/>
        <w:i w:val="0"/>
        <w:sz w:val="16"/>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70">
    <w:nsid w:val="443579E1"/>
    <w:multiLevelType w:val="singleLevel"/>
    <w:tmpl w:val="09FEA18C"/>
    <w:lvl w:ilvl="0">
      <w:start w:val="1"/>
      <w:numFmt w:val="upperLetter"/>
      <w:lvlText w:val="%1)"/>
      <w:lvlJc w:val="left"/>
      <w:pPr>
        <w:tabs>
          <w:tab w:val="num" w:pos="720"/>
        </w:tabs>
        <w:ind w:left="720" w:hanging="720"/>
      </w:pPr>
      <w:rPr>
        <w:rFonts w:hint="default"/>
        <w:b w:val="0"/>
      </w:rPr>
    </w:lvl>
  </w:abstractNum>
  <w:abstractNum w:abstractNumId="71">
    <w:nsid w:val="455A597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2">
    <w:nsid w:val="465D232C"/>
    <w:multiLevelType w:val="hybridMultilevel"/>
    <w:tmpl w:val="2556DC9C"/>
    <w:lvl w:ilvl="0" w:tplc="E6BEAC7A">
      <w:start w:val="1"/>
      <w:numFmt w:val="bullet"/>
      <w:lvlText w:val=""/>
      <w:lvlJc w:val="left"/>
      <w:pPr>
        <w:tabs>
          <w:tab w:val="num" w:pos="360"/>
        </w:tabs>
        <w:ind w:left="341" w:hanging="341"/>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6F614FB"/>
    <w:multiLevelType w:val="hybridMultilevel"/>
    <w:tmpl w:val="345E6BCC"/>
    <w:lvl w:ilvl="0" w:tplc="5106DA18">
      <w:start w:val="1"/>
      <w:numFmt w:val="bullet"/>
      <w:lvlText w:val=""/>
      <w:lvlJc w:val="left"/>
      <w:pPr>
        <w:tabs>
          <w:tab w:val="num" w:pos="473"/>
        </w:tabs>
        <w:ind w:left="360" w:hanging="247"/>
      </w:pPr>
      <w:rPr>
        <w:rFonts w:ascii="Symbol" w:hAnsi="Symbol" w:hint="default"/>
        <w:b w:val="0"/>
        <w:i w:val="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4D2D0A3A"/>
    <w:multiLevelType w:val="hybridMultilevel"/>
    <w:tmpl w:val="0786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4E044020"/>
    <w:multiLevelType w:val="hybridMultilevel"/>
    <w:tmpl w:val="7A908498"/>
    <w:lvl w:ilvl="0" w:tplc="5106DA18">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4E277B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nsid w:val="4E3C1464"/>
    <w:multiLevelType w:val="hybridMultilevel"/>
    <w:tmpl w:val="A48C0F46"/>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78">
    <w:nsid w:val="50271C88"/>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79">
    <w:nsid w:val="506325E8"/>
    <w:multiLevelType w:val="hybridMultilevel"/>
    <w:tmpl w:val="F1CA7AA4"/>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80">
    <w:nsid w:val="537F699A"/>
    <w:multiLevelType w:val="hybridMultilevel"/>
    <w:tmpl w:val="EA5C5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nsid w:val="53A94E4C"/>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82">
    <w:nsid w:val="55153BB1"/>
    <w:multiLevelType w:val="hybridMultilevel"/>
    <w:tmpl w:val="811A4872"/>
    <w:lvl w:ilvl="0" w:tplc="8A5EC170">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nsid w:val="5580682B"/>
    <w:multiLevelType w:val="hybridMultilevel"/>
    <w:tmpl w:val="77B2655C"/>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nsid w:val="56194288"/>
    <w:multiLevelType w:val="singleLevel"/>
    <w:tmpl w:val="37E23382"/>
    <w:lvl w:ilvl="0">
      <w:start w:val="2"/>
      <w:numFmt w:val="lowerLetter"/>
      <w:lvlText w:val="(%1)"/>
      <w:lvlJc w:val="left"/>
      <w:pPr>
        <w:tabs>
          <w:tab w:val="num" w:pos="720"/>
        </w:tabs>
        <w:ind w:left="720" w:hanging="720"/>
      </w:pPr>
      <w:rPr>
        <w:rFonts w:hint="default"/>
        <w:b/>
      </w:rPr>
    </w:lvl>
  </w:abstractNum>
  <w:abstractNum w:abstractNumId="85">
    <w:nsid w:val="566A637A"/>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86">
    <w:nsid w:val="57785C0D"/>
    <w:multiLevelType w:val="hybridMultilevel"/>
    <w:tmpl w:val="492CB564"/>
    <w:lvl w:ilvl="0" w:tplc="5106DA18">
      <w:start w:val="1"/>
      <w:numFmt w:val="bullet"/>
      <w:lvlText w:val=""/>
      <w:lvlJc w:val="left"/>
      <w:pPr>
        <w:tabs>
          <w:tab w:val="num" w:pos="1553"/>
        </w:tabs>
        <w:ind w:left="1440" w:hanging="247"/>
      </w:pPr>
      <w:rPr>
        <w:rFonts w:ascii="Symbol" w:hAnsi="Symbol" w:hint="default"/>
        <w:b w:val="0"/>
        <w:i w:val="0"/>
        <w:sz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7">
    <w:nsid w:val="578F5F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8">
    <w:nsid w:val="57A34987"/>
    <w:multiLevelType w:val="hybridMultilevel"/>
    <w:tmpl w:val="ED683AEC"/>
    <w:lvl w:ilvl="0" w:tplc="5106DA18">
      <w:start w:val="1"/>
      <w:numFmt w:val="bullet"/>
      <w:lvlText w:val=""/>
      <w:lvlJc w:val="left"/>
      <w:pPr>
        <w:tabs>
          <w:tab w:val="num" w:pos="865"/>
        </w:tabs>
        <w:ind w:left="752" w:hanging="247"/>
      </w:pPr>
      <w:rPr>
        <w:rFonts w:ascii="Symbol" w:hAnsi="Symbol" w:hint="default"/>
        <w:b w:val="0"/>
        <w:i w:val="0"/>
        <w:sz w:val="20"/>
      </w:rPr>
    </w:lvl>
    <w:lvl w:ilvl="1" w:tplc="08090003" w:tentative="1">
      <w:start w:val="1"/>
      <w:numFmt w:val="bullet"/>
      <w:lvlText w:val="o"/>
      <w:lvlJc w:val="left"/>
      <w:pPr>
        <w:tabs>
          <w:tab w:val="num" w:pos="1832"/>
        </w:tabs>
        <w:ind w:left="1832" w:hanging="360"/>
      </w:pPr>
      <w:rPr>
        <w:rFonts w:ascii="Courier New" w:hAnsi="Courier New" w:cs="Courier New" w:hint="default"/>
      </w:rPr>
    </w:lvl>
    <w:lvl w:ilvl="2" w:tplc="08090005" w:tentative="1">
      <w:start w:val="1"/>
      <w:numFmt w:val="bullet"/>
      <w:lvlText w:val=""/>
      <w:lvlJc w:val="left"/>
      <w:pPr>
        <w:tabs>
          <w:tab w:val="num" w:pos="2552"/>
        </w:tabs>
        <w:ind w:left="2552" w:hanging="360"/>
      </w:pPr>
      <w:rPr>
        <w:rFonts w:ascii="Wingdings" w:hAnsi="Wingdings" w:hint="default"/>
      </w:rPr>
    </w:lvl>
    <w:lvl w:ilvl="3" w:tplc="08090001" w:tentative="1">
      <w:start w:val="1"/>
      <w:numFmt w:val="bullet"/>
      <w:lvlText w:val=""/>
      <w:lvlJc w:val="left"/>
      <w:pPr>
        <w:tabs>
          <w:tab w:val="num" w:pos="3272"/>
        </w:tabs>
        <w:ind w:left="3272" w:hanging="360"/>
      </w:pPr>
      <w:rPr>
        <w:rFonts w:ascii="Symbol" w:hAnsi="Symbol" w:hint="default"/>
      </w:rPr>
    </w:lvl>
    <w:lvl w:ilvl="4" w:tplc="08090003" w:tentative="1">
      <w:start w:val="1"/>
      <w:numFmt w:val="bullet"/>
      <w:lvlText w:val="o"/>
      <w:lvlJc w:val="left"/>
      <w:pPr>
        <w:tabs>
          <w:tab w:val="num" w:pos="3992"/>
        </w:tabs>
        <w:ind w:left="3992" w:hanging="360"/>
      </w:pPr>
      <w:rPr>
        <w:rFonts w:ascii="Courier New" w:hAnsi="Courier New" w:cs="Courier New" w:hint="default"/>
      </w:rPr>
    </w:lvl>
    <w:lvl w:ilvl="5" w:tplc="08090005" w:tentative="1">
      <w:start w:val="1"/>
      <w:numFmt w:val="bullet"/>
      <w:lvlText w:val=""/>
      <w:lvlJc w:val="left"/>
      <w:pPr>
        <w:tabs>
          <w:tab w:val="num" w:pos="4712"/>
        </w:tabs>
        <w:ind w:left="4712" w:hanging="360"/>
      </w:pPr>
      <w:rPr>
        <w:rFonts w:ascii="Wingdings" w:hAnsi="Wingdings" w:hint="default"/>
      </w:rPr>
    </w:lvl>
    <w:lvl w:ilvl="6" w:tplc="08090001" w:tentative="1">
      <w:start w:val="1"/>
      <w:numFmt w:val="bullet"/>
      <w:lvlText w:val=""/>
      <w:lvlJc w:val="left"/>
      <w:pPr>
        <w:tabs>
          <w:tab w:val="num" w:pos="5432"/>
        </w:tabs>
        <w:ind w:left="5432" w:hanging="360"/>
      </w:pPr>
      <w:rPr>
        <w:rFonts w:ascii="Symbol" w:hAnsi="Symbol" w:hint="default"/>
      </w:rPr>
    </w:lvl>
    <w:lvl w:ilvl="7" w:tplc="08090003" w:tentative="1">
      <w:start w:val="1"/>
      <w:numFmt w:val="bullet"/>
      <w:lvlText w:val="o"/>
      <w:lvlJc w:val="left"/>
      <w:pPr>
        <w:tabs>
          <w:tab w:val="num" w:pos="6152"/>
        </w:tabs>
        <w:ind w:left="6152" w:hanging="360"/>
      </w:pPr>
      <w:rPr>
        <w:rFonts w:ascii="Courier New" w:hAnsi="Courier New" w:cs="Courier New" w:hint="default"/>
      </w:rPr>
    </w:lvl>
    <w:lvl w:ilvl="8" w:tplc="08090005" w:tentative="1">
      <w:start w:val="1"/>
      <w:numFmt w:val="bullet"/>
      <w:lvlText w:val=""/>
      <w:lvlJc w:val="left"/>
      <w:pPr>
        <w:tabs>
          <w:tab w:val="num" w:pos="6872"/>
        </w:tabs>
        <w:ind w:left="6872" w:hanging="360"/>
      </w:pPr>
      <w:rPr>
        <w:rFonts w:ascii="Wingdings" w:hAnsi="Wingdings" w:hint="default"/>
      </w:rPr>
    </w:lvl>
  </w:abstractNum>
  <w:abstractNum w:abstractNumId="89">
    <w:nsid w:val="57A87E92"/>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90">
    <w:nsid w:val="59B53FBA"/>
    <w:multiLevelType w:val="hybridMultilevel"/>
    <w:tmpl w:val="EFDA2B52"/>
    <w:lvl w:ilvl="0" w:tplc="5106DA18">
      <w:start w:val="1"/>
      <w:numFmt w:val="bullet"/>
      <w:lvlText w:val=""/>
      <w:lvlJc w:val="left"/>
      <w:pPr>
        <w:tabs>
          <w:tab w:val="num" w:pos="848"/>
        </w:tabs>
        <w:ind w:left="735" w:hanging="247"/>
      </w:pPr>
      <w:rPr>
        <w:rFonts w:ascii="Symbol" w:hAnsi="Symbol" w:hint="default"/>
        <w:b w:val="0"/>
        <w:i w:val="0"/>
        <w:sz w:val="20"/>
      </w:rPr>
    </w:lvl>
    <w:lvl w:ilvl="1" w:tplc="08090003" w:tentative="1">
      <w:start w:val="1"/>
      <w:numFmt w:val="bullet"/>
      <w:lvlText w:val="o"/>
      <w:lvlJc w:val="left"/>
      <w:pPr>
        <w:tabs>
          <w:tab w:val="num" w:pos="1815"/>
        </w:tabs>
        <w:ind w:left="1815" w:hanging="360"/>
      </w:pPr>
      <w:rPr>
        <w:rFonts w:ascii="Courier New" w:hAnsi="Courier New" w:cs="Courier New" w:hint="default"/>
      </w:rPr>
    </w:lvl>
    <w:lvl w:ilvl="2" w:tplc="08090005" w:tentative="1">
      <w:start w:val="1"/>
      <w:numFmt w:val="bullet"/>
      <w:lvlText w:val=""/>
      <w:lvlJc w:val="left"/>
      <w:pPr>
        <w:tabs>
          <w:tab w:val="num" w:pos="2535"/>
        </w:tabs>
        <w:ind w:left="2535" w:hanging="360"/>
      </w:pPr>
      <w:rPr>
        <w:rFonts w:ascii="Wingdings" w:hAnsi="Wingdings" w:hint="default"/>
      </w:rPr>
    </w:lvl>
    <w:lvl w:ilvl="3" w:tplc="08090001" w:tentative="1">
      <w:start w:val="1"/>
      <w:numFmt w:val="bullet"/>
      <w:lvlText w:val=""/>
      <w:lvlJc w:val="left"/>
      <w:pPr>
        <w:tabs>
          <w:tab w:val="num" w:pos="3255"/>
        </w:tabs>
        <w:ind w:left="3255" w:hanging="360"/>
      </w:pPr>
      <w:rPr>
        <w:rFonts w:ascii="Symbol" w:hAnsi="Symbol" w:hint="default"/>
      </w:rPr>
    </w:lvl>
    <w:lvl w:ilvl="4" w:tplc="08090003" w:tentative="1">
      <w:start w:val="1"/>
      <w:numFmt w:val="bullet"/>
      <w:lvlText w:val="o"/>
      <w:lvlJc w:val="left"/>
      <w:pPr>
        <w:tabs>
          <w:tab w:val="num" w:pos="3975"/>
        </w:tabs>
        <w:ind w:left="3975" w:hanging="360"/>
      </w:pPr>
      <w:rPr>
        <w:rFonts w:ascii="Courier New" w:hAnsi="Courier New" w:cs="Courier New" w:hint="default"/>
      </w:rPr>
    </w:lvl>
    <w:lvl w:ilvl="5" w:tplc="08090005" w:tentative="1">
      <w:start w:val="1"/>
      <w:numFmt w:val="bullet"/>
      <w:lvlText w:val=""/>
      <w:lvlJc w:val="left"/>
      <w:pPr>
        <w:tabs>
          <w:tab w:val="num" w:pos="4695"/>
        </w:tabs>
        <w:ind w:left="4695" w:hanging="360"/>
      </w:pPr>
      <w:rPr>
        <w:rFonts w:ascii="Wingdings" w:hAnsi="Wingdings" w:hint="default"/>
      </w:rPr>
    </w:lvl>
    <w:lvl w:ilvl="6" w:tplc="08090001" w:tentative="1">
      <w:start w:val="1"/>
      <w:numFmt w:val="bullet"/>
      <w:lvlText w:val=""/>
      <w:lvlJc w:val="left"/>
      <w:pPr>
        <w:tabs>
          <w:tab w:val="num" w:pos="5415"/>
        </w:tabs>
        <w:ind w:left="5415" w:hanging="360"/>
      </w:pPr>
      <w:rPr>
        <w:rFonts w:ascii="Symbol" w:hAnsi="Symbol" w:hint="default"/>
      </w:rPr>
    </w:lvl>
    <w:lvl w:ilvl="7" w:tplc="08090003" w:tentative="1">
      <w:start w:val="1"/>
      <w:numFmt w:val="bullet"/>
      <w:lvlText w:val="o"/>
      <w:lvlJc w:val="left"/>
      <w:pPr>
        <w:tabs>
          <w:tab w:val="num" w:pos="6135"/>
        </w:tabs>
        <w:ind w:left="6135" w:hanging="360"/>
      </w:pPr>
      <w:rPr>
        <w:rFonts w:ascii="Courier New" w:hAnsi="Courier New" w:cs="Courier New" w:hint="default"/>
      </w:rPr>
    </w:lvl>
    <w:lvl w:ilvl="8" w:tplc="08090005" w:tentative="1">
      <w:start w:val="1"/>
      <w:numFmt w:val="bullet"/>
      <w:lvlText w:val=""/>
      <w:lvlJc w:val="left"/>
      <w:pPr>
        <w:tabs>
          <w:tab w:val="num" w:pos="6855"/>
        </w:tabs>
        <w:ind w:left="6855" w:hanging="360"/>
      </w:pPr>
      <w:rPr>
        <w:rFonts w:ascii="Wingdings" w:hAnsi="Wingdings" w:hint="default"/>
      </w:rPr>
    </w:lvl>
  </w:abstractNum>
  <w:abstractNum w:abstractNumId="91">
    <w:nsid w:val="5E7F7EE4"/>
    <w:multiLevelType w:val="hybridMultilevel"/>
    <w:tmpl w:val="68AAC91C"/>
    <w:lvl w:ilvl="0" w:tplc="5106DA18">
      <w:start w:val="1"/>
      <w:numFmt w:val="bullet"/>
      <w:lvlText w:val=""/>
      <w:lvlJc w:val="left"/>
      <w:pPr>
        <w:tabs>
          <w:tab w:val="num" w:pos="1553"/>
        </w:tabs>
        <w:ind w:left="1440" w:hanging="247"/>
      </w:pPr>
      <w:rPr>
        <w:rFonts w:ascii="Symbol" w:hAnsi="Symbol" w:hint="default"/>
        <w:b w:val="0"/>
        <w:i w:val="0"/>
        <w:sz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2">
    <w:nsid w:val="600D1E25"/>
    <w:multiLevelType w:val="hybridMultilevel"/>
    <w:tmpl w:val="4CD8563C"/>
    <w:lvl w:ilvl="0" w:tplc="5106DA18">
      <w:start w:val="1"/>
      <w:numFmt w:val="bullet"/>
      <w:lvlText w:val=""/>
      <w:lvlJc w:val="left"/>
      <w:pPr>
        <w:tabs>
          <w:tab w:val="num" w:pos="865"/>
        </w:tabs>
        <w:ind w:left="752" w:hanging="247"/>
      </w:pPr>
      <w:rPr>
        <w:rFonts w:ascii="Symbol" w:hAnsi="Symbol" w:hint="default"/>
        <w:b w:val="0"/>
        <w:i w:val="0"/>
        <w:sz w:val="20"/>
      </w:rPr>
    </w:lvl>
    <w:lvl w:ilvl="1" w:tplc="08090003" w:tentative="1">
      <w:start w:val="1"/>
      <w:numFmt w:val="bullet"/>
      <w:lvlText w:val="o"/>
      <w:lvlJc w:val="left"/>
      <w:pPr>
        <w:tabs>
          <w:tab w:val="num" w:pos="1832"/>
        </w:tabs>
        <w:ind w:left="1832" w:hanging="360"/>
      </w:pPr>
      <w:rPr>
        <w:rFonts w:ascii="Courier New" w:hAnsi="Courier New" w:cs="Courier New" w:hint="default"/>
      </w:rPr>
    </w:lvl>
    <w:lvl w:ilvl="2" w:tplc="08090005" w:tentative="1">
      <w:start w:val="1"/>
      <w:numFmt w:val="bullet"/>
      <w:lvlText w:val=""/>
      <w:lvlJc w:val="left"/>
      <w:pPr>
        <w:tabs>
          <w:tab w:val="num" w:pos="2552"/>
        </w:tabs>
        <w:ind w:left="2552" w:hanging="360"/>
      </w:pPr>
      <w:rPr>
        <w:rFonts w:ascii="Wingdings" w:hAnsi="Wingdings" w:hint="default"/>
      </w:rPr>
    </w:lvl>
    <w:lvl w:ilvl="3" w:tplc="08090001" w:tentative="1">
      <w:start w:val="1"/>
      <w:numFmt w:val="bullet"/>
      <w:lvlText w:val=""/>
      <w:lvlJc w:val="left"/>
      <w:pPr>
        <w:tabs>
          <w:tab w:val="num" w:pos="3272"/>
        </w:tabs>
        <w:ind w:left="3272" w:hanging="360"/>
      </w:pPr>
      <w:rPr>
        <w:rFonts w:ascii="Symbol" w:hAnsi="Symbol" w:hint="default"/>
      </w:rPr>
    </w:lvl>
    <w:lvl w:ilvl="4" w:tplc="08090003" w:tentative="1">
      <w:start w:val="1"/>
      <w:numFmt w:val="bullet"/>
      <w:lvlText w:val="o"/>
      <w:lvlJc w:val="left"/>
      <w:pPr>
        <w:tabs>
          <w:tab w:val="num" w:pos="3992"/>
        </w:tabs>
        <w:ind w:left="3992" w:hanging="360"/>
      </w:pPr>
      <w:rPr>
        <w:rFonts w:ascii="Courier New" w:hAnsi="Courier New" w:cs="Courier New" w:hint="default"/>
      </w:rPr>
    </w:lvl>
    <w:lvl w:ilvl="5" w:tplc="08090005" w:tentative="1">
      <w:start w:val="1"/>
      <w:numFmt w:val="bullet"/>
      <w:lvlText w:val=""/>
      <w:lvlJc w:val="left"/>
      <w:pPr>
        <w:tabs>
          <w:tab w:val="num" w:pos="4712"/>
        </w:tabs>
        <w:ind w:left="4712" w:hanging="360"/>
      </w:pPr>
      <w:rPr>
        <w:rFonts w:ascii="Wingdings" w:hAnsi="Wingdings" w:hint="default"/>
      </w:rPr>
    </w:lvl>
    <w:lvl w:ilvl="6" w:tplc="08090001" w:tentative="1">
      <w:start w:val="1"/>
      <w:numFmt w:val="bullet"/>
      <w:lvlText w:val=""/>
      <w:lvlJc w:val="left"/>
      <w:pPr>
        <w:tabs>
          <w:tab w:val="num" w:pos="5432"/>
        </w:tabs>
        <w:ind w:left="5432" w:hanging="360"/>
      </w:pPr>
      <w:rPr>
        <w:rFonts w:ascii="Symbol" w:hAnsi="Symbol" w:hint="default"/>
      </w:rPr>
    </w:lvl>
    <w:lvl w:ilvl="7" w:tplc="08090003" w:tentative="1">
      <w:start w:val="1"/>
      <w:numFmt w:val="bullet"/>
      <w:lvlText w:val="o"/>
      <w:lvlJc w:val="left"/>
      <w:pPr>
        <w:tabs>
          <w:tab w:val="num" w:pos="6152"/>
        </w:tabs>
        <w:ind w:left="6152" w:hanging="360"/>
      </w:pPr>
      <w:rPr>
        <w:rFonts w:ascii="Courier New" w:hAnsi="Courier New" w:cs="Courier New" w:hint="default"/>
      </w:rPr>
    </w:lvl>
    <w:lvl w:ilvl="8" w:tplc="08090005" w:tentative="1">
      <w:start w:val="1"/>
      <w:numFmt w:val="bullet"/>
      <w:lvlText w:val=""/>
      <w:lvlJc w:val="left"/>
      <w:pPr>
        <w:tabs>
          <w:tab w:val="num" w:pos="6872"/>
        </w:tabs>
        <w:ind w:left="6872" w:hanging="360"/>
      </w:pPr>
      <w:rPr>
        <w:rFonts w:ascii="Wingdings" w:hAnsi="Wingdings" w:hint="default"/>
      </w:rPr>
    </w:lvl>
  </w:abstractNum>
  <w:abstractNum w:abstractNumId="93">
    <w:nsid w:val="601D78DC"/>
    <w:multiLevelType w:val="hybridMultilevel"/>
    <w:tmpl w:val="272AEA50"/>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nsid w:val="602E0AEE"/>
    <w:multiLevelType w:val="hybridMultilevel"/>
    <w:tmpl w:val="E3BA1150"/>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nsid w:val="6384156D"/>
    <w:multiLevelType w:val="hybridMultilevel"/>
    <w:tmpl w:val="77F46AAA"/>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nsid w:val="64F005DB"/>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97">
    <w:nsid w:val="66AE6674"/>
    <w:multiLevelType w:val="hybridMultilevel"/>
    <w:tmpl w:val="7BE43E42"/>
    <w:lvl w:ilvl="0" w:tplc="5106DA18">
      <w:start w:val="1"/>
      <w:numFmt w:val="bullet"/>
      <w:lvlText w:val=""/>
      <w:lvlJc w:val="left"/>
      <w:pPr>
        <w:tabs>
          <w:tab w:val="num" w:pos="865"/>
        </w:tabs>
        <w:ind w:left="752" w:hanging="247"/>
      </w:pPr>
      <w:rPr>
        <w:rFonts w:ascii="Symbol" w:hAnsi="Symbol" w:hint="default"/>
        <w:b w:val="0"/>
        <w:i w:val="0"/>
        <w:sz w:val="20"/>
      </w:rPr>
    </w:lvl>
    <w:lvl w:ilvl="1" w:tplc="08090003" w:tentative="1">
      <w:start w:val="1"/>
      <w:numFmt w:val="bullet"/>
      <w:lvlText w:val="o"/>
      <w:lvlJc w:val="left"/>
      <w:pPr>
        <w:tabs>
          <w:tab w:val="num" w:pos="1832"/>
        </w:tabs>
        <w:ind w:left="1832" w:hanging="360"/>
      </w:pPr>
      <w:rPr>
        <w:rFonts w:ascii="Courier New" w:hAnsi="Courier New" w:cs="Courier New" w:hint="default"/>
      </w:rPr>
    </w:lvl>
    <w:lvl w:ilvl="2" w:tplc="08090005" w:tentative="1">
      <w:start w:val="1"/>
      <w:numFmt w:val="bullet"/>
      <w:lvlText w:val=""/>
      <w:lvlJc w:val="left"/>
      <w:pPr>
        <w:tabs>
          <w:tab w:val="num" w:pos="2552"/>
        </w:tabs>
        <w:ind w:left="2552" w:hanging="360"/>
      </w:pPr>
      <w:rPr>
        <w:rFonts w:ascii="Wingdings" w:hAnsi="Wingdings" w:hint="default"/>
      </w:rPr>
    </w:lvl>
    <w:lvl w:ilvl="3" w:tplc="08090001" w:tentative="1">
      <w:start w:val="1"/>
      <w:numFmt w:val="bullet"/>
      <w:lvlText w:val=""/>
      <w:lvlJc w:val="left"/>
      <w:pPr>
        <w:tabs>
          <w:tab w:val="num" w:pos="3272"/>
        </w:tabs>
        <w:ind w:left="3272" w:hanging="360"/>
      </w:pPr>
      <w:rPr>
        <w:rFonts w:ascii="Symbol" w:hAnsi="Symbol" w:hint="default"/>
      </w:rPr>
    </w:lvl>
    <w:lvl w:ilvl="4" w:tplc="08090003" w:tentative="1">
      <w:start w:val="1"/>
      <w:numFmt w:val="bullet"/>
      <w:lvlText w:val="o"/>
      <w:lvlJc w:val="left"/>
      <w:pPr>
        <w:tabs>
          <w:tab w:val="num" w:pos="3992"/>
        </w:tabs>
        <w:ind w:left="3992" w:hanging="360"/>
      </w:pPr>
      <w:rPr>
        <w:rFonts w:ascii="Courier New" w:hAnsi="Courier New" w:cs="Courier New" w:hint="default"/>
      </w:rPr>
    </w:lvl>
    <w:lvl w:ilvl="5" w:tplc="08090005" w:tentative="1">
      <w:start w:val="1"/>
      <w:numFmt w:val="bullet"/>
      <w:lvlText w:val=""/>
      <w:lvlJc w:val="left"/>
      <w:pPr>
        <w:tabs>
          <w:tab w:val="num" w:pos="4712"/>
        </w:tabs>
        <w:ind w:left="4712" w:hanging="360"/>
      </w:pPr>
      <w:rPr>
        <w:rFonts w:ascii="Wingdings" w:hAnsi="Wingdings" w:hint="default"/>
      </w:rPr>
    </w:lvl>
    <w:lvl w:ilvl="6" w:tplc="08090001" w:tentative="1">
      <w:start w:val="1"/>
      <w:numFmt w:val="bullet"/>
      <w:lvlText w:val=""/>
      <w:lvlJc w:val="left"/>
      <w:pPr>
        <w:tabs>
          <w:tab w:val="num" w:pos="5432"/>
        </w:tabs>
        <w:ind w:left="5432" w:hanging="360"/>
      </w:pPr>
      <w:rPr>
        <w:rFonts w:ascii="Symbol" w:hAnsi="Symbol" w:hint="default"/>
      </w:rPr>
    </w:lvl>
    <w:lvl w:ilvl="7" w:tplc="08090003" w:tentative="1">
      <w:start w:val="1"/>
      <w:numFmt w:val="bullet"/>
      <w:lvlText w:val="o"/>
      <w:lvlJc w:val="left"/>
      <w:pPr>
        <w:tabs>
          <w:tab w:val="num" w:pos="6152"/>
        </w:tabs>
        <w:ind w:left="6152" w:hanging="360"/>
      </w:pPr>
      <w:rPr>
        <w:rFonts w:ascii="Courier New" w:hAnsi="Courier New" w:cs="Courier New" w:hint="default"/>
      </w:rPr>
    </w:lvl>
    <w:lvl w:ilvl="8" w:tplc="08090005" w:tentative="1">
      <w:start w:val="1"/>
      <w:numFmt w:val="bullet"/>
      <w:lvlText w:val=""/>
      <w:lvlJc w:val="left"/>
      <w:pPr>
        <w:tabs>
          <w:tab w:val="num" w:pos="6872"/>
        </w:tabs>
        <w:ind w:left="6872" w:hanging="360"/>
      </w:pPr>
      <w:rPr>
        <w:rFonts w:ascii="Wingdings" w:hAnsi="Wingdings" w:hint="default"/>
      </w:rPr>
    </w:lvl>
  </w:abstractNum>
  <w:abstractNum w:abstractNumId="98">
    <w:nsid w:val="66B569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9">
    <w:nsid w:val="695C3860"/>
    <w:multiLevelType w:val="hybridMultilevel"/>
    <w:tmpl w:val="E0605B36"/>
    <w:lvl w:ilvl="0" w:tplc="5106DA18">
      <w:start w:val="1"/>
      <w:numFmt w:val="bullet"/>
      <w:lvlText w:val=""/>
      <w:lvlJc w:val="left"/>
      <w:pPr>
        <w:tabs>
          <w:tab w:val="num" w:pos="473"/>
        </w:tabs>
        <w:ind w:left="360" w:hanging="247"/>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nsid w:val="6A093131"/>
    <w:multiLevelType w:val="hybridMultilevel"/>
    <w:tmpl w:val="B53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AC42224"/>
    <w:multiLevelType w:val="hybridMultilevel"/>
    <w:tmpl w:val="3F4A684A"/>
    <w:lvl w:ilvl="0" w:tplc="73760B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B4E63A3"/>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03">
    <w:nsid w:val="6B877146"/>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04">
    <w:nsid w:val="6C5835B0"/>
    <w:multiLevelType w:val="hybridMultilevel"/>
    <w:tmpl w:val="B434C81E"/>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105">
    <w:nsid w:val="6F2228FA"/>
    <w:multiLevelType w:val="hybridMultilevel"/>
    <w:tmpl w:val="593EF136"/>
    <w:lvl w:ilvl="0" w:tplc="5106DA18">
      <w:start w:val="1"/>
      <w:numFmt w:val="bullet"/>
      <w:lvlText w:val=""/>
      <w:lvlJc w:val="left"/>
      <w:pPr>
        <w:tabs>
          <w:tab w:val="num" w:pos="474"/>
        </w:tabs>
        <w:ind w:left="361" w:hanging="247"/>
      </w:pPr>
      <w:rPr>
        <w:rFonts w:ascii="Symbol" w:hAnsi="Symbol" w:hint="default"/>
        <w:b w:val="0"/>
        <w:i w:val="0"/>
        <w:sz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106">
    <w:nsid w:val="70E4389B"/>
    <w:multiLevelType w:val="singleLevel"/>
    <w:tmpl w:val="913ADBE4"/>
    <w:lvl w:ilvl="0">
      <w:start w:val="4"/>
      <w:numFmt w:val="bullet"/>
      <w:lvlText w:val=""/>
      <w:lvlJc w:val="left"/>
      <w:pPr>
        <w:tabs>
          <w:tab w:val="num" w:pos="1440"/>
        </w:tabs>
        <w:ind w:left="1440" w:hanging="720"/>
      </w:pPr>
      <w:rPr>
        <w:rFonts w:ascii="Monotype Sorts" w:hAnsi="Monotype Sorts" w:hint="default"/>
      </w:rPr>
    </w:lvl>
  </w:abstractNum>
  <w:abstractNum w:abstractNumId="107">
    <w:nsid w:val="728E1352"/>
    <w:multiLevelType w:val="hybridMultilevel"/>
    <w:tmpl w:val="C01A3716"/>
    <w:lvl w:ilvl="0" w:tplc="4F5E1D88">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5A4654F"/>
    <w:multiLevelType w:val="hybridMultilevel"/>
    <w:tmpl w:val="C9E4BCD0"/>
    <w:lvl w:ilvl="0" w:tplc="E6BEAC7A">
      <w:start w:val="1"/>
      <w:numFmt w:val="bullet"/>
      <w:lvlText w:val=""/>
      <w:lvlJc w:val="left"/>
      <w:pPr>
        <w:tabs>
          <w:tab w:val="num" w:pos="360"/>
        </w:tabs>
        <w:ind w:left="341" w:hanging="341"/>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77485651"/>
    <w:multiLevelType w:val="multilevel"/>
    <w:tmpl w:val="3146A714"/>
    <w:lvl w:ilvl="0">
      <w:start w:val="1"/>
      <w:numFmt w:val="bullet"/>
      <w:lvlText w:val=""/>
      <w:lvlJc w:val="left"/>
      <w:pPr>
        <w:tabs>
          <w:tab w:val="num" w:pos="210"/>
        </w:tabs>
        <w:ind w:left="210" w:hanging="360"/>
      </w:pPr>
      <w:rPr>
        <w:rFonts w:ascii="Symbol" w:hAnsi="Symbol" w:hint="default"/>
        <w:sz w:val="20"/>
      </w:rPr>
    </w:lvl>
    <w:lvl w:ilvl="1">
      <w:start w:val="1"/>
      <w:numFmt w:val="bullet"/>
      <w:lvlText w:val=""/>
      <w:lvlJc w:val="left"/>
      <w:pPr>
        <w:tabs>
          <w:tab w:val="num" w:pos="930"/>
        </w:tabs>
        <w:ind w:left="930" w:hanging="360"/>
      </w:pPr>
      <w:rPr>
        <w:rFonts w:ascii="Symbol" w:hAnsi="Symbol"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110">
    <w:nsid w:val="77FF4DE5"/>
    <w:multiLevelType w:val="singleLevel"/>
    <w:tmpl w:val="33DA817C"/>
    <w:lvl w:ilvl="0">
      <w:start w:val="2"/>
      <w:numFmt w:val="lowerLetter"/>
      <w:lvlText w:val="(%1)"/>
      <w:lvlJc w:val="left"/>
      <w:pPr>
        <w:tabs>
          <w:tab w:val="num" w:pos="720"/>
        </w:tabs>
        <w:ind w:left="720" w:hanging="510"/>
      </w:pPr>
      <w:rPr>
        <w:rFonts w:hint="default"/>
        <w:b w:val="0"/>
      </w:rPr>
    </w:lvl>
  </w:abstractNum>
  <w:abstractNum w:abstractNumId="111">
    <w:nsid w:val="79A618EB"/>
    <w:multiLevelType w:val="hybridMultilevel"/>
    <w:tmpl w:val="4260B7B4"/>
    <w:lvl w:ilvl="0" w:tplc="8A5EC17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nsid w:val="79CA7EF1"/>
    <w:multiLevelType w:val="hybridMultilevel"/>
    <w:tmpl w:val="6B16AB1E"/>
    <w:lvl w:ilvl="0" w:tplc="5106DA18">
      <w:start w:val="1"/>
      <w:numFmt w:val="bullet"/>
      <w:lvlText w:val=""/>
      <w:lvlJc w:val="left"/>
      <w:pPr>
        <w:tabs>
          <w:tab w:val="num" w:pos="1553"/>
        </w:tabs>
        <w:ind w:left="1440" w:hanging="247"/>
      </w:pPr>
      <w:rPr>
        <w:rFonts w:ascii="Symbol" w:hAnsi="Symbol" w:hint="default"/>
        <w:b w:val="0"/>
        <w:i w:val="0"/>
        <w:sz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3">
    <w:nsid w:val="7A555C95"/>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14">
    <w:nsid w:val="7A7415B8"/>
    <w:multiLevelType w:val="hybridMultilevel"/>
    <w:tmpl w:val="ECC4D6DC"/>
    <w:lvl w:ilvl="0" w:tplc="8A5EC170">
      <w:start w:val="1"/>
      <w:numFmt w:val="bullet"/>
      <w:lvlText w:val=""/>
      <w:lvlJc w:val="left"/>
      <w:pPr>
        <w:tabs>
          <w:tab w:val="num" w:pos="1441"/>
        </w:tabs>
        <w:ind w:left="1441" w:hanging="360"/>
      </w:pPr>
      <w:rPr>
        <w:rFonts w:ascii="Symbol" w:hAnsi="Symbol" w:hint="default"/>
        <w:color w:val="auto"/>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115">
    <w:nsid w:val="7AF31D19"/>
    <w:multiLevelType w:val="hybridMultilevel"/>
    <w:tmpl w:val="74C87A78"/>
    <w:lvl w:ilvl="0" w:tplc="E6BEAC7A">
      <w:start w:val="1"/>
      <w:numFmt w:val="bullet"/>
      <w:lvlText w:val=""/>
      <w:lvlJc w:val="left"/>
      <w:pPr>
        <w:tabs>
          <w:tab w:val="num" w:pos="360"/>
        </w:tabs>
        <w:ind w:left="341" w:hanging="341"/>
      </w:pPr>
      <w:rPr>
        <w:rFonts w:ascii="Symbol" w:hAnsi="Symbol" w:hint="default"/>
        <w:sz w:val="22"/>
      </w:rPr>
    </w:lvl>
    <w:lvl w:ilvl="1" w:tplc="5106DA18">
      <w:start w:val="1"/>
      <w:numFmt w:val="bullet"/>
      <w:lvlText w:val=""/>
      <w:lvlJc w:val="left"/>
      <w:pPr>
        <w:tabs>
          <w:tab w:val="num" w:pos="1440"/>
        </w:tabs>
        <w:ind w:left="1327" w:hanging="247"/>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7B1470A8"/>
    <w:multiLevelType w:val="multilevel"/>
    <w:tmpl w:val="3376C316"/>
    <w:lvl w:ilvl="0">
      <w:start w:val="1"/>
      <w:numFmt w:val="bullet"/>
      <w:lvlText w:val=""/>
      <w:lvlJc w:val="left"/>
      <w:pPr>
        <w:tabs>
          <w:tab w:val="num" w:pos="210"/>
        </w:tabs>
        <w:ind w:left="210" w:hanging="360"/>
      </w:pPr>
      <w:rPr>
        <w:rFonts w:ascii="Symbol" w:hAnsi="Symbol" w:hint="default"/>
        <w:sz w:val="20"/>
      </w:rPr>
    </w:lvl>
    <w:lvl w:ilvl="1">
      <w:start w:val="1"/>
      <w:numFmt w:val="bullet"/>
      <w:lvlText w:val=""/>
      <w:lvlJc w:val="left"/>
      <w:pPr>
        <w:tabs>
          <w:tab w:val="num" w:pos="930"/>
        </w:tabs>
        <w:ind w:left="930" w:hanging="360"/>
      </w:pPr>
      <w:rPr>
        <w:rFonts w:ascii="Symbol" w:hAnsi="Symbol"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117">
    <w:nsid w:val="7BEA2500"/>
    <w:multiLevelType w:val="hybridMultilevel"/>
    <w:tmpl w:val="34502ACE"/>
    <w:lvl w:ilvl="0" w:tplc="08090001">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nsid w:val="7C4536EC"/>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19">
    <w:nsid w:val="7CBA30E2"/>
    <w:multiLevelType w:val="singleLevel"/>
    <w:tmpl w:val="4F5E1D88"/>
    <w:lvl w:ilvl="0">
      <w:start w:val="1"/>
      <w:numFmt w:val="bullet"/>
      <w:lvlText w:val=""/>
      <w:lvlJc w:val="left"/>
      <w:pPr>
        <w:tabs>
          <w:tab w:val="num" w:pos="473"/>
        </w:tabs>
        <w:ind w:left="360" w:hanging="247"/>
      </w:pPr>
      <w:rPr>
        <w:rFonts w:ascii="Symbol" w:hAnsi="Symbol" w:hint="default"/>
        <w:b w:val="0"/>
        <w:i w:val="0"/>
        <w:sz w:val="20"/>
      </w:rPr>
    </w:lvl>
  </w:abstractNum>
  <w:abstractNum w:abstractNumId="120">
    <w:nsid w:val="7DED4E6B"/>
    <w:multiLevelType w:val="multilevel"/>
    <w:tmpl w:val="47224464"/>
    <w:lvl w:ilvl="0">
      <w:start w:val="1"/>
      <w:numFmt w:val="bullet"/>
      <w:lvlText w:val=""/>
      <w:lvlJc w:val="left"/>
      <w:pPr>
        <w:tabs>
          <w:tab w:val="num" w:pos="210"/>
        </w:tabs>
        <w:ind w:left="210" w:hanging="360"/>
      </w:pPr>
      <w:rPr>
        <w:rFonts w:ascii="Symbol" w:hAnsi="Symbol" w:hint="default"/>
        <w:sz w:val="20"/>
      </w:rPr>
    </w:lvl>
    <w:lvl w:ilvl="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121">
    <w:nsid w:val="7F1935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2">
    <w:nsid w:val="7F5526C3"/>
    <w:multiLevelType w:val="hybridMultilevel"/>
    <w:tmpl w:val="90C2F78C"/>
    <w:lvl w:ilvl="0" w:tplc="08090001">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1"/>
  </w:num>
  <w:num w:numId="2">
    <w:abstractNumId w:val="5"/>
  </w:num>
  <w:num w:numId="3">
    <w:abstractNumId w:val="41"/>
  </w:num>
  <w:num w:numId="4">
    <w:abstractNumId w:val="20"/>
  </w:num>
  <w:num w:numId="5">
    <w:abstractNumId w:val="33"/>
  </w:num>
  <w:num w:numId="6">
    <w:abstractNumId w:val="76"/>
  </w:num>
  <w:num w:numId="7">
    <w:abstractNumId w:val="87"/>
  </w:num>
  <w:num w:numId="8">
    <w:abstractNumId w:val="63"/>
  </w:num>
  <w:num w:numId="9">
    <w:abstractNumId w:val="121"/>
  </w:num>
  <w:num w:numId="10">
    <w:abstractNumId w:val="25"/>
  </w:num>
  <w:num w:numId="11">
    <w:abstractNumId w:val="9"/>
  </w:num>
  <w:num w:numId="12">
    <w:abstractNumId w:val="98"/>
  </w:num>
  <w:num w:numId="13">
    <w:abstractNumId w:val="110"/>
  </w:num>
  <w:num w:numId="14">
    <w:abstractNumId w:val="58"/>
  </w:num>
  <w:num w:numId="15">
    <w:abstractNumId w:val="84"/>
  </w:num>
  <w:num w:numId="16">
    <w:abstractNumId w:val="70"/>
  </w:num>
  <w:num w:numId="17">
    <w:abstractNumId w:val="13"/>
  </w:num>
  <w:num w:numId="18">
    <w:abstractNumId w:val="6"/>
  </w:num>
  <w:num w:numId="19">
    <w:abstractNumId w:val="81"/>
  </w:num>
  <w:num w:numId="20">
    <w:abstractNumId w:val="119"/>
  </w:num>
  <w:num w:numId="21">
    <w:abstractNumId w:val="30"/>
  </w:num>
  <w:num w:numId="22">
    <w:abstractNumId w:val="78"/>
  </w:num>
  <w:num w:numId="23">
    <w:abstractNumId w:val="52"/>
  </w:num>
  <w:num w:numId="24">
    <w:abstractNumId w:val="102"/>
  </w:num>
  <w:num w:numId="25">
    <w:abstractNumId w:val="62"/>
  </w:num>
  <w:num w:numId="26">
    <w:abstractNumId w:val="12"/>
  </w:num>
  <w:num w:numId="27">
    <w:abstractNumId w:val="113"/>
  </w:num>
  <w:num w:numId="28">
    <w:abstractNumId w:val="18"/>
  </w:num>
  <w:num w:numId="29">
    <w:abstractNumId w:val="103"/>
  </w:num>
  <w:num w:numId="30">
    <w:abstractNumId w:val="96"/>
  </w:num>
  <w:num w:numId="31">
    <w:abstractNumId w:val="85"/>
  </w:num>
  <w:num w:numId="32">
    <w:abstractNumId w:val="3"/>
  </w:num>
  <w:num w:numId="33">
    <w:abstractNumId w:val="59"/>
  </w:num>
  <w:num w:numId="34">
    <w:abstractNumId w:val="24"/>
  </w:num>
  <w:num w:numId="35">
    <w:abstractNumId w:val="106"/>
  </w:num>
  <w:num w:numId="36">
    <w:abstractNumId w:val="89"/>
  </w:num>
  <w:num w:numId="37">
    <w:abstractNumId w:val="14"/>
  </w:num>
  <w:num w:numId="38">
    <w:abstractNumId w:val="0"/>
  </w:num>
  <w:num w:numId="39">
    <w:abstractNumId w:val="118"/>
  </w:num>
  <w:num w:numId="40">
    <w:abstractNumId w:val="35"/>
  </w:num>
  <w:num w:numId="41">
    <w:abstractNumId w:val="108"/>
  </w:num>
  <w:num w:numId="42">
    <w:abstractNumId w:val="115"/>
  </w:num>
  <w:num w:numId="43">
    <w:abstractNumId w:val="72"/>
  </w:num>
  <w:num w:numId="44">
    <w:abstractNumId w:val="46"/>
  </w:num>
  <w:num w:numId="45">
    <w:abstractNumId w:val="28"/>
  </w:num>
  <w:num w:numId="46">
    <w:abstractNumId w:val="29"/>
  </w:num>
  <w:num w:numId="47">
    <w:abstractNumId w:val="69"/>
  </w:num>
  <w:num w:numId="48">
    <w:abstractNumId w:val="122"/>
  </w:num>
  <w:num w:numId="49">
    <w:abstractNumId w:val="117"/>
  </w:num>
  <w:num w:numId="50">
    <w:abstractNumId w:val="57"/>
  </w:num>
  <w:num w:numId="51">
    <w:abstractNumId w:val="82"/>
  </w:num>
  <w:num w:numId="52">
    <w:abstractNumId w:val="34"/>
  </w:num>
  <w:num w:numId="53">
    <w:abstractNumId w:val="17"/>
  </w:num>
  <w:num w:numId="54">
    <w:abstractNumId w:val="73"/>
  </w:num>
  <w:num w:numId="55">
    <w:abstractNumId w:val="99"/>
  </w:num>
  <w:num w:numId="56">
    <w:abstractNumId w:val="37"/>
  </w:num>
  <w:num w:numId="57">
    <w:abstractNumId w:val="4"/>
  </w:num>
  <w:num w:numId="58">
    <w:abstractNumId w:val="32"/>
  </w:num>
  <w:num w:numId="59">
    <w:abstractNumId w:val="68"/>
  </w:num>
  <w:num w:numId="60">
    <w:abstractNumId w:val="104"/>
  </w:num>
  <w:num w:numId="61">
    <w:abstractNumId w:val="105"/>
  </w:num>
  <w:num w:numId="62">
    <w:abstractNumId w:val="51"/>
  </w:num>
  <w:num w:numId="63">
    <w:abstractNumId w:val="79"/>
  </w:num>
  <w:num w:numId="64">
    <w:abstractNumId w:val="53"/>
  </w:num>
  <w:num w:numId="65">
    <w:abstractNumId w:val="31"/>
  </w:num>
  <w:num w:numId="66">
    <w:abstractNumId w:val="50"/>
  </w:num>
  <w:num w:numId="67">
    <w:abstractNumId w:val="42"/>
  </w:num>
  <w:num w:numId="68">
    <w:abstractNumId w:val="8"/>
  </w:num>
  <w:num w:numId="69">
    <w:abstractNumId w:val="95"/>
  </w:num>
  <w:num w:numId="70">
    <w:abstractNumId w:val="56"/>
  </w:num>
  <w:num w:numId="71">
    <w:abstractNumId w:val="23"/>
  </w:num>
  <w:num w:numId="72">
    <w:abstractNumId w:val="16"/>
  </w:num>
  <w:num w:numId="73">
    <w:abstractNumId w:val="111"/>
  </w:num>
  <w:num w:numId="74">
    <w:abstractNumId w:val="2"/>
  </w:num>
  <w:num w:numId="75">
    <w:abstractNumId w:val="47"/>
  </w:num>
  <w:num w:numId="76">
    <w:abstractNumId w:val="22"/>
  </w:num>
  <w:num w:numId="77">
    <w:abstractNumId w:val="10"/>
  </w:num>
  <w:num w:numId="78">
    <w:abstractNumId w:val="114"/>
  </w:num>
  <w:num w:numId="79">
    <w:abstractNumId w:val="60"/>
  </w:num>
  <w:num w:numId="80">
    <w:abstractNumId w:val="67"/>
  </w:num>
  <w:num w:numId="81">
    <w:abstractNumId w:val="49"/>
  </w:num>
  <w:num w:numId="82">
    <w:abstractNumId w:val="19"/>
  </w:num>
  <w:num w:numId="83">
    <w:abstractNumId w:val="54"/>
  </w:num>
  <w:num w:numId="84">
    <w:abstractNumId w:val="77"/>
  </w:num>
  <w:num w:numId="85">
    <w:abstractNumId w:val="88"/>
  </w:num>
  <w:num w:numId="86">
    <w:abstractNumId w:val="92"/>
  </w:num>
  <w:num w:numId="87">
    <w:abstractNumId w:val="91"/>
  </w:num>
  <w:num w:numId="88">
    <w:abstractNumId w:val="97"/>
  </w:num>
  <w:num w:numId="89">
    <w:abstractNumId w:val="112"/>
  </w:num>
  <w:num w:numId="90">
    <w:abstractNumId w:val="40"/>
  </w:num>
  <w:num w:numId="91">
    <w:abstractNumId w:val="93"/>
  </w:num>
  <w:num w:numId="92">
    <w:abstractNumId w:val="86"/>
  </w:num>
  <w:num w:numId="93">
    <w:abstractNumId w:val="39"/>
  </w:num>
  <w:num w:numId="94">
    <w:abstractNumId w:val="94"/>
  </w:num>
  <w:num w:numId="95">
    <w:abstractNumId w:val="83"/>
  </w:num>
  <w:num w:numId="96">
    <w:abstractNumId w:val="1"/>
  </w:num>
  <w:num w:numId="97">
    <w:abstractNumId w:val="36"/>
  </w:num>
  <w:num w:numId="98">
    <w:abstractNumId w:val="64"/>
  </w:num>
  <w:num w:numId="99">
    <w:abstractNumId w:val="55"/>
  </w:num>
  <w:num w:numId="100">
    <w:abstractNumId w:val="90"/>
  </w:num>
  <w:num w:numId="101">
    <w:abstractNumId w:val="66"/>
  </w:num>
  <w:num w:numId="102">
    <w:abstractNumId w:val="61"/>
  </w:num>
  <w:num w:numId="103">
    <w:abstractNumId w:val="80"/>
  </w:num>
  <w:num w:numId="104">
    <w:abstractNumId w:val="11"/>
  </w:num>
  <w:num w:numId="105">
    <w:abstractNumId w:val="101"/>
  </w:num>
  <w:num w:numId="106">
    <w:abstractNumId w:val="109"/>
  </w:num>
  <w:num w:numId="107">
    <w:abstractNumId w:val="21"/>
  </w:num>
  <w:num w:numId="108">
    <w:abstractNumId w:val="43"/>
  </w:num>
  <w:num w:numId="109">
    <w:abstractNumId w:val="15"/>
  </w:num>
  <w:num w:numId="110">
    <w:abstractNumId w:val="120"/>
  </w:num>
  <w:num w:numId="111">
    <w:abstractNumId w:val="27"/>
  </w:num>
  <w:num w:numId="112">
    <w:abstractNumId w:val="116"/>
  </w:num>
  <w:num w:numId="113">
    <w:abstractNumId w:val="26"/>
  </w:num>
  <w:num w:numId="114">
    <w:abstractNumId w:val="48"/>
  </w:num>
  <w:num w:numId="115">
    <w:abstractNumId w:val="75"/>
  </w:num>
  <w:num w:numId="116">
    <w:abstractNumId w:val="44"/>
  </w:num>
  <w:num w:numId="117">
    <w:abstractNumId w:val="74"/>
  </w:num>
  <w:num w:numId="118">
    <w:abstractNumId w:val="100"/>
  </w:num>
  <w:num w:numId="119">
    <w:abstractNumId w:val="38"/>
  </w:num>
  <w:num w:numId="120">
    <w:abstractNumId w:val="7"/>
  </w:num>
  <w:num w:numId="121">
    <w:abstractNumId w:val="65"/>
  </w:num>
  <w:num w:numId="122">
    <w:abstractNumId w:val="107"/>
  </w:num>
  <w:num w:numId="123">
    <w:abstractNumId w:val="45"/>
  </w:num>
  <w:numIdMacAtCleanup w:val="1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B Millgate">
    <w15:presenceInfo w15:providerId="Windows Live" w15:userId="51d817e12b8eee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72"/>
    <w:rsid w:val="000136F3"/>
    <w:rsid w:val="0001485F"/>
    <w:rsid w:val="000240F0"/>
    <w:rsid w:val="0002585B"/>
    <w:rsid w:val="00025A83"/>
    <w:rsid w:val="00031243"/>
    <w:rsid w:val="000337FD"/>
    <w:rsid w:val="00036D0E"/>
    <w:rsid w:val="000422B7"/>
    <w:rsid w:val="0004230D"/>
    <w:rsid w:val="000424B5"/>
    <w:rsid w:val="00061FC9"/>
    <w:rsid w:val="0006405C"/>
    <w:rsid w:val="0006462D"/>
    <w:rsid w:val="00066953"/>
    <w:rsid w:val="000762CC"/>
    <w:rsid w:val="00080D2E"/>
    <w:rsid w:val="000844EB"/>
    <w:rsid w:val="00096891"/>
    <w:rsid w:val="000A389D"/>
    <w:rsid w:val="000A729E"/>
    <w:rsid w:val="000B1B31"/>
    <w:rsid w:val="000B4D11"/>
    <w:rsid w:val="000C4D7C"/>
    <w:rsid w:val="000D117D"/>
    <w:rsid w:val="000D3D0C"/>
    <w:rsid w:val="000E46AE"/>
    <w:rsid w:val="000F11FC"/>
    <w:rsid w:val="000F497D"/>
    <w:rsid w:val="00115732"/>
    <w:rsid w:val="00125124"/>
    <w:rsid w:val="00126FF3"/>
    <w:rsid w:val="00127372"/>
    <w:rsid w:val="00153B4D"/>
    <w:rsid w:val="00160671"/>
    <w:rsid w:val="00164503"/>
    <w:rsid w:val="001676DA"/>
    <w:rsid w:val="001722DB"/>
    <w:rsid w:val="001732E0"/>
    <w:rsid w:val="00184963"/>
    <w:rsid w:val="001855DD"/>
    <w:rsid w:val="00185C9E"/>
    <w:rsid w:val="001901F4"/>
    <w:rsid w:val="0019327B"/>
    <w:rsid w:val="001955A8"/>
    <w:rsid w:val="00197AE9"/>
    <w:rsid w:val="00197F37"/>
    <w:rsid w:val="001A0031"/>
    <w:rsid w:val="001A381B"/>
    <w:rsid w:val="001A5AE3"/>
    <w:rsid w:val="001B1F1A"/>
    <w:rsid w:val="001C2F8B"/>
    <w:rsid w:val="001C4ED4"/>
    <w:rsid w:val="001D010D"/>
    <w:rsid w:val="001D3F3C"/>
    <w:rsid w:val="001D56ED"/>
    <w:rsid w:val="001D7B11"/>
    <w:rsid w:val="002036F9"/>
    <w:rsid w:val="00217070"/>
    <w:rsid w:val="00217C19"/>
    <w:rsid w:val="00217DAA"/>
    <w:rsid w:val="002210F5"/>
    <w:rsid w:val="00221B6A"/>
    <w:rsid w:val="00224B8C"/>
    <w:rsid w:val="00236680"/>
    <w:rsid w:val="00237BB7"/>
    <w:rsid w:val="00240FAD"/>
    <w:rsid w:val="00242694"/>
    <w:rsid w:val="00246EC0"/>
    <w:rsid w:val="00251DAE"/>
    <w:rsid w:val="0025456D"/>
    <w:rsid w:val="00271808"/>
    <w:rsid w:val="002729CA"/>
    <w:rsid w:val="00284272"/>
    <w:rsid w:val="002870E4"/>
    <w:rsid w:val="00287D6D"/>
    <w:rsid w:val="00292FB0"/>
    <w:rsid w:val="00294515"/>
    <w:rsid w:val="00294DCD"/>
    <w:rsid w:val="0029727E"/>
    <w:rsid w:val="002A7473"/>
    <w:rsid w:val="002B58C7"/>
    <w:rsid w:val="002B73F7"/>
    <w:rsid w:val="002D1BB4"/>
    <w:rsid w:val="002D49AB"/>
    <w:rsid w:val="002E64F8"/>
    <w:rsid w:val="002E7991"/>
    <w:rsid w:val="002F25CE"/>
    <w:rsid w:val="002F3834"/>
    <w:rsid w:val="002F5948"/>
    <w:rsid w:val="002F7266"/>
    <w:rsid w:val="003014EC"/>
    <w:rsid w:val="00302866"/>
    <w:rsid w:val="00302B94"/>
    <w:rsid w:val="0030730A"/>
    <w:rsid w:val="00311895"/>
    <w:rsid w:val="003144ED"/>
    <w:rsid w:val="003166BD"/>
    <w:rsid w:val="00330CEE"/>
    <w:rsid w:val="00331AF3"/>
    <w:rsid w:val="00335A7C"/>
    <w:rsid w:val="00336BDB"/>
    <w:rsid w:val="00336E61"/>
    <w:rsid w:val="00337E3C"/>
    <w:rsid w:val="003449E8"/>
    <w:rsid w:val="00345F75"/>
    <w:rsid w:val="00346E59"/>
    <w:rsid w:val="00352836"/>
    <w:rsid w:val="003602AF"/>
    <w:rsid w:val="003611D9"/>
    <w:rsid w:val="00361298"/>
    <w:rsid w:val="00367683"/>
    <w:rsid w:val="00382CEA"/>
    <w:rsid w:val="00385E1D"/>
    <w:rsid w:val="003868DC"/>
    <w:rsid w:val="00387C3F"/>
    <w:rsid w:val="00392E57"/>
    <w:rsid w:val="00395AE8"/>
    <w:rsid w:val="003A4184"/>
    <w:rsid w:val="003A5DE4"/>
    <w:rsid w:val="003B039A"/>
    <w:rsid w:val="003B333E"/>
    <w:rsid w:val="003B33CB"/>
    <w:rsid w:val="003B379D"/>
    <w:rsid w:val="003B55C8"/>
    <w:rsid w:val="003C179E"/>
    <w:rsid w:val="003C311A"/>
    <w:rsid w:val="003C332F"/>
    <w:rsid w:val="003C3B1C"/>
    <w:rsid w:val="003D1D51"/>
    <w:rsid w:val="003E179D"/>
    <w:rsid w:val="003E778C"/>
    <w:rsid w:val="003F05BE"/>
    <w:rsid w:val="003F6A8C"/>
    <w:rsid w:val="00413D6A"/>
    <w:rsid w:val="0041628D"/>
    <w:rsid w:val="00420E8A"/>
    <w:rsid w:val="00427138"/>
    <w:rsid w:val="0043194F"/>
    <w:rsid w:val="00435B7B"/>
    <w:rsid w:val="0044125E"/>
    <w:rsid w:val="004424FA"/>
    <w:rsid w:val="004450DE"/>
    <w:rsid w:val="0044538A"/>
    <w:rsid w:val="00452837"/>
    <w:rsid w:val="00457582"/>
    <w:rsid w:val="00460BB1"/>
    <w:rsid w:val="00473C72"/>
    <w:rsid w:val="0047632C"/>
    <w:rsid w:val="00482819"/>
    <w:rsid w:val="00485F65"/>
    <w:rsid w:val="00495D21"/>
    <w:rsid w:val="004A5133"/>
    <w:rsid w:val="004B5FB3"/>
    <w:rsid w:val="004C2E27"/>
    <w:rsid w:val="004D21DF"/>
    <w:rsid w:val="004D68DC"/>
    <w:rsid w:val="004E4496"/>
    <w:rsid w:val="00501456"/>
    <w:rsid w:val="00516698"/>
    <w:rsid w:val="00517197"/>
    <w:rsid w:val="00525C67"/>
    <w:rsid w:val="00530B82"/>
    <w:rsid w:val="005422EB"/>
    <w:rsid w:val="00544886"/>
    <w:rsid w:val="00544959"/>
    <w:rsid w:val="005472D9"/>
    <w:rsid w:val="0056390A"/>
    <w:rsid w:val="0056581C"/>
    <w:rsid w:val="005670C3"/>
    <w:rsid w:val="00567733"/>
    <w:rsid w:val="00570302"/>
    <w:rsid w:val="005805A3"/>
    <w:rsid w:val="00583723"/>
    <w:rsid w:val="005874EF"/>
    <w:rsid w:val="00591A66"/>
    <w:rsid w:val="0059481F"/>
    <w:rsid w:val="005975DB"/>
    <w:rsid w:val="005A2B75"/>
    <w:rsid w:val="005A4C95"/>
    <w:rsid w:val="005A786F"/>
    <w:rsid w:val="005B4C1D"/>
    <w:rsid w:val="005B6064"/>
    <w:rsid w:val="005B74C4"/>
    <w:rsid w:val="005D465A"/>
    <w:rsid w:val="005E0229"/>
    <w:rsid w:val="005E423D"/>
    <w:rsid w:val="005E5C8A"/>
    <w:rsid w:val="005E76F6"/>
    <w:rsid w:val="005F1E89"/>
    <w:rsid w:val="0060107E"/>
    <w:rsid w:val="0060191A"/>
    <w:rsid w:val="00604ED9"/>
    <w:rsid w:val="00627478"/>
    <w:rsid w:val="00637782"/>
    <w:rsid w:val="00641CD2"/>
    <w:rsid w:val="006523FA"/>
    <w:rsid w:val="0066719B"/>
    <w:rsid w:val="00673DF3"/>
    <w:rsid w:val="00683C13"/>
    <w:rsid w:val="00687F5B"/>
    <w:rsid w:val="00690EAB"/>
    <w:rsid w:val="006A2EE5"/>
    <w:rsid w:val="006A5817"/>
    <w:rsid w:val="006B2CF9"/>
    <w:rsid w:val="006B4CB1"/>
    <w:rsid w:val="006B631D"/>
    <w:rsid w:val="006D466E"/>
    <w:rsid w:val="006D52A6"/>
    <w:rsid w:val="006D52D2"/>
    <w:rsid w:val="006D680F"/>
    <w:rsid w:val="006F105F"/>
    <w:rsid w:val="00700765"/>
    <w:rsid w:val="00702766"/>
    <w:rsid w:val="0070658C"/>
    <w:rsid w:val="0071799D"/>
    <w:rsid w:val="007262B0"/>
    <w:rsid w:val="0073106E"/>
    <w:rsid w:val="00735823"/>
    <w:rsid w:val="00740A9E"/>
    <w:rsid w:val="00741FB7"/>
    <w:rsid w:val="0075152C"/>
    <w:rsid w:val="00752A03"/>
    <w:rsid w:val="007620DE"/>
    <w:rsid w:val="00765BC2"/>
    <w:rsid w:val="007728B2"/>
    <w:rsid w:val="00777147"/>
    <w:rsid w:val="0078069F"/>
    <w:rsid w:val="0078111E"/>
    <w:rsid w:val="007862ED"/>
    <w:rsid w:val="00786525"/>
    <w:rsid w:val="0079228E"/>
    <w:rsid w:val="00797AC9"/>
    <w:rsid w:val="00797B06"/>
    <w:rsid w:val="007A3701"/>
    <w:rsid w:val="007B46D6"/>
    <w:rsid w:val="007C6089"/>
    <w:rsid w:val="007C7F3B"/>
    <w:rsid w:val="007D2BD4"/>
    <w:rsid w:val="007E20CE"/>
    <w:rsid w:val="007F01DA"/>
    <w:rsid w:val="007F1930"/>
    <w:rsid w:val="007F6192"/>
    <w:rsid w:val="007F7ECD"/>
    <w:rsid w:val="00822081"/>
    <w:rsid w:val="008227E6"/>
    <w:rsid w:val="008238DC"/>
    <w:rsid w:val="00825D45"/>
    <w:rsid w:val="00831975"/>
    <w:rsid w:val="008339DE"/>
    <w:rsid w:val="00833A46"/>
    <w:rsid w:val="008364AE"/>
    <w:rsid w:val="00837139"/>
    <w:rsid w:val="00840255"/>
    <w:rsid w:val="00860EC1"/>
    <w:rsid w:val="00865FCE"/>
    <w:rsid w:val="0086738C"/>
    <w:rsid w:val="00870C7E"/>
    <w:rsid w:val="00873649"/>
    <w:rsid w:val="0087373F"/>
    <w:rsid w:val="00874108"/>
    <w:rsid w:val="008742F9"/>
    <w:rsid w:val="00883376"/>
    <w:rsid w:val="008872D1"/>
    <w:rsid w:val="00894711"/>
    <w:rsid w:val="008B044D"/>
    <w:rsid w:val="008B232D"/>
    <w:rsid w:val="008C1454"/>
    <w:rsid w:val="008C147F"/>
    <w:rsid w:val="008C26B3"/>
    <w:rsid w:val="008C68AD"/>
    <w:rsid w:val="008D249E"/>
    <w:rsid w:val="008D3ED4"/>
    <w:rsid w:val="008D5CDD"/>
    <w:rsid w:val="008E1184"/>
    <w:rsid w:val="008E447A"/>
    <w:rsid w:val="008E6220"/>
    <w:rsid w:val="00900640"/>
    <w:rsid w:val="00910551"/>
    <w:rsid w:val="00923F9D"/>
    <w:rsid w:val="00936366"/>
    <w:rsid w:val="009379FF"/>
    <w:rsid w:val="00946F84"/>
    <w:rsid w:val="0094790C"/>
    <w:rsid w:val="00947C6E"/>
    <w:rsid w:val="00950E51"/>
    <w:rsid w:val="0095344A"/>
    <w:rsid w:val="00953C05"/>
    <w:rsid w:val="0095552D"/>
    <w:rsid w:val="00956D91"/>
    <w:rsid w:val="00960E81"/>
    <w:rsid w:val="00962F94"/>
    <w:rsid w:val="00967B62"/>
    <w:rsid w:val="00975644"/>
    <w:rsid w:val="00996D08"/>
    <w:rsid w:val="009A2186"/>
    <w:rsid w:val="009A48B9"/>
    <w:rsid w:val="009A7986"/>
    <w:rsid w:val="009B13A0"/>
    <w:rsid w:val="009B4699"/>
    <w:rsid w:val="009B478B"/>
    <w:rsid w:val="009C60B8"/>
    <w:rsid w:val="009D0558"/>
    <w:rsid w:val="009F0DA2"/>
    <w:rsid w:val="00A056C8"/>
    <w:rsid w:val="00A24E02"/>
    <w:rsid w:val="00A3254E"/>
    <w:rsid w:val="00A33BB2"/>
    <w:rsid w:val="00A509D6"/>
    <w:rsid w:val="00A56AE0"/>
    <w:rsid w:val="00A576FD"/>
    <w:rsid w:val="00A6655B"/>
    <w:rsid w:val="00A80963"/>
    <w:rsid w:val="00A8239F"/>
    <w:rsid w:val="00AA13B3"/>
    <w:rsid w:val="00AA350E"/>
    <w:rsid w:val="00AA3E49"/>
    <w:rsid w:val="00AA5389"/>
    <w:rsid w:val="00AB2BFA"/>
    <w:rsid w:val="00AB4392"/>
    <w:rsid w:val="00AB77E6"/>
    <w:rsid w:val="00AC223B"/>
    <w:rsid w:val="00AC6543"/>
    <w:rsid w:val="00AD1027"/>
    <w:rsid w:val="00AE0ED5"/>
    <w:rsid w:val="00AE57CC"/>
    <w:rsid w:val="00AF19BD"/>
    <w:rsid w:val="00AF36F9"/>
    <w:rsid w:val="00AF42FB"/>
    <w:rsid w:val="00AF5EC5"/>
    <w:rsid w:val="00B007FC"/>
    <w:rsid w:val="00B01CF6"/>
    <w:rsid w:val="00B06DC7"/>
    <w:rsid w:val="00B13319"/>
    <w:rsid w:val="00B159D7"/>
    <w:rsid w:val="00B1696A"/>
    <w:rsid w:val="00B17B19"/>
    <w:rsid w:val="00B24B78"/>
    <w:rsid w:val="00B344D6"/>
    <w:rsid w:val="00B354D0"/>
    <w:rsid w:val="00B41F56"/>
    <w:rsid w:val="00B429A1"/>
    <w:rsid w:val="00B5006A"/>
    <w:rsid w:val="00B5051C"/>
    <w:rsid w:val="00B6290C"/>
    <w:rsid w:val="00B632CD"/>
    <w:rsid w:val="00B7236E"/>
    <w:rsid w:val="00B72BF6"/>
    <w:rsid w:val="00B816E7"/>
    <w:rsid w:val="00B82DFD"/>
    <w:rsid w:val="00B87973"/>
    <w:rsid w:val="00B92BC6"/>
    <w:rsid w:val="00B96098"/>
    <w:rsid w:val="00B973B5"/>
    <w:rsid w:val="00B9794A"/>
    <w:rsid w:val="00BA2FA8"/>
    <w:rsid w:val="00BB642E"/>
    <w:rsid w:val="00BB78F1"/>
    <w:rsid w:val="00BC68BF"/>
    <w:rsid w:val="00BC7DB8"/>
    <w:rsid w:val="00BD5DDC"/>
    <w:rsid w:val="00BD77E8"/>
    <w:rsid w:val="00BE782A"/>
    <w:rsid w:val="00C11AA9"/>
    <w:rsid w:val="00C146B7"/>
    <w:rsid w:val="00C22167"/>
    <w:rsid w:val="00C240BA"/>
    <w:rsid w:val="00C40179"/>
    <w:rsid w:val="00C4241C"/>
    <w:rsid w:val="00C43999"/>
    <w:rsid w:val="00C45638"/>
    <w:rsid w:val="00C53AA2"/>
    <w:rsid w:val="00C54F78"/>
    <w:rsid w:val="00C72D58"/>
    <w:rsid w:val="00C76B7C"/>
    <w:rsid w:val="00C83BC5"/>
    <w:rsid w:val="00C84BC2"/>
    <w:rsid w:val="00C8773F"/>
    <w:rsid w:val="00CA7B2C"/>
    <w:rsid w:val="00CC1D18"/>
    <w:rsid w:val="00CE5B1F"/>
    <w:rsid w:val="00CF1A75"/>
    <w:rsid w:val="00CF2B66"/>
    <w:rsid w:val="00CF5283"/>
    <w:rsid w:val="00CF6BFB"/>
    <w:rsid w:val="00D07063"/>
    <w:rsid w:val="00D2341B"/>
    <w:rsid w:val="00D2555B"/>
    <w:rsid w:val="00D26283"/>
    <w:rsid w:val="00D460C7"/>
    <w:rsid w:val="00D46740"/>
    <w:rsid w:val="00D53F2D"/>
    <w:rsid w:val="00D6635B"/>
    <w:rsid w:val="00D7165F"/>
    <w:rsid w:val="00D7527A"/>
    <w:rsid w:val="00D76B75"/>
    <w:rsid w:val="00D8420C"/>
    <w:rsid w:val="00D84E34"/>
    <w:rsid w:val="00D84E67"/>
    <w:rsid w:val="00D934BF"/>
    <w:rsid w:val="00D969D1"/>
    <w:rsid w:val="00DA1CEE"/>
    <w:rsid w:val="00DA2536"/>
    <w:rsid w:val="00DB0888"/>
    <w:rsid w:val="00DB6EE2"/>
    <w:rsid w:val="00DC40E5"/>
    <w:rsid w:val="00DC6567"/>
    <w:rsid w:val="00DD11F7"/>
    <w:rsid w:val="00DD416B"/>
    <w:rsid w:val="00DD72FE"/>
    <w:rsid w:val="00DE565C"/>
    <w:rsid w:val="00DE5AC2"/>
    <w:rsid w:val="00DE5E32"/>
    <w:rsid w:val="00E04C06"/>
    <w:rsid w:val="00E15153"/>
    <w:rsid w:val="00E174D5"/>
    <w:rsid w:val="00E21717"/>
    <w:rsid w:val="00E31AD3"/>
    <w:rsid w:val="00E36D1D"/>
    <w:rsid w:val="00E37394"/>
    <w:rsid w:val="00E377B7"/>
    <w:rsid w:val="00E45014"/>
    <w:rsid w:val="00E6237C"/>
    <w:rsid w:val="00E673DA"/>
    <w:rsid w:val="00E729CD"/>
    <w:rsid w:val="00E751CE"/>
    <w:rsid w:val="00E77141"/>
    <w:rsid w:val="00E86E51"/>
    <w:rsid w:val="00E9116D"/>
    <w:rsid w:val="00E968B9"/>
    <w:rsid w:val="00EA6F8D"/>
    <w:rsid w:val="00EB68F2"/>
    <w:rsid w:val="00EC3C7A"/>
    <w:rsid w:val="00ED0102"/>
    <w:rsid w:val="00ED14B7"/>
    <w:rsid w:val="00EF2A2B"/>
    <w:rsid w:val="00EF407F"/>
    <w:rsid w:val="00EF4E0E"/>
    <w:rsid w:val="00F0432A"/>
    <w:rsid w:val="00F15152"/>
    <w:rsid w:val="00F20062"/>
    <w:rsid w:val="00F239EF"/>
    <w:rsid w:val="00F30504"/>
    <w:rsid w:val="00F30E1C"/>
    <w:rsid w:val="00F43477"/>
    <w:rsid w:val="00F467CD"/>
    <w:rsid w:val="00F60832"/>
    <w:rsid w:val="00F62E80"/>
    <w:rsid w:val="00F66FF8"/>
    <w:rsid w:val="00F67B22"/>
    <w:rsid w:val="00F80B5E"/>
    <w:rsid w:val="00FA4923"/>
    <w:rsid w:val="00FA5090"/>
    <w:rsid w:val="00FA66BC"/>
    <w:rsid w:val="00FB1392"/>
    <w:rsid w:val="00FB4070"/>
    <w:rsid w:val="00FC1799"/>
    <w:rsid w:val="00FC7762"/>
    <w:rsid w:val="00FD1915"/>
    <w:rsid w:val="00FD4176"/>
    <w:rsid w:val="00FE0960"/>
    <w:rsid w:val="00FE2E8F"/>
    <w:rsid w:val="00FF2409"/>
    <w:rsid w:val="00FF4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paragraph" w:styleId="Heading3">
    <w:name w:val="heading 3"/>
    <w:basedOn w:val="Normal"/>
    <w:qFormat/>
    <w:rsid w:val="003B33CB"/>
    <w:pPr>
      <w:widowControl/>
      <w:spacing w:before="100" w:beforeAutospacing="1" w:after="100" w:afterAutospacing="1"/>
      <w:outlineLvl w:val="2"/>
    </w:pPr>
    <w:rPr>
      <w:b/>
      <w:bCs/>
      <w:snapToGrid/>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pPr>
      <w:tabs>
        <w:tab w:val="left" w:pos="3033"/>
        <w:tab w:val="left" w:pos="3322"/>
      </w:tabs>
      <w:ind w:left="3323" w:hanging="290"/>
    </w:pPr>
  </w:style>
  <w:style w:type="paragraph" w:customStyle="1" w:styleId="TxBrp2">
    <w:name w:val="TxBr_p2"/>
    <w:basedOn w:val="Normal"/>
    <w:pPr>
      <w:tabs>
        <w:tab w:val="left" w:pos="3231"/>
      </w:tabs>
      <w:ind w:left="2133"/>
    </w:pPr>
  </w:style>
  <w:style w:type="paragraph" w:customStyle="1" w:styleId="TxBrp3">
    <w:name w:val="TxBr_p3"/>
    <w:basedOn w:val="Normal"/>
    <w:pPr>
      <w:tabs>
        <w:tab w:val="left" w:pos="204"/>
      </w:tabs>
    </w:pPr>
  </w:style>
  <w:style w:type="paragraph" w:customStyle="1" w:styleId="TxBrp4">
    <w:name w:val="TxBr_p4"/>
    <w:basedOn w:val="Normal"/>
    <w:pPr>
      <w:tabs>
        <w:tab w:val="left" w:pos="204"/>
      </w:tabs>
    </w:pPr>
  </w:style>
  <w:style w:type="paragraph" w:customStyle="1" w:styleId="TxBrp5">
    <w:name w:val="TxBr_p5"/>
    <w:basedOn w:val="Normal"/>
    <w:pPr>
      <w:tabs>
        <w:tab w:val="left" w:pos="748"/>
      </w:tabs>
      <w:ind w:left="350"/>
    </w:pPr>
  </w:style>
  <w:style w:type="paragraph" w:customStyle="1" w:styleId="TxBrc6">
    <w:name w:val="TxBr_c6"/>
    <w:basedOn w:val="Normal"/>
    <w:pPr>
      <w:jc w:val="center"/>
    </w:pPr>
  </w:style>
  <w:style w:type="paragraph" w:customStyle="1" w:styleId="TxBrp7">
    <w:name w:val="TxBr_p7"/>
    <w:basedOn w:val="Normal"/>
    <w:pPr>
      <w:tabs>
        <w:tab w:val="left" w:pos="714"/>
      </w:tabs>
      <w:ind w:left="384"/>
    </w:pPr>
  </w:style>
  <w:style w:type="paragraph" w:customStyle="1" w:styleId="TxBrp8">
    <w:name w:val="TxBr_p8"/>
    <w:basedOn w:val="Normal"/>
    <w:pPr>
      <w:tabs>
        <w:tab w:val="left" w:pos="204"/>
      </w:tabs>
    </w:pPr>
  </w:style>
  <w:style w:type="paragraph" w:customStyle="1" w:styleId="TxBrp9">
    <w:name w:val="TxBr_p9"/>
    <w:basedOn w:val="Normal"/>
    <w:pPr>
      <w:tabs>
        <w:tab w:val="left" w:pos="2398"/>
      </w:tabs>
      <w:ind w:left="1299"/>
    </w:pPr>
  </w:style>
  <w:style w:type="paragraph" w:customStyle="1" w:styleId="TxBrp10">
    <w:name w:val="TxBr_p10"/>
    <w:basedOn w:val="Normal"/>
    <w:pPr>
      <w:tabs>
        <w:tab w:val="left" w:pos="204"/>
      </w:tabs>
    </w:pPr>
  </w:style>
  <w:style w:type="paragraph" w:customStyle="1" w:styleId="TxBrp11">
    <w:name w:val="TxBr_p11"/>
    <w:basedOn w:val="Normal"/>
    <w:pPr>
      <w:tabs>
        <w:tab w:val="left" w:pos="374"/>
      </w:tabs>
      <w:ind w:left="724" w:hanging="374"/>
    </w:pPr>
  </w:style>
  <w:style w:type="paragraph" w:customStyle="1" w:styleId="TxBrp12">
    <w:name w:val="TxBr_p12"/>
    <w:basedOn w:val="Normal"/>
  </w:style>
  <w:style w:type="paragraph" w:customStyle="1" w:styleId="TxBrp13">
    <w:name w:val="TxBr_p13"/>
    <w:basedOn w:val="Normal"/>
    <w:pPr>
      <w:tabs>
        <w:tab w:val="left" w:pos="379"/>
      </w:tabs>
      <w:ind w:left="719" w:hanging="379"/>
    </w:pPr>
  </w:style>
  <w:style w:type="paragraph" w:customStyle="1" w:styleId="TxBrp14">
    <w:name w:val="TxBr_p14"/>
    <w:basedOn w:val="Normal"/>
    <w:pPr>
      <w:tabs>
        <w:tab w:val="left" w:pos="3554"/>
      </w:tabs>
      <w:ind w:left="2456"/>
    </w:pPr>
  </w:style>
  <w:style w:type="paragraph" w:customStyle="1" w:styleId="TxBrp15">
    <w:name w:val="TxBr_p15"/>
    <w:basedOn w:val="Normal"/>
    <w:pPr>
      <w:tabs>
        <w:tab w:val="left" w:pos="1065"/>
      </w:tabs>
      <w:ind w:left="33"/>
    </w:pPr>
  </w:style>
  <w:style w:type="paragraph" w:customStyle="1" w:styleId="TxBrp16">
    <w:name w:val="TxBr_p16"/>
    <w:basedOn w:val="Normal"/>
    <w:pPr>
      <w:tabs>
        <w:tab w:val="left" w:pos="3016"/>
      </w:tabs>
      <w:ind w:left="1917"/>
    </w:pPr>
  </w:style>
  <w:style w:type="paragraph" w:customStyle="1" w:styleId="TxBrp17">
    <w:name w:val="TxBr_p17"/>
    <w:basedOn w:val="Normal"/>
    <w:pPr>
      <w:tabs>
        <w:tab w:val="left" w:pos="374"/>
      </w:tabs>
      <w:ind w:left="724" w:hanging="374"/>
      <w:jc w:val="both"/>
    </w:pPr>
  </w:style>
  <w:style w:type="paragraph" w:customStyle="1" w:styleId="TxBrp18">
    <w:name w:val="TxBr_p18"/>
    <w:basedOn w:val="Normal"/>
    <w:pPr>
      <w:tabs>
        <w:tab w:val="left" w:pos="1099"/>
      </w:tabs>
      <w:ind w:left="1"/>
    </w:pPr>
  </w:style>
  <w:style w:type="paragraph" w:customStyle="1" w:styleId="TxBrp19">
    <w:name w:val="TxBr_p19"/>
    <w:basedOn w:val="Normal"/>
    <w:pPr>
      <w:tabs>
        <w:tab w:val="left" w:pos="374"/>
      </w:tabs>
      <w:ind w:left="724" w:hanging="374"/>
      <w:jc w:val="both"/>
    </w:pPr>
  </w:style>
  <w:style w:type="paragraph" w:customStyle="1" w:styleId="TxBrp20">
    <w:name w:val="TxBr_p20"/>
    <w:basedOn w:val="Normal"/>
    <w:pPr>
      <w:ind w:left="724" w:hanging="374"/>
      <w:jc w:val="both"/>
    </w:pPr>
  </w:style>
  <w:style w:type="paragraph" w:customStyle="1" w:styleId="TxBrp21">
    <w:name w:val="TxBr_p21"/>
    <w:basedOn w:val="Normal"/>
    <w:pPr>
      <w:jc w:val="both"/>
    </w:pPr>
  </w:style>
  <w:style w:type="paragraph" w:customStyle="1" w:styleId="TxBrp22">
    <w:name w:val="TxBr_p22"/>
    <w:basedOn w:val="Normal"/>
    <w:pPr>
      <w:tabs>
        <w:tab w:val="left" w:pos="1020"/>
      </w:tabs>
      <w:ind w:left="78"/>
    </w:pPr>
  </w:style>
  <w:style w:type="paragraph" w:customStyle="1" w:styleId="TxBrp23">
    <w:name w:val="TxBr_p23"/>
    <w:basedOn w:val="Normal"/>
    <w:pPr>
      <w:tabs>
        <w:tab w:val="left" w:pos="2142"/>
      </w:tabs>
      <w:ind w:left="1044"/>
    </w:pPr>
  </w:style>
  <w:style w:type="paragraph" w:customStyle="1" w:styleId="TxBrc24">
    <w:name w:val="TxBr_c24"/>
    <w:basedOn w:val="Normal"/>
    <w:pPr>
      <w:jc w:val="center"/>
    </w:pPr>
  </w:style>
  <w:style w:type="paragraph" w:customStyle="1" w:styleId="TxBrp25">
    <w:name w:val="TxBr_p25"/>
    <w:basedOn w:val="Normal"/>
    <w:pPr>
      <w:tabs>
        <w:tab w:val="left" w:pos="374"/>
      </w:tabs>
      <w:ind w:left="724"/>
    </w:pPr>
  </w:style>
  <w:style w:type="paragraph" w:customStyle="1" w:styleId="TxBrp26">
    <w:name w:val="TxBr_p26"/>
    <w:basedOn w:val="Normal"/>
    <w:pPr>
      <w:tabs>
        <w:tab w:val="left" w:pos="1065"/>
        <w:tab w:val="left" w:pos="1491"/>
      </w:tabs>
      <w:ind w:left="1491" w:hanging="425"/>
    </w:pPr>
  </w:style>
  <w:style w:type="paragraph" w:customStyle="1" w:styleId="TxBrp27">
    <w:name w:val="TxBr_p27"/>
    <w:basedOn w:val="Normal"/>
    <w:pPr>
      <w:tabs>
        <w:tab w:val="left" w:pos="1116"/>
        <w:tab w:val="left" w:pos="1491"/>
      </w:tabs>
      <w:ind w:left="1491" w:hanging="374"/>
    </w:pPr>
  </w:style>
  <w:style w:type="paragraph" w:customStyle="1" w:styleId="TxBrp28">
    <w:name w:val="TxBr_p28"/>
    <w:basedOn w:val="Normal"/>
    <w:pPr>
      <w:tabs>
        <w:tab w:val="left" w:pos="3792"/>
      </w:tabs>
      <w:ind w:left="2694"/>
    </w:pPr>
  </w:style>
  <w:style w:type="paragraph" w:customStyle="1" w:styleId="TxBrp29">
    <w:name w:val="TxBr_p29"/>
    <w:basedOn w:val="Normal"/>
    <w:pPr>
      <w:tabs>
        <w:tab w:val="left" w:pos="204"/>
      </w:tabs>
      <w:jc w:val="both"/>
    </w:pPr>
  </w:style>
  <w:style w:type="paragraph" w:customStyle="1" w:styleId="TxBrp30">
    <w:name w:val="TxBr_p30"/>
    <w:basedOn w:val="Normal"/>
    <w:pPr>
      <w:tabs>
        <w:tab w:val="left" w:pos="374"/>
      </w:tabs>
      <w:ind w:left="724"/>
      <w:jc w:val="both"/>
    </w:pPr>
  </w:style>
  <w:style w:type="paragraph" w:customStyle="1" w:styleId="TxBrp31">
    <w:name w:val="TxBr_p31"/>
    <w:basedOn w:val="Normal"/>
    <w:pPr>
      <w:tabs>
        <w:tab w:val="left" w:pos="379"/>
      </w:tabs>
      <w:ind w:left="719"/>
    </w:pPr>
  </w:style>
  <w:style w:type="paragraph" w:customStyle="1" w:styleId="TxBrp32">
    <w:name w:val="TxBr_p32"/>
    <w:basedOn w:val="Normal"/>
    <w:pPr>
      <w:tabs>
        <w:tab w:val="left" w:pos="714"/>
        <w:tab w:val="left" w:pos="969"/>
      </w:tabs>
      <w:ind w:left="970" w:hanging="255"/>
    </w:pPr>
  </w:style>
  <w:style w:type="paragraph" w:customStyle="1" w:styleId="TxBrp33">
    <w:name w:val="TxBr_p33"/>
    <w:basedOn w:val="Normal"/>
    <w:pPr>
      <w:tabs>
        <w:tab w:val="left" w:pos="374"/>
      </w:tabs>
      <w:ind w:left="724" w:hanging="374"/>
    </w:pPr>
  </w:style>
  <w:style w:type="paragraph" w:customStyle="1" w:styleId="TxBrp34">
    <w:name w:val="TxBr_p34"/>
    <w:basedOn w:val="Normal"/>
    <w:pPr>
      <w:tabs>
        <w:tab w:val="left" w:pos="1065"/>
        <w:tab w:val="left" w:pos="1349"/>
      </w:tabs>
      <w:ind w:left="1350" w:hanging="284"/>
    </w:pPr>
  </w:style>
  <w:style w:type="paragraph" w:customStyle="1" w:styleId="TxBrc35">
    <w:name w:val="TxBr_c35"/>
    <w:basedOn w:val="Normal"/>
    <w:pPr>
      <w:jc w:val="center"/>
    </w:pPr>
  </w:style>
  <w:style w:type="paragraph" w:customStyle="1" w:styleId="TxBrc36">
    <w:name w:val="TxBr_c36"/>
    <w:basedOn w:val="Normal"/>
    <w:pPr>
      <w:jc w:val="center"/>
    </w:pPr>
  </w:style>
  <w:style w:type="paragraph" w:customStyle="1" w:styleId="TxBrc37">
    <w:name w:val="TxBr_c37"/>
    <w:basedOn w:val="Normal"/>
    <w:pPr>
      <w:jc w:val="center"/>
    </w:pPr>
  </w:style>
  <w:style w:type="paragraph" w:customStyle="1" w:styleId="TxBrp38">
    <w:name w:val="TxBr_p38"/>
    <w:basedOn w:val="Normal"/>
    <w:pPr>
      <w:tabs>
        <w:tab w:val="left" w:pos="833"/>
      </w:tabs>
      <w:ind w:left="265"/>
    </w:pPr>
  </w:style>
  <w:style w:type="paragraph" w:customStyle="1" w:styleId="TxBrt39">
    <w:name w:val="TxBr_t39"/>
    <w:basedOn w:val="Normal"/>
  </w:style>
  <w:style w:type="paragraph" w:customStyle="1" w:styleId="TxBrc40">
    <w:name w:val="TxBr_c40"/>
    <w:basedOn w:val="Normal"/>
    <w:pPr>
      <w:jc w:val="center"/>
    </w:pPr>
  </w:style>
  <w:style w:type="paragraph" w:customStyle="1" w:styleId="TxBrp41">
    <w:name w:val="TxBr_p41"/>
    <w:basedOn w:val="Normal"/>
    <w:pPr>
      <w:tabs>
        <w:tab w:val="left" w:pos="192"/>
      </w:tabs>
      <w:ind w:left="906"/>
    </w:pPr>
  </w:style>
  <w:style w:type="paragraph" w:customStyle="1" w:styleId="TxBrp42">
    <w:name w:val="TxBr_p42"/>
    <w:basedOn w:val="Normal"/>
    <w:pPr>
      <w:tabs>
        <w:tab w:val="left" w:pos="374"/>
      </w:tabs>
      <w:ind w:left="724"/>
    </w:pPr>
  </w:style>
  <w:style w:type="paragraph" w:customStyle="1" w:styleId="TxBrp43">
    <w:name w:val="TxBr_p43"/>
    <w:basedOn w:val="Normal"/>
    <w:pPr>
      <w:tabs>
        <w:tab w:val="left" w:pos="1031"/>
        <w:tab w:val="left" w:pos="1366"/>
      </w:tabs>
      <w:ind w:left="1367" w:hanging="335"/>
    </w:pPr>
  </w:style>
  <w:style w:type="paragraph" w:customStyle="1" w:styleId="TxBrp44">
    <w:name w:val="TxBr_p44"/>
    <w:basedOn w:val="Normal"/>
    <w:pPr>
      <w:tabs>
        <w:tab w:val="left" w:pos="374"/>
      </w:tabs>
      <w:ind w:left="724" w:hanging="374"/>
    </w:pPr>
  </w:style>
  <w:style w:type="paragraph" w:customStyle="1" w:styleId="TxBrc45">
    <w:name w:val="TxBr_c45"/>
    <w:basedOn w:val="Normal"/>
    <w:pPr>
      <w:jc w:val="center"/>
    </w:pPr>
  </w:style>
  <w:style w:type="paragraph" w:customStyle="1" w:styleId="TxBrc46">
    <w:name w:val="TxBr_c46"/>
    <w:basedOn w:val="Normal"/>
    <w:pPr>
      <w:jc w:val="center"/>
    </w:pPr>
  </w:style>
  <w:style w:type="paragraph" w:customStyle="1" w:styleId="TxBrp47">
    <w:name w:val="TxBr_p47"/>
    <w:basedOn w:val="Normal"/>
    <w:pPr>
      <w:tabs>
        <w:tab w:val="left" w:pos="413"/>
      </w:tabs>
      <w:ind w:left="685" w:hanging="413"/>
      <w:jc w:val="both"/>
    </w:pPr>
  </w:style>
  <w:style w:type="paragraph" w:customStyle="1" w:styleId="TxBrp48">
    <w:name w:val="TxBr_p48"/>
    <w:basedOn w:val="Normal"/>
    <w:pPr>
      <w:ind w:left="724" w:hanging="374"/>
      <w:jc w:val="both"/>
    </w:pPr>
  </w:style>
  <w:style w:type="paragraph" w:customStyle="1" w:styleId="TxBrp49">
    <w:name w:val="TxBr_p49"/>
    <w:basedOn w:val="Normal"/>
    <w:pPr>
      <w:tabs>
        <w:tab w:val="left" w:pos="3509"/>
      </w:tabs>
      <w:ind w:left="2411"/>
    </w:pPr>
  </w:style>
  <w:style w:type="paragraph" w:customStyle="1" w:styleId="TxBrt50">
    <w:name w:val="TxBr_t50"/>
    <w:basedOn w:val="Normal"/>
  </w:style>
  <w:style w:type="paragraph" w:customStyle="1" w:styleId="TxBrp51">
    <w:name w:val="TxBr_p51"/>
    <w:basedOn w:val="Normal"/>
    <w:pPr>
      <w:tabs>
        <w:tab w:val="left" w:pos="204"/>
      </w:tabs>
      <w:jc w:val="both"/>
    </w:pPr>
  </w:style>
  <w:style w:type="paragraph" w:customStyle="1" w:styleId="TxBrp52">
    <w:name w:val="TxBr_p52"/>
    <w:basedOn w:val="Normal"/>
    <w:pPr>
      <w:tabs>
        <w:tab w:val="left" w:pos="413"/>
      </w:tabs>
      <w:ind w:left="685"/>
      <w:jc w:val="both"/>
    </w:pPr>
  </w:style>
  <w:style w:type="paragraph" w:customStyle="1" w:styleId="TxBrp53">
    <w:name w:val="TxBr_p53"/>
    <w:basedOn w:val="Normal"/>
    <w:pPr>
      <w:tabs>
        <w:tab w:val="left" w:pos="839"/>
        <w:tab w:val="left" w:pos="1116"/>
      </w:tabs>
      <w:ind w:left="1117" w:hanging="278"/>
      <w:jc w:val="both"/>
    </w:pPr>
  </w:style>
  <w:style w:type="paragraph" w:customStyle="1" w:styleId="TxBrc54">
    <w:name w:val="TxBr_c54"/>
    <w:basedOn w:val="Normal"/>
    <w:pPr>
      <w:jc w:val="center"/>
    </w:pPr>
  </w:style>
  <w:style w:type="paragraph" w:customStyle="1" w:styleId="TxBrc55">
    <w:name w:val="TxBr_c55"/>
    <w:basedOn w:val="Normal"/>
    <w:pPr>
      <w:jc w:val="center"/>
    </w:pPr>
  </w:style>
  <w:style w:type="paragraph" w:customStyle="1" w:styleId="TxBrp56">
    <w:name w:val="TxBr_p56"/>
    <w:basedOn w:val="Normal"/>
    <w:pPr>
      <w:tabs>
        <w:tab w:val="left" w:pos="975"/>
      </w:tabs>
      <w:ind w:left="124"/>
      <w:jc w:val="both"/>
    </w:pPr>
  </w:style>
  <w:style w:type="paragraph" w:customStyle="1" w:styleId="TxBrp57">
    <w:name w:val="TxBr_p57"/>
    <w:basedOn w:val="Normal"/>
    <w:pPr>
      <w:tabs>
        <w:tab w:val="left" w:pos="629"/>
      </w:tabs>
      <w:ind w:left="975" w:hanging="345"/>
      <w:jc w:val="both"/>
    </w:pPr>
  </w:style>
  <w:style w:type="paragraph" w:customStyle="1" w:styleId="TxBrp58">
    <w:name w:val="TxBr_p58"/>
    <w:basedOn w:val="Normal"/>
    <w:pPr>
      <w:tabs>
        <w:tab w:val="left" w:pos="714"/>
        <w:tab w:val="left" w:pos="969"/>
      </w:tabs>
      <w:ind w:left="970" w:hanging="255"/>
      <w:jc w:val="both"/>
    </w:pPr>
  </w:style>
  <w:style w:type="paragraph" w:customStyle="1" w:styleId="TxBrc59">
    <w:name w:val="TxBr_c59"/>
    <w:basedOn w:val="Normal"/>
    <w:pPr>
      <w:jc w:val="center"/>
    </w:pPr>
  </w:style>
  <w:style w:type="paragraph" w:customStyle="1" w:styleId="TxBrc60">
    <w:name w:val="TxBr_c60"/>
    <w:basedOn w:val="Normal"/>
    <w:pPr>
      <w:jc w:val="center"/>
    </w:pPr>
  </w:style>
  <w:style w:type="paragraph" w:customStyle="1" w:styleId="TxBrp61">
    <w:name w:val="TxBr_p61"/>
    <w:basedOn w:val="Normal"/>
    <w:pPr>
      <w:tabs>
        <w:tab w:val="left" w:pos="374"/>
      </w:tabs>
      <w:ind w:left="724" w:hanging="374"/>
    </w:pPr>
  </w:style>
  <w:style w:type="paragraph" w:customStyle="1" w:styleId="TxBrp62">
    <w:name w:val="TxBr_p62"/>
    <w:basedOn w:val="Normal"/>
    <w:pPr>
      <w:tabs>
        <w:tab w:val="left" w:pos="1434"/>
      </w:tabs>
      <w:ind w:left="336"/>
    </w:pPr>
  </w:style>
  <w:style w:type="paragraph" w:customStyle="1" w:styleId="TxBrp63">
    <w:name w:val="TxBr_p63"/>
    <w:basedOn w:val="Normal"/>
    <w:pPr>
      <w:tabs>
        <w:tab w:val="left" w:pos="2160"/>
      </w:tabs>
      <w:ind w:left="1061"/>
    </w:pPr>
  </w:style>
  <w:style w:type="paragraph" w:customStyle="1" w:styleId="TxBrp64">
    <w:name w:val="TxBr_p64"/>
    <w:basedOn w:val="Normal"/>
    <w:pPr>
      <w:tabs>
        <w:tab w:val="left" w:pos="1366"/>
      </w:tabs>
      <w:ind w:left="268"/>
    </w:pPr>
  </w:style>
  <w:style w:type="paragraph" w:customStyle="1" w:styleId="TxBrp65">
    <w:name w:val="TxBr_p65"/>
    <w:basedOn w:val="Normal"/>
    <w:pPr>
      <w:tabs>
        <w:tab w:val="left" w:pos="969"/>
        <w:tab w:val="left" w:pos="1337"/>
      </w:tabs>
      <w:ind w:left="1338" w:hanging="368"/>
    </w:pPr>
  </w:style>
  <w:style w:type="paragraph" w:customStyle="1" w:styleId="TxBrp66">
    <w:name w:val="TxBr_p66"/>
    <w:basedOn w:val="Normal"/>
    <w:pPr>
      <w:tabs>
        <w:tab w:val="left" w:pos="975"/>
        <w:tab w:val="left" w:pos="1349"/>
      </w:tabs>
      <w:ind w:left="1350" w:hanging="375"/>
    </w:pPr>
  </w:style>
  <w:style w:type="paragraph" w:customStyle="1" w:styleId="TxBrp67">
    <w:name w:val="TxBr_p67"/>
    <w:basedOn w:val="Normal"/>
    <w:pPr>
      <w:tabs>
        <w:tab w:val="left" w:pos="204"/>
      </w:tabs>
    </w:pPr>
  </w:style>
  <w:style w:type="paragraph" w:customStyle="1" w:styleId="TxBrp68">
    <w:name w:val="TxBr_p68"/>
    <w:basedOn w:val="Normal"/>
    <w:pPr>
      <w:ind w:left="1067"/>
    </w:pPr>
  </w:style>
  <w:style w:type="paragraph" w:customStyle="1" w:styleId="TxBrp69">
    <w:name w:val="TxBr_p69"/>
    <w:basedOn w:val="Normal"/>
    <w:pPr>
      <w:tabs>
        <w:tab w:val="left" w:pos="1366"/>
      </w:tabs>
      <w:ind w:left="268"/>
      <w:jc w:val="both"/>
    </w:pPr>
  </w:style>
  <w:style w:type="paragraph" w:customStyle="1" w:styleId="TxBrp70">
    <w:name w:val="TxBr_p70"/>
    <w:basedOn w:val="Normal"/>
    <w:pPr>
      <w:tabs>
        <w:tab w:val="left" w:pos="969"/>
        <w:tab w:val="left" w:pos="1337"/>
      </w:tabs>
      <w:ind w:left="1338" w:hanging="368"/>
      <w:jc w:val="both"/>
    </w:pPr>
  </w:style>
  <w:style w:type="paragraph" w:customStyle="1" w:styleId="TxBrp71">
    <w:name w:val="TxBr_p71"/>
    <w:basedOn w:val="Normal"/>
    <w:pPr>
      <w:tabs>
        <w:tab w:val="left" w:pos="1065"/>
        <w:tab w:val="left" w:pos="1349"/>
      </w:tabs>
      <w:ind w:left="1350" w:hanging="284"/>
      <w:jc w:val="both"/>
    </w:pPr>
  </w:style>
  <w:style w:type="paragraph" w:customStyle="1" w:styleId="TxBrp72">
    <w:name w:val="TxBr_p72"/>
    <w:basedOn w:val="Normal"/>
    <w:pPr>
      <w:tabs>
        <w:tab w:val="left" w:pos="3089"/>
      </w:tabs>
      <w:ind w:left="1991"/>
    </w:pPr>
  </w:style>
  <w:style w:type="paragraph" w:customStyle="1" w:styleId="TxBrt73">
    <w:name w:val="TxBr_t73"/>
    <w:basedOn w:val="Normal"/>
  </w:style>
  <w:style w:type="paragraph" w:customStyle="1" w:styleId="TxBrp74">
    <w:name w:val="TxBr_p74"/>
    <w:basedOn w:val="Normal"/>
    <w:pPr>
      <w:tabs>
        <w:tab w:val="left" w:pos="391"/>
      </w:tabs>
      <w:ind w:left="707" w:hanging="391"/>
    </w:pPr>
  </w:style>
  <w:style w:type="paragraph" w:customStyle="1" w:styleId="TxBrp75">
    <w:name w:val="TxBr_p75"/>
    <w:basedOn w:val="Normal"/>
    <w:pPr>
      <w:tabs>
        <w:tab w:val="left" w:pos="839"/>
      </w:tabs>
      <w:ind w:left="839" w:hanging="447"/>
    </w:pPr>
  </w:style>
  <w:style w:type="paragraph" w:customStyle="1" w:styleId="TxBrp76">
    <w:name w:val="TxBr_p76"/>
    <w:basedOn w:val="Normal"/>
    <w:pPr>
      <w:tabs>
        <w:tab w:val="left" w:pos="975"/>
      </w:tabs>
      <w:ind w:left="124"/>
    </w:pPr>
  </w:style>
  <w:style w:type="paragraph" w:customStyle="1" w:styleId="TxBrp77">
    <w:name w:val="TxBr_p77"/>
    <w:basedOn w:val="Normal"/>
    <w:pPr>
      <w:tabs>
        <w:tab w:val="left" w:pos="4869"/>
      </w:tabs>
      <w:ind w:left="3771"/>
    </w:pPr>
  </w:style>
  <w:style w:type="paragraph" w:customStyle="1" w:styleId="TxBrp78">
    <w:name w:val="TxBr_p78"/>
    <w:basedOn w:val="Normal"/>
    <w:pPr>
      <w:tabs>
        <w:tab w:val="left" w:pos="4892"/>
      </w:tabs>
      <w:ind w:left="3794"/>
    </w:pPr>
  </w:style>
  <w:style w:type="paragraph" w:customStyle="1" w:styleId="TxBrt79">
    <w:name w:val="TxBr_t79"/>
    <w:basedOn w:val="Normal"/>
  </w:style>
  <w:style w:type="paragraph" w:customStyle="1" w:styleId="TxBrp80">
    <w:name w:val="TxBr_p80"/>
    <w:basedOn w:val="Normal"/>
    <w:pPr>
      <w:tabs>
        <w:tab w:val="left" w:pos="975"/>
        <w:tab w:val="left" w:pos="1366"/>
      </w:tabs>
      <w:ind w:left="1367" w:hanging="392"/>
    </w:pPr>
  </w:style>
  <w:style w:type="paragraph" w:customStyle="1" w:styleId="TxBrp81">
    <w:name w:val="TxBr_p81"/>
    <w:basedOn w:val="Normal"/>
    <w:pPr>
      <w:tabs>
        <w:tab w:val="left" w:pos="192"/>
        <w:tab w:val="left" w:pos="549"/>
      </w:tabs>
      <w:ind w:left="550" w:hanging="357"/>
    </w:pPr>
  </w:style>
  <w:style w:type="paragraph" w:customStyle="1" w:styleId="TxBrp82">
    <w:name w:val="TxBr_p82"/>
    <w:basedOn w:val="Normal"/>
    <w:pPr>
      <w:tabs>
        <w:tab w:val="left" w:pos="192"/>
        <w:tab w:val="left" w:pos="549"/>
      </w:tabs>
      <w:ind w:left="550" w:hanging="357"/>
    </w:pPr>
  </w:style>
  <w:style w:type="paragraph" w:customStyle="1" w:styleId="TxBrp83">
    <w:name w:val="TxBr_p83"/>
    <w:basedOn w:val="Normal"/>
    <w:pPr>
      <w:ind w:left="336"/>
      <w:jc w:val="both"/>
    </w:pPr>
  </w:style>
  <w:style w:type="paragraph" w:customStyle="1" w:styleId="TxBrp84">
    <w:name w:val="TxBr_p84"/>
    <w:basedOn w:val="Normal"/>
    <w:pPr>
      <w:tabs>
        <w:tab w:val="left" w:pos="2959"/>
      </w:tabs>
      <w:ind w:left="1861"/>
      <w:jc w:val="both"/>
    </w:pPr>
  </w:style>
  <w:style w:type="paragraph" w:customStyle="1" w:styleId="TxBrc85">
    <w:name w:val="TxBr_c85"/>
    <w:basedOn w:val="Normal"/>
    <w:pPr>
      <w:jc w:val="center"/>
    </w:pPr>
  </w:style>
  <w:style w:type="paragraph" w:customStyle="1" w:styleId="TxBrt86">
    <w:name w:val="TxBr_t86"/>
    <w:basedOn w:val="Normal"/>
  </w:style>
  <w:style w:type="paragraph" w:customStyle="1" w:styleId="TxBrp87">
    <w:name w:val="TxBr_p87"/>
    <w:basedOn w:val="Normal"/>
    <w:pPr>
      <w:tabs>
        <w:tab w:val="left" w:pos="6491"/>
      </w:tabs>
      <w:ind w:left="5393"/>
    </w:pPr>
  </w:style>
  <w:style w:type="paragraph" w:customStyle="1" w:styleId="TxBrp88">
    <w:name w:val="TxBr_p88"/>
    <w:basedOn w:val="Normal"/>
    <w:pPr>
      <w:tabs>
        <w:tab w:val="left" w:pos="2959"/>
      </w:tabs>
      <w:ind w:left="1861"/>
    </w:pPr>
  </w:style>
  <w:style w:type="paragraph" w:customStyle="1" w:styleId="TxBrp89">
    <w:name w:val="TxBr_p89"/>
    <w:basedOn w:val="Normal"/>
    <w:pPr>
      <w:tabs>
        <w:tab w:val="left" w:pos="1570"/>
      </w:tabs>
      <w:ind w:left="472"/>
    </w:pPr>
  </w:style>
  <w:style w:type="paragraph" w:customStyle="1" w:styleId="TxBrp90">
    <w:name w:val="TxBr_p90"/>
    <w:basedOn w:val="Normal"/>
    <w:pPr>
      <w:tabs>
        <w:tab w:val="left" w:pos="8016"/>
      </w:tabs>
      <w:ind w:left="6918"/>
      <w:jc w:val="both"/>
    </w:pPr>
  </w:style>
  <w:style w:type="paragraph" w:customStyle="1" w:styleId="TxBrp91">
    <w:name w:val="TxBr_p91"/>
    <w:basedOn w:val="Normal"/>
    <w:pPr>
      <w:tabs>
        <w:tab w:val="left" w:pos="714"/>
        <w:tab w:val="left" w:pos="1184"/>
      </w:tabs>
      <w:ind w:left="1185" w:hanging="470"/>
    </w:pPr>
  </w:style>
  <w:style w:type="paragraph" w:customStyle="1" w:styleId="TxBrp92">
    <w:name w:val="TxBr_p92"/>
    <w:basedOn w:val="Normal"/>
    <w:pPr>
      <w:tabs>
        <w:tab w:val="left" w:pos="833"/>
        <w:tab w:val="left" w:pos="1184"/>
      </w:tabs>
      <w:ind w:left="1185" w:hanging="351"/>
    </w:pPr>
  </w:style>
  <w:style w:type="paragraph" w:customStyle="1" w:styleId="TxBrp93">
    <w:name w:val="TxBr_p93"/>
    <w:basedOn w:val="Normal"/>
    <w:pPr>
      <w:tabs>
        <w:tab w:val="left" w:pos="549"/>
      </w:tabs>
      <w:ind w:left="549" w:hanging="549"/>
    </w:pPr>
  </w:style>
  <w:style w:type="paragraph" w:customStyle="1" w:styleId="TxBrc94">
    <w:name w:val="TxBr_c94"/>
    <w:basedOn w:val="Normal"/>
    <w:pPr>
      <w:jc w:val="center"/>
    </w:pPr>
  </w:style>
  <w:style w:type="paragraph" w:customStyle="1" w:styleId="TxBrp95">
    <w:name w:val="TxBr_p95"/>
    <w:basedOn w:val="Normal"/>
    <w:pPr>
      <w:ind w:left="724"/>
    </w:pPr>
  </w:style>
  <w:style w:type="paragraph" w:customStyle="1" w:styleId="TxBrc96">
    <w:name w:val="TxBr_c96"/>
    <w:basedOn w:val="Normal"/>
    <w:pPr>
      <w:jc w:val="center"/>
    </w:pPr>
  </w:style>
  <w:style w:type="paragraph" w:customStyle="1" w:styleId="TxBrc97">
    <w:name w:val="TxBr_c97"/>
    <w:basedOn w:val="Normal"/>
    <w:pPr>
      <w:jc w:val="center"/>
    </w:pPr>
  </w:style>
  <w:style w:type="paragraph" w:customStyle="1" w:styleId="TxBrp98">
    <w:name w:val="TxBr_p98"/>
    <w:basedOn w:val="Normal"/>
    <w:pPr>
      <w:tabs>
        <w:tab w:val="left" w:pos="374"/>
      </w:tabs>
      <w:ind w:left="724" w:hanging="374"/>
    </w:pPr>
  </w:style>
  <w:style w:type="paragraph" w:customStyle="1" w:styleId="TxBrp99">
    <w:name w:val="TxBr_p99"/>
    <w:basedOn w:val="Normal"/>
  </w:style>
  <w:style w:type="paragraph" w:customStyle="1" w:styleId="TxBrc100">
    <w:name w:val="TxBr_c100"/>
    <w:basedOn w:val="Normal"/>
    <w:pPr>
      <w:jc w:val="center"/>
    </w:pPr>
  </w:style>
  <w:style w:type="paragraph" w:customStyle="1" w:styleId="TxBrp101">
    <w:name w:val="TxBr_p101"/>
    <w:basedOn w:val="Normal"/>
    <w:pPr>
      <w:tabs>
        <w:tab w:val="left" w:pos="413"/>
        <w:tab w:val="left" w:pos="975"/>
      </w:tabs>
      <w:ind w:left="975" w:hanging="561"/>
    </w:pPr>
  </w:style>
  <w:style w:type="paragraph" w:customStyle="1" w:styleId="TxBrp102">
    <w:name w:val="TxBr_p102"/>
    <w:basedOn w:val="Normal"/>
    <w:pPr>
      <w:tabs>
        <w:tab w:val="left" w:pos="413"/>
      </w:tabs>
      <w:ind w:left="685" w:hanging="413"/>
    </w:pPr>
  </w:style>
  <w:style w:type="paragraph" w:customStyle="1" w:styleId="TxBrp103">
    <w:name w:val="TxBr_p103"/>
    <w:basedOn w:val="Normal"/>
    <w:pPr>
      <w:tabs>
        <w:tab w:val="left" w:pos="975"/>
      </w:tabs>
      <w:ind w:left="124"/>
    </w:pPr>
  </w:style>
  <w:style w:type="paragraph" w:customStyle="1" w:styleId="TxBrp104">
    <w:name w:val="TxBr_p104"/>
    <w:basedOn w:val="Normal"/>
    <w:pPr>
      <w:tabs>
        <w:tab w:val="left" w:pos="969"/>
      </w:tabs>
      <w:ind w:left="129"/>
    </w:pPr>
  </w:style>
  <w:style w:type="paragraph" w:customStyle="1" w:styleId="TxBrp105">
    <w:name w:val="TxBr_p105"/>
    <w:basedOn w:val="Normal"/>
    <w:pPr>
      <w:tabs>
        <w:tab w:val="left" w:pos="975"/>
      </w:tabs>
      <w:ind w:left="124"/>
    </w:pPr>
  </w:style>
  <w:style w:type="paragraph" w:customStyle="1" w:styleId="TxBrp106">
    <w:name w:val="TxBr_p106"/>
    <w:basedOn w:val="Normal"/>
    <w:pPr>
      <w:ind w:left="124"/>
    </w:pPr>
  </w:style>
  <w:style w:type="paragraph" w:customStyle="1" w:styleId="TxBrp107">
    <w:name w:val="TxBr_p107"/>
    <w:basedOn w:val="Normal"/>
    <w:pPr>
      <w:tabs>
        <w:tab w:val="left" w:pos="374"/>
      </w:tabs>
      <w:ind w:left="724" w:hanging="374"/>
      <w:jc w:val="both"/>
    </w:pPr>
  </w:style>
  <w:style w:type="paragraph" w:customStyle="1" w:styleId="TxBrp108">
    <w:name w:val="TxBr_p108"/>
    <w:basedOn w:val="Normal"/>
    <w:pPr>
      <w:tabs>
        <w:tab w:val="left" w:pos="1337"/>
      </w:tabs>
      <w:ind w:left="724" w:hanging="374"/>
      <w:jc w:val="both"/>
    </w:pPr>
  </w:style>
  <w:style w:type="paragraph" w:customStyle="1" w:styleId="TxBrc109">
    <w:name w:val="TxBr_c109"/>
    <w:basedOn w:val="Normal"/>
    <w:pPr>
      <w:jc w:val="center"/>
    </w:pPr>
  </w:style>
  <w:style w:type="paragraph" w:customStyle="1" w:styleId="TxBrc110">
    <w:name w:val="TxBr_c110"/>
    <w:basedOn w:val="Normal"/>
    <w:pPr>
      <w:jc w:val="center"/>
    </w:pPr>
  </w:style>
  <w:style w:type="paragraph" w:customStyle="1" w:styleId="TxBrc111">
    <w:name w:val="TxBr_c111"/>
    <w:basedOn w:val="Normal"/>
    <w:pPr>
      <w:jc w:val="center"/>
    </w:pPr>
  </w:style>
  <w:style w:type="paragraph" w:customStyle="1" w:styleId="TxBrt112">
    <w:name w:val="TxBr_t112"/>
    <w:basedOn w:val="Normal"/>
  </w:style>
  <w:style w:type="paragraph" w:customStyle="1" w:styleId="TxBrp113">
    <w:name w:val="TxBr_p113"/>
    <w:basedOn w:val="Normal"/>
    <w:pPr>
      <w:tabs>
        <w:tab w:val="left" w:pos="975"/>
      </w:tabs>
      <w:ind w:left="124" w:hanging="975"/>
    </w:pPr>
  </w:style>
  <w:style w:type="paragraph" w:customStyle="1" w:styleId="TxBrp114">
    <w:name w:val="TxBr_p114"/>
    <w:basedOn w:val="Normal"/>
    <w:pPr>
      <w:jc w:val="both"/>
    </w:pPr>
  </w:style>
  <w:style w:type="paragraph" w:customStyle="1" w:styleId="TxBrp115">
    <w:name w:val="TxBr_p115"/>
    <w:basedOn w:val="Normal"/>
    <w:pPr>
      <w:ind w:left="129"/>
      <w:jc w:val="both"/>
    </w:pPr>
  </w:style>
  <w:style w:type="paragraph" w:customStyle="1" w:styleId="TxBrp116">
    <w:name w:val="TxBr_p116"/>
    <w:basedOn w:val="Normal"/>
    <w:pPr>
      <w:tabs>
        <w:tab w:val="left" w:pos="969"/>
      </w:tabs>
      <w:ind w:left="129"/>
    </w:pPr>
  </w:style>
  <w:style w:type="paragraph" w:customStyle="1" w:styleId="TxBrc117">
    <w:name w:val="TxBr_c117"/>
    <w:basedOn w:val="Normal"/>
    <w:pPr>
      <w:jc w:val="center"/>
    </w:pPr>
  </w:style>
  <w:style w:type="paragraph" w:customStyle="1" w:styleId="TxBrc118">
    <w:name w:val="TxBr_c118"/>
    <w:basedOn w:val="Normal"/>
    <w:pPr>
      <w:jc w:val="center"/>
    </w:pPr>
  </w:style>
  <w:style w:type="paragraph" w:customStyle="1" w:styleId="TxBrp119">
    <w:name w:val="TxBr_p119"/>
    <w:basedOn w:val="Normal"/>
    <w:pPr>
      <w:tabs>
        <w:tab w:val="left" w:pos="204"/>
      </w:tabs>
    </w:pPr>
  </w:style>
  <w:style w:type="paragraph" w:customStyle="1" w:styleId="TxBrp120">
    <w:name w:val="TxBr_p120"/>
    <w:basedOn w:val="Normal"/>
    <w:pPr>
      <w:tabs>
        <w:tab w:val="left" w:pos="549"/>
        <w:tab w:val="left" w:pos="969"/>
      </w:tabs>
      <w:ind w:left="970" w:hanging="420"/>
    </w:pPr>
  </w:style>
  <w:style w:type="paragraph" w:customStyle="1" w:styleId="TxBrp121">
    <w:name w:val="TxBr_p121"/>
    <w:basedOn w:val="Normal"/>
    <w:pPr>
      <w:tabs>
        <w:tab w:val="left" w:pos="612"/>
        <w:tab w:val="left" w:pos="975"/>
      </w:tabs>
      <w:ind w:left="975" w:hanging="362"/>
    </w:pPr>
  </w:style>
  <w:style w:type="paragraph" w:customStyle="1" w:styleId="TxBrp122">
    <w:name w:val="TxBr_p122"/>
    <w:basedOn w:val="Normal"/>
    <w:pPr>
      <w:tabs>
        <w:tab w:val="left" w:pos="2885"/>
      </w:tabs>
      <w:ind w:left="1787"/>
    </w:pPr>
  </w:style>
  <w:style w:type="paragraph" w:customStyle="1" w:styleId="TxBrp123">
    <w:name w:val="TxBr_p123"/>
    <w:basedOn w:val="Normal"/>
    <w:pPr>
      <w:tabs>
        <w:tab w:val="left" w:pos="204"/>
      </w:tabs>
    </w:pPr>
  </w:style>
  <w:style w:type="paragraph" w:customStyle="1" w:styleId="TxBrp124">
    <w:name w:val="TxBr_p124"/>
    <w:basedOn w:val="Normal"/>
    <w:pPr>
      <w:tabs>
        <w:tab w:val="left" w:pos="368"/>
      </w:tabs>
      <w:ind w:left="730" w:hanging="368"/>
    </w:pPr>
  </w:style>
  <w:style w:type="paragraph" w:customStyle="1" w:styleId="TxBrp125">
    <w:name w:val="TxBr_p125"/>
    <w:basedOn w:val="Normal"/>
    <w:pPr>
      <w:tabs>
        <w:tab w:val="left" w:pos="731"/>
      </w:tabs>
      <w:ind w:left="732" w:hanging="363"/>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473C72"/>
    <w:rPr>
      <w:rFonts w:ascii="Tahoma" w:hAnsi="Tahoma" w:cs="Tahoma"/>
      <w:sz w:val="16"/>
      <w:szCs w:val="16"/>
    </w:rPr>
  </w:style>
  <w:style w:type="paragraph" w:styleId="NormalWeb">
    <w:name w:val="Normal (Web)"/>
    <w:basedOn w:val="Normal"/>
    <w:rsid w:val="003B33CB"/>
    <w:pPr>
      <w:widowControl/>
      <w:spacing w:before="100" w:beforeAutospacing="1" w:after="100" w:afterAutospacing="1"/>
    </w:pPr>
    <w:rPr>
      <w:snapToGrid/>
      <w:szCs w:val="24"/>
      <w:lang w:eastAsia="en-GB"/>
    </w:rPr>
  </w:style>
  <w:style w:type="table" w:styleId="TableGrid">
    <w:name w:val="Table Grid"/>
    <w:basedOn w:val="TableNormal"/>
    <w:rsid w:val="003868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732E0"/>
    <w:rPr>
      <w:color w:val="0000FF"/>
      <w:u w:val="single"/>
    </w:rPr>
  </w:style>
  <w:style w:type="character" w:styleId="FollowedHyperlink">
    <w:name w:val="FollowedHyperlink"/>
    <w:rsid w:val="00B429A1"/>
    <w:rPr>
      <w:color w:val="800080"/>
      <w:u w:val="single"/>
    </w:rPr>
  </w:style>
  <w:style w:type="paragraph" w:customStyle="1" w:styleId="Default">
    <w:name w:val="Default"/>
    <w:rsid w:val="00765BC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52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paragraph" w:styleId="Heading3">
    <w:name w:val="heading 3"/>
    <w:basedOn w:val="Normal"/>
    <w:qFormat/>
    <w:rsid w:val="003B33CB"/>
    <w:pPr>
      <w:widowControl/>
      <w:spacing w:before="100" w:beforeAutospacing="1" w:after="100" w:afterAutospacing="1"/>
      <w:outlineLvl w:val="2"/>
    </w:pPr>
    <w:rPr>
      <w:b/>
      <w:bCs/>
      <w:snapToGrid/>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pPr>
      <w:tabs>
        <w:tab w:val="left" w:pos="3033"/>
        <w:tab w:val="left" w:pos="3322"/>
      </w:tabs>
      <w:ind w:left="3323" w:hanging="290"/>
    </w:pPr>
  </w:style>
  <w:style w:type="paragraph" w:customStyle="1" w:styleId="TxBrp2">
    <w:name w:val="TxBr_p2"/>
    <w:basedOn w:val="Normal"/>
    <w:pPr>
      <w:tabs>
        <w:tab w:val="left" w:pos="3231"/>
      </w:tabs>
      <w:ind w:left="2133"/>
    </w:pPr>
  </w:style>
  <w:style w:type="paragraph" w:customStyle="1" w:styleId="TxBrp3">
    <w:name w:val="TxBr_p3"/>
    <w:basedOn w:val="Normal"/>
    <w:pPr>
      <w:tabs>
        <w:tab w:val="left" w:pos="204"/>
      </w:tabs>
    </w:pPr>
  </w:style>
  <w:style w:type="paragraph" w:customStyle="1" w:styleId="TxBrp4">
    <w:name w:val="TxBr_p4"/>
    <w:basedOn w:val="Normal"/>
    <w:pPr>
      <w:tabs>
        <w:tab w:val="left" w:pos="204"/>
      </w:tabs>
    </w:pPr>
  </w:style>
  <w:style w:type="paragraph" w:customStyle="1" w:styleId="TxBrp5">
    <w:name w:val="TxBr_p5"/>
    <w:basedOn w:val="Normal"/>
    <w:pPr>
      <w:tabs>
        <w:tab w:val="left" w:pos="748"/>
      </w:tabs>
      <w:ind w:left="350"/>
    </w:pPr>
  </w:style>
  <w:style w:type="paragraph" w:customStyle="1" w:styleId="TxBrc6">
    <w:name w:val="TxBr_c6"/>
    <w:basedOn w:val="Normal"/>
    <w:pPr>
      <w:jc w:val="center"/>
    </w:pPr>
  </w:style>
  <w:style w:type="paragraph" w:customStyle="1" w:styleId="TxBrp7">
    <w:name w:val="TxBr_p7"/>
    <w:basedOn w:val="Normal"/>
    <w:pPr>
      <w:tabs>
        <w:tab w:val="left" w:pos="714"/>
      </w:tabs>
      <w:ind w:left="384"/>
    </w:pPr>
  </w:style>
  <w:style w:type="paragraph" w:customStyle="1" w:styleId="TxBrp8">
    <w:name w:val="TxBr_p8"/>
    <w:basedOn w:val="Normal"/>
    <w:pPr>
      <w:tabs>
        <w:tab w:val="left" w:pos="204"/>
      </w:tabs>
    </w:pPr>
  </w:style>
  <w:style w:type="paragraph" w:customStyle="1" w:styleId="TxBrp9">
    <w:name w:val="TxBr_p9"/>
    <w:basedOn w:val="Normal"/>
    <w:pPr>
      <w:tabs>
        <w:tab w:val="left" w:pos="2398"/>
      </w:tabs>
      <w:ind w:left="1299"/>
    </w:pPr>
  </w:style>
  <w:style w:type="paragraph" w:customStyle="1" w:styleId="TxBrp10">
    <w:name w:val="TxBr_p10"/>
    <w:basedOn w:val="Normal"/>
    <w:pPr>
      <w:tabs>
        <w:tab w:val="left" w:pos="204"/>
      </w:tabs>
    </w:pPr>
  </w:style>
  <w:style w:type="paragraph" w:customStyle="1" w:styleId="TxBrp11">
    <w:name w:val="TxBr_p11"/>
    <w:basedOn w:val="Normal"/>
    <w:pPr>
      <w:tabs>
        <w:tab w:val="left" w:pos="374"/>
      </w:tabs>
      <w:ind w:left="724" w:hanging="374"/>
    </w:pPr>
  </w:style>
  <w:style w:type="paragraph" w:customStyle="1" w:styleId="TxBrp12">
    <w:name w:val="TxBr_p12"/>
    <w:basedOn w:val="Normal"/>
  </w:style>
  <w:style w:type="paragraph" w:customStyle="1" w:styleId="TxBrp13">
    <w:name w:val="TxBr_p13"/>
    <w:basedOn w:val="Normal"/>
    <w:pPr>
      <w:tabs>
        <w:tab w:val="left" w:pos="379"/>
      </w:tabs>
      <w:ind w:left="719" w:hanging="379"/>
    </w:pPr>
  </w:style>
  <w:style w:type="paragraph" w:customStyle="1" w:styleId="TxBrp14">
    <w:name w:val="TxBr_p14"/>
    <w:basedOn w:val="Normal"/>
    <w:pPr>
      <w:tabs>
        <w:tab w:val="left" w:pos="3554"/>
      </w:tabs>
      <w:ind w:left="2456"/>
    </w:pPr>
  </w:style>
  <w:style w:type="paragraph" w:customStyle="1" w:styleId="TxBrp15">
    <w:name w:val="TxBr_p15"/>
    <w:basedOn w:val="Normal"/>
    <w:pPr>
      <w:tabs>
        <w:tab w:val="left" w:pos="1065"/>
      </w:tabs>
      <w:ind w:left="33"/>
    </w:pPr>
  </w:style>
  <w:style w:type="paragraph" w:customStyle="1" w:styleId="TxBrp16">
    <w:name w:val="TxBr_p16"/>
    <w:basedOn w:val="Normal"/>
    <w:pPr>
      <w:tabs>
        <w:tab w:val="left" w:pos="3016"/>
      </w:tabs>
      <w:ind w:left="1917"/>
    </w:pPr>
  </w:style>
  <w:style w:type="paragraph" w:customStyle="1" w:styleId="TxBrp17">
    <w:name w:val="TxBr_p17"/>
    <w:basedOn w:val="Normal"/>
    <w:pPr>
      <w:tabs>
        <w:tab w:val="left" w:pos="374"/>
      </w:tabs>
      <w:ind w:left="724" w:hanging="374"/>
      <w:jc w:val="both"/>
    </w:pPr>
  </w:style>
  <w:style w:type="paragraph" w:customStyle="1" w:styleId="TxBrp18">
    <w:name w:val="TxBr_p18"/>
    <w:basedOn w:val="Normal"/>
    <w:pPr>
      <w:tabs>
        <w:tab w:val="left" w:pos="1099"/>
      </w:tabs>
      <w:ind w:left="1"/>
    </w:pPr>
  </w:style>
  <w:style w:type="paragraph" w:customStyle="1" w:styleId="TxBrp19">
    <w:name w:val="TxBr_p19"/>
    <w:basedOn w:val="Normal"/>
    <w:pPr>
      <w:tabs>
        <w:tab w:val="left" w:pos="374"/>
      </w:tabs>
      <w:ind w:left="724" w:hanging="374"/>
      <w:jc w:val="both"/>
    </w:pPr>
  </w:style>
  <w:style w:type="paragraph" w:customStyle="1" w:styleId="TxBrp20">
    <w:name w:val="TxBr_p20"/>
    <w:basedOn w:val="Normal"/>
    <w:pPr>
      <w:ind w:left="724" w:hanging="374"/>
      <w:jc w:val="both"/>
    </w:pPr>
  </w:style>
  <w:style w:type="paragraph" w:customStyle="1" w:styleId="TxBrp21">
    <w:name w:val="TxBr_p21"/>
    <w:basedOn w:val="Normal"/>
    <w:pPr>
      <w:jc w:val="both"/>
    </w:pPr>
  </w:style>
  <w:style w:type="paragraph" w:customStyle="1" w:styleId="TxBrp22">
    <w:name w:val="TxBr_p22"/>
    <w:basedOn w:val="Normal"/>
    <w:pPr>
      <w:tabs>
        <w:tab w:val="left" w:pos="1020"/>
      </w:tabs>
      <w:ind w:left="78"/>
    </w:pPr>
  </w:style>
  <w:style w:type="paragraph" w:customStyle="1" w:styleId="TxBrp23">
    <w:name w:val="TxBr_p23"/>
    <w:basedOn w:val="Normal"/>
    <w:pPr>
      <w:tabs>
        <w:tab w:val="left" w:pos="2142"/>
      </w:tabs>
      <w:ind w:left="1044"/>
    </w:pPr>
  </w:style>
  <w:style w:type="paragraph" w:customStyle="1" w:styleId="TxBrc24">
    <w:name w:val="TxBr_c24"/>
    <w:basedOn w:val="Normal"/>
    <w:pPr>
      <w:jc w:val="center"/>
    </w:pPr>
  </w:style>
  <w:style w:type="paragraph" w:customStyle="1" w:styleId="TxBrp25">
    <w:name w:val="TxBr_p25"/>
    <w:basedOn w:val="Normal"/>
    <w:pPr>
      <w:tabs>
        <w:tab w:val="left" w:pos="374"/>
      </w:tabs>
      <w:ind w:left="724"/>
    </w:pPr>
  </w:style>
  <w:style w:type="paragraph" w:customStyle="1" w:styleId="TxBrp26">
    <w:name w:val="TxBr_p26"/>
    <w:basedOn w:val="Normal"/>
    <w:pPr>
      <w:tabs>
        <w:tab w:val="left" w:pos="1065"/>
        <w:tab w:val="left" w:pos="1491"/>
      </w:tabs>
      <w:ind w:left="1491" w:hanging="425"/>
    </w:pPr>
  </w:style>
  <w:style w:type="paragraph" w:customStyle="1" w:styleId="TxBrp27">
    <w:name w:val="TxBr_p27"/>
    <w:basedOn w:val="Normal"/>
    <w:pPr>
      <w:tabs>
        <w:tab w:val="left" w:pos="1116"/>
        <w:tab w:val="left" w:pos="1491"/>
      </w:tabs>
      <w:ind w:left="1491" w:hanging="374"/>
    </w:pPr>
  </w:style>
  <w:style w:type="paragraph" w:customStyle="1" w:styleId="TxBrp28">
    <w:name w:val="TxBr_p28"/>
    <w:basedOn w:val="Normal"/>
    <w:pPr>
      <w:tabs>
        <w:tab w:val="left" w:pos="3792"/>
      </w:tabs>
      <w:ind w:left="2694"/>
    </w:pPr>
  </w:style>
  <w:style w:type="paragraph" w:customStyle="1" w:styleId="TxBrp29">
    <w:name w:val="TxBr_p29"/>
    <w:basedOn w:val="Normal"/>
    <w:pPr>
      <w:tabs>
        <w:tab w:val="left" w:pos="204"/>
      </w:tabs>
      <w:jc w:val="both"/>
    </w:pPr>
  </w:style>
  <w:style w:type="paragraph" w:customStyle="1" w:styleId="TxBrp30">
    <w:name w:val="TxBr_p30"/>
    <w:basedOn w:val="Normal"/>
    <w:pPr>
      <w:tabs>
        <w:tab w:val="left" w:pos="374"/>
      </w:tabs>
      <w:ind w:left="724"/>
      <w:jc w:val="both"/>
    </w:pPr>
  </w:style>
  <w:style w:type="paragraph" w:customStyle="1" w:styleId="TxBrp31">
    <w:name w:val="TxBr_p31"/>
    <w:basedOn w:val="Normal"/>
    <w:pPr>
      <w:tabs>
        <w:tab w:val="left" w:pos="379"/>
      </w:tabs>
      <w:ind w:left="719"/>
    </w:pPr>
  </w:style>
  <w:style w:type="paragraph" w:customStyle="1" w:styleId="TxBrp32">
    <w:name w:val="TxBr_p32"/>
    <w:basedOn w:val="Normal"/>
    <w:pPr>
      <w:tabs>
        <w:tab w:val="left" w:pos="714"/>
        <w:tab w:val="left" w:pos="969"/>
      </w:tabs>
      <w:ind w:left="970" w:hanging="255"/>
    </w:pPr>
  </w:style>
  <w:style w:type="paragraph" w:customStyle="1" w:styleId="TxBrp33">
    <w:name w:val="TxBr_p33"/>
    <w:basedOn w:val="Normal"/>
    <w:pPr>
      <w:tabs>
        <w:tab w:val="left" w:pos="374"/>
      </w:tabs>
      <w:ind w:left="724" w:hanging="374"/>
    </w:pPr>
  </w:style>
  <w:style w:type="paragraph" w:customStyle="1" w:styleId="TxBrp34">
    <w:name w:val="TxBr_p34"/>
    <w:basedOn w:val="Normal"/>
    <w:pPr>
      <w:tabs>
        <w:tab w:val="left" w:pos="1065"/>
        <w:tab w:val="left" w:pos="1349"/>
      </w:tabs>
      <w:ind w:left="1350" w:hanging="284"/>
    </w:pPr>
  </w:style>
  <w:style w:type="paragraph" w:customStyle="1" w:styleId="TxBrc35">
    <w:name w:val="TxBr_c35"/>
    <w:basedOn w:val="Normal"/>
    <w:pPr>
      <w:jc w:val="center"/>
    </w:pPr>
  </w:style>
  <w:style w:type="paragraph" w:customStyle="1" w:styleId="TxBrc36">
    <w:name w:val="TxBr_c36"/>
    <w:basedOn w:val="Normal"/>
    <w:pPr>
      <w:jc w:val="center"/>
    </w:pPr>
  </w:style>
  <w:style w:type="paragraph" w:customStyle="1" w:styleId="TxBrc37">
    <w:name w:val="TxBr_c37"/>
    <w:basedOn w:val="Normal"/>
    <w:pPr>
      <w:jc w:val="center"/>
    </w:pPr>
  </w:style>
  <w:style w:type="paragraph" w:customStyle="1" w:styleId="TxBrp38">
    <w:name w:val="TxBr_p38"/>
    <w:basedOn w:val="Normal"/>
    <w:pPr>
      <w:tabs>
        <w:tab w:val="left" w:pos="833"/>
      </w:tabs>
      <w:ind w:left="265"/>
    </w:pPr>
  </w:style>
  <w:style w:type="paragraph" w:customStyle="1" w:styleId="TxBrt39">
    <w:name w:val="TxBr_t39"/>
    <w:basedOn w:val="Normal"/>
  </w:style>
  <w:style w:type="paragraph" w:customStyle="1" w:styleId="TxBrc40">
    <w:name w:val="TxBr_c40"/>
    <w:basedOn w:val="Normal"/>
    <w:pPr>
      <w:jc w:val="center"/>
    </w:pPr>
  </w:style>
  <w:style w:type="paragraph" w:customStyle="1" w:styleId="TxBrp41">
    <w:name w:val="TxBr_p41"/>
    <w:basedOn w:val="Normal"/>
    <w:pPr>
      <w:tabs>
        <w:tab w:val="left" w:pos="192"/>
      </w:tabs>
      <w:ind w:left="906"/>
    </w:pPr>
  </w:style>
  <w:style w:type="paragraph" w:customStyle="1" w:styleId="TxBrp42">
    <w:name w:val="TxBr_p42"/>
    <w:basedOn w:val="Normal"/>
    <w:pPr>
      <w:tabs>
        <w:tab w:val="left" w:pos="374"/>
      </w:tabs>
      <w:ind w:left="724"/>
    </w:pPr>
  </w:style>
  <w:style w:type="paragraph" w:customStyle="1" w:styleId="TxBrp43">
    <w:name w:val="TxBr_p43"/>
    <w:basedOn w:val="Normal"/>
    <w:pPr>
      <w:tabs>
        <w:tab w:val="left" w:pos="1031"/>
        <w:tab w:val="left" w:pos="1366"/>
      </w:tabs>
      <w:ind w:left="1367" w:hanging="335"/>
    </w:pPr>
  </w:style>
  <w:style w:type="paragraph" w:customStyle="1" w:styleId="TxBrp44">
    <w:name w:val="TxBr_p44"/>
    <w:basedOn w:val="Normal"/>
    <w:pPr>
      <w:tabs>
        <w:tab w:val="left" w:pos="374"/>
      </w:tabs>
      <w:ind w:left="724" w:hanging="374"/>
    </w:pPr>
  </w:style>
  <w:style w:type="paragraph" w:customStyle="1" w:styleId="TxBrc45">
    <w:name w:val="TxBr_c45"/>
    <w:basedOn w:val="Normal"/>
    <w:pPr>
      <w:jc w:val="center"/>
    </w:pPr>
  </w:style>
  <w:style w:type="paragraph" w:customStyle="1" w:styleId="TxBrc46">
    <w:name w:val="TxBr_c46"/>
    <w:basedOn w:val="Normal"/>
    <w:pPr>
      <w:jc w:val="center"/>
    </w:pPr>
  </w:style>
  <w:style w:type="paragraph" w:customStyle="1" w:styleId="TxBrp47">
    <w:name w:val="TxBr_p47"/>
    <w:basedOn w:val="Normal"/>
    <w:pPr>
      <w:tabs>
        <w:tab w:val="left" w:pos="413"/>
      </w:tabs>
      <w:ind w:left="685" w:hanging="413"/>
      <w:jc w:val="both"/>
    </w:pPr>
  </w:style>
  <w:style w:type="paragraph" w:customStyle="1" w:styleId="TxBrp48">
    <w:name w:val="TxBr_p48"/>
    <w:basedOn w:val="Normal"/>
    <w:pPr>
      <w:ind w:left="724" w:hanging="374"/>
      <w:jc w:val="both"/>
    </w:pPr>
  </w:style>
  <w:style w:type="paragraph" w:customStyle="1" w:styleId="TxBrp49">
    <w:name w:val="TxBr_p49"/>
    <w:basedOn w:val="Normal"/>
    <w:pPr>
      <w:tabs>
        <w:tab w:val="left" w:pos="3509"/>
      </w:tabs>
      <w:ind w:left="2411"/>
    </w:pPr>
  </w:style>
  <w:style w:type="paragraph" w:customStyle="1" w:styleId="TxBrt50">
    <w:name w:val="TxBr_t50"/>
    <w:basedOn w:val="Normal"/>
  </w:style>
  <w:style w:type="paragraph" w:customStyle="1" w:styleId="TxBrp51">
    <w:name w:val="TxBr_p51"/>
    <w:basedOn w:val="Normal"/>
    <w:pPr>
      <w:tabs>
        <w:tab w:val="left" w:pos="204"/>
      </w:tabs>
      <w:jc w:val="both"/>
    </w:pPr>
  </w:style>
  <w:style w:type="paragraph" w:customStyle="1" w:styleId="TxBrp52">
    <w:name w:val="TxBr_p52"/>
    <w:basedOn w:val="Normal"/>
    <w:pPr>
      <w:tabs>
        <w:tab w:val="left" w:pos="413"/>
      </w:tabs>
      <w:ind w:left="685"/>
      <w:jc w:val="both"/>
    </w:pPr>
  </w:style>
  <w:style w:type="paragraph" w:customStyle="1" w:styleId="TxBrp53">
    <w:name w:val="TxBr_p53"/>
    <w:basedOn w:val="Normal"/>
    <w:pPr>
      <w:tabs>
        <w:tab w:val="left" w:pos="839"/>
        <w:tab w:val="left" w:pos="1116"/>
      </w:tabs>
      <w:ind w:left="1117" w:hanging="278"/>
      <w:jc w:val="both"/>
    </w:pPr>
  </w:style>
  <w:style w:type="paragraph" w:customStyle="1" w:styleId="TxBrc54">
    <w:name w:val="TxBr_c54"/>
    <w:basedOn w:val="Normal"/>
    <w:pPr>
      <w:jc w:val="center"/>
    </w:pPr>
  </w:style>
  <w:style w:type="paragraph" w:customStyle="1" w:styleId="TxBrc55">
    <w:name w:val="TxBr_c55"/>
    <w:basedOn w:val="Normal"/>
    <w:pPr>
      <w:jc w:val="center"/>
    </w:pPr>
  </w:style>
  <w:style w:type="paragraph" w:customStyle="1" w:styleId="TxBrp56">
    <w:name w:val="TxBr_p56"/>
    <w:basedOn w:val="Normal"/>
    <w:pPr>
      <w:tabs>
        <w:tab w:val="left" w:pos="975"/>
      </w:tabs>
      <w:ind w:left="124"/>
      <w:jc w:val="both"/>
    </w:pPr>
  </w:style>
  <w:style w:type="paragraph" w:customStyle="1" w:styleId="TxBrp57">
    <w:name w:val="TxBr_p57"/>
    <w:basedOn w:val="Normal"/>
    <w:pPr>
      <w:tabs>
        <w:tab w:val="left" w:pos="629"/>
      </w:tabs>
      <w:ind w:left="975" w:hanging="345"/>
      <w:jc w:val="both"/>
    </w:pPr>
  </w:style>
  <w:style w:type="paragraph" w:customStyle="1" w:styleId="TxBrp58">
    <w:name w:val="TxBr_p58"/>
    <w:basedOn w:val="Normal"/>
    <w:pPr>
      <w:tabs>
        <w:tab w:val="left" w:pos="714"/>
        <w:tab w:val="left" w:pos="969"/>
      </w:tabs>
      <w:ind w:left="970" w:hanging="255"/>
      <w:jc w:val="both"/>
    </w:pPr>
  </w:style>
  <w:style w:type="paragraph" w:customStyle="1" w:styleId="TxBrc59">
    <w:name w:val="TxBr_c59"/>
    <w:basedOn w:val="Normal"/>
    <w:pPr>
      <w:jc w:val="center"/>
    </w:pPr>
  </w:style>
  <w:style w:type="paragraph" w:customStyle="1" w:styleId="TxBrc60">
    <w:name w:val="TxBr_c60"/>
    <w:basedOn w:val="Normal"/>
    <w:pPr>
      <w:jc w:val="center"/>
    </w:pPr>
  </w:style>
  <w:style w:type="paragraph" w:customStyle="1" w:styleId="TxBrp61">
    <w:name w:val="TxBr_p61"/>
    <w:basedOn w:val="Normal"/>
    <w:pPr>
      <w:tabs>
        <w:tab w:val="left" w:pos="374"/>
      </w:tabs>
      <w:ind w:left="724" w:hanging="374"/>
    </w:pPr>
  </w:style>
  <w:style w:type="paragraph" w:customStyle="1" w:styleId="TxBrp62">
    <w:name w:val="TxBr_p62"/>
    <w:basedOn w:val="Normal"/>
    <w:pPr>
      <w:tabs>
        <w:tab w:val="left" w:pos="1434"/>
      </w:tabs>
      <w:ind w:left="336"/>
    </w:pPr>
  </w:style>
  <w:style w:type="paragraph" w:customStyle="1" w:styleId="TxBrp63">
    <w:name w:val="TxBr_p63"/>
    <w:basedOn w:val="Normal"/>
    <w:pPr>
      <w:tabs>
        <w:tab w:val="left" w:pos="2160"/>
      </w:tabs>
      <w:ind w:left="1061"/>
    </w:pPr>
  </w:style>
  <w:style w:type="paragraph" w:customStyle="1" w:styleId="TxBrp64">
    <w:name w:val="TxBr_p64"/>
    <w:basedOn w:val="Normal"/>
    <w:pPr>
      <w:tabs>
        <w:tab w:val="left" w:pos="1366"/>
      </w:tabs>
      <w:ind w:left="268"/>
    </w:pPr>
  </w:style>
  <w:style w:type="paragraph" w:customStyle="1" w:styleId="TxBrp65">
    <w:name w:val="TxBr_p65"/>
    <w:basedOn w:val="Normal"/>
    <w:pPr>
      <w:tabs>
        <w:tab w:val="left" w:pos="969"/>
        <w:tab w:val="left" w:pos="1337"/>
      </w:tabs>
      <w:ind w:left="1338" w:hanging="368"/>
    </w:pPr>
  </w:style>
  <w:style w:type="paragraph" w:customStyle="1" w:styleId="TxBrp66">
    <w:name w:val="TxBr_p66"/>
    <w:basedOn w:val="Normal"/>
    <w:pPr>
      <w:tabs>
        <w:tab w:val="left" w:pos="975"/>
        <w:tab w:val="left" w:pos="1349"/>
      </w:tabs>
      <w:ind w:left="1350" w:hanging="375"/>
    </w:pPr>
  </w:style>
  <w:style w:type="paragraph" w:customStyle="1" w:styleId="TxBrp67">
    <w:name w:val="TxBr_p67"/>
    <w:basedOn w:val="Normal"/>
    <w:pPr>
      <w:tabs>
        <w:tab w:val="left" w:pos="204"/>
      </w:tabs>
    </w:pPr>
  </w:style>
  <w:style w:type="paragraph" w:customStyle="1" w:styleId="TxBrp68">
    <w:name w:val="TxBr_p68"/>
    <w:basedOn w:val="Normal"/>
    <w:pPr>
      <w:ind w:left="1067"/>
    </w:pPr>
  </w:style>
  <w:style w:type="paragraph" w:customStyle="1" w:styleId="TxBrp69">
    <w:name w:val="TxBr_p69"/>
    <w:basedOn w:val="Normal"/>
    <w:pPr>
      <w:tabs>
        <w:tab w:val="left" w:pos="1366"/>
      </w:tabs>
      <w:ind w:left="268"/>
      <w:jc w:val="both"/>
    </w:pPr>
  </w:style>
  <w:style w:type="paragraph" w:customStyle="1" w:styleId="TxBrp70">
    <w:name w:val="TxBr_p70"/>
    <w:basedOn w:val="Normal"/>
    <w:pPr>
      <w:tabs>
        <w:tab w:val="left" w:pos="969"/>
        <w:tab w:val="left" w:pos="1337"/>
      </w:tabs>
      <w:ind w:left="1338" w:hanging="368"/>
      <w:jc w:val="both"/>
    </w:pPr>
  </w:style>
  <w:style w:type="paragraph" w:customStyle="1" w:styleId="TxBrp71">
    <w:name w:val="TxBr_p71"/>
    <w:basedOn w:val="Normal"/>
    <w:pPr>
      <w:tabs>
        <w:tab w:val="left" w:pos="1065"/>
        <w:tab w:val="left" w:pos="1349"/>
      </w:tabs>
      <w:ind w:left="1350" w:hanging="284"/>
      <w:jc w:val="both"/>
    </w:pPr>
  </w:style>
  <w:style w:type="paragraph" w:customStyle="1" w:styleId="TxBrp72">
    <w:name w:val="TxBr_p72"/>
    <w:basedOn w:val="Normal"/>
    <w:pPr>
      <w:tabs>
        <w:tab w:val="left" w:pos="3089"/>
      </w:tabs>
      <w:ind w:left="1991"/>
    </w:pPr>
  </w:style>
  <w:style w:type="paragraph" w:customStyle="1" w:styleId="TxBrt73">
    <w:name w:val="TxBr_t73"/>
    <w:basedOn w:val="Normal"/>
  </w:style>
  <w:style w:type="paragraph" w:customStyle="1" w:styleId="TxBrp74">
    <w:name w:val="TxBr_p74"/>
    <w:basedOn w:val="Normal"/>
    <w:pPr>
      <w:tabs>
        <w:tab w:val="left" w:pos="391"/>
      </w:tabs>
      <w:ind w:left="707" w:hanging="391"/>
    </w:pPr>
  </w:style>
  <w:style w:type="paragraph" w:customStyle="1" w:styleId="TxBrp75">
    <w:name w:val="TxBr_p75"/>
    <w:basedOn w:val="Normal"/>
    <w:pPr>
      <w:tabs>
        <w:tab w:val="left" w:pos="839"/>
      </w:tabs>
      <w:ind w:left="839" w:hanging="447"/>
    </w:pPr>
  </w:style>
  <w:style w:type="paragraph" w:customStyle="1" w:styleId="TxBrp76">
    <w:name w:val="TxBr_p76"/>
    <w:basedOn w:val="Normal"/>
    <w:pPr>
      <w:tabs>
        <w:tab w:val="left" w:pos="975"/>
      </w:tabs>
      <w:ind w:left="124"/>
    </w:pPr>
  </w:style>
  <w:style w:type="paragraph" w:customStyle="1" w:styleId="TxBrp77">
    <w:name w:val="TxBr_p77"/>
    <w:basedOn w:val="Normal"/>
    <w:pPr>
      <w:tabs>
        <w:tab w:val="left" w:pos="4869"/>
      </w:tabs>
      <w:ind w:left="3771"/>
    </w:pPr>
  </w:style>
  <w:style w:type="paragraph" w:customStyle="1" w:styleId="TxBrp78">
    <w:name w:val="TxBr_p78"/>
    <w:basedOn w:val="Normal"/>
    <w:pPr>
      <w:tabs>
        <w:tab w:val="left" w:pos="4892"/>
      </w:tabs>
      <w:ind w:left="3794"/>
    </w:pPr>
  </w:style>
  <w:style w:type="paragraph" w:customStyle="1" w:styleId="TxBrt79">
    <w:name w:val="TxBr_t79"/>
    <w:basedOn w:val="Normal"/>
  </w:style>
  <w:style w:type="paragraph" w:customStyle="1" w:styleId="TxBrp80">
    <w:name w:val="TxBr_p80"/>
    <w:basedOn w:val="Normal"/>
    <w:pPr>
      <w:tabs>
        <w:tab w:val="left" w:pos="975"/>
        <w:tab w:val="left" w:pos="1366"/>
      </w:tabs>
      <w:ind w:left="1367" w:hanging="392"/>
    </w:pPr>
  </w:style>
  <w:style w:type="paragraph" w:customStyle="1" w:styleId="TxBrp81">
    <w:name w:val="TxBr_p81"/>
    <w:basedOn w:val="Normal"/>
    <w:pPr>
      <w:tabs>
        <w:tab w:val="left" w:pos="192"/>
        <w:tab w:val="left" w:pos="549"/>
      </w:tabs>
      <w:ind w:left="550" w:hanging="357"/>
    </w:pPr>
  </w:style>
  <w:style w:type="paragraph" w:customStyle="1" w:styleId="TxBrp82">
    <w:name w:val="TxBr_p82"/>
    <w:basedOn w:val="Normal"/>
    <w:pPr>
      <w:tabs>
        <w:tab w:val="left" w:pos="192"/>
        <w:tab w:val="left" w:pos="549"/>
      </w:tabs>
      <w:ind w:left="550" w:hanging="357"/>
    </w:pPr>
  </w:style>
  <w:style w:type="paragraph" w:customStyle="1" w:styleId="TxBrp83">
    <w:name w:val="TxBr_p83"/>
    <w:basedOn w:val="Normal"/>
    <w:pPr>
      <w:ind w:left="336"/>
      <w:jc w:val="both"/>
    </w:pPr>
  </w:style>
  <w:style w:type="paragraph" w:customStyle="1" w:styleId="TxBrp84">
    <w:name w:val="TxBr_p84"/>
    <w:basedOn w:val="Normal"/>
    <w:pPr>
      <w:tabs>
        <w:tab w:val="left" w:pos="2959"/>
      </w:tabs>
      <w:ind w:left="1861"/>
      <w:jc w:val="both"/>
    </w:pPr>
  </w:style>
  <w:style w:type="paragraph" w:customStyle="1" w:styleId="TxBrc85">
    <w:name w:val="TxBr_c85"/>
    <w:basedOn w:val="Normal"/>
    <w:pPr>
      <w:jc w:val="center"/>
    </w:pPr>
  </w:style>
  <w:style w:type="paragraph" w:customStyle="1" w:styleId="TxBrt86">
    <w:name w:val="TxBr_t86"/>
    <w:basedOn w:val="Normal"/>
  </w:style>
  <w:style w:type="paragraph" w:customStyle="1" w:styleId="TxBrp87">
    <w:name w:val="TxBr_p87"/>
    <w:basedOn w:val="Normal"/>
    <w:pPr>
      <w:tabs>
        <w:tab w:val="left" w:pos="6491"/>
      </w:tabs>
      <w:ind w:left="5393"/>
    </w:pPr>
  </w:style>
  <w:style w:type="paragraph" w:customStyle="1" w:styleId="TxBrp88">
    <w:name w:val="TxBr_p88"/>
    <w:basedOn w:val="Normal"/>
    <w:pPr>
      <w:tabs>
        <w:tab w:val="left" w:pos="2959"/>
      </w:tabs>
      <w:ind w:left="1861"/>
    </w:pPr>
  </w:style>
  <w:style w:type="paragraph" w:customStyle="1" w:styleId="TxBrp89">
    <w:name w:val="TxBr_p89"/>
    <w:basedOn w:val="Normal"/>
    <w:pPr>
      <w:tabs>
        <w:tab w:val="left" w:pos="1570"/>
      </w:tabs>
      <w:ind w:left="472"/>
    </w:pPr>
  </w:style>
  <w:style w:type="paragraph" w:customStyle="1" w:styleId="TxBrp90">
    <w:name w:val="TxBr_p90"/>
    <w:basedOn w:val="Normal"/>
    <w:pPr>
      <w:tabs>
        <w:tab w:val="left" w:pos="8016"/>
      </w:tabs>
      <w:ind w:left="6918"/>
      <w:jc w:val="both"/>
    </w:pPr>
  </w:style>
  <w:style w:type="paragraph" w:customStyle="1" w:styleId="TxBrp91">
    <w:name w:val="TxBr_p91"/>
    <w:basedOn w:val="Normal"/>
    <w:pPr>
      <w:tabs>
        <w:tab w:val="left" w:pos="714"/>
        <w:tab w:val="left" w:pos="1184"/>
      </w:tabs>
      <w:ind w:left="1185" w:hanging="470"/>
    </w:pPr>
  </w:style>
  <w:style w:type="paragraph" w:customStyle="1" w:styleId="TxBrp92">
    <w:name w:val="TxBr_p92"/>
    <w:basedOn w:val="Normal"/>
    <w:pPr>
      <w:tabs>
        <w:tab w:val="left" w:pos="833"/>
        <w:tab w:val="left" w:pos="1184"/>
      </w:tabs>
      <w:ind w:left="1185" w:hanging="351"/>
    </w:pPr>
  </w:style>
  <w:style w:type="paragraph" w:customStyle="1" w:styleId="TxBrp93">
    <w:name w:val="TxBr_p93"/>
    <w:basedOn w:val="Normal"/>
    <w:pPr>
      <w:tabs>
        <w:tab w:val="left" w:pos="549"/>
      </w:tabs>
      <w:ind w:left="549" w:hanging="549"/>
    </w:pPr>
  </w:style>
  <w:style w:type="paragraph" w:customStyle="1" w:styleId="TxBrc94">
    <w:name w:val="TxBr_c94"/>
    <w:basedOn w:val="Normal"/>
    <w:pPr>
      <w:jc w:val="center"/>
    </w:pPr>
  </w:style>
  <w:style w:type="paragraph" w:customStyle="1" w:styleId="TxBrp95">
    <w:name w:val="TxBr_p95"/>
    <w:basedOn w:val="Normal"/>
    <w:pPr>
      <w:ind w:left="724"/>
    </w:pPr>
  </w:style>
  <w:style w:type="paragraph" w:customStyle="1" w:styleId="TxBrc96">
    <w:name w:val="TxBr_c96"/>
    <w:basedOn w:val="Normal"/>
    <w:pPr>
      <w:jc w:val="center"/>
    </w:pPr>
  </w:style>
  <w:style w:type="paragraph" w:customStyle="1" w:styleId="TxBrc97">
    <w:name w:val="TxBr_c97"/>
    <w:basedOn w:val="Normal"/>
    <w:pPr>
      <w:jc w:val="center"/>
    </w:pPr>
  </w:style>
  <w:style w:type="paragraph" w:customStyle="1" w:styleId="TxBrp98">
    <w:name w:val="TxBr_p98"/>
    <w:basedOn w:val="Normal"/>
    <w:pPr>
      <w:tabs>
        <w:tab w:val="left" w:pos="374"/>
      </w:tabs>
      <w:ind w:left="724" w:hanging="374"/>
    </w:pPr>
  </w:style>
  <w:style w:type="paragraph" w:customStyle="1" w:styleId="TxBrp99">
    <w:name w:val="TxBr_p99"/>
    <w:basedOn w:val="Normal"/>
  </w:style>
  <w:style w:type="paragraph" w:customStyle="1" w:styleId="TxBrc100">
    <w:name w:val="TxBr_c100"/>
    <w:basedOn w:val="Normal"/>
    <w:pPr>
      <w:jc w:val="center"/>
    </w:pPr>
  </w:style>
  <w:style w:type="paragraph" w:customStyle="1" w:styleId="TxBrp101">
    <w:name w:val="TxBr_p101"/>
    <w:basedOn w:val="Normal"/>
    <w:pPr>
      <w:tabs>
        <w:tab w:val="left" w:pos="413"/>
        <w:tab w:val="left" w:pos="975"/>
      </w:tabs>
      <w:ind w:left="975" w:hanging="561"/>
    </w:pPr>
  </w:style>
  <w:style w:type="paragraph" w:customStyle="1" w:styleId="TxBrp102">
    <w:name w:val="TxBr_p102"/>
    <w:basedOn w:val="Normal"/>
    <w:pPr>
      <w:tabs>
        <w:tab w:val="left" w:pos="413"/>
      </w:tabs>
      <w:ind w:left="685" w:hanging="413"/>
    </w:pPr>
  </w:style>
  <w:style w:type="paragraph" w:customStyle="1" w:styleId="TxBrp103">
    <w:name w:val="TxBr_p103"/>
    <w:basedOn w:val="Normal"/>
    <w:pPr>
      <w:tabs>
        <w:tab w:val="left" w:pos="975"/>
      </w:tabs>
      <w:ind w:left="124"/>
    </w:pPr>
  </w:style>
  <w:style w:type="paragraph" w:customStyle="1" w:styleId="TxBrp104">
    <w:name w:val="TxBr_p104"/>
    <w:basedOn w:val="Normal"/>
    <w:pPr>
      <w:tabs>
        <w:tab w:val="left" w:pos="969"/>
      </w:tabs>
      <w:ind w:left="129"/>
    </w:pPr>
  </w:style>
  <w:style w:type="paragraph" w:customStyle="1" w:styleId="TxBrp105">
    <w:name w:val="TxBr_p105"/>
    <w:basedOn w:val="Normal"/>
    <w:pPr>
      <w:tabs>
        <w:tab w:val="left" w:pos="975"/>
      </w:tabs>
      <w:ind w:left="124"/>
    </w:pPr>
  </w:style>
  <w:style w:type="paragraph" w:customStyle="1" w:styleId="TxBrp106">
    <w:name w:val="TxBr_p106"/>
    <w:basedOn w:val="Normal"/>
    <w:pPr>
      <w:ind w:left="124"/>
    </w:pPr>
  </w:style>
  <w:style w:type="paragraph" w:customStyle="1" w:styleId="TxBrp107">
    <w:name w:val="TxBr_p107"/>
    <w:basedOn w:val="Normal"/>
    <w:pPr>
      <w:tabs>
        <w:tab w:val="left" w:pos="374"/>
      </w:tabs>
      <w:ind w:left="724" w:hanging="374"/>
      <w:jc w:val="both"/>
    </w:pPr>
  </w:style>
  <w:style w:type="paragraph" w:customStyle="1" w:styleId="TxBrp108">
    <w:name w:val="TxBr_p108"/>
    <w:basedOn w:val="Normal"/>
    <w:pPr>
      <w:tabs>
        <w:tab w:val="left" w:pos="1337"/>
      </w:tabs>
      <w:ind w:left="724" w:hanging="374"/>
      <w:jc w:val="both"/>
    </w:pPr>
  </w:style>
  <w:style w:type="paragraph" w:customStyle="1" w:styleId="TxBrc109">
    <w:name w:val="TxBr_c109"/>
    <w:basedOn w:val="Normal"/>
    <w:pPr>
      <w:jc w:val="center"/>
    </w:pPr>
  </w:style>
  <w:style w:type="paragraph" w:customStyle="1" w:styleId="TxBrc110">
    <w:name w:val="TxBr_c110"/>
    <w:basedOn w:val="Normal"/>
    <w:pPr>
      <w:jc w:val="center"/>
    </w:pPr>
  </w:style>
  <w:style w:type="paragraph" w:customStyle="1" w:styleId="TxBrc111">
    <w:name w:val="TxBr_c111"/>
    <w:basedOn w:val="Normal"/>
    <w:pPr>
      <w:jc w:val="center"/>
    </w:pPr>
  </w:style>
  <w:style w:type="paragraph" w:customStyle="1" w:styleId="TxBrt112">
    <w:name w:val="TxBr_t112"/>
    <w:basedOn w:val="Normal"/>
  </w:style>
  <w:style w:type="paragraph" w:customStyle="1" w:styleId="TxBrp113">
    <w:name w:val="TxBr_p113"/>
    <w:basedOn w:val="Normal"/>
    <w:pPr>
      <w:tabs>
        <w:tab w:val="left" w:pos="975"/>
      </w:tabs>
      <w:ind w:left="124" w:hanging="975"/>
    </w:pPr>
  </w:style>
  <w:style w:type="paragraph" w:customStyle="1" w:styleId="TxBrp114">
    <w:name w:val="TxBr_p114"/>
    <w:basedOn w:val="Normal"/>
    <w:pPr>
      <w:jc w:val="both"/>
    </w:pPr>
  </w:style>
  <w:style w:type="paragraph" w:customStyle="1" w:styleId="TxBrp115">
    <w:name w:val="TxBr_p115"/>
    <w:basedOn w:val="Normal"/>
    <w:pPr>
      <w:ind w:left="129"/>
      <w:jc w:val="both"/>
    </w:pPr>
  </w:style>
  <w:style w:type="paragraph" w:customStyle="1" w:styleId="TxBrp116">
    <w:name w:val="TxBr_p116"/>
    <w:basedOn w:val="Normal"/>
    <w:pPr>
      <w:tabs>
        <w:tab w:val="left" w:pos="969"/>
      </w:tabs>
      <w:ind w:left="129"/>
    </w:pPr>
  </w:style>
  <w:style w:type="paragraph" w:customStyle="1" w:styleId="TxBrc117">
    <w:name w:val="TxBr_c117"/>
    <w:basedOn w:val="Normal"/>
    <w:pPr>
      <w:jc w:val="center"/>
    </w:pPr>
  </w:style>
  <w:style w:type="paragraph" w:customStyle="1" w:styleId="TxBrc118">
    <w:name w:val="TxBr_c118"/>
    <w:basedOn w:val="Normal"/>
    <w:pPr>
      <w:jc w:val="center"/>
    </w:pPr>
  </w:style>
  <w:style w:type="paragraph" w:customStyle="1" w:styleId="TxBrp119">
    <w:name w:val="TxBr_p119"/>
    <w:basedOn w:val="Normal"/>
    <w:pPr>
      <w:tabs>
        <w:tab w:val="left" w:pos="204"/>
      </w:tabs>
    </w:pPr>
  </w:style>
  <w:style w:type="paragraph" w:customStyle="1" w:styleId="TxBrp120">
    <w:name w:val="TxBr_p120"/>
    <w:basedOn w:val="Normal"/>
    <w:pPr>
      <w:tabs>
        <w:tab w:val="left" w:pos="549"/>
        <w:tab w:val="left" w:pos="969"/>
      </w:tabs>
      <w:ind w:left="970" w:hanging="420"/>
    </w:pPr>
  </w:style>
  <w:style w:type="paragraph" w:customStyle="1" w:styleId="TxBrp121">
    <w:name w:val="TxBr_p121"/>
    <w:basedOn w:val="Normal"/>
    <w:pPr>
      <w:tabs>
        <w:tab w:val="left" w:pos="612"/>
        <w:tab w:val="left" w:pos="975"/>
      </w:tabs>
      <w:ind w:left="975" w:hanging="362"/>
    </w:pPr>
  </w:style>
  <w:style w:type="paragraph" w:customStyle="1" w:styleId="TxBrp122">
    <w:name w:val="TxBr_p122"/>
    <w:basedOn w:val="Normal"/>
    <w:pPr>
      <w:tabs>
        <w:tab w:val="left" w:pos="2885"/>
      </w:tabs>
      <w:ind w:left="1787"/>
    </w:pPr>
  </w:style>
  <w:style w:type="paragraph" w:customStyle="1" w:styleId="TxBrp123">
    <w:name w:val="TxBr_p123"/>
    <w:basedOn w:val="Normal"/>
    <w:pPr>
      <w:tabs>
        <w:tab w:val="left" w:pos="204"/>
      </w:tabs>
    </w:pPr>
  </w:style>
  <w:style w:type="paragraph" w:customStyle="1" w:styleId="TxBrp124">
    <w:name w:val="TxBr_p124"/>
    <w:basedOn w:val="Normal"/>
    <w:pPr>
      <w:tabs>
        <w:tab w:val="left" w:pos="368"/>
      </w:tabs>
      <w:ind w:left="730" w:hanging="368"/>
    </w:pPr>
  </w:style>
  <w:style w:type="paragraph" w:customStyle="1" w:styleId="TxBrp125">
    <w:name w:val="TxBr_p125"/>
    <w:basedOn w:val="Normal"/>
    <w:pPr>
      <w:tabs>
        <w:tab w:val="left" w:pos="731"/>
      </w:tabs>
      <w:ind w:left="732" w:hanging="363"/>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473C72"/>
    <w:rPr>
      <w:rFonts w:ascii="Tahoma" w:hAnsi="Tahoma" w:cs="Tahoma"/>
      <w:sz w:val="16"/>
      <w:szCs w:val="16"/>
    </w:rPr>
  </w:style>
  <w:style w:type="paragraph" w:styleId="NormalWeb">
    <w:name w:val="Normal (Web)"/>
    <w:basedOn w:val="Normal"/>
    <w:rsid w:val="003B33CB"/>
    <w:pPr>
      <w:widowControl/>
      <w:spacing w:before="100" w:beforeAutospacing="1" w:after="100" w:afterAutospacing="1"/>
    </w:pPr>
    <w:rPr>
      <w:snapToGrid/>
      <w:szCs w:val="24"/>
      <w:lang w:eastAsia="en-GB"/>
    </w:rPr>
  </w:style>
  <w:style w:type="table" w:styleId="TableGrid">
    <w:name w:val="Table Grid"/>
    <w:basedOn w:val="TableNormal"/>
    <w:rsid w:val="003868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732E0"/>
    <w:rPr>
      <w:color w:val="0000FF"/>
      <w:u w:val="single"/>
    </w:rPr>
  </w:style>
  <w:style w:type="character" w:styleId="FollowedHyperlink">
    <w:name w:val="FollowedHyperlink"/>
    <w:rsid w:val="00B429A1"/>
    <w:rPr>
      <w:color w:val="800080"/>
      <w:u w:val="single"/>
    </w:rPr>
  </w:style>
  <w:style w:type="paragraph" w:customStyle="1" w:styleId="Default">
    <w:name w:val="Default"/>
    <w:rsid w:val="00765BC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5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0567">
      <w:bodyDiv w:val="1"/>
      <w:marLeft w:val="0"/>
      <w:marRight w:val="0"/>
      <w:marTop w:val="0"/>
      <w:marBottom w:val="0"/>
      <w:divBdr>
        <w:top w:val="none" w:sz="0" w:space="0" w:color="auto"/>
        <w:left w:val="none" w:sz="0" w:space="0" w:color="auto"/>
        <w:bottom w:val="none" w:sz="0" w:space="0" w:color="auto"/>
        <w:right w:val="none" w:sz="0" w:space="0" w:color="auto"/>
      </w:divBdr>
      <w:divsChild>
        <w:div w:id="2040275473">
          <w:marLeft w:val="0"/>
          <w:marRight w:val="0"/>
          <w:marTop w:val="0"/>
          <w:marBottom w:val="0"/>
          <w:divBdr>
            <w:top w:val="none" w:sz="0" w:space="0" w:color="auto"/>
            <w:left w:val="none" w:sz="0" w:space="0" w:color="auto"/>
            <w:bottom w:val="none" w:sz="0" w:space="0" w:color="auto"/>
            <w:right w:val="none" w:sz="0" w:space="0" w:color="auto"/>
          </w:divBdr>
        </w:div>
      </w:divsChild>
    </w:div>
    <w:div w:id="329842925">
      <w:bodyDiv w:val="1"/>
      <w:marLeft w:val="0"/>
      <w:marRight w:val="0"/>
      <w:marTop w:val="0"/>
      <w:marBottom w:val="15"/>
      <w:divBdr>
        <w:top w:val="none" w:sz="0" w:space="0" w:color="auto"/>
        <w:left w:val="none" w:sz="0" w:space="0" w:color="auto"/>
        <w:bottom w:val="none" w:sz="0" w:space="0" w:color="auto"/>
        <w:right w:val="none" w:sz="0" w:space="0" w:color="auto"/>
      </w:divBdr>
      <w:divsChild>
        <w:div w:id="1275986087">
          <w:marLeft w:val="0"/>
          <w:marRight w:val="0"/>
          <w:marTop w:val="0"/>
          <w:marBottom w:val="0"/>
          <w:divBdr>
            <w:top w:val="none" w:sz="0" w:space="0" w:color="auto"/>
            <w:left w:val="none" w:sz="0" w:space="0" w:color="auto"/>
            <w:bottom w:val="none" w:sz="0" w:space="0" w:color="auto"/>
            <w:right w:val="none" w:sz="0" w:space="0" w:color="auto"/>
          </w:divBdr>
          <w:divsChild>
            <w:div w:id="863792104">
              <w:marLeft w:val="0"/>
              <w:marRight w:val="0"/>
              <w:marTop w:val="0"/>
              <w:marBottom w:val="0"/>
              <w:divBdr>
                <w:top w:val="none" w:sz="0" w:space="0" w:color="auto"/>
                <w:left w:val="none" w:sz="0" w:space="0" w:color="auto"/>
                <w:bottom w:val="none" w:sz="0" w:space="0" w:color="auto"/>
                <w:right w:val="none" w:sz="0" w:space="0" w:color="auto"/>
              </w:divBdr>
              <w:divsChild>
                <w:div w:id="505168735">
                  <w:marLeft w:val="0"/>
                  <w:marRight w:val="0"/>
                  <w:marTop w:val="0"/>
                  <w:marBottom w:val="0"/>
                  <w:divBdr>
                    <w:top w:val="none" w:sz="0" w:space="0" w:color="auto"/>
                    <w:left w:val="none" w:sz="0" w:space="0" w:color="auto"/>
                    <w:bottom w:val="none" w:sz="0" w:space="0" w:color="auto"/>
                    <w:right w:val="none" w:sz="0" w:space="0" w:color="auto"/>
                  </w:divBdr>
                  <w:divsChild>
                    <w:div w:id="1287857502">
                      <w:marLeft w:val="0"/>
                      <w:marRight w:val="0"/>
                      <w:marTop w:val="0"/>
                      <w:marBottom w:val="0"/>
                      <w:divBdr>
                        <w:top w:val="none" w:sz="0" w:space="0" w:color="auto"/>
                        <w:left w:val="none" w:sz="0" w:space="0" w:color="auto"/>
                        <w:bottom w:val="none" w:sz="0" w:space="0" w:color="auto"/>
                        <w:right w:val="none" w:sz="0" w:space="0" w:color="auto"/>
                      </w:divBdr>
                      <w:divsChild>
                        <w:div w:id="543715725">
                          <w:marLeft w:val="0"/>
                          <w:marRight w:val="0"/>
                          <w:marTop w:val="0"/>
                          <w:marBottom w:val="0"/>
                          <w:divBdr>
                            <w:top w:val="none" w:sz="0" w:space="0" w:color="auto"/>
                            <w:left w:val="none" w:sz="0" w:space="0" w:color="auto"/>
                            <w:bottom w:val="none" w:sz="0" w:space="0" w:color="auto"/>
                            <w:right w:val="none" w:sz="0" w:space="0" w:color="auto"/>
                          </w:divBdr>
                          <w:divsChild>
                            <w:div w:id="2090231279">
                              <w:marLeft w:val="0"/>
                              <w:marRight w:val="0"/>
                              <w:marTop w:val="0"/>
                              <w:marBottom w:val="0"/>
                              <w:divBdr>
                                <w:top w:val="none" w:sz="0" w:space="0" w:color="auto"/>
                                <w:left w:val="none" w:sz="0" w:space="0" w:color="auto"/>
                                <w:bottom w:val="none" w:sz="0" w:space="0" w:color="auto"/>
                                <w:right w:val="none" w:sz="0" w:space="0" w:color="auto"/>
                              </w:divBdr>
                              <w:divsChild>
                                <w:div w:id="1282611301">
                                  <w:marLeft w:val="150"/>
                                  <w:marRight w:val="150"/>
                                  <w:marTop w:val="0"/>
                                  <w:marBottom w:val="0"/>
                                  <w:divBdr>
                                    <w:top w:val="none" w:sz="0" w:space="0" w:color="auto"/>
                                    <w:left w:val="none" w:sz="0" w:space="0" w:color="auto"/>
                                    <w:bottom w:val="none" w:sz="0" w:space="0" w:color="auto"/>
                                    <w:right w:val="none" w:sz="0" w:space="0" w:color="auto"/>
                                  </w:divBdr>
                                  <w:divsChild>
                                    <w:div w:id="1311128282">
                                      <w:marLeft w:val="0"/>
                                      <w:marRight w:val="0"/>
                                      <w:marTop w:val="225"/>
                                      <w:marBottom w:val="225"/>
                                      <w:divBdr>
                                        <w:top w:val="none" w:sz="0" w:space="0" w:color="auto"/>
                                        <w:left w:val="none" w:sz="0" w:space="0" w:color="auto"/>
                                        <w:bottom w:val="none" w:sz="0" w:space="0" w:color="auto"/>
                                        <w:right w:val="none" w:sz="0" w:space="0" w:color="auto"/>
                                      </w:divBdr>
                                      <w:divsChild>
                                        <w:div w:id="1622417098">
                                          <w:marLeft w:val="0"/>
                                          <w:marRight w:val="0"/>
                                          <w:marTop w:val="0"/>
                                          <w:marBottom w:val="0"/>
                                          <w:divBdr>
                                            <w:top w:val="none" w:sz="0" w:space="0" w:color="auto"/>
                                            <w:left w:val="none" w:sz="0" w:space="0" w:color="auto"/>
                                            <w:bottom w:val="none" w:sz="0" w:space="0" w:color="auto"/>
                                            <w:right w:val="none" w:sz="0" w:space="0" w:color="auto"/>
                                          </w:divBdr>
                                          <w:divsChild>
                                            <w:div w:id="4048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947211">
      <w:bodyDiv w:val="1"/>
      <w:marLeft w:val="0"/>
      <w:marRight w:val="0"/>
      <w:marTop w:val="0"/>
      <w:marBottom w:val="0"/>
      <w:divBdr>
        <w:top w:val="none" w:sz="0" w:space="0" w:color="auto"/>
        <w:left w:val="none" w:sz="0" w:space="0" w:color="auto"/>
        <w:bottom w:val="none" w:sz="0" w:space="0" w:color="auto"/>
        <w:right w:val="none" w:sz="0" w:space="0" w:color="auto"/>
      </w:divBdr>
      <w:divsChild>
        <w:div w:id="1168327977">
          <w:marLeft w:val="0"/>
          <w:marRight w:val="0"/>
          <w:marTop w:val="0"/>
          <w:marBottom w:val="0"/>
          <w:divBdr>
            <w:top w:val="none" w:sz="0" w:space="0" w:color="auto"/>
            <w:left w:val="none" w:sz="0" w:space="0" w:color="auto"/>
            <w:bottom w:val="none" w:sz="0" w:space="0" w:color="auto"/>
            <w:right w:val="none" w:sz="0" w:space="0" w:color="auto"/>
          </w:divBdr>
          <w:divsChild>
            <w:div w:id="250706264">
              <w:marLeft w:val="0"/>
              <w:marRight w:val="0"/>
              <w:marTop w:val="0"/>
              <w:marBottom w:val="0"/>
              <w:divBdr>
                <w:top w:val="none" w:sz="0" w:space="0" w:color="auto"/>
                <w:left w:val="none" w:sz="0" w:space="0" w:color="auto"/>
                <w:bottom w:val="none" w:sz="0" w:space="0" w:color="auto"/>
                <w:right w:val="none" w:sz="0" w:space="0" w:color="auto"/>
              </w:divBdr>
              <w:divsChild>
                <w:div w:id="114911476">
                  <w:marLeft w:val="0"/>
                  <w:marRight w:val="0"/>
                  <w:marTop w:val="0"/>
                  <w:marBottom w:val="0"/>
                  <w:divBdr>
                    <w:top w:val="none" w:sz="0" w:space="0" w:color="auto"/>
                    <w:left w:val="none" w:sz="0" w:space="0" w:color="auto"/>
                    <w:bottom w:val="none" w:sz="0" w:space="0" w:color="auto"/>
                    <w:right w:val="none" w:sz="0" w:space="0" w:color="auto"/>
                  </w:divBdr>
                  <w:divsChild>
                    <w:div w:id="1825312896">
                      <w:marLeft w:val="0"/>
                      <w:marRight w:val="0"/>
                      <w:marTop w:val="0"/>
                      <w:marBottom w:val="0"/>
                      <w:divBdr>
                        <w:top w:val="none" w:sz="0" w:space="0" w:color="auto"/>
                        <w:left w:val="none" w:sz="0" w:space="0" w:color="auto"/>
                        <w:bottom w:val="none" w:sz="0" w:space="0" w:color="auto"/>
                        <w:right w:val="none" w:sz="0" w:space="0" w:color="auto"/>
                      </w:divBdr>
                      <w:divsChild>
                        <w:div w:id="279999178">
                          <w:marLeft w:val="0"/>
                          <w:marRight w:val="0"/>
                          <w:marTop w:val="0"/>
                          <w:marBottom w:val="0"/>
                          <w:divBdr>
                            <w:top w:val="none" w:sz="0" w:space="0" w:color="auto"/>
                            <w:left w:val="none" w:sz="0" w:space="0" w:color="auto"/>
                            <w:bottom w:val="none" w:sz="0" w:space="0" w:color="auto"/>
                            <w:right w:val="none" w:sz="0" w:space="0" w:color="auto"/>
                          </w:divBdr>
                          <w:divsChild>
                            <w:div w:id="554586885">
                              <w:marLeft w:val="0"/>
                              <w:marRight w:val="0"/>
                              <w:marTop w:val="0"/>
                              <w:marBottom w:val="0"/>
                              <w:divBdr>
                                <w:top w:val="none" w:sz="0" w:space="0" w:color="auto"/>
                                <w:left w:val="none" w:sz="0" w:space="0" w:color="auto"/>
                                <w:bottom w:val="none" w:sz="0" w:space="0" w:color="auto"/>
                                <w:right w:val="none" w:sz="0" w:space="0" w:color="auto"/>
                              </w:divBdr>
                              <w:divsChild>
                                <w:div w:id="1504397768">
                                  <w:marLeft w:val="0"/>
                                  <w:marRight w:val="0"/>
                                  <w:marTop w:val="0"/>
                                  <w:marBottom w:val="0"/>
                                  <w:divBdr>
                                    <w:top w:val="none" w:sz="0" w:space="0" w:color="auto"/>
                                    <w:left w:val="none" w:sz="0" w:space="0" w:color="auto"/>
                                    <w:bottom w:val="none" w:sz="0" w:space="0" w:color="auto"/>
                                    <w:right w:val="none" w:sz="0" w:space="0" w:color="auto"/>
                                  </w:divBdr>
                                  <w:divsChild>
                                    <w:div w:id="1284383055">
                                      <w:marLeft w:val="0"/>
                                      <w:marRight w:val="0"/>
                                      <w:marTop w:val="0"/>
                                      <w:marBottom w:val="0"/>
                                      <w:divBdr>
                                        <w:top w:val="none" w:sz="0" w:space="0" w:color="auto"/>
                                        <w:left w:val="none" w:sz="0" w:space="0" w:color="auto"/>
                                        <w:bottom w:val="none" w:sz="0" w:space="0" w:color="auto"/>
                                        <w:right w:val="none" w:sz="0" w:space="0" w:color="auto"/>
                                      </w:divBdr>
                                      <w:divsChild>
                                        <w:div w:id="18050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8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0.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2.xml"/><Relationship Id="rId63" Type="http://schemas.openxmlformats.org/officeDocument/2006/relationships/header" Target="header38.xml"/><Relationship Id="rId68" Type="http://schemas.openxmlformats.org/officeDocument/2006/relationships/header" Target="header42.xml"/><Relationship Id="rId76" Type="http://schemas.openxmlformats.org/officeDocument/2006/relationships/footer" Target="footer17.xml"/><Relationship Id="rId84" Type="http://schemas.openxmlformats.org/officeDocument/2006/relationships/footer" Target="footer18.xml"/><Relationship Id="rId89" Type="http://schemas.openxmlformats.org/officeDocument/2006/relationships/header" Target="header59.xml"/><Relationship Id="rId125" Type="http://schemas.microsoft.com/office/2011/relationships/people" Target="people.xml"/><Relationship Id="rId7" Type="http://schemas.openxmlformats.org/officeDocument/2006/relationships/endnotes" Target="endnotes.xml"/><Relationship Id="rId71" Type="http://schemas.openxmlformats.org/officeDocument/2006/relationships/header" Target="header44.xml"/><Relationship Id="rId92" Type="http://schemas.openxmlformats.org/officeDocument/2006/relationships/header" Target="header6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4.xml"/><Relationship Id="rId66" Type="http://schemas.openxmlformats.org/officeDocument/2006/relationships/header" Target="header40.xml"/><Relationship Id="rId74" Type="http://schemas.openxmlformats.org/officeDocument/2006/relationships/header" Target="header47.xml"/><Relationship Id="rId79" Type="http://schemas.openxmlformats.org/officeDocument/2006/relationships/header" Target="header50.xml"/><Relationship Id="rId87" Type="http://schemas.openxmlformats.org/officeDocument/2006/relationships/header" Target="header57.xml"/><Relationship Id="rId5" Type="http://schemas.openxmlformats.org/officeDocument/2006/relationships/webSettings" Target="webSettings.xml"/><Relationship Id="rId61" Type="http://schemas.openxmlformats.org/officeDocument/2006/relationships/footer" Target="footer14.xml"/><Relationship Id="rId82" Type="http://schemas.openxmlformats.org/officeDocument/2006/relationships/header" Target="header53.xml"/><Relationship Id="rId90" Type="http://schemas.openxmlformats.org/officeDocument/2006/relationships/header" Target="header60.xml"/><Relationship Id="rId19" Type="http://schemas.openxmlformats.org/officeDocument/2006/relationships/header" Target="header6.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footer" Target="footer16.xml"/><Relationship Id="rId77" Type="http://schemas.openxmlformats.org/officeDocument/2006/relationships/header" Target="header49.xml"/><Relationship Id="rId8" Type="http://schemas.openxmlformats.org/officeDocument/2006/relationships/image" Target="media/image1.png"/><Relationship Id="rId51" Type="http://schemas.openxmlformats.org/officeDocument/2006/relationships/header" Target="header29.xml"/><Relationship Id="rId72" Type="http://schemas.openxmlformats.org/officeDocument/2006/relationships/header" Target="header45.xml"/><Relationship Id="rId80" Type="http://schemas.openxmlformats.org/officeDocument/2006/relationships/header" Target="header51.xml"/><Relationship Id="rId85" Type="http://schemas.openxmlformats.org/officeDocument/2006/relationships/header" Target="header55.xm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yperlink" Target="http://www.gov.uk/government/publications/mental-health-and-behaviour-in-schools--2" TargetMode="Externa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header" Target="header41.xml"/><Relationship Id="rId20" Type="http://schemas.openxmlformats.org/officeDocument/2006/relationships/footer" Target="footer4.xml"/><Relationship Id="rId41" Type="http://schemas.openxmlformats.org/officeDocument/2006/relationships/footer" Target="footer9.xml"/><Relationship Id="rId54" Type="http://schemas.openxmlformats.org/officeDocument/2006/relationships/header" Target="header31.xml"/><Relationship Id="rId62" Type="http://schemas.openxmlformats.org/officeDocument/2006/relationships/header" Target="header37.xml"/><Relationship Id="rId70" Type="http://schemas.openxmlformats.org/officeDocument/2006/relationships/header" Target="header43.xml"/><Relationship Id="rId75" Type="http://schemas.openxmlformats.org/officeDocument/2006/relationships/header" Target="header48.xml"/><Relationship Id="rId83" Type="http://schemas.openxmlformats.org/officeDocument/2006/relationships/header" Target="header54.xml"/><Relationship Id="rId88" Type="http://schemas.openxmlformats.org/officeDocument/2006/relationships/header" Target="header58.xml"/><Relationship Id="rId91"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footer" Target="footer11.xml"/><Relationship Id="rId57" Type="http://schemas.openxmlformats.org/officeDocument/2006/relationships/footer" Target="footer13.xml"/><Relationship Id="rId10" Type="http://schemas.openxmlformats.org/officeDocument/2006/relationships/hyperlink" Target="https://www.gov.uk/government/publications/supporting-pupils-at-school-with-medical-conditions--3" TargetMode="External"/><Relationship Id="rId31" Type="http://schemas.openxmlformats.org/officeDocument/2006/relationships/header" Target="header15.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footer" Target="footer15.xml"/><Relationship Id="rId73" Type="http://schemas.openxmlformats.org/officeDocument/2006/relationships/header" Target="header46.xml"/><Relationship Id="rId78" Type="http://schemas.openxmlformats.org/officeDocument/2006/relationships/hyperlink" Target="http://www.coventry.gov.uk/parentpartnership/" TargetMode="External"/><Relationship Id="rId81" Type="http://schemas.openxmlformats.org/officeDocument/2006/relationships/header" Target="header52.xml"/><Relationship Id="rId86" Type="http://schemas.openxmlformats.org/officeDocument/2006/relationships/header" Target="header56.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edia.education.gov.uk/assets/files/pdf/e/equality%20act%20guidance%20february%20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16607</Words>
  <Characters>97070</Characters>
  <Application>Microsoft Office Word</Application>
  <DocSecurity>0</DocSecurity>
  <Lines>808</Lines>
  <Paragraphs>226</Paragraphs>
  <ScaleCrop>false</ScaleCrop>
  <HeadingPairs>
    <vt:vector size="2" baseType="variant">
      <vt:variant>
        <vt:lpstr>Title</vt:lpstr>
      </vt:variant>
      <vt:variant>
        <vt:i4>1</vt:i4>
      </vt:variant>
    </vt:vector>
  </HeadingPairs>
  <TitlesOfParts>
    <vt:vector size="1" baseType="lpstr">
      <vt:lpstr>Criteria</vt:lpstr>
    </vt:vector>
  </TitlesOfParts>
  <Company>Coventry City Council</Company>
  <LinksUpToDate>false</LinksUpToDate>
  <CharactersWithSpaces>113451</CharactersWithSpaces>
  <SharedDoc>false</SharedDoc>
  <HLinks>
    <vt:vector size="6" baseType="variant">
      <vt:variant>
        <vt:i4>5636162</vt:i4>
      </vt:variant>
      <vt:variant>
        <vt:i4>0</vt:i4>
      </vt:variant>
      <vt:variant>
        <vt:i4>0</vt:i4>
      </vt:variant>
      <vt:variant>
        <vt:i4>5</vt:i4>
      </vt:variant>
      <vt:variant>
        <vt:lpwstr>http://media.education.gov.uk/assets/files/pdf/e/equality act guidance february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dc:title>
  <dc:creator>Julie Davies</dc:creator>
  <cp:lastModifiedBy>Authorised User</cp:lastModifiedBy>
  <cp:revision>2</cp:revision>
  <cp:lastPrinted>2014-02-13T13:19:00Z</cp:lastPrinted>
  <dcterms:created xsi:type="dcterms:W3CDTF">2017-09-13T12:53:00Z</dcterms:created>
  <dcterms:modified xsi:type="dcterms:W3CDTF">2017-09-13T12:53:00Z</dcterms:modified>
</cp:coreProperties>
</file>